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2CA" w14:textId="0DF9F555" w:rsidR="0029201C" w:rsidRPr="006D0964" w:rsidRDefault="0028189B" w:rsidP="00D753AF">
      <w:pPr>
        <w:rPr>
          <w:rFonts w:ascii="Calibri" w:hAnsi="Calibri" w:cs="Calibri"/>
          <w:b/>
          <w:bCs/>
        </w:rPr>
      </w:pPr>
      <w:r w:rsidRPr="006D0964">
        <w:rPr>
          <w:rFonts w:ascii="Calibri" w:hAnsi="Calibri" w:cs="Calibri"/>
          <w:b/>
          <w:bCs/>
        </w:rPr>
        <w:t>¿</w:t>
      </w:r>
      <w:r w:rsidR="0040741F" w:rsidRPr="006D0964">
        <w:rPr>
          <w:rFonts w:ascii="Calibri" w:hAnsi="Calibri" w:cs="Calibri"/>
          <w:b/>
          <w:bCs/>
        </w:rPr>
        <w:t xml:space="preserve">Hasta </w:t>
      </w:r>
      <w:r w:rsidR="00E30649" w:rsidRPr="006D0964">
        <w:rPr>
          <w:rFonts w:ascii="Calibri" w:hAnsi="Calibri" w:cs="Calibri"/>
          <w:b/>
          <w:bCs/>
        </w:rPr>
        <w:t>dónd</w:t>
      </w:r>
      <w:r w:rsidR="00D753AF" w:rsidRPr="006D0964">
        <w:rPr>
          <w:rFonts w:ascii="Calibri" w:hAnsi="Calibri" w:cs="Calibri"/>
          <w:b/>
          <w:bCs/>
        </w:rPr>
        <w:t>e</w:t>
      </w:r>
      <w:r w:rsidR="0040741F" w:rsidRPr="006D0964">
        <w:rPr>
          <w:rFonts w:ascii="Calibri" w:hAnsi="Calibri" w:cs="Calibri"/>
          <w:b/>
          <w:bCs/>
        </w:rPr>
        <w:t>?</w:t>
      </w:r>
    </w:p>
    <w:p w14:paraId="09091700" w14:textId="6C20A7E9" w:rsidR="00D753AF" w:rsidRPr="00D753AF" w:rsidRDefault="00D753AF" w:rsidP="00D753AF">
      <w:pPr>
        <w:rPr>
          <w:rFonts w:ascii="Calibri" w:hAnsi="Calibri" w:cs="Calibri"/>
        </w:rPr>
      </w:pPr>
      <w:r>
        <w:rPr>
          <w:rFonts w:ascii="Calibri" w:hAnsi="Calibri" w:cs="Calibri"/>
        </w:rPr>
        <w:t>Por: Pastor Rolando Rodríguez</w:t>
      </w:r>
    </w:p>
    <w:p w14:paraId="03F3DB59" w14:textId="77777777" w:rsidR="00215D60" w:rsidRPr="00D753AF" w:rsidRDefault="00215D60">
      <w:pPr>
        <w:rPr>
          <w:rFonts w:ascii="Calibri" w:hAnsi="Calibri" w:cs="Calibri"/>
        </w:rPr>
      </w:pPr>
    </w:p>
    <w:p w14:paraId="489F1480" w14:textId="6EF809BF" w:rsidR="007A5FAD" w:rsidRDefault="00947B69" w:rsidP="006D0964">
      <w:pPr>
        <w:jc w:val="both"/>
        <w:rPr>
          <w:rFonts w:ascii="Calibri" w:hAnsi="Calibri" w:cs="Calibri"/>
        </w:rPr>
      </w:pPr>
      <w:r w:rsidRPr="00D753AF">
        <w:rPr>
          <w:rFonts w:ascii="Calibri" w:hAnsi="Calibri" w:cs="Calibri"/>
        </w:rPr>
        <w:t xml:space="preserve">El libro de los </w:t>
      </w:r>
      <w:r w:rsidR="00C22471" w:rsidRPr="00D753AF">
        <w:rPr>
          <w:rFonts w:ascii="Calibri" w:hAnsi="Calibri" w:cs="Calibri"/>
        </w:rPr>
        <w:t>H</w:t>
      </w:r>
      <w:r w:rsidRPr="00D753AF">
        <w:rPr>
          <w:rFonts w:ascii="Calibri" w:hAnsi="Calibri" w:cs="Calibri"/>
        </w:rPr>
        <w:t>echos es un libro particular en el N</w:t>
      </w:r>
      <w:r w:rsidR="00D753AF">
        <w:rPr>
          <w:rFonts w:ascii="Calibri" w:hAnsi="Calibri" w:cs="Calibri"/>
        </w:rPr>
        <w:t xml:space="preserve">uevo </w:t>
      </w:r>
      <w:r w:rsidRPr="00D753AF">
        <w:rPr>
          <w:rFonts w:ascii="Calibri" w:hAnsi="Calibri" w:cs="Calibri"/>
        </w:rPr>
        <w:t>T</w:t>
      </w:r>
      <w:r w:rsidR="00D753AF">
        <w:rPr>
          <w:rFonts w:ascii="Calibri" w:hAnsi="Calibri" w:cs="Calibri"/>
        </w:rPr>
        <w:t>estamento</w:t>
      </w:r>
      <w:r w:rsidRPr="00D753AF">
        <w:rPr>
          <w:rFonts w:ascii="Calibri" w:hAnsi="Calibri" w:cs="Calibri"/>
        </w:rPr>
        <w:t xml:space="preserve">. </w:t>
      </w:r>
      <w:r w:rsidR="00786029">
        <w:rPr>
          <w:rFonts w:ascii="Calibri" w:hAnsi="Calibri" w:cs="Calibri"/>
        </w:rPr>
        <w:t>E</w:t>
      </w:r>
      <w:r w:rsidRPr="00D753AF">
        <w:rPr>
          <w:rFonts w:ascii="Calibri" w:hAnsi="Calibri" w:cs="Calibri"/>
        </w:rPr>
        <w:t xml:space="preserve">s la continuación del libro de </w:t>
      </w:r>
      <w:r w:rsidR="00786029">
        <w:rPr>
          <w:rFonts w:ascii="Calibri" w:hAnsi="Calibri" w:cs="Calibri"/>
        </w:rPr>
        <w:t>L</w:t>
      </w:r>
      <w:r w:rsidRPr="00D753AF">
        <w:rPr>
          <w:rFonts w:ascii="Calibri" w:hAnsi="Calibri" w:cs="Calibri"/>
        </w:rPr>
        <w:t>ucas</w:t>
      </w:r>
      <w:r w:rsidR="00786029">
        <w:rPr>
          <w:rFonts w:ascii="Calibri" w:hAnsi="Calibri" w:cs="Calibri"/>
        </w:rPr>
        <w:t xml:space="preserve"> y</w:t>
      </w:r>
      <w:r w:rsidRPr="00D753AF">
        <w:rPr>
          <w:rFonts w:ascii="Calibri" w:hAnsi="Calibri" w:cs="Calibri"/>
        </w:rPr>
        <w:t xml:space="preserve"> </w:t>
      </w:r>
      <w:r w:rsidR="007A5FAD" w:rsidRPr="00D753AF">
        <w:rPr>
          <w:rFonts w:ascii="Calibri" w:hAnsi="Calibri" w:cs="Calibri"/>
        </w:rPr>
        <w:t xml:space="preserve">se concentra en la obra de la </w:t>
      </w:r>
      <w:r w:rsidR="00786029">
        <w:rPr>
          <w:rFonts w:ascii="Calibri" w:hAnsi="Calibri" w:cs="Calibri"/>
        </w:rPr>
        <w:t>I</w:t>
      </w:r>
      <w:r w:rsidR="007A5FAD" w:rsidRPr="00D753AF">
        <w:rPr>
          <w:rFonts w:ascii="Calibri" w:hAnsi="Calibri" w:cs="Calibri"/>
        </w:rPr>
        <w:t>glesia en sus comienzos.</w:t>
      </w:r>
      <w:r w:rsidR="00223D40">
        <w:rPr>
          <w:rFonts w:ascii="Calibri" w:hAnsi="Calibri" w:cs="Calibri"/>
        </w:rPr>
        <w:t xml:space="preserve"> </w:t>
      </w:r>
      <w:r w:rsidR="009474EA">
        <w:rPr>
          <w:rFonts w:ascii="Calibri" w:hAnsi="Calibri" w:cs="Calibri"/>
        </w:rPr>
        <w:t>Este libro n</w:t>
      </w:r>
      <w:r w:rsidR="007A5FAD" w:rsidRPr="00D753AF">
        <w:rPr>
          <w:rFonts w:ascii="Calibri" w:hAnsi="Calibri" w:cs="Calibri"/>
        </w:rPr>
        <w:t>o dice</w:t>
      </w:r>
      <w:r w:rsidR="009474EA">
        <w:rPr>
          <w:rFonts w:ascii="Calibri" w:hAnsi="Calibri" w:cs="Calibri"/>
        </w:rPr>
        <w:t xml:space="preserve"> que, después de la ascensión de Jesús, los discípulos a</w:t>
      </w:r>
      <w:r w:rsidR="007A5FAD" w:rsidRPr="00D753AF">
        <w:rPr>
          <w:rFonts w:ascii="Calibri" w:hAnsi="Calibri" w:cs="Calibri"/>
        </w:rPr>
        <w:t>lcanzar</w:t>
      </w:r>
      <w:r w:rsidR="009474EA">
        <w:rPr>
          <w:rFonts w:ascii="Calibri" w:hAnsi="Calibri" w:cs="Calibri"/>
        </w:rPr>
        <w:t>a</w:t>
      </w:r>
      <w:r w:rsidR="007A5FAD" w:rsidRPr="00D753AF">
        <w:rPr>
          <w:rFonts w:ascii="Calibri" w:hAnsi="Calibri" w:cs="Calibri"/>
        </w:rPr>
        <w:t xml:space="preserve">n </w:t>
      </w:r>
      <w:r w:rsidR="009474EA">
        <w:rPr>
          <w:rFonts w:ascii="Calibri" w:hAnsi="Calibri" w:cs="Calibri"/>
        </w:rPr>
        <w:t>grandes</w:t>
      </w:r>
      <w:r w:rsidR="007A5FAD" w:rsidRPr="00D753AF">
        <w:rPr>
          <w:rFonts w:ascii="Calibri" w:hAnsi="Calibri" w:cs="Calibri"/>
        </w:rPr>
        <w:t xml:space="preserve"> puestos de trabajo,</w:t>
      </w:r>
      <w:r w:rsidR="009474EA">
        <w:rPr>
          <w:rFonts w:ascii="Calibri" w:hAnsi="Calibri" w:cs="Calibri"/>
        </w:rPr>
        <w:t xml:space="preserve"> levantaran empresas pesqueras,</w:t>
      </w:r>
      <w:r w:rsidR="007A5FAD" w:rsidRPr="00D753AF">
        <w:rPr>
          <w:rFonts w:ascii="Calibri" w:hAnsi="Calibri" w:cs="Calibri"/>
        </w:rPr>
        <w:t xml:space="preserve"> tuvier</w:t>
      </w:r>
      <w:r w:rsidR="009474EA">
        <w:rPr>
          <w:rFonts w:ascii="Calibri" w:hAnsi="Calibri" w:cs="Calibri"/>
        </w:rPr>
        <w:t>a</w:t>
      </w:r>
      <w:r w:rsidR="007A5FAD" w:rsidRPr="00D753AF">
        <w:rPr>
          <w:rFonts w:ascii="Calibri" w:hAnsi="Calibri" w:cs="Calibri"/>
        </w:rPr>
        <w:t xml:space="preserve">n </w:t>
      </w:r>
      <w:r w:rsidR="009474EA">
        <w:rPr>
          <w:rFonts w:ascii="Calibri" w:hAnsi="Calibri" w:cs="Calibri"/>
        </w:rPr>
        <w:t>mucho dinero</w:t>
      </w:r>
      <w:r w:rsidR="007A5FAD" w:rsidRPr="00D753AF">
        <w:rPr>
          <w:rFonts w:ascii="Calibri" w:hAnsi="Calibri" w:cs="Calibri"/>
        </w:rPr>
        <w:t xml:space="preserve">, compran casas, </w:t>
      </w:r>
      <w:r w:rsidR="009474EA">
        <w:rPr>
          <w:rFonts w:ascii="Calibri" w:hAnsi="Calibri" w:cs="Calibri"/>
        </w:rPr>
        <w:t xml:space="preserve">ni que </w:t>
      </w:r>
      <w:r w:rsidR="007A5FAD" w:rsidRPr="00D753AF">
        <w:rPr>
          <w:rFonts w:ascii="Calibri" w:hAnsi="Calibri" w:cs="Calibri"/>
        </w:rPr>
        <w:t>tuvier</w:t>
      </w:r>
      <w:r w:rsidR="009474EA">
        <w:rPr>
          <w:rFonts w:ascii="Calibri" w:hAnsi="Calibri" w:cs="Calibri"/>
        </w:rPr>
        <w:t>a</w:t>
      </w:r>
      <w:r w:rsidR="007A5FAD" w:rsidRPr="00D753AF">
        <w:rPr>
          <w:rFonts w:ascii="Calibri" w:hAnsi="Calibri" w:cs="Calibri"/>
        </w:rPr>
        <w:t>n tantos hijos.</w:t>
      </w:r>
      <w:r w:rsidR="009474EA">
        <w:rPr>
          <w:rFonts w:ascii="Calibri" w:hAnsi="Calibri" w:cs="Calibri"/>
        </w:rPr>
        <w:t xml:space="preserve"> Hechos s</w:t>
      </w:r>
      <w:r w:rsidR="007A5FAD" w:rsidRPr="00D753AF">
        <w:rPr>
          <w:rFonts w:ascii="Calibri" w:hAnsi="Calibri" w:cs="Calibri"/>
        </w:rPr>
        <w:t xml:space="preserve">e concentra en </w:t>
      </w:r>
      <w:r w:rsidR="009474EA">
        <w:rPr>
          <w:rFonts w:ascii="Calibri" w:hAnsi="Calibri" w:cs="Calibri"/>
        </w:rPr>
        <w:t xml:space="preserve">todo </w:t>
      </w:r>
      <w:r w:rsidR="007A5FAD" w:rsidRPr="00D753AF">
        <w:rPr>
          <w:rFonts w:ascii="Calibri" w:hAnsi="Calibri" w:cs="Calibri"/>
        </w:rPr>
        <w:t>lo que hicieron para Dios.</w:t>
      </w:r>
    </w:p>
    <w:p w14:paraId="44007434" w14:textId="77777777" w:rsidR="009474EA" w:rsidRPr="00D753AF" w:rsidRDefault="009474EA" w:rsidP="006D0964">
      <w:pPr>
        <w:jc w:val="both"/>
        <w:rPr>
          <w:rFonts w:ascii="Calibri" w:hAnsi="Calibri" w:cs="Calibri"/>
        </w:rPr>
      </w:pPr>
    </w:p>
    <w:p w14:paraId="233D87D2" w14:textId="61828351" w:rsidR="007A5FAD" w:rsidRPr="00D753AF" w:rsidRDefault="0028189B" w:rsidP="006D0964">
      <w:pPr>
        <w:jc w:val="both"/>
        <w:rPr>
          <w:rFonts w:ascii="Calibri" w:hAnsi="Calibri" w:cs="Calibri"/>
        </w:rPr>
      </w:pPr>
      <w:r w:rsidRPr="00D753AF">
        <w:rPr>
          <w:rFonts w:ascii="Calibri" w:hAnsi="Calibri" w:cs="Calibri"/>
        </w:rPr>
        <w:t>¿Qu</w:t>
      </w:r>
      <w:r w:rsidR="009474EA">
        <w:rPr>
          <w:rFonts w:ascii="Calibri" w:hAnsi="Calibri" w:cs="Calibri"/>
        </w:rPr>
        <w:t>é</w:t>
      </w:r>
      <w:r w:rsidRPr="00D753AF">
        <w:rPr>
          <w:rFonts w:ascii="Calibri" w:hAnsi="Calibri" w:cs="Calibri"/>
        </w:rPr>
        <w:t xml:space="preserve"> se dirá de nosotros cuando </w:t>
      </w:r>
      <w:r w:rsidR="00C22471" w:rsidRPr="00D753AF">
        <w:rPr>
          <w:rFonts w:ascii="Calibri" w:hAnsi="Calibri" w:cs="Calibri"/>
        </w:rPr>
        <w:t xml:space="preserve">ya </w:t>
      </w:r>
      <w:r w:rsidRPr="00D753AF">
        <w:rPr>
          <w:rFonts w:ascii="Calibri" w:hAnsi="Calibri" w:cs="Calibri"/>
        </w:rPr>
        <w:t>no estemos? ¿Qu</w:t>
      </w:r>
      <w:r w:rsidR="009474EA">
        <w:rPr>
          <w:rFonts w:ascii="Calibri" w:hAnsi="Calibri" w:cs="Calibri"/>
        </w:rPr>
        <w:t>é</w:t>
      </w:r>
      <w:r w:rsidRPr="00D753AF">
        <w:rPr>
          <w:rFonts w:ascii="Calibri" w:hAnsi="Calibri" w:cs="Calibri"/>
        </w:rPr>
        <w:t xml:space="preserve"> dirá Dios de nosotros?</w:t>
      </w:r>
      <w:r w:rsidR="00E30649" w:rsidRPr="00D753AF">
        <w:rPr>
          <w:rFonts w:ascii="Calibri" w:hAnsi="Calibri" w:cs="Calibri"/>
        </w:rPr>
        <w:t xml:space="preserve"> </w:t>
      </w:r>
      <w:r w:rsidR="009474EA" w:rsidRPr="00D753AF">
        <w:rPr>
          <w:rFonts w:ascii="Calibri" w:hAnsi="Calibri" w:cs="Calibri"/>
        </w:rPr>
        <w:t>¿Qu</w:t>
      </w:r>
      <w:r w:rsidR="009474EA">
        <w:rPr>
          <w:rFonts w:ascii="Calibri" w:hAnsi="Calibri" w:cs="Calibri"/>
        </w:rPr>
        <w:t>eremos</w:t>
      </w:r>
      <w:r w:rsidR="009474EA" w:rsidRPr="00D753AF">
        <w:rPr>
          <w:rFonts w:ascii="Calibri" w:hAnsi="Calibri" w:cs="Calibri"/>
        </w:rPr>
        <w:t xml:space="preserve"> vivir una vida sobre natural?</w:t>
      </w:r>
      <w:r w:rsidR="009474EA">
        <w:rPr>
          <w:rFonts w:ascii="Calibri" w:hAnsi="Calibri" w:cs="Calibri"/>
        </w:rPr>
        <w:t xml:space="preserve"> Recordemos que el libro de </w:t>
      </w:r>
      <w:r w:rsidR="00E30649" w:rsidRPr="00D753AF">
        <w:rPr>
          <w:rFonts w:ascii="Calibri" w:hAnsi="Calibri" w:cs="Calibri"/>
        </w:rPr>
        <w:t xml:space="preserve">Hechos se sigue escribiendo. </w:t>
      </w:r>
    </w:p>
    <w:p w14:paraId="718883AC" w14:textId="77777777" w:rsidR="009474EA" w:rsidRDefault="009474EA" w:rsidP="006D0964">
      <w:pPr>
        <w:jc w:val="both"/>
        <w:rPr>
          <w:rFonts w:ascii="Calibri" w:hAnsi="Calibri" w:cs="Calibri"/>
        </w:rPr>
      </w:pPr>
    </w:p>
    <w:p w14:paraId="05AD27EC" w14:textId="77777777" w:rsidR="009474EA" w:rsidRDefault="006F476C" w:rsidP="006D0964">
      <w:pPr>
        <w:jc w:val="both"/>
        <w:rPr>
          <w:rFonts w:ascii="Calibri" w:hAnsi="Calibri" w:cs="Calibri"/>
        </w:rPr>
      </w:pPr>
      <w:r w:rsidRPr="00D753AF">
        <w:rPr>
          <w:rFonts w:ascii="Calibri" w:hAnsi="Calibri" w:cs="Calibri"/>
        </w:rPr>
        <w:t xml:space="preserve">Filipenses 3:14 </w:t>
      </w:r>
      <w:r w:rsidR="009474EA">
        <w:rPr>
          <w:rFonts w:ascii="Calibri" w:hAnsi="Calibri" w:cs="Calibri"/>
        </w:rPr>
        <w:t>(</w:t>
      </w:r>
      <w:r w:rsidRPr="00D753AF">
        <w:rPr>
          <w:rFonts w:ascii="Calibri" w:hAnsi="Calibri" w:cs="Calibri"/>
        </w:rPr>
        <w:t>NTV</w:t>
      </w:r>
      <w:r w:rsidR="009474EA">
        <w:rPr>
          <w:rFonts w:ascii="Calibri" w:hAnsi="Calibri" w:cs="Calibri"/>
        </w:rPr>
        <w:t xml:space="preserve">). Entonces, </w:t>
      </w:r>
      <w:r w:rsidRPr="00D753AF">
        <w:rPr>
          <w:rFonts w:ascii="Calibri" w:hAnsi="Calibri" w:cs="Calibri"/>
        </w:rPr>
        <w:t xml:space="preserve">¿Hasta </w:t>
      </w:r>
      <w:r w:rsidR="004800F6" w:rsidRPr="00D753AF">
        <w:rPr>
          <w:rFonts w:ascii="Calibri" w:hAnsi="Calibri" w:cs="Calibri"/>
        </w:rPr>
        <w:t>dónde</w:t>
      </w:r>
      <w:r w:rsidRPr="00D753AF">
        <w:rPr>
          <w:rFonts w:ascii="Calibri" w:hAnsi="Calibri" w:cs="Calibri"/>
        </w:rPr>
        <w:t xml:space="preserve"> deb</w:t>
      </w:r>
      <w:r w:rsidR="009474EA">
        <w:rPr>
          <w:rFonts w:ascii="Calibri" w:hAnsi="Calibri" w:cs="Calibri"/>
        </w:rPr>
        <w:t>emos</w:t>
      </w:r>
      <w:r w:rsidRPr="00D753AF">
        <w:rPr>
          <w:rFonts w:ascii="Calibri" w:hAnsi="Calibri" w:cs="Calibri"/>
        </w:rPr>
        <w:t xml:space="preserve"> seguir? Hasta la meta</w:t>
      </w:r>
      <w:r w:rsidR="009474EA">
        <w:rPr>
          <w:rFonts w:ascii="Calibri" w:hAnsi="Calibri" w:cs="Calibri"/>
        </w:rPr>
        <w:t>,</w:t>
      </w:r>
      <w:r w:rsidR="00C22471" w:rsidRPr="00D753AF">
        <w:rPr>
          <w:rFonts w:ascii="Calibri" w:hAnsi="Calibri" w:cs="Calibri"/>
        </w:rPr>
        <w:t xml:space="preserve"> hasta el final.</w:t>
      </w:r>
      <w:r w:rsidR="009474EA">
        <w:rPr>
          <w:rFonts w:ascii="Calibri" w:hAnsi="Calibri" w:cs="Calibri"/>
        </w:rPr>
        <w:t xml:space="preserve"> </w:t>
      </w:r>
    </w:p>
    <w:p w14:paraId="7FBECD15" w14:textId="77777777" w:rsidR="009474EA" w:rsidRDefault="009474EA" w:rsidP="006D0964">
      <w:pPr>
        <w:jc w:val="both"/>
        <w:rPr>
          <w:rFonts w:ascii="Calibri" w:hAnsi="Calibri" w:cs="Calibri"/>
        </w:rPr>
      </w:pPr>
    </w:p>
    <w:p w14:paraId="6BAE0109" w14:textId="304EC396" w:rsidR="004800F6" w:rsidRDefault="004800F6" w:rsidP="006D0964">
      <w:pPr>
        <w:jc w:val="both"/>
        <w:rPr>
          <w:rFonts w:ascii="Calibri" w:hAnsi="Calibri" w:cs="Calibri"/>
        </w:rPr>
      </w:pPr>
      <w:r w:rsidRPr="00D753AF">
        <w:rPr>
          <w:rFonts w:ascii="Calibri" w:hAnsi="Calibri" w:cs="Calibri"/>
        </w:rPr>
        <w:t xml:space="preserve">Dios nos escogió para que lleváramos fruto para </w:t>
      </w:r>
      <w:r w:rsidR="009474EA">
        <w:rPr>
          <w:rFonts w:ascii="Calibri" w:hAnsi="Calibri" w:cs="Calibri"/>
        </w:rPr>
        <w:t>É</w:t>
      </w:r>
      <w:r w:rsidRPr="00D753AF">
        <w:rPr>
          <w:rFonts w:ascii="Calibri" w:hAnsi="Calibri" w:cs="Calibri"/>
        </w:rPr>
        <w:t>l</w:t>
      </w:r>
      <w:r w:rsidR="009474EA">
        <w:rPr>
          <w:rFonts w:ascii="Calibri" w:hAnsi="Calibri" w:cs="Calibri"/>
        </w:rPr>
        <w:t xml:space="preserve"> y hay tres</w:t>
      </w:r>
      <w:r w:rsidR="00E30649" w:rsidRPr="00D753AF">
        <w:rPr>
          <w:rFonts w:ascii="Calibri" w:hAnsi="Calibri" w:cs="Calibri"/>
        </w:rPr>
        <w:t xml:space="preserve"> cosas</w:t>
      </w:r>
      <w:r w:rsidR="009474EA">
        <w:rPr>
          <w:rFonts w:ascii="Calibri" w:hAnsi="Calibri" w:cs="Calibri"/>
        </w:rPr>
        <w:t>, aparte de orar y estudiar la Palabra,</w:t>
      </w:r>
      <w:r w:rsidR="00E30649" w:rsidRPr="00D753AF">
        <w:rPr>
          <w:rFonts w:ascii="Calibri" w:hAnsi="Calibri" w:cs="Calibri"/>
        </w:rPr>
        <w:t xml:space="preserve"> que nos ayudar</w:t>
      </w:r>
      <w:r w:rsidR="009474EA">
        <w:rPr>
          <w:rFonts w:ascii="Calibri" w:hAnsi="Calibri" w:cs="Calibri"/>
        </w:rPr>
        <w:t>án</w:t>
      </w:r>
      <w:r w:rsidR="00E30649" w:rsidRPr="00D753AF">
        <w:rPr>
          <w:rFonts w:ascii="Calibri" w:hAnsi="Calibri" w:cs="Calibri"/>
        </w:rPr>
        <w:t xml:space="preserve"> a llevar </w:t>
      </w:r>
      <w:r w:rsidR="002E379C">
        <w:rPr>
          <w:rFonts w:ascii="Calibri" w:hAnsi="Calibri" w:cs="Calibri"/>
        </w:rPr>
        <w:t xml:space="preserve">mucho </w:t>
      </w:r>
      <w:r w:rsidR="00E30649" w:rsidRPr="00D753AF">
        <w:rPr>
          <w:rFonts w:ascii="Calibri" w:hAnsi="Calibri" w:cs="Calibri"/>
        </w:rPr>
        <w:t>fruto</w:t>
      </w:r>
      <w:r w:rsidR="002E379C">
        <w:rPr>
          <w:rFonts w:ascii="Calibri" w:hAnsi="Calibri" w:cs="Calibri"/>
        </w:rPr>
        <w:t>:</w:t>
      </w:r>
    </w:p>
    <w:p w14:paraId="427238E0" w14:textId="77777777" w:rsidR="002E379C" w:rsidRPr="00D753AF" w:rsidRDefault="002E379C" w:rsidP="006D0964">
      <w:pPr>
        <w:jc w:val="both"/>
        <w:rPr>
          <w:rFonts w:ascii="Calibri" w:hAnsi="Calibri" w:cs="Calibri"/>
        </w:rPr>
      </w:pPr>
    </w:p>
    <w:p w14:paraId="72C3DD82" w14:textId="2DECA235" w:rsidR="0076148C" w:rsidRPr="00000EDD" w:rsidRDefault="00124B0F" w:rsidP="006D096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D753AF">
        <w:rPr>
          <w:rFonts w:ascii="Calibri" w:hAnsi="Calibri" w:cs="Calibri"/>
        </w:rPr>
        <w:t xml:space="preserve">Flexibilidad. </w:t>
      </w:r>
      <w:r w:rsidR="00000EDD">
        <w:rPr>
          <w:rFonts w:ascii="Calibri" w:hAnsi="Calibri" w:cs="Calibri"/>
        </w:rPr>
        <w:t>Se d</w:t>
      </w:r>
      <w:r w:rsidR="0076148C" w:rsidRPr="00D753AF">
        <w:rPr>
          <w:rFonts w:ascii="Calibri" w:hAnsi="Calibri" w:cs="Calibri"/>
        </w:rPr>
        <w:t>ef</w:t>
      </w:r>
      <w:r w:rsidR="00000EDD">
        <w:rPr>
          <w:rFonts w:ascii="Calibri" w:hAnsi="Calibri" w:cs="Calibri"/>
        </w:rPr>
        <w:t>ine como la</w:t>
      </w:r>
      <w:r w:rsidR="0076148C" w:rsidRPr="00D753AF">
        <w:rPr>
          <w:rFonts w:ascii="Calibri" w:hAnsi="Calibri" w:cs="Calibri"/>
        </w:rPr>
        <w:t xml:space="preserve"> </w:t>
      </w:r>
      <w:r w:rsidR="00000EDD">
        <w:rPr>
          <w:rFonts w:ascii="Calibri" w:hAnsi="Calibri" w:cs="Calibri"/>
        </w:rPr>
        <w:t>d</w:t>
      </w:r>
      <w:r w:rsidR="00647DF0" w:rsidRPr="00D753AF">
        <w:rPr>
          <w:rFonts w:ascii="Calibri" w:hAnsi="Calibri" w:cs="Calibri"/>
        </w:rPr>
        <w:t>isposición</w:t>
      </w:r>
      <w:r w:rsidR="0076148C" w:rsidRPr="00D753AF">
        <w:rPr>
          <w:rFonts w:ascii="Calibri" w:hAnsi="Calibri" w:cs="Calibri"/>
        </w:rPr>
        <w:t xml:space="preserve"> para ser movido. </w:t>
      </w:r>
      <w:r w:rsidR="00AB2195" w:rsidRPr="00000EDD">
        <w:rPr>
          <w:rFonts w:ascii="Calibri" w:hAnsi="Calibri" w:cs="Calibri"/>
        </w:rPr>
        <w:t>¿</w:t>
      </w:r>
      <w:r w:rsidR="00C22471" w:rsidRPr="00000EDD">
        <w:rPr>
          <w:rFonts w:ascii="Calibri" w:hAnsi="Calibri" w:cs="Calibri"/>
        </w:rPr>
        <w:t>Qué</w:t>
      </w:r>
      <w:r w:rsidR="00AB2195" w:rsidRPr="00000EDD">
        <w:rPr>
          <w:rFonts w:ascii="Calibri" w:hAnsi="Calibri" w:cs="Calibri"/>
        </w:rPr>
        <w:t xml:space="preserve"> pasa cuando algo es demasiado rígido, inflexible? Se rompe</w:t>
      </w:r>
      <w:r w:rsidR="00000EDD">
        <w:rPr>
          <w:rFonts w:ascii="Calibri" w:hAnsi="Calibri" w:cs="Calibri"/>
        </w:rPr>
        <w:t xml:space="preserve">. </w:t>
      </w:r>
    </w:p>
    <w:p w14:paraId="6D3B723A" w14:textId="77777777" w:rsidR="00A21F69" w:rsidRPr="00D753AF" w:rsidRDefault="00A21F69" w:rsidP="006D0964">
      <w:pPr>
        <w:pStyle w:val="ListParagraph"/>
        <w:jc w:val="both"/>
        <w:rPr>
          <w:rFonts w:ascii="Calibri" w:hAnsi="Calibri" w:cs="Calibri"/>
        </w:rPr>
      </w:pPr>
    </w:p>
    <w:p w14:paraId="1EBF6354" w14:textId="6E07359F" w:rsidR="00581C60" w:rsidRPr="00D753AF" w:rsidRDefault="002A3E5C" w:rsidP="006D0964">
      <w:pPr>
        <w:pStyle w:val="ListParagraph"/>
        <w:jc w:val="both"/>
        <w:rPr>
          <w:rStyle w:val="text"/>
          <w:rFonts w:ascii="Calibri" w:hAnsi="Calibri" w:cs="Calibri"/>
        </w:rPr>
      </w:pPr>
      <w:r w:rsidRPr="00D753AF">
        <w:rPr>
          <w:rFonts w:ascii="Calibri" w:hAnsi="Calibri" w:cs="Calibri"/>
        </w:rPr>
        <w:t xml:space="preserve">Romanos 8:14 </w:t>
      </w:r>
      <w:r w:rsidR="00000EDD">
        <w:rPr>
          <w:rFonts w:ascii="Calibri" w:hAnsi="Calibri" w:cs="Calibri"/>
        </w:rPr>
        <w:t>(</w:t>
      </w:r>
      <w:r w:rsidRPr="00D753AF">
        <w:rPr>
          <w:rFonts w:ascii="Calibri" w:hAnsi="Calibri" w:cs="Calibri"/>
        </w:rPr>
        <w:t>NTV</w:t>
      </w:r>
      <w:r w:rsidR="00000EDD">
        <w:rPr>
          <w:rFonts w:ascii="Calibri" w:hAnsi="Calibri" w:cs="Calibri"/>
        </w:rPr>
        <w:t xml:space="preserve">). </w:t>
      </w:r>
      <w:r w:rsidR="009C24A7" w:rsidRPr="00D753AF">
        <w:rPr>
          <w:rStyle w:val="text"/>
          <w:rFonts w:ascii="Calibri" w:hAnsi="Calibri" w:cs="Calibri"/>
        </w:rPr>
        <w:t>Si qu</w:t>
      </w:r>
      <w:r w:rsidR="00000EDD">
        <w:rPr>
          <w:rStyle w:val="text"/>
          <w:rFonts w:ascii="Calibri" w:hAnsi="Calibri" w:cs="Calibri"/>
        </w:rPr>
        <w:t>eremos</w:t>
      </w:r>
      <w:r w:rsidR="009C24A7" w:rsidRPr="00D753AF">
        <w:rPr>
          <w:rStyle w:val="text"/>
          <w:rFonts w:ascii="Calibri" w:hAnsi="Calibri" w:cs="Calibri"/>
        </w:rPr>
        <w:t xml:space="preserve"> que Dios se mueva en </w:t>
      </w:r>
      <w:r w:rsidR="00000EDD">
        <w:rPr>
          <w:rStyle w:val="text"/>
          <w:rFonts w:ascii="Calibri" w:hAnsi="Calibri" w:cs="Calibri"/>
        </w:rPr>
        <w:t>nuestra</w:t>
      </w:r>
      <w:r w:rsidR="009C24A7" w:rsidRPr="00D753AF">
        <w:rPr>
          <w:rStyle w:val="text"/>
          <w:rFonts w:ascii="Calibri" w:hAnsi="Calibri" w:cs="Calibri"/>
        </w:rPr>
        <w:t xml:space="preserve"> vida, debe</w:t>
      </w:r>
      <w:r w:rsidR="00000EDD">
        <w:rPr>
          <w:rStyle w:val="text"/>
          <w:rFonts w:ascii="Calibri" w:hAnsi="Calibri" w:cs="Calibri"/>
        </w:rPr>
        <w:t>mo</w:t>
      </w:r>
      <w:r w:rsidR="009C24A7" w:rsidRPr="00D753AF">
        <w:rPr>
          <w:rStyle w:val="text"/>
          <w:rFonts w:ascii="Calibri" w:hAnsi="Calibri" w:cs="Calibri"/>
        </w:rPr>
        <w:t>s ser flexible</w:t>
      </w:r>
      <w:r w:rsidR="00000EDD">
        <w:rPr>
          <w:rStyle w:val="text"/>
          <w:rFonts w:ascii="Calibri" w:hAnsi="Calibri" w:cs="Calibri"/>
        </w:rPr>
        <w:t>s</w:t>
      </w:r>
      <w:r w:rsidR="009C24A7" w:rsidRPr="00D753AF">
        <w:rPr>
          <w:rStyle w:val="text"/>
          <w:rFonts w:ascii="Calibri" w:hAnsi="Calibri" w:cs="Calibri"/>
        </w:rPr>
        <w:t xml:space="preserve"> a que Dios </w:t>
      </w:r>
      <w:r w:rsidR="00000EDD">
        <w:rPr>
          <w:rStyle w:val="text"/>
          <w:rFonts w:ascii="Calibri" w:hAnsi="Calibri" w:cs="Calibri"/>
        </w:rPr>
        <w:t>nos</w:t>
      </w:r>
      <w:r w:rsidR="009C24A7" w:rsidRPr="00D753AF">
        <w:rPr>
          <w:rStyle w:val="text"/>
          <w:rFonts w:ascii="Calibri" w:hAnsi="Calibri" w:cs="Calibri"/>
        </w:rPr>
        <w:t xml:space="preserve"> cambie.</w:t>
      </w:r>
      <w:r w:rsidR="00000EDD">
        <w:rPr>
          <w:rStyle w:val="text"/>
          <w:rFonts w:ascii="Calibri" w:hAnsi="Calibri" w:cs="Calibri"/>
        </w:rPr>
        <w:t xml:space="preserve"> Pero, a veces, q</w:t>
      </w:r>
      <w:r w:rsidR="009C24A7" w:rsidRPr="00D753AF">
        <w:rPr>
          <w:rStyle w:val="text"/>
          <w:rFonts w:ascii="Calibri" w:hAnsi="Calibri" w:cs="Calibri"/>
        </w:rPr>
        <w:t>ueremos la bendici</w:t>
      </w:r>
      <w:r w:rsidR="00000EDD">
        <w:rPr>
          <w:rStyle w:val="text"/>
          <w:rFonts w:ascii="Calibri" w:hAnsi="Calibri" w:cs="Calibri"/>
        </w:rPr>
        <w:t>ó</w:t>
      </w:r>
      <w:r w:rsidR="009C24A7" w:rsidRPr="00D753AF">
        <w:rPr>
          <w:rStyle w:val="text"/>
          <w:rFonts w:ascii="Calibri" w:hAnsi="Calibri" w:cs="Calibri"/>
        </w:rPr>
        <w:t>n sin</w:t>
      </w:r>
      <w:r w:rsidR="00000EDD">
        <w:rPr>
          <w:rStyle w:val="text"/>
          <w:rFonts w:ascii="Calibri" w:hAnsi="Calibri" w:cs="Calibri"/>
        </w:rPr>
        <w:t xml:space="preserve"> </w:t>
      </w:r>
      <w:r w:rsidR="009C24A7" w:rsidRPr="00D753AF">
        <w:rPr>
          <w:rStyle w:val="text"/>
          <w:rFonts w:ascii="Calibri" w:hAnsi="Calibri" w:cs="Calibri"/>
        </w:rPr>
        <w:t>compromiso</w:t>
      </w:r>
      <w:r w:rsidR="00000EDD">
        <w:rPr>
          <w:rStyle w:val="text"/>
          <w:rFonts w:ascii="Calibri" w:hAnsi="Calibri" w:cs="Calibri"/>
        </w:rPr>
        <w:t>, q</w:t>
      </w:r>
      <w:r w:rsidR="009C24A7" w:rsidRPr="00D753AF">
        <w:rPr>
          <w:rStyle w:val="text"/>
          <w:rFonts w:ascii="Calibri" w:hAnsi="Calibri" w:cs="Calibri"/>
        </w:rPr>
        <w:t>ueremos que Dios muestre su gloria sin pagar el precio para alcanzarla.</w:t>
      </w:r>
    </w:p>
    <w:p w14:paraId="07FDEF58" w14:textId="77777777" w:rsidR="00000EDD" w:rsidRDefault="00000EDD" w:rsidP="006D0964">
      <w:pPr>
        <w:pStyle w:val="NoSpacing"/>
        <w:ind w:left="720"/>
        <w:jc w:val="both"/>
        <w:rPr>
          <w:rStyle w:val="text"/>
          <w:rFonts w:ascii="Calibri" w:hAnsi="Calibri" w:cs="Calibri"/>
        </w:rPr>
      </w:pPr>
    </w:p>
    <w:p w14:paraId="78B0F14F" w14:textId="0748AF9D" w:rsidR="0082357A" w:rsidRPr="00D753AF" w:rsidRDefault="0082357A" w:rsidP="006D0964">
      <w:pPr>
        <w:pStyle w:val="NoSpacing"/>
        <w:ind w:left="720"/>
        <w:jc w:val="both"/>
        <w:rPr>
          <w:rStyle w:val="text"/>
          <w:rFonts w:ascii="Calibri" w:hAnsi="Calibri" w:cs="Calibri"/>
        </w:rPr>
      </w:pPr>
      <w:r w:rsidRPr="00D753AF">
        <w:rPr>
          <w:rStyle w:val="text"/>
          <w:rFonts w:ascii="Calibri" w:hAnsi="Calibri" w:cs="Calibri"/>
        </w:rPr>
        <w:t xml:space="preserve">Mateo 16:25-26 </w:t>
      </w:r>
      <w:r w:rsidR="00000EDD">
        <w:rPr>
          <w:rStyle w:val="text"/>
          <w:rFonts w:ascii="Calibri" w:hAnsi="Calibri" w:cs="Calibri"/>
        </w:rPr>
        <w:t>(</w:t>
      </w:r>
      <w:r w:rsidRPr="00D753AF">
        <w:rPr>
          <w:rStyle w:val="text"/>
          <w:rFonts w:ascii="Calibri" w:hAnsi="Calibri" w:cs="Calibri"/>
        </w:rPr>
        <w:t>NTV</w:t>
      </w:r>
      <w:r w:rsidR="00000EDD">
        <w:rPr>
          <w:rStyle w:val="text"/>
          <w:rFonts w:ascii="Calibri" w:hAnsi="Calibri" w:cs="Calibri"/>
        </w:rPr>
        <w:t xml:space="preserve">). </w:t>
      </w:r>
      <w:r w:rsidRPr="00D753AF">
        <w:rPr>
          <w:rStyle w:val="text"/>
          <w:rFonts w:ascii="Calibri" w:hAnsi="Calibri" w:cs="Calibri"/>
        </w:rPr>
        <w:t xml:space="preserve">¿Qué hay en esta </w:t>
      </w:r>
      <w:r w:rsidR="009E2D61" w:rsidRPr="00D753AF">
        <w:rPr>
          <w:rStyle w:val="text"/>
          <w:rFonts w:ascii="Calibri" w:hAnsi="Calibri" w:cs="Calibri"/>
        </w:rPr>
        <w:t>vida que valga más que Dios y su voluntad?</w:t>
      </w:r>
    </w:p>
    <w:p w14:paraId="111E1C7B" w14:textId="52372C4B" w:rsidR="00AE04C7" w:rsidRDefault="00000EDD" w:rsidP="006D0964">
      <w:pPr>
        <w:pStyle w:val="NoSpacing"/>
        <w:ind w:left="720"/>
        <w:jc w:val="both"/>
        <w:rPr>
          <w:rStyle w:val="text"/>
          <w:rFonts w:ascii="Calibri" w:hAnsi="Calibri" w:cs="Calibri"/>
        </w:rPr>
      </w:pPr>
      <w:r>
        <w:rPr>
          <w:rStyle w:val="text"/>
          <w:rFonts w:ascii="Calibri" w:hAnsi="Calibri" w:cs="Calibri"/>
        </w:rPr>
        <w:t>Nuestra</w:t>
      </w:r>
      <w:r w:rsidR="006942AA" w:rsidRPr="00D753AF">
        <w:rPr>
          <w:rStyle w:val="text"/>
          <w:rFonts w:ascii="Calibri" w:hAnsi="Calibri" w:cs="Calibri"/>
        </w:rPr>
        <w:t xml:space="preserve"> vida no es </w:t>
      </w:r>
      <w:r>
        <w:rPr>
          <w:rStyle w:val="text"/>
          <w:rFonts w:ascii="Calibri" w:hAnsi="Calibri" w:cs="Calibri"/>
        </w:rPr>
        <w:t>nuestra</w:t>
      </w:r>
      <w:r w:rsidR="009E2D61" w:rsidRPr="00D753AF">
        <w:rPr>
          <w:rStyle w:val="text"/>
          <w:rFonts w:ascii="Calibri" w:hAnsi="Calibri" w:cs="Calibri"/>
        </w:rPr>
        <w:t>, le pertenece a Dios</w:t>
      </w:r>
      <w:r w:rsidR="00151BAF" w:rsidRPr="00D753AF">
        <w:rPr>
          <w:rStyle w:val="text"/>
          <w:rFonts w:ascii="Calibri" w:hAnsi="Calibri" w:cs="Calibri"/>
        </w:rPr>
        <w:t>.</w:t>
      </w:r>
      <w:r w:rsidR="009E2D61" w:rsidRPr="00D753AF">
        <w:rPr>
          <w:rStyle w:val="text"/>
          <w:rFonts w:ascii="Calibri" w:hAnsi="Calibri" w:cs="Calibri"/>
        </w:rPr>
        <w:t xml:space="preserve"> 1 </w:t>
      </w:r>
      <w:proofErr w:type="gramStart"/>
      <w:r>
        <w:rPr>
          <w:rStyle w:val="text"/>
          <w:rFonts w:ascii="Calibri" w:hAnsi="Calibri" w:cs="Calibri"/>
        </w:rPr>
        <w:t>C</w:t>
      </w:r>
      <w:r w:rsidR="009E2D61" w:rsidRPr="00D753AF">
        <w:rPr>
          <w:rStyle w:val="text"/>
          <w:rFonts w:ascii="Calibri" w:hAnsi="Calibri" w:cs="Calibri"/>
        </w:rPr>
        <w:t>orintios</w:t>
      </w:r>
      <w:proofErr w:type="gramEnd"/>
      <w:r w:rsidR="009E2D61" w:rsidRPr="00D753AF">
        <w:rPr>
          <w:rStyle w:val="text"/>
          <w:rFonts w:ascii="Calibri" w:hAnsi="Calibri" w:cs="Calibri"/>
        </w:rPr>
        <w:t xml:space="preserve"> 6:10</w:t>
      </w:r>
      <w:r>
        <w:rPr>
          <w:rStyle w:val="text"/>
          <w:rFonts w:ascii="Calibri" w:hAnsi="Calibri" w:cs="Calibri"/>
        </w:rPr>
        <w:t>.</w:t>
      </w:r>
    </w:p>
    <w:p w14:paraId="3C726598" w14:textId="77777777" w:rsidR="00000EDD" w:rsidRPr="00D753AF" w:rsidRDefault="00000EDD" w:rsidP="006D0964">
      <w:pPr>
        <w:pStyle w:val="NoSpacing"/>
        <w:ind w:left="720"/>
        <w:jc w:val="both"/>
        <w:rPr>
          <w:rStyle w:val="text"/>
          <w:rFonts w:ascii="Calibri" w:hAnsi="Calibri" w:cs="Calibri"/>
        </w:rPr>
      </w:pPr>
    </w:p>
    <w:p w14:paraId="67DFA83F" w14:textId="4DB6196D" w:rsidR="00225994" w:rsidRDefault="00944442" w:rsidP="006D0964">
      <w:pPr>
        <w:pStyle w:val="NoSpacing"/>
        <w:numPr>
          <w:ilvl w:val="0"/>
          <w:numId w:val="2"/>
        </w:numPr>
        <w:jc w:val="both"/>
        <w:rPr>
          <w:rStyle w:val="text"/>
          <w:rFonts w:ascii="Calibri" w:hAnsi="Calibri" w:cs="Calibri"/>
        </w:rPr>
      </w:pPr>
      <w:r w:rsidRPr="00D753AF">
        <w:rPr>
          <w:rStyle w:val="text"/>
          <w:rFonts w:ascii="Calibri" w:hAnsi="Calibri" w:cs="Calibri"/>
        </w:rPr>
        <w:t>Sed</w:t>
      </w:r>
      <w:r w:rsidR="00E87397">
        <w:rPr>
          <w:rStyle w:val="text"/>
          <w:rFonts w:ascii="Calibri" w:hAnsi="Calibri" w:cs="Calibri"/>
        </w:rPr>
        <w:t xml:space="preserve"> y h</w:t>
      </w:r>
      <w:r w:rsidRPr="00D753AF">
        <w:rPr>
          <w:rStyle w:val="text"/>
          <w:rFonts w:ascii="Calibri" w:hAnsi="Calibri" w:cs="Calibri"/>
        </w:rPr>
        <w:t>ambre</w:t>
      </w:r>
      <w:r w:rsidR="00E87397">
        <w:rPr>
          <w:rStyle w:val="text"/>
          <w:rFonts w:ascii="Calibri" w:hAnsi="Calibri" w:cs="Calibri"/>
        </w:rPr>
        <w:t xml:space="preserve">. </w:t>
      </w:r>
      <w:r w:rsidR="00B030D0" w:rsidRPr="00D753AF">
        <w:rPr>
          <w:rStyle w:val="text"/>
          <w:rFonts w:ascii="Calibri" w:hAnsi="Calibri" w:cs="Calibri"/>
        </w:rPr>
        <w:t>Salmo 63</w:t>
      </w:r>
      <w:r w:rsidR="00BA553A" w:rsidRPr="00D753AF">
        <w:rPr>
          <w:rStyle w:val="text"/>
          <w:rFonts w:ascii="Calibri" w:hAnsi="Calibri" w:cs="Calibri"/>
        </w:rPr>
        <w:t>:1-2</w:t>
      </w:r>
      <w:r w:rsidR="00E87397">
        <w:rPr>
          <w:rStyle w:val="text"/>
          <w:rFonts w:ascii="Calibri" w:hAnsi="Calibri" w:cs="Calibri"/>
        </w:rPr>
        <w:t>.</w:t>
      </w:r>
      <w:r w:rsidR="00673707">
        <w:rPr>
          <w:rStyle w:val="text"/>
          <w:rFonts w:ascii="Calibri" w:hAnsi="Calibri" w:cs="Calibri"/>
        </w:rPr>
        <w:t xml:space="preserve"> </w:t>
      </w:r>
      <w:r w:rsidR="00C03D0A" w:rsidRPr="00673707">
        <w:rPr>
          <w:rStyle w:val="text"/>
          <w:rFonts w:ascii="Calibri" w:hAnsi="Calibri" w:cs="Calibri"/>
        </w:rPr>
        <w:t>¿Por qué no tenemos sed, ni anhelo por Dios? Porque estamos llenos de otras cosas</w:t>
      </w:r>
      <w:r w:rsidR="00673707">
        <w:rPr>
          <w:rStyle w:val="text"/>
          <w:rFonts w:ascii="Calibri" w:hAnsi="Calibri" w:cs="Calibri"/>
        </w:rPr>
        <w:t xml:space="preserve">. </w:t>
      </w:r>
      <w:r w:rsidR="00410DB6" w:rsidRPr="00673707">
        <w:rPr>
          <w:rStyle w:val="text"/>
          <w:rFonts w:ascii="Calibri" w:hAnsi="Calibri" w:cs="Calibri"/>
        </w:rPr>
        <w:t>Dios quiere que le conozcamos</w:t>
      </w:r>
      <w:r w:rsidR="00673707">
        <w:rPr>
          <w:rStyle w:val="text"/>
          <w:rFonts w:ascii="Calibri" w:hAnsi="Calibri" w:cs="Calibri"/>
        </w:rPr>
        <w:t>,</w:t>
      </w:r>
      <w:r w:rsidR="00410DB6" w:rsidRPr="00673707">
        <w:rPr>
          <w:rStyle w:val="text"/>
          <w:rFonts w:ascii="Calibri" w:hAnsi="Calibri" w:cs="Calibri"/>
        </w:rPr>
        <w:t xml:space="preserve"> </w:t>
      </w:r>
      <w:r w:rsidR="00673707">
        <w:rPr>
          <w:rStyle w:val="text"/>
          <w:rFonts w:ascii="Calibri" w:hAnsi="Calibri" w:cs="Calibri"/>
        </w:rPr>
        <w:t>q</w:t>
      </w:r>
      <w:r w:rsidR="00410DB6" w:rsidRPr="00673707">
        <w:rPr>
          <w:rStyle w:val="text"/>
          <w:rFonts w:ascii="Calibri" w:hAnsi="Calibri" w:cs="Calibri"/>
        </w:rPr>
        <w:t>ue seamos su reflejo</w:t>
      </w:r>
      <w:r w:rsidR="00673707">
        <w:rPr>
          <w:rStyle w:val="text"/>
          <w:rFonts w:ascii="Calibri" w:hAnsi="Calibri" w:cs="Calibri"/>
        </w:rPr>
        <w:t>, q</w:t>
      </w:r>
      <w:r w:rsidR="00410DB6" w:rsidRPr="00673707">
        <w:rPr>
          <w:rStyle w:val="text"/>
          <w:rFonts w:ascii="Calibri" w:hAnsi="Calibri" w:cs="Calibri"/>
        </w:rPr>
        <w:t>ue seamos portadores de su presencia</w:t>
      </w:r>
      <w:r w:rsidR="0089328C">
        <w:rPr>
          <w:rStyle w:val="text"/>
          <w:rFonts w:ascii="Calibri" w:hAnsi="Calibri" w:cs="Calibri"/>
        </w:rPr>
        <w:t>,</w:t>
      </w:r>
      <w:r w:rsidR="00410DB6" w:rsidRPr="00673707">
        <w:rPr>
          <w:rStyle w:val="text"/>
          <w:rFonts w:ascii="Calibri" w:hAnsi="Calibri" w:cs="Calibri"/>
        </w:rPr>
        <w:t xml:space="preserve"> </w:t>
      </w:r>
      <w:r w:rsidR="0089328C">
        <w:rPr>
          <w:rStyle w:val="text"/>
          <w:rFonts w:ascii="Calibri" w:hAnsi="Calibri" w:cs="Calibri"/>
        </w:rPr>
        <w:t>q</w:t>
      </w:r>
      <w:r w:rsidR="00410DB6" w:rsidRPr="00673707">
        <w:rPr>
          <w:rStyle w:val="text"/>
          <w:rFonts w:ascii="Calibri" w:hAnsi="Calibri" w:cs="Calibri"/>
        </w:rPr>
        <w:t>ue no estemos solos</w:t>
      </w:r>
      <w:r w:rsidR="00FA5467">
        <w:rPr>
          <w:rStyle w:val="text"/>
          <w:rFonts w:ascii="Calibri" w:hAnsi="Calibri" w:cs="Calibri"/>
        </w:rPr>
        <w:t xml:space="preserve">. </w:t>
      </w:r>
      <w:r w:rsidR="003B4DFB" w:rsidRPr="00FA5467">
        <w:rPr>
          <w:rStyle w:val="text"/>
          <w:rFonts w:ascii="Calibri" w:hAnsi="Calibri" w:cs="Calibri"/>
        </w:rPr>
        <w:t xml:space="preserve">No hay nada </w:t>
      </w:r>
      <w:r w:rsidR="00FA5467" w:rsidRPr="00FA5467">
        <w:rPr>
          <w:rStyle w:val="text"/>
          <w:rFonts w:ascii="Calibri" w:hAnsi="Calibri" w:cs="Calibri"/>
        </w:rPr>
        <w:t>más</w:t>
      </w:r>
      <w:r w:rsidR="003B4DFB" w:rsidRPr="00FA5467">
        <w:rPr>
          <w:rStyle w:val="text"/>
          <w:rFonts w:ascii="Calibri" w:hAnsi="Calibri" w:cs="Calibri"/>
        </w:rPr>
        <w:t xml:space="preserve"> triste que un recipiente vacío</w:t>
      </w:r>
      <w:r w:rsidR="00FA5467" w:rsidRPr="00FA5467">
        <w:rPr>
          <w:rStyle w:val="text"/>
          <w:rFonts w:ascii="Calibri" w:hAnsi="Calibri" w:cs="Calibri"/>
        </w:rPr>
        <w:t xml:space="preserve"> y eso somos sin Dios</w:t>
      </w:r>
      <w:r w:rsidR="00FA5467">
        <w:rPr>
          <w:rStyle w:val="text"/>
          <w:rFonts w:ascii="Calibri" w:hAnsi="Calibri" w:cs="Calibri"/>
        </w:rPr>
        <w:t>.</w:t>
      </w:r>
    </w:p>
    <w:p w14:paraId="636B6204" w14:textId="77777777" w:rsidR="00FA5467" w:rsidRPr="00FA5467" w:rsidRDefault="00FA5467" w:rsidP="006D0964">
      <w:pPr>
        <w:pStyle w:val="NoSpacing"/>
        <w:ind w:left="720"/>
        <w:jc w:val="both"/>
        <w:rPr>
          <w:rStyle w:val="text"/>
          <w:rFonts w:ascii="Calibri" w:hAnsi="Calibri" w:cs="Calibri"/>
        </w:rPr>
      </w:pPr>
    </w:p>
    <w:p w14:paraId="7867D405" w14:textId="051D3B4C" w:rsidR="00BA553A" w:rsidRDefault="00FA5467" w:rsidP="006D0964">
      <w:pPr>
        <w:pStyle w:val="NoSpacing"/>
        <w:ind w:left="720"/>
        <w:jc w:val="both"/>
        <w:rPr>
          <w:rFonts w:ascii="Calibri" w:hAnsi="Calibri" w:cs="Calibri"/>
        </w:rPr>
      </w:pPr>
      <w:r w:rsidRPr="00D753AF">
        <w:rPr>
          <w:rStyle w:val="text"/>
          <w:rFonts w:ascii="Calibri" w:hAnsi="Calibri" w:cs="Calibri"/>
        </w:rPr>
        <w:t xml:space="preserve">Juan 4:42 </w:t>
      </w:r>
      <w:r>
        <w:rPr>
          <w:rStyle w:val="text"/>
          <w:rFonts w:ascii="Calibri" w:hAnsi="Calibri" w:cs="Calibri"/>
        </w:rPr>
        <w:t>(</w:t>
      </w:r>
      <w:r w:rsidRPr="00D753AF">
        <w:rPr>
          <w:rStyle w:val="text"/>
          <w:rFonts w:ascii="Calibri" w:hAnsi="Calibri" w:cs="Calibri"/>
        </w:rPr>
        <w:t>NTV</w:t>
      </w:r>
      <w:r>
        <w:rPr>
          <w:rStyle w:val="text"/>
          <w:rFonts w:ascii="Calibri" w:hAnsi="Calibri" w:cs="Calibri"/>
        </w:rPr>
        <w:t>).</w:t>
      </w:r>
      <w:r w:rsidRPr="00D753AF">
        <w:rPr>
          <w:rStyle w:val="text"/>
          <w:rFonts w:ascii="Calibri" w:hAnsi="Calibri" w:cs="Calibri"/>
        </w:rPr>
        <w:t xml:space="preserve"> </w:t>
      </w:r>
      <w:r w:rsidR="001039B0" w:rsidRPr="00D753AF">
        <w:rPr>
          <w:rStyle w:val="text"/>
          <w:rFonts w:ascii="Calibri" w:hAnsi="Calibri" w:cs="Calibri"/>
        </w:rPr>
        <w:t>Que no nos cuenten lo que Dios puede hacer</w:t>
      </w:r>
      <w:r>
        <w:rPr>
          <w:rStyle w:val="text"/>
          <w:rFonts w:ascii="Calibri" w:hAnsi="Calibri" w:cs="Calibri"/>
        </w:rPr>
        <w:t>,</w:t>
      </w:r>
      <w:r w:rsidR="001039B0" w:rsidRPr="00D753AF">
        <w:rPr>
          <w:rStyle w:val="text"/>
          <w:rFonts w:ascii="Calibri" w:hAnsi="Calibri" w:cs="Calibri"/>
        </w:rPr>
        <w:t xml:space="preserve"> viv</w:t>
      </w:r>
      <w:r>
        <w:rPr>
          <w:rStyle w:val="text"/>
          <w:rFonts w:ascii="Calibri" w:hAnsi="Calibri" w:cs="Calibri"/>
        </w:rPr>
        <w:t>á</w:t>
      </w:r>
      <w:r w:rsidR="001039B0" w:rsidRPr="00D753AF">
        <w:rPr>
          <w:rStyle w:val="text"/>
          <w:rFonts w:ascii="Calibri" w:hAnsi="Calibri" w:cs="Calibri"/>
        </w:rPr>
        <w:t>mos</w:t>
      </w:r>
      <w:r>
        <w:rPr>
          <w:rStyle w:val="text"/>
          <w:rFonts w:ascii="Calibri" w:hAnsi="Calibri" w:cs="Calibri"/>
        </w:rPr>
        <w:t>lo</w:t>
      </w:r>
      <w:r w:rsidR="001039B0" w:rsidRPr="00D753AF">
        <w:rPr>
          <w:rStyle w:val="text"/>
          <w:rFonts w:ascii="Calibri" w:hAnsi="Calibri" w:cs="Calibri"/>
        </w:rPr>
        <w:t xml:space="preserve"> de </w:t>
      </w:r>
      <w:r>
        <w:rPr>
          <w:rStyle w:val="text"/>
          <w:rFonts w:ascii="Calibri" w:hAnsi="Calibri" w:cs="Calibri"/>
        </w:rPr>
        <w:t>primera</w:t>
      </w:r>
      <w:r w:rsidR="001039B0" w:rsidRPr="00D753AF">
        <w:rPr>
          <w:rStyle w:val="text"/>
          <w:rFonts w:ascii="Calibri" w:hAnsi="Calibri" w:cs="Calibri"/>
        </w:rPr>
        <w:t xml:space="preserve"> mano</w:t>
      </w:r>
      <w:r>
        <w:rPr>
          <w:rStyle w:val="text"/>
          <w:rFonts w:ascii="Calibri" w:hAnsi="Calibri" w:cs="Calibri"/>
        </w:rPr>
        <w:t xml:space="preserve">. </w:t>
      </w:r>
      <w:r w:rsidR="0096174E" w:rsidRPr="00D753AF">
        <w:rPr>
          <w:rFonts w:ascii="Calibri" w:hAnsi="Calibri" w:cs="Calibri"/>
        </w:rPr>
        <w:t xml:space="preserve">Que </w:t>
      </w:r>
      <w:r>
        <w:rPr>
          <w:rFonts w:ascii="Calibri" w:hAnsi="Calibri" w:cs="Calibri"/>
        </w:rPr>
        <w:t>tengamos una</w:t>
      </w:r>
      <w:r w:rsidR="0096174E" w:rsidRPr="00D753AF">
        <w:rPr>
          <w:rFonts w:ascii="Calibri" w:hAnsi="Calibri" w:cs="Calibri"/>
        </w:rPr>
        <w:t xml:space="preserve"> insatisfacción divina por lo que este mundo ofrec</w:t>
      </w:r>
      <w:r>
        <w:rPr>
          <w:rFonts w:ascii="Calibri" w:hAnsi="Calibri" w:cs="Calibri"/>
        </w:rPr>
        <w:t>e. No nos conformemos, a</w:t>
      </w:r>
      <w:r w:rsidR="0096174E" w:rsidRPr="00D753AF">
        <w:rPr>
          <w:rFonts w:ascii="Calibri" w:hAnsi="Calibri" w:cs="Calibri"/>
        </w:rPr>
        <w:t>ún hay mucho m</w:t>
      </w:r>
      <w:r>
        <w:rPr>
          <w:rFonts w:ascii="Calibri" w:hAnsi="Calibri" w:cs="Calibri"/>
        </w:rPr>
        <w:t>á</w:t>
      </w:r>
      <w:r w:rsidR="0096174E" w:rsidRPr="00D753AF">
        <w:rPr>
          <w:rFonts w:ascii="Calibri" w:hAnsi="Calibri" w:cs="Calibri"/>
        </w:rPr>
        <w:t>s de parte de Dios</w:t>
      </w:r>
      <w:r>
        <w:rPr>
          <w:rFonts w:ascii="Calibri" w:hAnsi="Calibri" w:cs="Calibri"/>
        </w:rPr>
        <w:t>.</w:t>
      </w:r>
      <w:r w:rsidR="0096174E" w:rsidRPr="00D753AF">
        <w:rPr>
          <w:rFonts w:ascii="Calibri" w:hAnsi="Calibri" w:cs="Calibri"/>
        </w:rPr>
        <w:t xml:space="preserve"> </w:t>
      </w:r>
    </w:p>
    <w:p w14:paraId="20FF6B39" w14:textId="77777777" w:rsidR="00FA5467" w:rsidRPr="00D753AF" w:rsidRDefault="00FA5467" w:rsidP="006D0964">
      <w:pPr>
        <w:pStyle w:val="NoSpacing"/>
        <w:ind w:left="720"/>
        <w:jc w:val="both"/>
        <w:rPr>
          <w:rFonts w:ascii="Calibri" w:hAnsi="Calibri" w:cs="Calibri"/>
          <w:lang/>
        </w:rPr>
      </w:pPr>
    </w:p>
    <w:p w14:paraId="225D80DA" w14:textId="3C236B8E" w:rsidR="003C1168" w:rsidRPr="00537D09" w:rsidRDefault="00AE04C7" w:rsidP="006D0964">
      <w:pPr>
        <w:pStyle w:val="NoSpacing"/>
        <w:numPr>
          <w:ilvl w:val="0"/>
          <w:numId w:val="2"/>
        </w:numPr>
        <w:jc w:val="both"/>
        <w:rPr>
          <w:rStyle w:val="woj"/>
          <w:rFonts w:ascii="Calibri" w:hAnsi="Calibri" w:cs="Calibri"/>
          <w:lang/>
        </w:rPr>
      </w:pPr>
      <w:r w:rsidRPr="00D753AF">
        <w:rPr>
          <w:rFonts w:ascii="Calibri" w:hAnsi="Calibri" w:cs="Calibri"/>
          <w:lang/>
        </w:rPr>
        <w:t xml:space="preserve">Disponiblidad. </w:t>
      </w:r>
      <w:r w:rsidR="001F5984" w:rsidRPr="00223D40">
        <w:rPr>
          <w:rFonts w:ascii="Calibri" w:hAnsi="Calibri" w:cs="Calibri"/>
          <w:lang/>
        </w:rPr>
        <w:t>Lucas 17:26-27</w:t>
      </w:r>
      <w:r w:rsidR="003C1168" w:rsidRPr="00223D40">
        <w:rPr>
          <w:rFonts w:ascii="Calibri" w:hAnsi="Calibri" w:cs="Calibri"/>
          <w:lang/>
        </w:rPr>
        <w:t xml:space="preserve"> </w:t>
      </w:r>
      <w:r w:rsidR="00223D40">
        <w:rPr>
          <w:rFonts w:ascii="Calibri" w:hAnsi="Calibri" w:cs="Calibri"/>
          <w:lang w:val="en-US"/>
        </w:rPr>
        <w:t>(</w:t>
      </w:r>
      <w:r w:rsidR="003C1168" w:rsidRPr="00223D40">
        <w:rPr>
          <w:rFonts w:ascii="Calibri" w:hAnsi="Calibri" w:cs="Calibri"/>
          <w:lang/>
        </w:rPr>
        <w:t>NTV</w:t>
      </w:r>
      <w:r w:rsidR="00223D40">
        <w:rPr>
          <w:rFonts w:ascii="Calibri" w:hAnsi="Calibri" w:cs="Calibri"/>
          <w:lang w:val="en-US"/>
        </w:rPr>
        <w:t>).</w:t>
      </w:r>
      <w:r w:rsidR="00537D09">
        <w:rPr>
          <w:rFonts w:ascii="Calibri" w:hAnsi="Calibri" w:cs="Calibri"/>
          <w:lang w:val="en-US"/>
        </w:rPr>
        <w:t xml:space="preserve"> </w:t>
      </w:r>
      <w:r w:rsidR="003C1168" w:rsidRPr="00537D09">
        <w:rPr>
          <w:rStyle w:val="woj"/>
          <w:rFonts w:ascii="Calibri" w:hAnsi="Calibri" w:cs="Calibri"/>
        </w:rPr>
        <w:t>¿C</w:t>
      </w:r>
      <w:r w:rsidR="00537D09">
        <w:rPr>
          <w:rStyle w:val="woj"/>
          <w:rFonts w:ascii="Calibri" w:hAnsi="Calibri" w:cs="Calibri"/>
        </w:rPr>
        <w:t>ó</w:t>
      </w:r>
      <w:r w:rsidR="003C1168" w:rsidRPr="00537D09">
        <w:rPr>
          <w:rStyle w:val="woj"/>
          <w:rFonts w:ascii="Calibri" w:hAnsi="Calibri" w:cs="Calibri"/>
        </w:rPr>
        <w:t xml:space="preserve">mo fueron los días de Noe? Genesis 6 </w:t>
      </w:r>
      <w:r w:rsidR="00537D09">
        <w:rPr>
          <w:rStyle w:val="woj"/>
          <w:rFonts w:ascii="Calibri" w:hAnsi="Calibri" w:cs="Calibri"/>
        </w:rPr>
        <w:t>n</w:t>
      </w:r>
      <w:r w:rsidR="003C1168" w:rsidRPr="00537D09">
        <w:rPr>
          <w:rStyle w:val="woj"/>
          <w:rFonts w:ascii="Calibri" w:hAnsi="Calibri" w:cs="Calibri"/>
        </w:rPr>
        <w:t>os relata</w:t>
      </w:r>
      <w:r w:rsidR="00537D09">
        <w:rPr>
          <w:rStyle w:val="woj"/>
          <w:rFonts w:ascii="Calibri" w:hAnsi="Calibri" w:cs="Calibri"/>
          <w:lang w:val="en-US"/>
        </w:rPr>
        <w:t xml:space="preserve"> que </w:t>
      </w:r>
      <w:r w:rsidR="00537D09">
        <w:rPr>
          <w:rStyle w:val="woj"/>
          <w:rFonts w:ascii="Calibri" w:hAnsi="Calibri" w:cs="Calibri"/>
        </w:rPr>
        <w:t>l</w:t>
      </w:r>
      <w:r w:rsidR="003C1168" w:rsidRPr="00537D09">
        <w:rPr>
          <w:rStyle w:val="woj"/>
          <w:rFonts w:ascii="Calibri" w:hAnsi="Calibri" w:cs="Calibri"/>
        </w:rPr>
        <w:t xml:space="preserve">a gente estaba ocupada </w:t>
      </w:r>
      <w:r w:rsidR="00537D09">
        <w:rPr>
          <w:rStyle w:val="woj"/>
          <w:rFonts w:ascii="Calibri" w:hAnsi="Calibri" w:cs="Calibri"/>
        </w:rPr>
        <w:t>a</w:t>
      </w:r>
      <w:r w:rsidR="003C1168" w:rsidRPr="00537D09">
        <w:rPr>
          <w:rStyle w:val="woj"/>
          <w:rFonts w:ascii="Calibri" w:hAnsi="Calibri" w:cs="Calibri"/>
        </w:rPr>
        <w:t>mando más este mundo, el placer, lo temporal</w:t>
      </w:r>
      <w:r w:rsidR="00537D09">
        <w:rPr>
          <w:rStyle w:val="woj"/>
          <w:rFonts w:ascii="Calibri" w:hAnsi="Calibri" w:cs="Calibri"/>
        </w:rPr>
        <w:t>.</w:t>
      </w:r>
    </w:p>
    <w:p w14:paraId="4D0BF5CF" w14:textId="62A8CDAA" w:rsidR="00E47C78" w:rsidRDefault="00537D09" w:rsidP="006D0964">
      <w:pPr>
        <w:pStyle w:val="NoSpacing"/>
        <w:ind w:left="720"/>
        <w:jc w:val="both"/>
        <w:rPr>
          <w:rStyle w:val="woj"/>
          <w:rFonts w:ascii="Calibri" w:hAnsi="Calibri" w:cs="Calibri"/>
        </w:rPr>
      </w:pPr>
      <w:r>
        <w:rPr>
          <w:rStyle w:val="woj"/>
          <w:rFonts w:ascii="Calibri" w:hAnsi="Calibri" w:cs="Calibri"/>
        </w:rPr>
        <w:t>La g</w:t>
      </w:r>
      <w:r w:rsidR="003C1168" w:rsidRPr="00D753AF">
        <w:rPr>
          <w:rStyle w:val="woj"/>
          <w:rFonts w:ascii="Calibri" w:hAnsi="Calibri" w:cs="Calibri"/>
        </w:rPr>
        <w:t xml:space="preserve">ente </w:t>
      </w:r>
      <w:r>
        <w:rPr>
          <w:rStyle w:val="woj"/>
          <w:rFonts w:ascii="Calibri" w:hAnsi="Calibri" w:cs="Calibri"/>
        </w:rPr>
        <w:t>n</w:t>
      </w:r>
      <w:r w:rsidR="00E47C78" w:rsidRPr="00D753AF">
        <w:rPr>
          <w:rStyle w:val="woj"/>
          <w:rFonts w:ascii="Calibri" w:hAnsi="Calibri" w:cs="Calibri"/>
        </w:rPr>
        <w:t>o quería escuchar</w:t>
      </w:r>
      <w:r>
        <w:rPr>
          <w:rStyle w:val="woj"/>
          <w:rFonts w:ascii="Calibri" w:hAnsi="Calibri" w:cs="Calibri"/>
        </w:rPr>
        <w:t xml:space="preserve"> de Dios, tal vez pensando que</w:t>
      </w:r>
      <w:r w:rsidR="00E47C78" w:rsidRPr="00D753AF">
        <w:rPr>
          <w:rStyle w:val="woj"/>
          <w:rFonts w:ascii="Calibri" w:hAnsi="Calibri" w:cs="Calibri"/>
        </w:rPr>
        <w:t xml:space="preserve"> </w:t>
      </w:r>
      <w:r>
        <w:rPr>
          <w:rStyle w:val="woj"/>
          <w:rFonts w:ascii="Calibri" w:hAnsi="Calibri" w:cs="Calibri"/>
        </w:rPr>
        <w:t>todavía había</w:t>
      </w:r>
      <w:r w:rsidR="00E47C78" w:rsidRPr="00D753AF">
        <w:rPr>
          <w:rStyle w:val="woj"/>
          <w:rFonts w:ascii="Calibri" w:hAnsi="Calibri" w:cs="Calibri"/>
        </w:rPr>
        <w:t xml:space="preserve"> tiempo.</w:t>
      </w:r>
    </w:p>
    <w:p w14:paraId="323DF001" w14:textId="77777777" w:rsidR="00537D09" w:rsidRPr="00D753AF" w:rsidRDefault="00537D09" w:rsidP="006D0964">
      <w:pPr>
        <w:pStyle w:val="NoSpacing"/>
        <w:ind w:left="720"/>
        <w:jc w:val="both"/>
        <w:rPr>
          <w:rStyle w:val="woj"/>
          <w:rFonts w:ascii="Calibri" w:hAnsi="Calibri" w:cs="Calibri"/>
        </w:rPr>
      </w:pPr>
    </w:p>
    <w:p w14:paraId="4258C98A" w14:textId="683D57EE" w:rsidR="00E56F2C" w:rsidRDefault="00E56F2C" w:rsidP="006D0964">
      <w:pPr>
        <w:pStyle w:val="NoSpacing"/>
        <w:ind w:left="720"/>
        <w:jc w:val="both"/>
        <w:rPr>
          <w:rStyle w:val="woj"/>
          <w:rFonts w:ascii="Calibri" w:hAnsi="Calibri" w:cs="Calibri"/>
        </w:rPr>
      </w:pPr>
      <w:r w:rsidRPr="00D753AF">
        <w:rPr>
          <w:rStyle w:val="woj"/>
          <w:rFonts w:ascii="Calibri" w:hAnsi="Calibri" w:cs="Calibri"/>
        </w:rPr>
        <w:t xml:space="preserve">Proverbios 16:1. </w:t>
      </w:r>
      <w:r w:rsidR="005B0E40">
        <w:rPr>
          <w:rStyle w:val="woj"/>
          <w:rFonts w:ascii="Calibri" w:hAnsi="Calibri" w:cs="Calibri"/>
        </w:rPr>
        <w:t>Llegará el</w:t>
      </w:r>
      <w:r w:rsidRPr="00D753AF">
        <w:rPr>
          <w:rStyle w:val="woj"/>
          <w:rFonts w:ascii="Calibri" w:hAnsi="Calibri" w:cs="Calibri"/>
        </w:rPr>
        <w:t xml:space="preserve"> día donde todos tengamos que dar cuenta a Dios por lo que hicimos y por lo que no</w:t>
      </w:r>
      <w:r w:rsidR="005B0E40">
        <w:rPr>
          <w:rStyle w:val="woj"/>
          <w:rFonts w:ascii="Calibri" w:hAnsi="Calibri" w:cs="Calibri"/>
        </w:rPr>
        <w:t>, e</w:t>
      </w:r>
      <w:r w:rsidRPr="00D753AF">
        <w:rPr>
          <w:rStyle w:val="woj"/>
          <w:rFonts w:ascii="Calibri" w:hAnsi="Calibri" w:cs="Calibri"/>
        </w:rPr>
        <w:t xml:space="preserve">n ese día las intenciones no </w:t>
      </w:r>
      <w:r w:rsidR="005B0E40">
        <w:rPr>
          <w:rStyle w:val="woj"/>
          <w:rFonts w:ascii="Calibri" w:hAnsi="Calibri" w:cs="Calibri"/>
        </w:rPr>
        <w:t>contarán.</w:t>
      </w:r>
    </w:p>
    <w:p w14:paraId="351F9B8B" w14:textId="77777777" w:rsidR="005737DD" w:rsidRDefault="005737DD" w:rsidP="006D0964">
      <w:pPr>
        <w:pStyle w:val="NoSpacing"/>
        <w:ind w:left="720"/>
        <w:jc w:val="both"/>
        <w:rPr>
          <w:rStyle w:val="woj"/>
          <w:rFonts w:ascii="Calibri" w:hAnsi="Calibri" w:cs="Calibri"/>
        </w:rPr>
      </w:pPr>
    </w:p>
    <w:p w14:paraId="3C5CCEF4" w14:textId="34D75B87" w:rsidR="00567764" w:rsidRPr="00D753AF" w:rsidRDefault="006D0964" w:rsidP="006D0964">
      <w:pPr>
        <w:pStyle w:val="NoSpacing"/>
        <w:ind w:left="720"/>
        <w:jc w:val="both"/>
        <w:rPr>
          <w:rStyle w:val="woj"/>
          <w:rFonts w:ascii="Calibri" w:hAnsi="Calibri" w:cs="Calibri"/>
        </w:rPr>
      </w:pPr>
      <w:r>
        <w:rPr>
          <w:rStyle w:val="woj"/>
          <w:rFonts w:ascii="Calibri" w:hAnsi="Calibri" w:cs="Calibri"/>
        </w:rPr>
        <w:t xml:space="preserve">Mateo 25. </w:t>
      </w:r>
      <w:r w:rsidR="00567764" w:rsidRPr="00D753AF">
        <w:rPr>
          <w:rStyle w:val="woj"/>
          <w:rFonts w:ascii="Calibri" w:hAnsi="Calibri" w:cs="Calibri"/>
        </w:rPr>
        <w:t>¿</w:t>
      </w:r>
      <w:r>
        <w:rPr>
          <w:rStyle w:val="woj"/>
          <w:rFonts w:ascii="Calibri" w:hAnsi="Calibri" w:cs="Calibri"/>
        </w:rPr>
        <w:t>Con quién nos identificamos</w:t>
      </w:r>
      <w:r w:rsidR="00567764" w:rsidRPr="00D753AF">
        <w:rPr>
          <w:rStyle w:val="woj"/>
          <w:rFonts w:ascii="Calibri" w:hAnsi="Calibri" w:cs="Calibri"/>
        </w:rPr>
        <w:t>?</w:t>
      </w:r>
    </w:p>
    <w:p w14:paraId="577721D5" w14:textId="77777777" w:rsidR="006D0964" w:rsidRDefault="006D0964" w:rsidP="006D0964">
      <w:pPr>
        <w:pStyle w:val="NoSpacing"/>
        <w:jc w:val="both"/>
        <w:rPr>
          <w:rStyle w:val="woj"/>
          <w:rFonts w:ascii="Calibri" w:hAnsi="Calibri" w:cs="Calibri"/>
        </w:rPr>
      </w:pPr>
    </w:p>
    <w:p w14:paraId="0531B594" w14:textId="3807FEFC" w:rsidR="003C1168" w:rsidRPr="006D0964" w:rsidRDefault="004327C6" w:rsidP="006D0964">
      <w:pPr>
        <w:pStyle w:val="NoSpacing"/>
        <w:jc w:val="both"/>
        <w:rPr>
          <w:rFonts w:ascii="Calibri" w:hAnsi="Calibri" w:cs="Calibri"/>
        </w:rPr>
      </w:pPr>
      <w:r w:rsidRPr="00D753AF">
        <w:rPr>
          <w:rStyle w:val="woj"/>
          <w:rFonts w:ascii="Calibri" w:hAnsi="Calibri" w:cs="Calibri"/>
        </w:rPr>
        <w:t>Mateo 6:33</w:t>
      </w:r>
      <w:r w:rsidR="006D0964">
        <w:rPr>
          <w:rStyle w:val="woj"/>
          <w:rFonts w:ascii="Calibri" w:hAnsi="Calibri" w:cs="Calibri"/>
        </w:rPr>
        <w:t>.</w:t>
      </w:r>
    </w:p>
    <w:p w14:paraId="547199A5" w14:textId="77777777" w:rsidR="002A3E5C" w:rsidRPr="00D753AF" w:rsidRDefault="002A3E5C" w:rsidP="006942AA">
      <w:pPr>
        <w:rPr>
          <w:rFonts w:ascii="Calibri" w:hAnsi="Calibri" w:cs="Calibri"/>
        </w:rPr>
      </w:pPr>
    </w:p>
    <w:sectPr w:rsidR="002A3E5C" w:rsidRPr="00D753AF" w:rsidSect="00474F92">
      <w:headerReference w:type="even" r:id="rId7"/>
      <w:headerReference w:type="default" r:id="rId8"/>
      <w:pgSz w:w="11900" w:h="16820"/>
      <w:pgMar w:top="1440" w:right="12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166A" w14:textId="77777777" w:rsidR="00474F92" w:rsidRDefault="00474F92" w:rsidP="00481A2E">
      <w:r>
        <w:separator/>
      </w:r>
    </w:p>
  </w:endnote>
  <w:endnote w:type="continuationSeparator" w:id="0">
    <w:p w14:paraId="5EE7CBB4" w14:textId="77777777" w:rsidR="00474F92" w:rsidRDefault="00474F92" w:rsidP="0048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25A2" w14:textId="77777777" w:rsidR="00474F92" w:rsidRDefault="00474F92" w:rsidP="00481A2E">
      <w:r>
        <w:separator/>
      </w:r>
    </w:p>
  </w:footnote>
  <w:footnote w:type="continuationSeparator" w:id="0">
    <w:p w14:paraId="4E32B429" w14:textId="77777777" w:rsidR="00474F92" w:rsidRDefault="00474F92" w:rsidP="0048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217246"/>
      <w:docPartObj>
        <w:docPartGallery w:val="Page Numbers (Top of Page)"/>
        <w:docPartUnique/>
      </w:docPartObj>
    </w:sdtPr>
    <w:sdtContent>
      <w:p w14:paraId="326692B4" w14:textId="1985D0E3" w:rsidR="00481A2E" w:rsidRDefault="00481A2E" w:rsidP="00E7342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8F4C15" w14:textId="77777777" w:rsidR="00481A2E" w:rsidRDefault="00481A2E" w:rsidP="00481A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6D35" w14:textId="77777777" w:rsidR="00481A2E" w:rsidRDefault="00481A2E" w:rsidP="00481A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6F4"/>
    <w:multiLevelType w:val="hybridMultilevel"/>
    <w:tmpl w:val="CB7CCACA"/>
    <w:lvl w:ilvl="0" w:tplc="D7B48D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61052"/>
    <w:multiLevelType w:val="hybridMultilevel"/>
    <w:tmpl w:val="D472BC22"/>
    <w:lvl w:ilvl="0" w:tplc="15165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38038">
    <w:abstractNumId w:val="0"/>
  </w:num>
  <w:num w:numId="2" w16cid:durableId="49723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1F"/>
    <w:rsid w:val="00000EDD"/>
    <w:rsid w:val="00013E12"/>
    <w:rsid w:val="001039B0"/>
    <w:rsid w:val="00124B0F"/>
    <w:rsid w:val="00151BAF"/>
    <w:rsid w:val="001F5984"/>
    <w:rsid w:val="00215D60"/>
    <w:rsid w:val="00223D40"/>
    <w:rsid w:val="00225994"/>
    <w:rsid w:val="00237993"/>
    <w:rsid w:val="0028189B"/>
    <w:rsid w:val="0029201C"/>
    <w:rsid w:val="002A3E5C"/>
    <w:rsid w:val="002E379C"/>
    <w:rsid w:val="003B4DFB"/>
    <w:rsid w:val="003C1168"/>
    <w:rsid w:val="003C4D1A"/>
    <w:rsid w:val="0040741F"/>
    <w:rsid w:val="00410DB6"/>
    <w:rsid w:val="004141B2"/>
    <w:rsid w:val="004327C6"/>
    <w:rsid w:val="00452D9E"/>
    <w:rsid w:val="00463F32"/>
    <w:rsid w:val="00474F92"/>
    <w:rsid w:val="004800F6"/>
    <w:rsid w:val="00481A2E"/>
    <w:rsid w:val="00537D09"/>
    <w:rsid w:val="00567764"/>
    <w:rsid w:val="005737DD"/>
    <w:rsid w:val="00581C60"/>
    <w:rsid w:val="005B0E40"/>
    <w:rsid w:val="00647DF0"/>
    <w:rsid w:val="00673707"/>
    <w:rsid w:val="006942AA"/>
    <w:rsid w:val="006D0964"/>
    <w:rsid w:val="006F476C"/>
    <w:rsid w:val="0076148C"/>
    <w:rsid w:val="00786029"/>
    <w:rsid w:val="007A5FAD"/>
    <w:rsid w:val="0082357A"/>
    <w:rsid w:val="0089328C"/>
    <w:rsid w:val="00944442"/>
    <w:rsid w:val="009474EA"/>
    <w:rsid w:val="00947B69"/>
    <w:rsid w:val="0096174E"/>
    <w:rsid w:val="009946A2"/>
    <w:rsid w:val="009A5757"/>
    <w:rsid w:val="009C24A7"/>
    <w:rsid w:val="009E2D61"/>
    <w:rsid w:val="00A21F69"/>
    <w:rsid w:val="00A419E1"/>
    <w:rsid w:val="00A91524"/>
    <w:rsid w:val="00A92B22"/>
    <w:rsid w:val="00AB2195"/>
    <w:rsid w:val="00AC7D06"/>
    <w:rsid w:val="00AD3569"/>
    <w:rsid w:val="00AE04C7"/>
    <w:rsid w:val="00B030D0"/>
    <w:rsid w:val="00BA553A"/>
    <w:rsid w:val="00C03D0A"/>
    <w:rsid w:val="00C22471"/>
    <w:rsid w:val="00D753AF"/>
    <w:rsid w:val="00E30649"/>
    <w:rsid w:val="00E47C78"/>
    <w:rsid w:val="00E56F2C"/>
    <w:rsid w:val="00E81461"/>
    <w:rsid w:val="00E87397"/>
    <w:rsid w:val="00EE41D5"/>
    <w:rsid w:val="00F75A87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7EFE7C"/>
  <w15:chartTrackingRefBased/>
  <w15:docId w15:val="{72A8E3FE-CE06-D440-B01F-2C058AAB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4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4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4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4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4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4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41F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41F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41F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41F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41F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41F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41F"/>
    <w:rPr>
      <w:rFonts w:eastAsiaTheme="majorEastAsia" w:cstheme="majorBidi"/>
      <w:color w:val="272727" w:themeColor="text1" w:themeTint="D8"/>
      <w:lang w:val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07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41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4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41F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Quote">
    <w:name w:val="Quote"/>
    <w:basedOn w:val="Normal"/>
    <w:next w:val="Normal"/>
    <w:link w:val="QuoteChar"/>
    <w:uiPriority w:val="29"/>
    <w:qFormat/>
    <w:rsid w:val="00407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41F"/>
    <w:rPr>
      <w:i/>
      <w:iCs/>
      <w:color w:val="404040" w:themeColor="text1" w:themeTint="BF"/>
      <w:lang w:val="es-ES_tradnl"/>
    </w:rPr>
  </w:style>
  <w:style w:type="paragraph" w:styleId="ListParagraph">
    <w:name w:val="List Paragraph"/>
    <w:basedOn w:val="Normal"/>
    <w:uiPriority w:val="34"/>
    <w:qFormat/>
    <w:rsid w:val="00407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41F"/>
    <w:rPr>
      <w:i/>
      <w:iCs/>
      <w:color w:val="0F4761" w:themeColor="accent1" w:themeShade="BF"/>
      <w:lang w:val="es-ES_tradnl"/>
    </w:rPr>
  </w:style>
  <w:style w:type="character" w:styleId="IntenseReference">
    <w:name w:val="Intense Reference"/>
    <w:basedOn w:val="DefaultParagraphFont"/>
    <w:uiPriority w:val="32"/>
    <w:qFormat/>
    <w:rsid w:val="0040741F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6F476C"/>
  </w:style>
  <w:style w:type="paragraph" w:styleId="NormalWeb">
    <w:name w:val="Normal (Web)"/>
    <w:basedOn w:val="Normal"/>
    <w:uiPriority w:val="99"/>
    <w:semiHidden/>
    <w:unhideWhenUsed/>
    <w:rsid w:val="002A3E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A3E5C"/>
    <w:rPr>
      <w:color w:val="0000FF"/>
      <w:u w:val="single"/>
    </w:rPr>
  </w:style>
  <w:style w:type="paragraph" w:styleId="NoSpacing">
    <w:name w:val="No Spacing"/>
    <w:uiPriority w:val="1"/>
    <w:qFormat/>
    <w:rsid w:val="002A3E5C"/>
    <w:rPr>
      <w:lang w:val="es-ES_tradnl"/>
    </w:rPr>
  </w:style>
  <w:style w:type="character" w:customStyle="1" w:styleId="woj">
    <w:name w:val="woj"/>
    <w:basedOn w:val="DefaultParagraphFont"/>
    <w:rsid w:val="0082357A"/>
  </w:style>
  <w:style w:type="paragraph" w:customStyle="1" w:styleId="verse">
    <w:name w:val="verse"/>
    <w:basedOn w:val="Normal"/>
    <w:rsid w:val="00BA55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1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A2E"/>
    <w:rPr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481A2E"/>
  </w:style>
  <w:style w:type="paragraph" w:styleId="Footer">
    <w:name w:val="footer"/>
    <w:basedOn w:val="Normal"/>
    <w:link w:val="FooterChar"/>
    <w:uiPriority w:val="99"/>
    <w:unhideWhenUsed/>
    <w:rsid w:val="00D75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3AF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Rodriguez</dc:creator>
  <cp:keywords/>
  <dc:description/>
  <cp:lastModifiedBy>Jorge Toala</cp:lastModifiedBy>
  <cp:revision>2</cp:revision>
  <cp:lastPrinted>2024-03-14T17:49:00Z</cp:lastPrinted>
  <dcterms:created xsi:type="dcterms:W3CDTF">2024-03-18T14:58:00Z</dcterms:created>
  <dcterms:modified xsi:type="dcterms:W3CDTF">2024-03-18T14:58:00Z</dcterms:modified>
</cp:coreProperties>
</file>