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842" w:rsidRDefault="007F4842" w:rsidP="007F48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Миколаївський обласний інститут післядипломної педагогічної освіти</w:t>
      </w:r>
    </w:p>
    <w:p w:rsidR="007F4842" w:rsidRDefault="007F4842" w:rsidP="007F48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4842" w:rsidRDefault="007F4842" w:rsidP="007F48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4842" w:rsidRDefault="007F4842" w:rsidP="007F48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4842" w:rsidRDefault="007F4842" w:rsidP="007F4842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Кафедра теорії та методики природничо-математичної освіти та інформаційних технологій</w:t>
      </w:r>
    </w:p>
    <w:p w:rsidR="007F4842" w:rsidRDefault="007F4842" w:rsidP="007F48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4842" w:rsidRDefault="007F4842" w:rsidP="007F48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Випускна робота на тему:</w:t>
      </w:r>
    </w:p>
    <w:p w:rsidR="007F4842" w:rsidRDefault="007F4842" w:rsidP="007F48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Вивчення окремих тем шкільного курсу за методикою технологічного навчання</w:t>
      </w:r>
    </w:p>
    <w:p w:rsidR="007F4842" w:rsidRDefault="007F4842" w:rsidP="007F48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4842" w:rsidRDefault="007F4842" w:rsidP="007F48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F4842" w:rsidRDefault="007F4842" w:rsidP="007F4842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Викона</w:t>
      </w:r>
      <w:r w:rsidR="00926DDE">
        <w:rPr>
          <w:rFonts w:ascii="Times New Roman" w:hAnsi="Times New Roman" w:cs="Times New Roman"/>
          <w:b/>
          <w:sz w:val="28"/>
          <w:szCs w:val="28"/>
          <w:lang w:val="uk-UA"/>
        </w:rPr>
        <w:t>ла</w:t>
      </w:r>
      <w:r>
        <w:rPr>
          <w:rFonts w:ascii="Times New Roman" w:hAnsi="Times New Roman" w:cs="Times New Roman"/>
          <w:sz w:val="28"/>
          <w:szCs w:val="28"/>
          <w:lang w:val="uk-UA"/>
        </w:rPr>
        <w:t>: слухач курсів</w:t>
      </w:r>
    </w:p>
    <w:p w:rsidR="007F4842" w:rsidRDefault="007F4842" w:rsidP="007F4842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підвищення кваліфікації</w:t>
      </w:r>
    </w:p>
    <w:p w:rsidR="007F4842" w:rsidRDefault="007F4842" w:rsidP="007F4842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Вердиш Ірина Іванівна</w:t>
      </w:r>
    </w:p>
    <w:p w:rsidR="007F4842" w:rsidRDefault="007F4842" w:rsidP="007F4842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 інформатики  </w:t>
      </w:r>
    </w:p>
    <w:p w:rsidR="007F4842" w:rsidRDefault="007F4842" w:rsidP="007F4842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Миколаївської загальноосвітньої </w:t>
      </w:r>
    </w:p>
    <w:p w:rsidR="007F4842" w:rsidRDefault="007F4842" w:rsidP="007F4842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школи І-ІІІ ступенів № 35</w:t>
      </w:r>
    </w:p>
    <w:p w:rsidR="007F4842" w:rsidRDefault="007F4842" w:rsidP="007F4842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Миколаївської міської ради</w:t>
      </w:r>
    </w:p>
    <w:p w:rsidR="007F4842" w:rsidRDefault="007F4842" w:rsidP="007F4842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Миколаївської області </w:t>
      </w:r>
    </w:p>
    <w:p w:rsidR="007F4842" w:rsidRDefault="007F4842" w:rsidP="007F4842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Науковий керівник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7F4842" w:rsidRDefault="007F4842" w:rsidP="007F4842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Гапиченко Г.Є.</w:t>
      </w:r>
    </w:p>
    <w:p w:rsidR="007F4842" w:rsidRDefault="007F4842" w:rsidP="007F4842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методист кафедри</w:t>
      </w:r>
    </w:p>
    <w:p w:rsidR="007F4842" w:rsidRDefault="007F4842" w:rsidP="007F4842">
      <w:pPr>
        <w:spacing w:after="0" w:line="360" w:lineRule="auto"/>
        <w:ind w:left="5670"/>
        <w:rPr>
          <w:rFonts w:ascii="Times New Roman" w:hAnsi="Times New Roman" w:cs="Times New Roman"/>
          <w:sz w:val="28"/>
          <w:szCs w:val="28"/>
          <w:lang w:val="uk-UA"/>
        </w:rPr>
      </w:pPr>
    </w:p>
    <w:p w:rsidR="007F4842" w:rsidRDefault="007F4842" w:rsidP="007F4842">
      <w:pPr>
        <w:spacing w:after="0" w:line="360" w:lineRule="auto"/>
        <w:ind w:left="5670"/>
        <w:rPr>
          <w:rFonts w:ascii="Times New Roman" w:hAnsi="Times New Roman" w:cs="Times New Roman"/>
          <w:sz w:val="28"/>
          <w:szCs w:val="28"/>
          <w:lang w:val="uk-UA"/>
        </w:rPr>
      </w:pPr>
    </w:p>
    <w:p w:rsidR="007F4842" w:rsidRDefault="007F4842" w:rsidP="007F4842">
      <w:pPr>
        <w:spacing w:after="0" w:line="360" w:lineRule="auto"/>
        <w:ind w:left="5670"/>
        <w:rPr>
          <w:rFonts w:ascii="Times New Roman" w:hAnsi="Times New Roman" w:cs="Times New Roman"/>
          <w:sz w:val="28"/>
          <w:szCs w:val="28"/>
          <w:lang w:val="uk-UA"/>
        </w:rPr>
      </w:pPr>
    </w:p>
    <w:p w:rsidR="007F4842" w:rsidRDefault="007F4842" w:rsidP="007F48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Миколаїв</w:t>
      </w:r>
    </w:p>
    <w:p w:rsidR="007F4842" w:rsidRDefault="007F4842" w:rsidP="007F48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2016</w:t>
      </w:r>
    </w:p>
    <w:p w:rsidR="007F4842" w:rsidRDefault="007F4842">
      <w:pP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  <w:br w:type="page"/>
      </w:r>
    </w:p>
    <w:p w:rsidR="009264D1" w:rsidRDefault="009264D1" w:rsidP="00A87B3F">
      <w:pPr>
        <w:pStyle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</w:pPr>
      <w:bookmarkStart w:id="0" w:name="_Toc468830197"/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  <w:lastRenderedPageBreak/>
        <w:t>Зміст</w:t>
      </w:r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708261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A784B" w:rsidRDefault="007A784B">
          <w:pPr>
            <w:pStyle w:val="ab"/>
          </w:pPr>
          <w:r>
            <w:t>Оглавление</w:t>
          </w:r>
        </w:p>
        <w:p w:rsidR="007A784B" w:rsidRDefault="007A784B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8830197" w:history="1">
            <w:r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  <w:lang w:val="uk-UA"/>
              </w:rPr>
              <w:t>Зміст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_Toc468830197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784B" w:rsidRDefault="00F1387A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68830198" w:history="1"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  <w:lang w:val="uk-UA"/>
              </w:rPr>
              <w:t>Вступ. Технологічне навчання.</w:t>
            </w:r>
            <w:r w:rsidR="007A784B">
              <w:rPr>
                <w:noProof/>
                <w:webHidden/>
              </w:rPr>
              <w:tab/>
            </w:r>
            <w:r w:rsidR="007A784B">
              <w:rPr>
                <w:noProof/>
                <w:webHidden/>
              </w:rPr>
              <w:fldChar w:fldCharType="begin"/>
            </w:r>
            <w:r w:rsidR="007A784B">
              <w:rPr>
                <w:noProof/>
                <w:webHidden/>
              </w:rPr>
              <w:instrText xml:space="preserve"> PAGEREF _Toc468830198 \h </w:instrText>
            </w:r>
            <w:r w:rsidR="007A784B">
              <w:rPr>
                <w:noProof/>
                <w:webHidden/>
              </w:rPr>
            </w:r>
            <w:r w:rsidR="007A784B">
              <w:rPr>
                <w:noProof/>
                <w:webHidden/>
              </w:rPr>
              <w:fldChar w:fldCharType="separate"/>
            </w:r>
            <w:r w:rsidR="007A784B">
              <w:rPr>
                <w:noProof/>
                <w:webHidden/>
              </w:rPr>
              <w:t>3</w:t>
            </w:r>
            <w:r w:rsidR="007A784B">
              <w:rPr>
                <w:noProof/>
                <w:webHidden/>
              </w:rPr>
              <w:fldChar w:fldCharType="end"/>
            </w:r>
          </w:hyperlink>
        </w:p>
        <w:p w:rsidR="007A784B" w:rsidRDefault="00F1387A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68830199" w:history="1"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  <w:lang w:val="uk-UA"/>
              </w:rPr>
              <w:t>Використання задачно-інструктивного підходу при вивченні програмування в Лазарусі</w:t>
            </w:r>
            <w:r w:rsidR="007A784B">
              <w:rPr>
                <w:noProof/>
                <w:webHidden/>
              </w:rPr>
              <w:tab/>
            </w:r>
            <w:r w:rsidR="007A784B">
              <w:rPr>
                <w:noProof/>
                <w:webHidden/>
              </w:rPr>
              <w:fldChar w:fldCharType="begin"/>
            </w:r>
            <w:r w:rsidR="007A784B">
              <w:rPr>
                <w:noProof/>
                <w:webHidden/>
              </w:rPr>
              <w:instrText xml:space="preserve"> PAGEREF _Toc468830199 \h </w:instrText>
            </w:r>
            <w:r w:rsidR="007A784B">
              <w:rPr>
                <w:noProof/>
                <w:webHidden/>
              </w:rPr>
            </w:r>
            <w:r w:rsidR="007A784B">
              <w:rPr>
                <w:noProof/>
                <w:webHidden/>
              </w:rPr>
              <w:fldChar w:fldCharType="separate"/>
            </w:r>
            <w:r w:rsidR="007A784B">
              <w:rPr>
                <w:noProof/>
                <w:webHidden/>
              </w:rPr>
              <w:t>5</w:t>
            </w:r>
            <w:r w:rsidR="007A784B">
              <w:rPr>
                <w:noProof/>
                <w:webHidden/>
              </w:rPr>
              <w:fldChar w:fldCharType="end"/>
            </w:r>
          </w:hyperlink>
        </w:p>
        <w:p w:rsidR="007A784B" w:rsidRDefault="00F1387A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68830200" w:history="1"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  <w:lang w:val="uk-UA"/>
              </w:rPr>
              <w:t>Використання задачно-технологічного підходу при вивченні програмування в Лазарусі</w:t>
            </w:r>
            <w:r w:rsidR="007A784B">
              <w:rPr>
                <w:noProof/>
                <w:webHidden/>
              </w:rPr>
              <w:tab/>
            </w:r>
            <w:r w:rsidR="007A784B">
              <w:rPr>
                <w:noProof/>
                <w:webHidden/>
              </w:rPr>
              <w:fldChar w:fldCharType="begin"/>
            </w:r>
            <w:r w:rsidR="007A784B">
              <w:rPr>
                <w:noProof/>
                <w:webHidden/>
              </w:rPr>
              <w:instrText xml:space="preserve"> PAGEREF _Toc468830200 \h </w:instrText>
            </w:r>
            <w:r w:rsidR="007A784B">
              <w:rPr>
                <w:noProof/>
                <w:webHidden/>
              </w:rPr>
            </w:r>
            <w:r w:rsidR="007A784B">
              <w:rPr>
                <w:noProof/>
                <w:webHidden/>
              </w:rPr>
              <w:fldChar w:fldCharType="separate"/>
            </w:r>
            <w:r w:rsidR="007A784B">
              <w:rPr>
                <w:noProof/>
                <w:webHidden/>
              </w:rPr>
              <w:t>11</w:t>
            </w:r>
            <w:r w:rsidR="007A784B">
              <w:rPr>
                <w:noProof/>
                <w:webHidden/>
              </w:rPr>
              <w:fldChar w:fldCharType="end"/>
            </w:r>
          </w:hyperlink>
        </w:p>
        <w:p w:rsidR="007A784B" w:rsidRDefault="00F1387A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68830201" w:history="1"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  <w:lang w:val="uk-UA"/>
              </w:rPr>
              <w:t>Використання проблемного при вивченні програмування в Лазарусі</w:t>
            </w:r>
            <w:r w:rsidR="007A784B">
              <w:rPr>
                <w:noProof/>
                <w:webHidden/>
              </w:rPr>
              <w:tab/>
            </w:r>
            <w:r w:rsidR="007A784B">
              <w:rPr>
                <w:noProof/>
                <w:webHidden/>
              </w:rPr>
              <w:fldChar w:fldCharType="begin"/>
            </w:r>
            <w:r w:rsidR="007A784B">
              <w:rPr>
                <w:noProof/>
                <w:webHidden/>
              </w:rPr>
              <w:instrText xml:space="preserve"> PAGEREF _Toc468830201 \h </w:instrText>
            </w:r>
            <w:r w:rsidR="007A784B">
              <w:rPr>
                <w:noProof/>
                <w:webHidden/>
              </w:rPr>
            </w:r>
            <w:r w:rsidR="007A784B">
              <w:rPr>
                <w:noProof/>
                <w:webHidden/>
              </w:rPr>
              <w:fldChar w:fldCharType="separate"/>
            </w:r>
            <w:r w:rsidR="007A784B">
              <w:rPr>
                <w:noProof/>
                <w:webHidden/>
              </w:rPr>
              <w:t>13</w:t>
            </w:r>
            <w:r w:rsidR="007A784B">
              <w:rPr>
                <w:noProof/>
                <w:webHidden/>
              </w:rPr>
              <w:fldChar w:fldCharType="end"/>
            </w:r>
          </w:hyperlink>
        </w:p>
        <w:p w:rsidR="007A784B" w:rsidRDefault="00F1387A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68830202" w:history="1"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  <w:lang w:val="uk-UA"/>
              </w:rPr>
              <w:t>Додаток 1.</w:t>
            </w:r>
            <w:r w:rsidR="007A784B">
              <w:rPr>
                <w:noProof/>
                <w:webHidden/>
              </w:rPr>
              <w:tab/>
            </w:r>
            <w:r w:rsidR="007A784B">
              <w:rPr>
                <w:noProof/>
                <w:webHidden/>
              </w:rPr>
              <w:fldChar w:fldCharType="begin"/>
            </w:r>
            <w:r w:rsidR="007A784B">
              <w:rPr>
                <w:noProof/>
                <w:webHidden/>
              </w:rPr>
              <w:instrText xml:space="preserve"> PAGEREF _Toc468830202 \h </w:instrText>
            </w:r>
            <w:r w:rsidR="007A784B">
              <w:rPr>
                <w:noProof/>
                <w:webHidden/>
              </w:rPr>
            </w:r>
            <w:r w:rsidR="007A784B">
              <w:rPr>
                <w:noProof/>
                <w:webHidden/>
              </w:rPr>
              <w:fldChar w:fldCharType="separate"/>
            </w:r>
            <w:r w:rsidR="007A784B">
              <w:rPr>
                <w:noProof/>
                <w:webHidden/>
              </w:rPr>
              <w:t>18</w:t>
            </w:r>
            <w:r w:rsidR="007A784B">
              <w:rPr>
                <w:noProof/>
                <w:webHidden/>
              </w:rPr>
              <w:fldChar w:fldCharType="end"/>
            </w:r>
          </w:hyperlink>
        </w:p>
        <w:p w:rsidR="007A784B" w:rsidRDefault="00F1387A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68830203" w:history="1"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Лазарус. Теоретична частина</w:t>
            </w:r>
            <w:r w:rsidR="007A784B" w:rsidRPr="009B027E">
              <w:rPr>
                <w:rStyle w:val="ac"/>
                <w:noProof/>
                <w:lang w:val="uk-UA"/>
              </w:rPr>
              <w:t>.</w:t>
            </w:r>
            <w:r w:rsidR="007A784B">
              <w:rPr>
                <w:noProof/>
                <w:webHidden/>
              </w:rPr>
              <w:tab/>
            </w:r>
            <w:r w:rsidR="007A784B">
              <w:rPr>
                <w:noProof/>
                <w:webHidden/>
              </w:rPr>
              <w:fldChar w:fldCharType="begin"/>
            </w:r>
            <w:r w:rsidR="007A784B">
              <w:rPr>
                <w:noProof/>
                <w:webHidden/>
              </w:rPr>
              <w:instrText xml:space="preserve"> PAGEREF _Toc468830203 \h </w:instrText>
            </w:r>
            <w:r w:rsidR="007A784B">
              <w:rPr>
                <w:noProof/>
                <w:webHidden/>
              </w:rPr>
            </w:r>
            <w:r w:rsidR="007A784B">
              <w:rPr>
                <w:noProof/>
                <w:webHidden/>
              </w:rPr>
              <w:fldChar w:fldCharType="separate"/>
            </w:r>
            <w:r w:rsidR="007A784B">
              <w:rPr>
                <w:noProof/>
                <w:webHidden/>
              </w:rPr>
              <w:t>18</w:t>
            </w:r>
            <w:r w:rsidR="007A784B">
              <w:rPr>
                <w:noProof/>
                <w:webHidden/>
              </w:rPr>
              <w:fldChar w:fldCharType="end"/>
            </w:r>
          </w:hyperlink>
        </w:p>
        <w:p w:rsidR="007A784B" w:rsidRDefault="00F1387A">
          <w:pPr>
            <w:pStyle w:val="21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468830204" w:history="1"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1.</w:t>
            </w:r>
            <w:r w:rsidR="007A784B">
              <w:rPr>
                <w:rFonts w:cstheme="minorBidi"/>
                <w:noProof/>
              </w:rPr>
              <w:tab/>
            </w:r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TForm</w:t>
            </w:r>
            <w:r w:rsidR="007A784B">
              <w:rPr>
                <w:noProof/>
                <w:webHidden/>
              </w:rPr>
              <w:tab/>
            </w:r>
            <w:r w:rsidR="007A784B">
              <w:rPr>
                <w:noProof/>
                <w:webHidden/>
              </w:rPr>
              <w:fldChar w:fldCharType="begin"/>
            </w:r>
            <w:r w:rsidR="007A784B">
              <w:rPr>
                <w:noProof/>
                <w:webHidden/>
              </w:rPr>
              <w:instrText xml:space="preserve"> PAGEREF _Toc468830204 \h </w:instrText>
            </w:r>
            <w:r w:rsidR="007A784B">
              <w:rPr>
                <w:noProof/>
                <w:webHidden/>
              </w:rPr>
            </w:r>
            <w:r w:rsidR="007A784B">
              <w:rPr>
                <w:noProof/>
                <w:webHidden/>
              </w:rPr>
              <w:fldChar w:fldCharType="separate"/>
            </w:r>
            <w:r w:rsidR="007A784B">
              <w:rPr>
                <w:noProof/>
                <w:webHidden/>
              </w:rPr>
              <w:t>18</w:t>
            </w:r>
            <w:r w:rsidR="007A784B">
              <w:rPr>
                <w:noProof/>
                <w:webHidden/>
              </w:rPr>
              <w:fldChar w:fldCharType="end"/>
            </w:r>
          </w:hyperlink>
        </w:p>
        <w:p w:rsidR="007A784B" w:rsidRDefault="00F1387A">
          <w:pPr>
            <w:pStyle w:val="21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468830205" w:history="1"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2.</w:t>
            </w:r>
            <w:r w:rsidR="007A784B">
              <w:rPr>
                <w:rFonts w:cstheme="minorBidi"/>
                <w:noProof/>
              </w:rPr>
              <w:tab/>
            </w:r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Компонент TLabel</w:t>
            </w:r>
            <w:r w:rsidR="007A784B">
              <w:rPr>
                <w:noProof/>
                <w:webHidden/>
              </w:rPr>
              <w:tab/>
            </w:r>
            <w:r w:rsidR="007A784B">
              <w:rPr>
                <w:noProof/>
                <w:webHidden/>
              </w:rPr>
              <w:fldChar w:fldCharType="begin"/>
            </w:r>
            <w:r w:rsidR="007A784B">
              <w:rPr>
                <w:noProof/>
                <w:webHidden/>
              </w:rPr>
              <w:instrText xml:space="preserve"> PAGEREF _Toc468830205 \h </w:instrText>
            </w:r>
            <w:r w:rsidR="007A784B">
              <w:rPr>
                <w:noProof/>
                <w:webHidden/>
              </w:rPr>
            </w:r>
            <w:r w:rsidR="007A784B">
              <w:rPr>
                <w:noProof/>
                <w:webHidden/>
              </w:rPr>
              <w:fldChar w:fldCharType="separate"/>
            </w:r>
            <w:r w:rsidR="007A784B">
              <w:rPr>
                <w:noProof/>
                <w:webHidden/>
              </w:rPr>
              <w:t>19</w:t>
            </w:r>
            <w:r w:rsidR="007A784B">
              <w:rPr>
                <w:noProof/>
                <w:webHidden/>
              </w:rPr>
              <w:fldChar w:fldCharType="end"/>
            </w:r>
          </w:hyperlink>
        </w:p>
        <w:p w:rsidR="007A784B" w:rsidRDefault="00F1387A">
          <w:pPr>
            <w:pStyle w:val="21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468830206" w:history="1"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3.</w:t>
            </w:r>
            <w:r w:rsidR="007A784B">
              <w:rPr>
                <w:rFonts w:cstheme="minorBidi"/>
                <w:noProof/>
              </w:rPr>
              <w:tab/>
            </w:r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Компонент TEdit</w:t>
            </w:r>
            <w:r w:rsidR="007A784B">
              <w:rPr>
                <w:noProof/>
                <w:webHidden/>
              </w:rPr>
              <w:tab/>
            </w:r>
            <w:r w:rsidR="007A784B">
              <w:rPr>
                <w:noProof/>
                <w:webHidden/>
              </w:rPr>
              <w:fldChar w:fldCharType="begin"/>
            </w:r>
            <w:r w:rsidR="007A784B">
              <w:rPr>
                <w:noProof/>
                <w:webHidden/>
              </w:rPr>
              <w:instrText xml:space="preserve"> PAGEREF _Toc468830206 \h </w:instrText>
            </w:r>
            <w:r w:rsidR="007A784B">
              <w:rPr>
                <w:noProof/>
                <w:webHidden/>
              </w:rPr>
            </w:r>
            <w:r w:rsidR="007A784B">
              <w:rPr>
                <w:noProof/>
                <w:webHidden/>
              </w:rPr>
              <w:fldChar w:fldCharType="separate"/>
            </w:r>
            <w:r w:rsidR="007A784B">
              <w:rPr>
                <w:noProof/>
                <w:webHidden/>
              </w:rPr>
              <w:t>21</w:t>
            </w:r>
            <w:r w:rsidR="007A784B">
              <w:rPr>
                <w:noProof/>
                <w:webHidden/>
              </w:rPr>
              <w:fldChar w:fldCharType="end"/>
            </w:r>
          </w:hyperlink>
        </w:p>
        <w:p w:rsidR="007A784B" w:rsidRDefault="00F1387A">
          <w:pPr>
            <w:pStyle w:val="21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468830207" w:history="1"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5.</w:t>
            </w:r>
            <w:r w:rsidR="007A784B">
              <w:rPr>
                <w:rFonts w:cstheme="minorBidi"/>
                <w:noProof/>
              </w:rPr>
              <w:tab/>
            </w:r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Компонент TMemo</w:t>
            </w:r>
            <w:r w:rsidR="007A784B">
              <w:rPr>
                <w:noProof/>
                <w:webHidden/>
              </w:rPr>
              <w:tab/>
            </w:r>
            <w:r w:rsidR="007A784B">
              <w:rPr>
                <w:noProof/>
                <w:webHidden/>
              </w:rPr>
              <w:fldChar w:fldCharType="begin"/>
            </w:r>
            <w:r w:rsidR="007A784B">
              <w:rPr>
                <w:noProof/>
                <w:webHidden/>
              </w:rPr>
              <w:instrText xml:space="preserve"> PAGEREF _Toc468830207 \h </w:instrText>
            </w:r>
            <w:r w:rsidR="007A784B">
              <w:rPr>
                <w:noProof/>
                <w:webHidden/>
              </w:rPr>
            </w:r>
            <w:r w:rsidR="007A784B">
              <w:rPr>
                <w:noProof/>
                <w:webHidden/>
              </w:rPr>
              <w:fldChar w:fldCharType="separate"/>
            </w:r>
            <w:r w:rsidR="007A784B">
              <w:rPr>
                <w:noProof/>
                <w:webHidden/>
              </w:rPr>
              <w:t>24</w:t>
            </w:r>
            <w:r w:rsidR="007A784B">
              <w:rPr>
                <w:noProof/>
                <w:webHidden/>
              </w:rPr>
              <w:fldChar w:fldCharType="end"/>
            </w:r>
          </w:hyperlink>
        </w:p>
        <w:p w:rsidR="007A784B" w:rsidRDefault="00F1387A">
          <w:pPr>
            <w:pStyle w:val="21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468830208" w:history="1"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6.</w:t>
            </w:r>
            <w:r w:rsidR="007A784B">
              <w:rPr>
                <w:rFonts w:cstheme="minorBidi"/>
                <w:noProof/>
              </w:rPr>
              <w:tab/>
            </w:r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Компонент TRadioButton</w:t>
            </w:r>
            <w:r w:rsidR="007A784B">
              <w:rPr>
                <w:noProof/>
                <w:webHidden/>
              </w:rPr>
              <w:tab/>
            </w:r>
            <w:r w:rsidR="007A784B">
              <w:rPr>
                <w:noProof/>
                <w:webHidden/>
              </w:rPr>
              <w:fldChar w:fldCharType="begin"/>
            </w:r>
            <w:r w:rsidR="007A784B">
              <w:rPr>
                <w:noProof/>
                <w:webHidden/>
              </w:rPr>
              <w:instrText xml:space="preserve"> PAGEREF _Toc468830208 \h </w:instrText>
            </w:r>
            <w:r w:rsidR="007A784B">
              <w:rPr>
                <w:noProof/>
                <w:webHidden/>
              </w:rPr>
            </w:r>
            <w:r w:rsidR="007A784B">
              <w:rPr>
                <w:noProof/>
                <w:webHidden/>
              </w:rPr>
              <w:fldChar w:fldCharType="separate"/>
            </w:r>
            <w:r w:rsidR="007A784B">
              <w:rPr>
                <w:noProof/>
                <w:webHidden/>
              </w:rPr>
              <w:t>26</w:t>
            </w:r>
            <w:r w:rsidR="007A784B">
              <w:rPr>
                <w:noProof/>
                <w:webHidden/>
              </w:rPr>
              <w:fldChar w:fldCharType="end"/>
            </w:r>
          </w:hyperlink>
        </w:p>
        <w:p w:rsidR="007A784B" w:rsidRDefault="00F1387A">
          <w:pPr>
            <w:pStyle w:val="21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468830209" w:history="1"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7.</w:t>
            </w:r>
            <w:r w:rsidR="007A784B">
              <w:rPr>
                <w:rFonts w:cstheme="minorBidi"/>
                <w:noProof/>
              </w:rPr>
              <w:tab/>
            </w:r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Компонент TCheckBox</w:t>
            </w:r>
            <w:r w:rsidR="007A784B">
              <w:rPr>
                <w:noProof/>
                <w:webHidden/>
              </w:rPr>
              <w:tab/>
            </w:r>
            <w:r w:rsidR="007A784B">
              <w:rPr>
                <w:noProof/>
                <w:webHidden/>
              </w:rPr>
              <w:fldChar w:fldCharType="begin"/>
            </w:r>
            <w:r w:rsidR="007A784B">
              <w:rPr>
                <w:noProof/>
                <w:webHidden/>
              </w:rPr>
              <w:instrText xml:space="preserve"> PAGEREF _Toc468830209 \h </w:instrText>
            </w:r>
            <w:r w:rsidR="007A784B">
              <w:rPr>
                <w:noProof/>
                <w:webHidden/>
              </w:rPr>
            </w:r>
            <w:r w:rsidR="007A784B">
              <w:rPr>
                <w:noProof/>
                <w:webHidden/>
              </w:rPr>
              <w:fldChar w:fldCharType="separate"/>
            </w:r>
            <w:r w:rsidR="007A784B">
              <w:rPr>
                <w:noProof/>
                <w:webHidden/>
              </w:rPr>
              <w:t>28</w:t>
            </w:r>
            <w:r w:rsidR="007A784B">
              <w:rPr>
                <w:noProof/>
                <w:webHidden/>
              </w:rPr>
              <w:fldChar w:fldCharType="end"/>
            </w:r>
          </w:hyperlink>
        </w:p>
        <w:p w:rsidR="007A784B" w:rsidRDefault="00F1387A">
          <w:pPr>
            <w:pStyle w:val="21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468830210" w:history="1"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8.</w:t>
            </w:r>
            <w:r w:rsidR="007A784B">
              <w:rPr>
                <w:rFonts w:cstheme="minorBidi"/>
                <w:noProof/>
              </w:rPr>
              <w:tab/>
            </w:r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Компонент TListBox</w:t>
            </w:r>
            <w:r w:rsidR="007A784B">
              <w:rPr>
                <w:noProof/>
                <w:webHidden/>
              </w:rPr>
              <w:tab/>
            </w:r>
            <w:r w:rsidR="007A784B">
              <w:rPr>
                <w:noProof/>
                <w:webHidden/>
              </w:rPr>
              <w:fldChar w:fldCharType="begin"/>
            </w:r>
            <w:r w:rsidR="007A784B">
              <w:rPr>
                <w:noProof/>
                <w:webHidden/>
              </w:rPr>
              <w:instrText xml:space="preserve"> PAGEREF _Toc468830210 \h </w:instrText>
            </w:r>
            <w:r w:rsidR="007A784B">
              <w:rPr>
                <w:noProof/>
                <w:webHidden/>
              </w:rPr>
            </w:r>
            <w:r w:rsidR="007A784B">
              <w:rPr>
                <w:noProof/>
                <w:webHidden/>
              </w:rPr>
              <w:fldChar w:fldCharType="separate"/>
            </w:r>
            <w:r w:rsidR="007A784B">
              <w:rPr>
                <w:noProof/>
                <w:webHidden/>
              </w:rPr>
              <w:t>30</w:t>
            </w:r>
            <w:r w:rsidR="007A784B">
              <w:rPr>
                <w:noProof/>
                <w:webHidden/>
              </w:rPr>
              <w:fldChar w:fldCharType="end"/>
            </w:r>
          </w:hyperlink>
        </w:p>
        <w:p w:rsidR="007A784B" w:rsidRDefault="00F1387A">
          <w:pPr>
            <w:pStyle w:val="21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468830211" w:history="1"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9.</w:t>
            </w:r>
            <w:r w:rsidR="007A784B">
              <w:rPr>
                <w:rFonts w:cstheme="minorBidi"/>
                <w:noProof/>
              </w:rPr>
              <w:tab/>
            </w:r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Компонент TComboBox</w:t>
            </w:r>
            <w:r w:rsidR="007A784B">
              <w:rPr>
                <w:noProof/>
                <w:webHidden/>
              </w:rPr>
              <w:tab/>
            </w:r>
            <w:r w:rsidR="007A784B">
              <w:rPr>
                <w:noProof/>
                <w:webHidden/>
              </w:rPr>
              <w:fldChar w:fldCharType="begin"/>
            </w:r>
            <w:r w:rsidR="007A784B">
              <w:rPr>
                <w:noProof/>
                <w:webHidden/>
              </w:rPr>
              <w:instrText xml:space="preserve"> PAGEREF _Toc468830211 \h </w:instrText>
            </w:r>
            <w:r w:rsidR="007A784B">
              <w:rPr>
                <w:noProof/>
                <w:webHidden/>
              </w:rPr>
            </w:r>
            <w:r w:rsidR="007A784B">
              <w:rPr>
                <w:noProof/>
                <w:webHidden/>
              </w:rPr>
              <w:fldChar w:fldCharType="separate"/>
            </w:r>
            <w:r w:rsidR="007A784B">
              <w:rPr>
                <w:noProof/>
                <w:webHidden/>
              </w:rPr>
              <w:t>32</w:t>
            </w:r>
            <w:r w:rsidR="007A784B">
              <w:rPr>
                <w:noProof/>
                <w:webHidden/>
              </w:rPr>
              <w:fldChar w:fldCharType="end"/>
            </w:r>
          </w:hyperlink>
        </w:p>
        <w:p w:rsidR="007A784B" w:rsidRDefault="00F1387A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68830212" w:history="1"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10.</w:t>
            </w:r>
            <w:r w:rsidR="007A784B">
              <w:rPr>
                <w:rFonts w:cstheme="minorBidi"/>
                <w:noProof/>
              </w:rPr>
              <w:tab/>
            </w:r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Компонент TImage</w:t>
            </w:r>
            <w:r w:rsidR="007A784B">
              <w:rPr>
                <w:noProof/>
                <w:webHidden/>
              </w:rPr>
              <w:tab/>
            </w:r>
            <w:r w:rsidR="007A784B">
              <w:rPr>
                <w:noProof/>
                <w:webHidden/>
              </w:rPr>
              <w:fldChar w:fldCharType="begin"/>
            </w:r>
            <w:r w:rsidR="007A784B">
              <w:rPr>
                <w:noProof/>
                <w:webHidden/>
              </w:rPr>
              <w:instrText xml:space="preserve"> PAGEREF _Toc468830212 \h </w:instrText>
            </w:r>
            <w:r w:rsidR="007A784B">
              <w:rPr>
                <w:noProof/>
                <w:webHidden/>
              </w:rPr>
            </w:r>
            <w:r w:rsidR="007A784B">
              <w:rPr>
                <w:noProof/>
                <w:webHidden/>
              </w:rPr>
              <w:fldChar w:fldCharType="separate"/>
            </w:r>
            <w:r w:rsidR="007A784B">
              <w:rPr>
                <w:noProof/>
                <w:webHidden/>
              </w:rPr>
              <w:t>34</w:t>
            </w:r>
            <w:r w:rsidR="007A784B">
              <w:rPr>
                <w:noProof/>
                <w:webHidden/>
              </w:rPr>
              <w:fldChar w:fldCharType="end"/>
            </w:r>
          </w:hyperlink>
        </w:p>
        <w:p w:rsidR="007A784B" w:rsidRDefault="00F1387A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68830213" w:history="1"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11.</w:t>
            </w:r>
            <w:r w:rsidR="007A784B">
              <w:rPr>
                <w:rFonts w:cstheme="minorBidi"/>
                <w:noProof/>
              </w:rPr>
              <w:tab/>
            </w:r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Компонент TTimer</w:t>
            </w:r>
            <w:r w:rsidR="007A784B">
              <w:rPr>
                <w:noProof/>
                <w:webHidden/>
              </w:rPr>
              <w:tab/>
            </w:r>
            <w:r w:rsidR="007A784B">
              <w:rPr>
                <w:noProof/>
                <w:webHidden/>
              </w:rPr>
              <w:fldChar w:fldCharType="begin"/>
            </w:r>
            <w:r w:rsidR="007A784B">
              <w:rPr>
                <w:noProof/>
                <w:webHidden/>
              </w:rPr>
              <w:instrText xml:space="preserve"> PAGEREF _Toc468830213 \h </w:instrText>
            </w:r>
            <w:r w:rsidR="007A784B">
              <w:rPr>
                <w:noProof/>
                <w:webHidden/>
              </w:rPr>
            </w:r>
            <w:r w:rsidR="007A784B">
              <w:rPr>
                <w:noProof/>
                <w:webHidden/>
              </w:rPr>
              <w:fldChar w:fldCharType="separate"/>
            </w:r>
            <w:r w:rsidR="007A784B">
              <w:rPr>
                <w:noProof/>
                <w:webHidden/>
              </w:rPr>
              <w:t>36</w:t>
            </w:r>
            <w:r w:rsidR="007A784B">
              <w:rPr>
                <w:noProof/>
                <w:webHidden/>
              </w:rPr>
              <w:fldChar w:fldCharType="end"/>
            </w:r>
          </w:hyperlink>
        </w:p>
        <w:p w:rsidR="007A784B" w:rsidRDefault="00F1387A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68830214" w:history="1"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12.</w:t>
            </w:r>
            <w:r w:rsidR="007A784B">
              <w:rPr>
                <w:rFonts w:cstheme="minorBidi"/>
                <w:noProof/>
              </w:rPr>
              <w:tab/>
            </w:r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Компонент TBitBtn</w:t>
            </w:r>
            <w:r w:rsidR="007A784B">
              <w:rPr>
                <w:noProof/>
                <w:webHidden/>
              </w:rPr>
              <w:tab/>
            </w:r>
            <w:r w:rsidR="007A784B">
              <w:rPr>
                <w:noProof/>
                <w:webHidden/>
              </w:rPr>
              <w:fldChar w:fldCharType="begin"/>
            </w:r>
            <w:r w:rsidR="007A784B">
              <w:rPr>
                <w:noProof/>
                <w:webHidden/>
              </w:rPr>
              <w:instrText xml:space="preserve"> PAGEREF _Toc468830214 \h </w:instrText>
            </w:r>
            <w:r w:rsidR="007A784B">
              <w:rPr>
                <w:noProof/>
                <w:webHidden/>
              </w:rPr>
            </w:r>
            <w:r w:rsidR="007A784B">
              <w:rPr>
                <w:noProof/>
                <w:webHidden/>
              </w:rPr>
              <w:fldChar w:fldCharType="separate"/>
            </w:r>
            <w:r w:rsidR="007A784B">
              <w:rPr>
                <w:noProof/>
                <w:webHidden/>
              </w:rPr>
              <w:t>37</w:t>
            </w:r>
            <w:r w:rsidR="007A784B">
              <w:rPr>
                <w:noProof/>
                <w:webHidden/>
              </w:rPr>
              <w:fldChar w:fldCharType="end"/>
            </w:r>
          </w:hyperlink>
        </w:p>
        <w:p w:rsidR="007A784B" w:rsidRDefault="00F1387A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68830215" w:history="1"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Основные свойства</w:t>
            </w:r>
            <w:r w:rsidR="007A784B">
              <w:rPr>
                <w:noProof/>
                <w:webHidden/>
              </w:rPr>
              <w:tab/>
            </w:r>
            <w:r w:rsidR="007A784B">
              <w:rPr>
                <w:noProof/>
                <w:webHidden/>
              </w:rPr>
              <w:fldChar w:fldCharType="begin"/>
            </w:r>
            <w:r w:rsidR="007A784B">
              <w:rPr>
                <w:noProof/>
                <w:webHidden/>
              </w:rPr>
              <w:instrText xml:space="preserve"> PAGEREF _Toc468830215 \h </w:instrText>
            </w:r>
            <w:r w:rsidR="007A784B">
              <w:rPr>
                <w:noProof/>
                <w:webHidden/>
              </w:rPr>
            </w:r>
            <w:r w:rsidR="007A784B">
              <w:rPr>
                <w:noProof/>
                <w:webHidden/>
              </w:rPr>
              <w:fldChar w:fldCharType="separate"/>
            </w:r>
            <w:r w:rsidR="007A784B">
              <w:rPr>
                <w:noProof/>
                <w:webHidden/>
              </w:rPr>
              <w:t>37</w:t>
            </w:r>
            <w:r w:rsidR="007A784B">
              <w:rPr>
                <w:noProof/>
                <w:webHidden/>
              </w:rPr>
              <w:fldChar w:fldCharType="end"/>
            </w:r>
          </w:hyperlink>
        </w:p>
        <w:p w:rsidR="007A784B" w:rsidRDefault="00F1387A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68830216" w:history="1"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13.</w:t>
            </w:r>
            <w:r w:rsidR="007A784B">
              <w:rPr>
                <w:rFonts w:cstheme="minorBidi"/>
                <w:noProof/>
              </w:rPr>
              <w:tab/>
            </w:r>
            <w:r w:rsidR="007A784B" w:rsidRPr="009B027E">
              <w:rPr>
                <w:rStyle w:val="ac"/>
                <w:rFonts w:ascii="Times New Roman" w:eastAsia="Times New Roman" w:hAnsi="Times New Roman"/>
                <w:b/>
                <w:bCs/>
                <w:noProof/>
              </w:rPr>
              <w:t>Компонент TRadioGroup</w:t>
            </w:r>
            <w:r w:rsidR="007A784B">
              <w:rPr>
                <w:noProof/>
                <w:webHidden/>
              </w:rPr>
              <w:tab/>
            </w:r>
            <w:r w:rsidR="007A784B">
              <w:rPr>
                <w:noProof/>
                <w:webHidden/>
              </w:rPr>
              <w:fldChar w:fldCharType="begin"/>
            </w:r>
            <w:r w:rsidR="007A784B">
              <w:rPr>
                <w:noProof/>
                <w:webHidden/>
              </w:rPr>
              <w:instrText xml:space="preserve"> PAGEREF _Toc468830216 \h </w:instrText>
            </w:r>
            <w:r w:rsidR="007A784B">
              <w:rPr>
                <w:noProof/>
                <w:webHidden/>
              </w:rPr>
            </w:r>
            <w:r w:rsidR="007A784B">
              <w:rPr>
                <w:noProof/>
                <w:webHidden/>
              </w:rPr>
              <w:fldChar w:fldCharType="separate"/>
            </w:r>
            <w:r w:rsidR="007A784B">
              <w:rPr>
                <w:noProof/>
                <w:webHidden/>
              </w:rPr>
              <w:t>39</w:t>
            </w:r>
            <w:r w:rsidR="007A784B">
              <w:rPr>
                <w:noProof/>
                <w:webHidden/>
              </w:rPr>
              <w:fldChar w:fldCharType="end"/>
            </w:r>
          </w:hyperlink>
        </w:p>
        <w:p w:rsidR="007A784B" w:rsidRDefault="007A784B">
          <w:r>
            <w:rPr>
              <w:b/>
              <w:bCs/>
            </w:rPr>
            <w:fldChar w:fldCharType="end"/>
          </w:r>
        </w:p>
        <w:bookmarkStart w:id="1" w:name="_GoBack" w:displacedByCustomXml="next"/>
        <w:bookmarkEnd w:id="1" w:displacedByCustomXml="next"/>
      </w:sdtContent>
    </w:sdt>
    <w:p w:rsidR="009264D1" w:rsidRDefault="009264D1">
      <w:pP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  <w:br w:type="page"/>
      </w:r>
    </w:p>
    <w:p w:rsidR="00A7269C" w:rsidRPr="007A784B" w:rsidRDefault="00A7269C" w:rsidP="00A87B3F">
      <w:pPr>
        <w:pStyle w:val="a3"/>
        <w:spacing w:before="100" w:beforeAutospacing="1" w:after="100" w:afterAutospacing="1" w:line="240" w:lineRule="auto"/>
        <w:ind w:left="1211"/>
        <w:outlineLvl w:val="0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</w:pPr>
      <w:bookmarkStart w:id="2" w:name="_Toc468830198"/>
      <w:r w:rsidRPr="007A784B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  <w:lastRenderedPageBreak/>
        <w:t>Вступ. Технологічне навчання.</w:t>
      </w:r>
      <w:bookmarkEnd w:id="2"/>
    </w:p>
    <w:p w:rsidR="00E53179" w:rsidRPr="00CA6D11" w:rsidRDefault="00FD1A78" w:rsidP="00FD1A7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8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зв’язку зі стрімким розвитком інформатичних технологій важливою складовою сучасної технологічної освіти стає інформаційно-технологічна освіта (</w:t>
      </w:r>
      <w:r w:rsidRPr="007A784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ІТ-освіта</w:t>
      </w:r>
      <w:r w:rsidRPr="007A78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). </w:t>
      </w: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відміну від фундаментальної освіти</w:t>
      </w:r>
      <w:r w:rsidR="00B117D9"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заснованої на знаннєвій парадигмі та спрямованої на формування системи фундаментальних знань з інформатики, ІТ-освіта заснована на </w:t>
      </w:r>
      <w:r w:rsidR="00B117D9" w:rsidRPr="00CA6D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компетентнісній парадигмі</w:t>
      </w:r>
      <w:r w:rsidR="00B117D9"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>. ЇЇ метою та результатом є сформованість інформаційно-комунікаційної компетентності учнів.</w:t>
      </w:r>
    </w:p>
    <w:p w:rsidR="00B117D9" w:rsidRPr="00CA6D11" w:rsidRDefault="00B117D9" w:rsidP="00FD1A7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Однією з базових компетентностей, необхідних сучасній людині, є </w:t>
      </w:r>
      <w:r w:rsidRPr="00CA6D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технологічна компетентність</w:t>
      </w: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>. Ця необхідність зумовлена високим рівнем розвитку технологій у будь-якій сфері життєдіяльності людини. Потреба сучасної людини в опануванні й оволодінні певними технологіями</w:t>
      </w:r>
      <w:r w:rsidR="00A2536B"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привела до появи технологічної освіти. Метою технологічної освіти є навчання створення певних продуктів з необхідного матеріалу. Процес створення такого продукту саме і є </w:t>
      </w:r>
      <w:r w:rsidR="00A2536B" w:rsidRPr="00CA6D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технологією</w:t>
      </w:r>
      <w:r w:rsidR="00A2536B"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>, яка, в свою чергу, складається з двох етапів: проектування й виготовлення.</w:t>
      </w:r>
    </w:p>
    <w:p w:rsidR="00A2536B" w:rsidRPr="00CA6D11" w:rsidRDefault="00A2536B" w:rsidP="00FD1A7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Найбільш поширеними</w:t>
      </w:r>
      <w:r>
        <w:rPr>
          <w:sz w:val="28"/>
          <w:szCs w:val="28"/>
          <w:lang w:val="uk-UA"/>
        </w:rPr>
        <w:t xml:space="preserve"> </w:t>
      </w:r>
      <w:r w:rsidRPr="00CA6D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методами технологічного навчання</w:t>
      </w: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репродуктивні (відтворення способів дій, робота за зразком, інструкцією</w:t>
      </w:r>
      <w:r w:rsidR="00636B03"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6B03"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>ощо)</w:t>
      </w:r>
      <w:r w:rsidR="00636B03"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продуктивні (метод проектів, дослідницькі методи, творчі роботи).</w:t>
      </w:r>
    </w:p>
    <w:p w:rsidR="00636B03" w:rsidRPr="00CA6D11" w:rsidRDefault="00636B03" w:rsidP="00FD1A7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D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Основним видом роботи</w:t>
      </w: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технологічному навчанні є практична робота.</w:t>
      </w:r>
    </w:p>
    <w:p w:rsidR="00636B03" w:rsidRPr="00CA6D11" w:rsidRDefault="00636B03" w:rsidP="00FD1A7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Формування інформаційно-технологічних умінь передбачає застосування таких</w:t>
      </w:r>
      <w:r>
        <w:rPr>
          <w:rFonts w:ascii="Calibri" w:hAnsi="Calibri" w:cs="Calibri"/>
          <w:sz w:val="28"/>
          <w:szCs w:val="28"/>
          <w:lang w:val="uk-UA"/>
        </w:rPr>
        <w:t xml:space="preserve"> </w:t>
      </w:r>
      <w:r w:rsidRPr="00CA6D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методичних підходів</w:t>
      </w: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36B03" w:rsidRPr="00636B03" w:rsidRDefault="00636B03" w:rsidP="00636B03">
      <w:pPr>
        <w:pStyle w:val="a3"/>
        <w:numPr>
          <w:ilvl w:val="0"/>
          <w:numId w:val="1"/>
        </w:numPr>
        <w:jc w:val="both"/>
        <w:rPr>
          <w:b/>
          <w:sz w:val="28"/>
          <w:szCs w:val="28"/>
          <w:u w:val="single"/>
          <w:lang w:val="uk-UA"/>
        </w:rPr>
      </w:pPr>
      <w:r w:rsidRPr="00636B03">
        <w:rPr>
          <w:b/>
          <w:sz w:val="28"/>
          <w:szCs w:val="28"/>
          <w:u w:val="single"/>
          <w:lang w:val="uk-UA"/>
        </w:rPr>
        <w:t xml:space="preserve">Формально-операційних підхід. </w:t>
      </w:r>
    </w:p>
    <w:p w:rsidR="00636B03" w:rsidRPr="00CA6D11" w:rsidRDefault="00636B03" w:rsidP="00636B03">
      <w:pPr>
        <w:pStyle w:val="a3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>Це робота</w:t>
      </w:r>
      <w:r w:rsidR="005E4142"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відпрацюванням навичок роботи</w:t>
      </w: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Найменш ефективний для формування технологічних компетентностей, тому що учні просто заучують матеріал без належного рівня осмислення</w:t>
      </w:r>
      <w:r w:rsidR="005E4142"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куди його можна потім застосувати</w:t>
      </w: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4142" w:rsidRPr="00CA6D11" w:rsidRDefault="005E4142" w:rsidP="00636B03">
      <w:pPr>
        <w:pStyle w:val="a3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B03" w:rsidRDefault="00636B03" w:rsidP="00636B03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5E4142">
        <w:rPr>
          <w:b/>
          <w:sz w:val="28"/>
          <w:szCs w:val="28"/>
          <w:u w:val="single"/>
          <w:lang w:val="uk-UA"/>
        </w:rPr>
        <w:t>Задачно-інструктивний підхід</w:t>
      </w:r>
      <w:r>
        <w:rPr>
          <w:sz w:val="28"/>
          <w:szCs w:val="28"/>
          <w:lang w:val="uk-UA"/>
        </w:rPr>
        <w:t>.</w:t>
      </w:r>
    </w:p>
    <w:p w:rsidR="00636B03" w:rsidRPr="00CA6D11" w:rsidRDefault="005E4142" w:rsidP="00636B03">
      <w:pPr>
        <w:pStyle w:val="a3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 робота за технологічною картою. Тут присутнє спрямування на кінцевий результат, тобто </w:t>
      </w:r>
      <w:proofErr w:type="gramStart"/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учень  з</w:t>
      </w:r>
      <w:proofErr w:type="gramEnd"/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початку роботи націлений на створення будь-якого продукту, але за поданим зразком та описаною технологією.</w:t>
      </w:r>
    </w:p>
    <w:p w:rsidR="005E4142" w:rsidRPr="00CA6D11" w:rsidRDefault="005E4142" w:rsidP="00636B03">
      <w:pPr>
        <w:pStyle w:val="a3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142" w:rsidRPr="003C38FF" w:rsidRDefault="005E4142" w:rsidP="005E4142">
      <w:pPr>
        <w:pStyle w:val="a3"/>
        <w:numPr>
          <w:ilvl w:val="0"/>
          <w:numId w:val="1"/>
        </w:numPr>
        <w:jc w:val="both"/>
        <w:rPr>
          <w:b/>
          <w:sz w:val="28"/>
          <w:szCs w:val="28"/>
          <w:u w:val="single"/>
          <w:lang w:val="uk-UA"/>
        </w:rPr>
      </w:pPr>
      <w:r w:rsidRPr="003C38FF">
        <w:rPr>
          <w:b/>
          <w:sz w:val="28"/>
          <w:szCs w:val="28"/>
          <w:u w:val="single"/>
          <w:lang w:val="uk-UA"/>
        </w:rPr>
        <w:t>Задачно-технологічний підхід.</w:t>
      </w:r>
    </w:p>
    <w:p w:rsidR="005E4142" w:rsidRPr="00CA6D11" w:rsidRDefault="003C38FF" w:rsidP="005E4142">
      <w:pPr>
        <w:pStyle w:val="a3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 самостійно створюють інформаційно-технологічний продукт згідно з проектом, планом, з урахуванням поставлених вимог. Вони здатні обирати технологію виконання завдання й можуть застосовувати свої технологічні вміння в новій ситуації.</w:t>
      </w:r>
    </w:p>
    <w:p w:rsidR="003C38FF" w:rsidRPr="00CA6D11" w:rsidRDefault="003C38FF" w:rsidP="005E4142">
      <w:pPr>
        <w:pStyle w:val="a3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8FF" w:rsidRPr="003C38FF" w:rsidRDefault="003C38FF" w:rsidP="003C38FF">
      <w:pPr>
        <w:pStyle w:val="a3"/>
        <w:numPr>
          <w:ilvl w:val="0"/>
          <w:numId w:val="1"/>
        </w:numPr>
        <w:jc w:val="both"/>
        <w:rPr>
          <w:b/>
          <w:sz w:val="28"/>
          <w:szCs w:val="28"/>
          <w:u w:val="single"/>
          <w:lang w:val="uk-UA"/>
        </w:rPr>
      </w:pPr>
      <w:r w:rsidRPr="003C38FF">
        <w:rPr>
          <w:b/>
          <w:sz w:val="28"/>
          <w:szCs w:val="28"/>
          <w:u w:val="single"/>
          <w:lang w:val="uk-UA"/>
        </w:rPr>
        <w:t>Проблемний підхід.</w:t>
      </w:r>
    </w:p>
    <w:p w:rsidR="003C38FF" w:rsidRPr="00CA6D11" w:rsidRDefault="003C38FF" w:rsidP="003C38FF">
      <w:pPr>
        <w:pStyle w:val="a3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>Це пошукова діяльність учнів. Але для неї вони повинні мати достатній рівень технологічних знань та вмінь. Самі сформулювали задачу, обговорили ідею з вчителем, намітили план виконання та самі задачу розв’язали.</w:t>
      </w:r>
    </w:p>
    <w:p w:rsidR="003C38FF" w:rsidRPr="00CA6D11" w:rsidRDefault="003C38FF" w:rsidP="00A922FE">
      <w:pPr>
        <w:pStyle w:val="a3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8FF" w:rsidRPr="00CA6D11" w:rsidRDefault="003C38FF" w:rsidP="003C38FF">
      <w:pPr>
        <w:pStyle w:val="a3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Найбільш важливими та корисними з технологічної точки зору є задачно-інструктивний та задачно-технологічний підхід.</w:t>
      </w:r>
      <w:r w:rsidR="00A922FE"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Саме їм повинна віддаватися перевага у старшій школі. Проблемний підхід корисно використовувати для формування творчого мислення учнів, а також, як мотиваційний аспект для самостійного бажання здобувати знання.</w:t>
      </w:r>
    </w:p>
    <w:p w:rsidR="00A922FE" w:rsidRPr="00CA6D11" w:rsidRDefault="00A922FE" w:rsidP="003C38FF">
      <w:pPr>
        <w:pStyle w:val="a3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4724" w:rsidRDefault="00594724">
      <w:pP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  <w:br w:type="page"/>
      </w:r>
    </w:p>
    <w:p w:rsidR="007F4842" w:rsidRDefault="007F4842" w:rsidP="00A87B3F">
      <w:pPr>
        <w:pStyle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</w:pPr>
      <w:bookmarkStart w:id="3" w:name="_Toc468830199"/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  <w:lastRenderedPageBreak/>
        <w:t>Використання задачно-інструктивного підходу при вивченні програмування в Лазарусі</w:t>
      </w:r>
      <w:bookmarkEnd w:id="3"/>
    </w:p>
    <w:p w:rsidR="007F4842" w:rsidRPr="007F4842" w:rsidRDefault="007F4842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F484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Задача</w:t>
      </w:r>
    </w:p>
    <w:p w:rsidR="0033149C" w:rsidRDefault="007F4842" w:rsidP="007F4842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Створити форму з 3 малюнками звірів. Зробивши клік на будь-якому з малюнків, ми повинні отримати вікно з додатковою інформацією про цю тварину. Також на формі, що відкриється повинна бути передбачена кнопка закриття цього вікна.</w:t>
      </w:r>
      <w:r w:rsidR="003314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7F4842" w:rsidRDefault="0033149C" w:rsidP="007F4842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color w:val="A5A5A5" w:themeColor="accent3"/>
          <w:sz w:val="28"/>
          <w:szCs w:val="28"/>
          <w:lang w:eastAsia="ru-RU"/>
        </w:rPr>
        <w:drawing>
          <wp:inline distT="0" distB="0" distL="0" distR="0" wp14:anchorId="5EE899F9" wp14:editId="1C67BE66">
            <wp:extent cx="5940425" cy="419100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9C" w:rsidRPr="0033149C" w:rsidRDefault="0033149C" w:rsidP="0033149C">
      <w:pPr>
        <w:rPr>
          <w:b/>
          <w:color w:val="525252" w:themeColor="accent3" w:themeShade="80"/>
          <w:sz w:val="28"/>
          <w:szCs w:val="28"/>
          <w:u w:val="single"/>
          <w:lang w:val="uk-UA"/>
        </w:rPr>
      </w:pPr>
      <w:r w:rsidRPr="0033149C">
        <w:rPr>
          <w:b/>
          <w:color w:val="525252" w:themeColor="accent3" w:themeShade="80"/>
          <w:sz w:val="28"/>
          <w:szCs w:val="28"/>
          <w:u w:val="single"/>
          <w:lang w:val="uk-UA"/>
        </w:rPr>
        <w:t>Технологія виконання.</w:t>
      </w:r>
    </w:p>
    <w:p w:rsidR="0033149C" w:rsidRPr="00343E38" w:rsidRDefault="0033149C" w:rsidP="00343E38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E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Нам знадобляться:  Form1 (Image1-3, Label1), Form2 (Label1-2, Button1), Form3 (Label1-2, Button1), Form4 (Label1-2, Button1).</w:t>
      </w:r>
    </w:p>
    <w:p w:rsidR="0033149C" w:rsidRPr="00343E38" w:rsidRDefault="0033149C" w:rsidP="00343E38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E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Form1: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7"/>
        <w:gridCol w:w="3118"/>
        <w:gridCol w:w="3110"/>
      </w:tblGrid>
      <w:tr w:rsidR="0033149C" w:rsidTr="002F7C01">
        <w:tc>
          <w:tcPr>
            <w:tcW w:w="3190" w:type="dxa"/>
          </w:tcPr>
          <w:p w:rsidR="0033149C" w:rsidRPr="00995024" w:rsidRDefault="0033149C" w:rsidP="002F7C01">
            <w:pPr>
              <w:rPr>
                <w:color w:val="525252" w:themeColor="accent3" w:themeShade="80"/>
                <w:sz w:val="28"/>
                <w:szCs w:val="28"/>
              </w:rPr>
            </w:pPr>
            <w:r>
              <w:rPr>
                <w:color w:val="525252" w:themeColor="accent3" w:themeShade="80"/>
                <w:sz w:val="28"/>
                <w:szCs w:val="28"/>
              </w:rPr>
              <w:t>Компонент</w:t>
            </w:r>
          </w:p>
        </w:tc>
        <w:tc>
          <w:tcPr>
            <w:tcW w:w="3190" w:type="dxa"/>
          </w:tcPr>
          <w:p w:rsidR="0033149C" w:rsidRPr="00995024" w:rsidRDefault="0033149C" w:rsidP="0033149C">
            <w:pPr>
              <w:rPr>
                <w:color w:val="525252" w:themeColor="accent3" w:themeShade="80"/>
                <w:sz w:val="28"/>
                <w:szCs w:val="28"/>
              </w:rPr>
            </w:pPr>
            <w:r>
              <w:rPr>
                <w:color w:val="525252" w:themeColor="accent3" w:themeShade="80"/>
                <w:sz w:val="28"/>
                <w:szCs w:val="28"/>
                <w:lang w:val="uk-UA"/>
              </w:rPr>
              <w:t>Властивість</w:t>
            </w:r>
          </w:p>
        </w:tc>
        <w:tc>
          <w:tcPr>
            <w:tcW w:w="3191" w:type="dxa"/>
          </w:tcPr>
          <w:p w:rsidR="0033149C" w:rsidRPr="00995024" w:rsidRDefault="0033149C" w:rsidP="0033149C">
            <w:pPr>
              <w:rPr>
                <w:color w:val="525252" w:themeColor="accent3" w:themeShade="80"/>
                <w:sz w:val="28"/>
                <w:szCs w:val="28"/>
              </w:rPr>
            </w:pPr>
            <w:r>
              <w:rPr>
                <w:color w:val="525252" w:themeColor="accent3" w:themeShade="80"/>
                <w:sz w:val="28"/>
                <w:szCs w:val="28"/>
              </w:rPr>
              <w:t>Значен</w:t>
            </w:r>
            <w:r>
              <w:rPr>
                <w:color w:val="525252" w:themeColor="accent3" w:themeShade="80"/>
                <w:sz w:val="28"/>
                <w:szCs w:val="28"/>
                <w:lang w:val="uk-UA"/>
              </w:rPr>
              <w:t>ня</w:t>
            </w:r>
          </w:p>
        </w:tc>
      </w:tr>
      <w:tr w:rsidR="0033149C" w:rsidTr="002F7C01">
        <w:tc>
          <w:tcPr>
            <w:tcW w:w="3190" w:type="dxa"/>
          </w:tcPr>
          <w:p w:rsidR="0033149C" w:rsidRPr="00995024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Form1</w:t>
            </w:r>
          </w:p>
        </w:tc>
        <w:tc>
          <w:tcPr>
            <w:tcW w:w="3190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Color</w:t>
            </w:r>
          </w:p>
        </w:tc>
        <w:tc>
          <w:tcPr>
            <w:tcW w:w="3191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Pink</w:t>
            </w:r>
          </w:p>
        </w:tc>
      </w:tr>
      <w:tr w:rsidR="0033149C" w:rsidTr="002F7C01">
        <w:tc>
          <w:tcPr>
            <w:tcW w:w="3190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Image1</w:t>
            </w:r>
          </w:p>
        </w:tc>
        <w:tc>
          <w:tcPr>
            <w:tcW w:w="3190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Picture</w:t>
            </w:r>
          </w:p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Stretch</w:t>
            </w:r>
          </w:p>
        </w:tc>
        <w:tc>
          <w:tcPr>
            <w:tcW w:w="3191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</w:rPr>
            </w:pPr>
            <w:r>
              <w:rPr>
                <w:color w:val="525252" w:themeColor="accent3" w:themeShade="80"/>
                <w:sz w:val="28"/>
                <w:szCs w:val="28"/>
              </w:rPr>
              <w:t>Загрузить</w:t>
            </w:r>
          </w:p>
          <w:p w:rsidR="0033149C" w:rsidRPr="00834FF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True</w:t>
            </w:r>
          </w:p>
        </w:tc>
      </w:tr>
      <w:tr w:rsidR="0033149C" w:rsidTr="002F7C01">
        <w:tc>
          <w:tcPr>
            <w:tcW w:w="3190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Image2</w:t>
            </w:r>
          </w:p>
        </w:tc>
        <w:tc>
          <w:tcPr>
            <w:tcW w:w="3190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Picture</w:t>
            </w:r>
          </w:p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Stretch</w:t>
            </w:r>
          </w:p>
        </w:tc>
        <w:tc>
          <w:tcPr>
            <w:tcW w:w="3191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</w:rPr>
              <w:t>Загрузить</w:t>
            </w:r>
          </w:p>
          <w:p w:rsidR="0033149C" w:rsidRPr="00834FF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True</w:t>
            </w:r>
          </w:p>
        </w:tc>
      </w:tr>
      <w:tr w:rsidR="0033149C" w:rsidTr="002F7C01">
        <w:tc>
          <w:tcPr>
            <w:tcW w:w="3190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Image3</w:t>
            </w:r>
          </w:p>
        </w:tc>
        <w:tc>
          <w:tcPr>
            <w:tcW w:w="3190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Picture</w:t>
            </w:r>
          </w:p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Stretch</w:t>
            </w:r>
          </w:p>
        </w:tc>
        <w:tc>
          <w:tcPr>
            <w:tcW w:w="3191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</w:rPr>
              <w:t>Загрузить</w:t>
            </w:r>
          </w:p>
          <w:p w:rsidR="0033149C" w:rsidRPr="00834FF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True</w:t>
            </w:r>
          </w:p>
        </w:tc>
      </w:tr>
      <w:tr w:rsidR="0033149C" w:rsidTr="002F7C01">
        <w:tc>
          <w:tcPr>
            <w:tcW w:w="3190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Label1</w:t>
            </w:r>
          </w:p>
        </w:tc>
        <w:tc>
          <w:tcPr>
            <w:tcW w:w="3190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Caption</w:t>
            </w:r>
          </w:p>
        </w:tc>
        <w:tc>
          <w:tcPr>
            <w:tcW w:w="3191" w:type="dxa"/>
          </w:tcPr>
          <w:p w:rsidR="0033149C" w:rsidRPr="00834FF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</w:rPr>
              <w:t>Нажми на животное</w:t>
            </w:r>
          </w:p>
        </w:tc>
      </w:tr>
    </w:tbl>
    <w:p w:rsidR="0033149C" w:rsidRDefault="0033149C" w:rsidP="0033149C">
      <w:pPr>
        <w:rPr>
          <w:color w:val="525252" w:themeColor="accent3" w:themeShade="80"/>
          <w:sz w:val="28"/>
          <w:szCs w:val="28"/>
          <w:lang w:val="en-US"/>
        </w:rPr>
      </w:pPr>
      <w:r>
        <w:rPr>
          <w:color w:val="525252" w:themeColor="accent3" w:themeShade="80"/>
          <w:sz w:val="28"/>
          <w:szCs w:val="28"/>
          <w:lang w:val="en-US"/>
        </w:rPr>
        <w:t>Form2:</w:t>
      </w:r>
    </w:p>
    <w:p w:rsidR="0033149C" w:rsidRDefault="0033149C" w:rsidP="0033149C">
      <w:pPr>
        <w:rPr>
          <w:color w:val="525252" w:themeColor="accent3" w:themeShade="80"/>
          <w:sz w:val="28"/>
          <w:szCs w:val="28"/>
          <w:lang w:val="en-US"/>
        </w:rPr>
      </w:pPr>
      <w:r>
        <w:rPr>
          <w:noProof/>
          <w:color w:val="A5A5A5" w:themeColor="accent3"/>
          <w:sz w:val="28"/>
          <w:szCs w:val="28"/>
          <w:lang w:eastAsia="ru-RU"/>
        </w:rPr>
        <w:lastRenderedPageBreak/>
        <w:drawing>
          <wp:inline distT="0" distB="0" distL="0" distR="0" wp14:anchorId="530019D5" wp14:editId="45EBE4DC">
            <wp:extent cx="5423770" cy="3130794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езымянны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708" cy="314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6"/>
        <w:gridCol w:w="3118"/>
        <w:gridCol w:w="3111"/>
      </w:tblGrid>
      <w:tr w:rsidR="0033149C" w:rsidTr="002F7C01">
        <w:tc>
          <w:tcPr>
            <w:tcW w:w="3190" w:type="dxa"/>
          </w:tcPr>
          <w:p w:rsidR="0033149C" w:rsidRPr="00834FFC" w:rsidRDefault="0033149C" w:rsidP="002F7C01">
            <w:pPr>
              <w:rPr>
                <w:color w:val="525252" w:themeColor="accent3" w:themeShade="80"/>
                <w:sz w:val="28"/>
                <w:szCs w:val="28"/>
              </w:rPr>
            </w:pPr>
            <w:r>
              <w:rPr>
                <w:color w:val="525252" w:themeColor="accent3" w:themeShade="80"/>
                <w:sz w:val="28"/>
                <w:szCs w:val="28"/>
              </w:rPr>
              <w:t>Компонент</w:t>
            </w:r>
          </w:p>
        </w:tc>
        <w:tc>
          <w:tcPr>
            <w:tcW w:w="3190" w:type="dxa"/>
          </w:tcPr>
          <w:p w:rsidR="0033149C" w:rsidRPr="00834FFC" w:rsidRDefault="0033149C" w:rsidP="0033149C">
            <w:pPr>
              <w:rPr>
                <w:color w:val="525252" w:themeColor="accent3" w:themeShade="80"/>
                <w:sz w:val="28"/>
                <w:szCs w:val="28"/>
              </w:rPr>
            </w:pPr>
            <w:r>
              <w:rPr>
                <w:color w:val="525252" w:themeColor="accent3" w:themeShade="80"/>
                <w:sz w:val="28"/>
                <w:szCs w:val="28"/>
                <w:lang w:val="uk-UA"/>
              </w:rPr>
              <w:t>Властивість</w:t>
            </w:r>
          </w:p>
        </w:tc>
        <w:tc>
          <w:tcPr>
            <w:tcW w:w="3191" w:type="dxa"/>
          </w:tcPr>
          <w:p w:rsidR="0033149C" w:rsidRPr="00834FFC" w:rsidRDefault="0033149C" w:rsidP="0033149C">
            <w:pPr>
              <w:rPr>
                <w:color w:val="525252" w:themeColor="accent3" w:themeShade="80"/>
                <w:sz w:val="28"/>
                <w:szCs w:val="28"/>
              </w:rPr>
            </w:pPr>
            <w:r>
              <w:rPr>
                <w:color w:val="525252" w:themeColor="accent3" w:themeShade="80"/>
                <w:sz w:val="28"/>
                <w:szCs w:val="28"/>
              </w:rPr>
              <w:t>Значен</w:t>
            </w:r>
            <w:r>
              <w:rPr>
                <w:color w:val="525252" w:themeColor="accent3" w:themeShade="80"/>
                <w:sz w:val="28"/>
                <w:szCs w:val="28"/>
                <w:lang w:val="uk-UA"/>
              </w:rPr>
              <w:t>ня</w:t>
            </w:r>
          </w:p>
        </w:tc>
      </w:tr>
      <w:tr w:rsidR="0033149C" w:rsidTr="002F7C01">
        <w:tc>
          <w:tcPr>
            <w:tcW w:w="3190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Form2</w:t>
            </w:r>
          </w:p>
        </w:tc>
        <w:tc>
          <w:tcPr>
            <w:tcW w:w="3190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Color</w:t>
            </w:r>
          </w:p>
        </w:tc>
        <w:tc>
          <w:tcPr>
            <w:tcW w:w="3191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Yellow</w:t>
            </w:r>
          </w:p>
        </w:tc>
      </w:tr>
      <w:tr w:rsidR="0033149C" w:rsidTr="002F7C01">
        <w:tc>
          <w:tcPr>
            <w:tcW w:w="3190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Label1</w:t>
            </w:r>
          </w:p>
        </w:tc>
        <w:tc>
          <w:tcPr>
            <w:tcW w:w="3190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Caption</w:t>
            </w:r>
          </w:p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Font</w:t>
            </w:r>
          </w:p>
        </w:tc>
        <w:tc>
          <w:tcPr>
            <w:tcW w:w="3191" w:type="dxa"/>
          </w:tcPr>
          <w:p w:rsidR="0033149C" w:rsidRPr="00005F41" w:rsidRDefault="0033149C" w:rsidP="002F7C01">
            <w:pPr>
              <w:rPr>
                <w:color w:val="525252" w:themeColor="accent3" w:themeShade="80"/>
                <w:sz w:val="28"/>
                <w:szCs w:val="28"/>
              </w:rPr>
            </w:pPr>
            <w:r>
              <w:rPr>
                <w:color w:val="525252" w:themeColor="accent3" w:themeShade="80"/>
                <w:sz w:val="28"/>
                <w:szCs w:val="28"/>
              </w:rPr>
              <w:t>Жираф</w:t>
            </w:r>
          </w:p>
          <w:p w:rsidR="0033149C" w:rsidRPr="00005F41" w:rsidRDefault="0033149C" w:rsidP="002F7C01">
            <w:pPr>
              <w:rPr>
                <w:color w:val="525252" w:themeColor="accent3" w:themeShade="80"/>
                <w:sz w:val="28"/>
                <w:szCs w:val="28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Arial 16</w:t>
            </w:r>
          </w:p>
        </w:tc>
      </w:tr>
      <w:tr w:rsidR="0033149C" w:rsidTr="002F7C01">
        <w:tc>
          <w:tcPr>
            <w:tcW w:w="3190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Label2</w:t>
            </w:r>
          </w:p>
        </w:tc>
        <w:tc>
          <w:tcPr>
            <w:tcW w:w="3190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Caption</w:t>
            </w:r>
          </w:p>
        </w:tc>
        <w:tc>
          <w:tcPr>
            <w:tcW w:w="3191" w:type="dxa"/>
          </w:tcPr>
          <w:p w:rsidR="0033149C" w:rsidRPr="00005F41" w:rsidRDefault="0033149C" w:rsidP="002F7C01">
            <w:pPr>
              <w:rPr>
                <w:color w:val="525252" w:themeColor="accent3" w:themeShade="80"/>
                <w:sz w:val="28"/>
                <w:szCs w:val="28"/>
              </w:rPr>
            </w:pPr>
            <w:r>
              <w:rPr>
                <w:color w:val="525252" w:themeColor="accent3" w:themeShade="80"/>
                <w:sz w:val="28"/>
                <w:szCs w:val="28"/>
              </w:rPr>
              <w:t>Самое высокое…</w:t>
            </w:r>
          </w:p>
        </w:tc>
      </w:tr>
      <w:tr w:rsidR="0033149C" w:rsidTr="002F7C01">
        <w:tc>
          <w:tcPr>
            <w:tcW w:w="3190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Button1</w:t>
            </w:r>
          </w:p>
        </w:tc>
        <w:tc>
          <w:tcPr>
            <w:tcW w:w="3190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Caption</w:t>
            </w:r>
          </w:p>
        </w:tc>
        <w:tc>
          <w:tcPr>
            <w:tcW w:w="3191" w:type="dxa"/>
          </w:tcPr>
          <w:p w:rsidR="0033149C" w:rsidRPr="00005F41" w:rsidRDefault="0033149C" w:rsidP="002F7C01">
            <w:pPr>
              <w:rPr>
                <w:color w:val="525252" w:themeColor="accent3" w:themeShade="80"/>
                <w:sz w:val="28"/>
                <w:szCs w:val="28"/>
              </w:rPr>
            </w:pPr>
            <w:proofErr w:type="gramStart"/>
            <w:r>
              <w:rPr>
                <w:color w:val="525252" w:themeColor="accent3" w:themeShade="80"/>
                <w:sz w:val="28"/>
                <w:szCs w:val="28"/>
              </w:rPr>
              <w:t>закрыть</w:t>
            </w:r>
            <w:proofErr w:type="gramEnd"/>
          </w:p>
        </w:tc>
      </w:tr>
    </w:tbl>
    <w:p w:rsidR="0033149C" w:rsidRPr="00D86DAB" w:rsidRDefault="0033149C" w:rsidP="00D86DAB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6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Двічі нажимаємо на кнопку  та прописуємо код:</w:t>
      </w:r>
    </w:p>
    <w:p w:rsidR="0033149C" w:rsidRDefault="0033149C" w:rsidP="0033149C">
      <w:pPr>
        <w:rPr>
          <w:color w:val="525252" w:themeColor="accent3" w:themeShade="80"/>
          <w:sz w:val="28"/>
          <w:szCs w:val="28"/>
        </w:rPr>
      </w:pPr>
      <w:r>
        <w:rPr>
          <w:noProof/>
          <w:color w:val="A5A5A5" w:themeColor="accent3"/>
          <w:sz w:val="28"/>
          <w:szCs w:val="28"/>
          <w:lang w:eastAsia="ru-RU"/>
        </w:rPr>
        <w:drawing>
          <wp:inline distT="0" distB="0" distL="0" distR="0" wp14:anchorId="05B795A8" wp14:editId="6EF4F750">
            <wp:extent cx="5899759" cy="1089002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Безымянный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514" cy="109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9C" w:rsidRDefault="0033149C" w:rsidP="0033149C">
      <w:pPr>
        <w:rPr>
          <w:color w:val="525252" w:themeColor="accent3" w:themeShade="80"/>
          <w:sz w:val="28"/>
          <w:szCs w:val="28"/>
          <w:lang w:val="en-US"/>
        </w:rPr>
      </w:pPr>
      <w:r>
        <w:rPr>
          <w:color w:val="525252" w:themeColor="accent3" w:themeShade="80"/>
          <w:sz w:val="28"/>
          <w:szCs w:val="28"/>
          <w:lang w:val="en-US"/>
        </w:rPr>
        <w:t>Form3:</w:t>
      </w:r>
    </w:p>
    <w:p w:rsidR="0033149C" w:rsidRDefault="0033149C" w:rsidP="0033149C">
      <w:pPr>
        <w:rPr>
          <w:color w:val="525252" w:themeColor="accent3" w:themeShade="80"/>
          <w:sz w:val="28"/>
          <w:szCs w:val="28"/>
          <w:lang w:val="en-US"/>
        </w:rPr>
      </w:pPr>
      <w:r>
        <w:rPr>
          <w:noProof/>
          <w:color w:val="A5A5A5" w:themeColor="accent3"/>
          <w:sz w:val="28"/>
          <w:szCs w:val="28"/>
          <w:lang w:eastAsia="ru-RU"/>
        </w:rPr>
        <w:drawing>
          <wp:inline distT="0" distB="0" distL="0" distR="0" wp14:anchorId="46C0BB7D" wp14:editId="6AE574F6">
            <wp:extent cx="4847573" cy="2624783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688" cy="262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35"/>
        <w:gridCol w:w="3085"/>
        <w:gridCol w:w="3125"/>
      </w:tblGrid>
      <w:tr w:rsidR="0033149C" w:rsidTr="0033149C">
        <w:tc>
          <w:tcPr>
            <w:tcW w:w="3135" w:type="dxa"/>
          </w:tcPr>
          <w:p w:rsidR="0033149C" w:rsidRPr="00DD7B62" w:rsidRDefault="0033149C" w:rsidP="002F7C01">
            <w:pPr>
              <w:rPr>
                <w:color w:val="525252" w:themeColor="accent3" w:themeShade="80"/>
                <w:sz w:val="28"/>
                <w:szCs w:val="28"/>
              </w:rPr>
            </w:pPr>
            <w:proofErr w:type="gramStart"/>
            <w:r>
              <w:rPr>
                <w:color w:val="525252" w:themeColor="accent3" w:themeShade="80"/>
                <w:sz w:val="28"/>
                <w:szCs w:val="28"/>
              </w:rPr>
              <w:t>компонент</w:t>
            </w:r>
            <w:proofErr w:type="gramEnd"/>
          </w:p>
        </w:tc>
        <w:tc>
          <w:tcPr>
            <w:tcW w:w="3085" w:type="dxa"/>
          </w:tcPr>
          <w:p w:rsidR="0033149C" w:rsidRPr="00DD7B62" w:rsidRDefault="0033149C" w:rsidP="0033149C">
            <w:pPr>
              <w:rPr>
                <w:color w:val="525252" w:themeColor="accent3" w:themeShade="80"/>
                <w:sz w:val="28"/>
                <w:szCs w:val="28"/>
              </w:rPr>
            </w:pPr>
            <w:r>
              <w:rPr>
                <w:color w:val="525252" w:themeColor="accent3" w:themeShade="80"/>
                <w:sz w:val="28"/>
                <w:szCs w:val="28"/>
                <w:lang w:val="uk-UA"/>
              </w:rPr>
              <w:t>Властивість</w:t>
            </w:r>
          </w:p>
        </w:tc>
        <w:tc>
          <w:tcPr>
            <w:tcW w:w="3125" w:type="dxa"/>
          </w:tcPr>
          <w:p w:rsidR="0033149C" w:rsidRPr="00DD7B62" w:rsidRDefault="0033149C" w:rsidP="0033149C">
            <w:pPr>
              <w:rPr>
                <w:color w:val="525252" w:themeColor="accent3" w:themeShade="80"/>
                <w:sz w:val="28"/>
                <w:szCs w:val="28"/>
              </w:rPr>
            </w:pPr>
            <w:r>
              <w:rPr>
                <w:color w:val="525252" w:themeColor="accent3" w:themeShade="80"/>
                <w:sz w:val="28"/>
                <w:szCs w:val="28"/>
                <w:lang w:val="uk-UA"/>
              </w:rPr>
              <w:t>Значення</w:t>
            </w:r>
          </w:p>
        </w:tc>
      </w:tr>
      <w:tr w:rsidR="0033149C" w:rsidTr="0033149C">
        <w:tc>
          <w:tcPr>
            <w:tcW w:w="3135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lastRenderedPageBreak/>
              <w:t>Form3</w:t>
            </w:r>
          </w:p>
        </w:tc>
        <w:tc>
          <w:tcPr>
            <w:tcW w:w="3085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Color</w:t>
            </w:r>
          </w:p>
        </w:tc>
        <w:tc>
          <w:tcPr>
            <w:tcW w:w="3125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Blue</w:t>
            </w:r>
          </w:p>
        </w:tc>
      </w:tr>
      <w:tr w:rsidR="0033149C" w:rsidTr="0033149C">
        <w:tc>
          <w:tcPr>
            <w:tcW w:w="3135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Label1</w:t>
            </w:r>
          </w:p>
        </w:tc>
        <w:tc>
          <w:tcPr>
            <w:tcW w:w="3085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Caption</w:t>
            </w:r>
          </w:p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Font</w:t>
            </w:r>
          </w:p>
        </w:tc>
        <w:tc>
          <w:tcPr>
            <w:tcW w:w="3125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</w:rPr>
              <w:t>Слон</w:t>
            </w:r>
          </w:p>
          <w:p w:rsidR="0033149C" w:rsidRPr="00DD7B62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Arial 24</w:t>
            </w:r>
          </w:p>
        </w:tc>
      </w:tr>
      <w:tr w:rsidR="0033149C" w:rsidTr="0033149C">
        <w:tc>
          <w:tcPr>
            <w:tcW w:w="3135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Label2</w:t>
            </w:r>
          </w:p>
        </w:tc>
        <w:tc>
          <w:tcPr>
            <w:tcW w:w="3085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Caption</w:t>
            </w:r>
          </w:p>
        </w:tc>
        <w:tc>
          <w:tcPr>
            <w:tcW w:w="3125" w:type="dxa"/>
          </w:tcPr>
          <w:p w:rsidR="0033149C" w:rsidRPr="00DD7B62" w:rsidRDefault="0033149C" w:rsidP="002F7C01">
            <w:pPr>
              <w:rPr>
                <w:color w:val="525252" w:themeColor="accent3" w:themeShade="80"/>
                <w:sz w:val="28"/>
                <w:szCs w:val="28"/>
              </w:rPr>
            </w:pPr>
            <w:r>
              <w:rPr>
                <w:color w:val="525252" w:themeColor="accent3" w:themeShade="80"/>
                <w:sz w:val="28"/>
                <w:szCs w:val="28"/>
              </w:rPr>
              <w:t>Самое большое…</w:t>
            </w:r>
          </w:p>
        </w:tc>
      </w:tr>
      <w:tr w:rsidR="0033149C" w:rsidTr="0033149C">
        <w:tc>
          <w:tcPr>
            <w:tcW w:w="3135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Button1</w:t>
            </w:r>
          </w:p>
        </w:tc>
        <w:tc>
          <w:tcPr>
            <w:tcW w:w="3085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Caption</w:t>
            </w:r>
          </w:p>
        </w:tc>
        <w:tc>
          <w:tcPr>
            <w:tcW w:w="3125" w:type="dxa"/>
          </w:tcPr>
          <w:p w:rsidR="0033149C" w:rsidRPr="00DD7B62" w:rsidRDefault="0033149C" w:rsidP="002F7C01">
            <w:pPr>
              <w:rPr>
                <w:color w:val="525252" w:themeColor="accent3" w:themeShade="80"/>
                <w:sz w:val="28"/>
                <w:szCs w:val="28"/>
              </w:rPr>
            </w:pPr>
            <w:r>
              <w:rPr>
                <w:color w:val="525252" w:themeColor="accent3" w:themeShade="80"/>
                <w:sz w:val="28"/>
                <w:szCs w:val="28"/>
              </w:rPr>
              <w:t>Закрыть</w:t>
            </w:r>
          </w:p>
        </w:tc>
      </w:tr>
    </w:tbl>
    <w:p w:rsidR="0033149C" w:rsidRPr="00D86DAB" w:rsidRDefault="0033149C" w:rsidP="00D86DAB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6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Двічі нажимаємо на кнопку  та пишемо: ‘close;’.</w:t>
      </w:r>
    </w:p>
    <w:p w:rsidR="0033149C" w:rsidRDefault="0033149C" w:rsidP="0033149C">
      <w:pPr>
        <w:rPr>
          <w:color w:val="525252" w:themeColor="accent3" w:themeShade="80"/>
          <w:sz w:val="28"/>
          <w:szCs w:val="28"/>
          <w:lang w:val="en-US"/>
        </w:rPr>
      </w:pPr>
      <w:r>
        <w:rPr>
          <w:color w:val="525252" w:themeColor="accent3" w:themeShade="80"/>
          <w:sz w:val="28"/>
          <w:szCs w:val="28"/>
          <w:lang w:val="en-US"/>
        </w:rPr>
        <w:t>Form4:</w:t>
      </w:r>
    </w:p>
    <w:p w:rsidR="0033149C" w:rsidRDefault="0033149C" w:rsidP="0033149C">
      <w:pPr>
        <w:rPr>
          <w:color w:val="525252" w:themeColor="accent3" w:themeShade="80"/>
          <w:sz w:val="28"/>
          <w:szCs w:val="28"/>
          <w:lang w:val="en-US"/>
        </w:rPr>
      </w:pPr>
      <w:r>
        <w:rPr>
          <w:noProof/>
          <w:color w:val="A5A5A5" w:themeColor="accent3"/>
          <w:sz w:val="28"/>
          <w:szCs w:val="28"/>
          <w:lang w:eastAsia="ru-RU"/>
        </w:rPr>
        <w:drawing>
          <wp:inline distT="0" distB="0" distL="0" distR="0" wp14:anchorId="7FC4F74D" wp14:editId="42504194">
            <wp:extent cx="6175332" cy="3365477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Безымянный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188" cy="337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27"/>
        <w:gridCol w:w="3076"/>
        <w:gridCol w:w="3142"/>
      </w:tblGrid>
      <w:tr w:rsidR="0033149C" w:rsidTr="0033149C">
        <w:tc>
          <w:tcPr>
            <w:tcW w:w="3127" w:type="dxa"/>
          </w:tcPr>
          <w:p w:rsidR="0033149C" w:rsidRPr="00034FB2" w:rsidRDefault="0033149C" w:rsidP="002F7C01">
            <w:pPr>
              <w:rPr>
                <w:color w:val="525252" w:themeColor="accent3" w:themeShade="80"/>
                <w:sz w:val="28"/>
                <w:szCs w:val="28"/>
              </w:rPr>
            </w:pPr>
            <w:r>
              <w:rPr>
                <w:color w:val="525252" w:themeColor="accent3" w:themeShade="80"/>
                <w:sz w:val="28"/>
                <w:szCs w:val="28"/>
              </w:rPr>
              <w:t>Компонент</w:t>
            </w:r>
          </w:p>
        </w:tc>
        <w:tc>
          <w:tcPr>
            <w:tcW w:w="3076" w:type="dxa"/>
          </w:tcPr>
          <w:p w:rsidR="0033149C" w:rsidRPr="00034FB2" w:rsidRDefault="0033149C" w:rsidP="002F7C01">
            <w:pPr>
              <w:rPr>
                <w:color w:val="525252" w:themeColor="accent3" w:themeShade="80"/>
                <w:sz w:val="28"/>
                <w:szCs w:val="28"/>
              </w:rPr>
            </w:pPr>
            <w:r>
              <w:rPr>
                <w:color w:val="525252" w:themeColor="accent3" w:themeShade="80"/>
                <w:sz w:val="28"/>
                <w:szCs w:val="28"/>
              </w:rPr>
              <w:t>Свойство</w:t>
            </w:r>
          </w:p>
        </w:tc>
        <w:tc>
          <w:tcPr>
            <w:tcW w:w="3142" w:type="dxa"/>
          </w:tcPr>
          <w:p w:rsidR="0033149C" w:rsidRPr="00034FB2" w:rsidRDefault="0033149C" w:rsidP="002F7C01">
            <w:pPr>
              <w:rPr>
                <w:color w:val="525252" w:themeColor="accent3" w:themeShade="80"/>
                <w:sz w:val="28"/>
                <w:szCs w:val="28"/>
              </w:rPr>
            </w:pPr>
            <w:r>
              <w:rPr>
                <w:color w:val="525252" w:themeColor="accent3" w:themeShade="80"/>
                <w:sz w:val="28"/>
                <w:szCs w:val="28"/>
              </w:rPr>
              <w:t>Значение</w:t>
            </w:r>
          </w:p>
        </w:tc>
      </w:tr>
      <w:tr w:rsidR="0033149C" w:rsidTr="0033149C">
        <w:tc>
          <w:tcPr>
            <w:tcW w:w="3127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Form4</w:t>
            </w:r>
          </w:p>
        </w:tc>
        <w:tc>
          <w:tcPr>
            <w:tcW w:w="3076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Color</w:t>
            </w:r>
          </w:p>
        </w:tc>
        <w:tc>
          <w:tcPr>
            <w:tcW w:w="3142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Orange</w:t>
            </w:r>
          </w:p>
        </w:tc>
      </w:tr>
      <w:tr w:rsidR="0033149C" w:rsidTr="0033149C">
        <w:tc>
          <w:tcPr>
            <w:tcW w:w="3127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Label1</w:t>
            </w:r>
          </w:p>
        </w:tc>
        <w:tc>
          <w:tcPr>
            <w:tcW w:w="3076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Caption</w:t>
            </w:r>
          </w:p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Font</w:t>
            </w:r>
          </w:p>
        </w:tc>
        <w:tc>
          <w:tcPr>
            <w:tcW w:w="3142" w:type="dxa"/>
          </w:tcPr>
          <w:p w:rsidR="0033149C" w:rsidRPr="00034FB2" w:rsidRDefault="0033149C" w:rsidP="002F7C01">
            <w:pPr>
              <w:rPr>
                <w:color w:val="525252" w:themeColor="accent3" w:themeShade="80"/>
                <w:sz w:val="28"/>
                <w:szCs w:val="28"/>
              </w:rPr>
            </w:pPr>
            <w:r>
              <w:rPr>
                <w:color w:val="525252" w:themeColor="accent3" w:themeShade="80"/>
                <w:sz w:val="28"/>
                <w:szCs w:val="28"/>
              </w:rPr>
              <w:t>Кенгуру</w:t>
            </w:r>
          </w:p>
          <w:p w:rsidR="0033149C" w:rsidRPr="00034FB2" w:rsidRDefault="0033149C" w:rsidP="002F7C01">
            <w:pPr>
              <w:rPr>
                <w:color w:val="525252" w:themeColor="accent3" w:themeShade="80"/>
                <w:sz w:val="28"/>
                <w:szCs w:val="28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Arial 24</w:t>
            </w:r>
          </w:p>
        </w:tc>
      </w:tr>
      <w:tr w:rsidR="0033149C" w:rsidTr="0033149C">
        <w:tc>
          <w:tcPr>
            <w:tcW w:w="3127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Label2</w:t>
            </w:r>
          </w:p>
        </w:tc>
        <w:tc>
          <w:tcPr>
            <w:tcW w:w="3076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Caption</w:t>
            </w:r>
          </w:p>
        </w:tc>
        <w:tc>
          <w:tcPr>
            <w:tcW w:w="3142" w:type="dxa"/>
          </w:tcPr>
          <w:p w:rsidR="0033149C" w:rsidRPr="00034FB2" w:rsidRDefault="0033149C" w:rsidP="002F7C01">
            <w:pPr>
              <w:rPr>
                <w:color w:val="525252" w:themeColor="accent3" w:themeShade="80"/>
                <w:sz w:val="28"/>
                <w:szCs w:val="28"/>
              </w:rPr>
            </w:pPr>
            <w:r>
              <w:rPr>
                <w:color w:val="525252" w:themeColor="accent3" w:themeShade="80"/>
                <w:sz w:val="28"/>
                <w:szCs w:val="28"/>
              </w:rPr>
              <w:t>Животное…</w:t>
            </w:r>
          </w:p>
        </w:tc>
      </w:tr>
      <w:tr w:rsidR="0033149C" w:rsidTr="0033149C">
        <w:tc>
          <w:tcPr>
            <w:tcW w:w="3127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Button1</w:t>
            </w:r>
          </w:p>
        </w:tc>
        <w:tc>
          <w:tcPr>
            <w:tcW w:w="3076" w:type="dxa"/>
          </w:tcPr>
          <w:p w:rsidR="0033149C" w:rsidRDefault="0033149C" w:rsidP="002F7C01">
            <w:pPr>
              <w:rPr>
                <w:color w:val="525252" w:themeColor="accent3" w:themeShade="80"/>
                <w:sz w:val="28"/>
                <w:szCs w:val="28"/>
                <w:lang w:val="en-US"/>
              </w:rPr>
            </w:pPr>
            <w:r>
              <w:rPr>
                <w:color w:val="525252" w:themeColor="accent3" w:themeShade="80"/>
                <w:sz w:val="28"/>
                <w:szCs w:val="28"/>
                <w:lang w:val="en-US"/>
              </w:rPr>
              <w:t>Caption</w:t>
            </w:r>
          </w:p>
        </w:tc>
        <w:tc>
          <w:tcPr>
            <w:tcW w:w="3142" w:type="dxa"/>
          </w:tcPr>
          <w:p w:rsidR="0033149C" w:rsidRPr="00034FB2" w:rsidRDefault="0033149C" w:rsidP="002F7C01">
            <w:pPr>
              <w:rPr>
                <w:color w:val="525252" w:themeColor="accent3" w:themeShade="80"/>
                <w:sz w:val="28"/>
                <w:szCs w:val="28"/>
              </w:rPr>
            </w:pPr>
            <w:r>
              <w:rPr>
                <w:color w:val="525252" w:themeColor="accent3" w:themeShade="80"/>
                <w:sz w:val="28"/>
                <w:szCs w:val="28"/>
              </w:rPr>
              <w:t>Закрыть</w:t>
            </w:r>
          </w:p>
        </w:tc>
      </w:tr>
    </w:tbl>
    <w:p w:rsidR="0033149C" w:rsidRPr="00D86DAB" w:rsidRDefault="0033149C" w:rsidP="00D86DAB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6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Двічі нажимаємо на кнопку  та пишемо: ‘close;’.</w:t>
      </w:r>
    </w:p>
    <w:p w:rsidR="0033149C" w:rsidRPr="00D86DAB" w:rsidRDefault="0033149C" w:rsidP="00D86DAB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6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Тепер нам потрібно з’єднати вікна та налагодити їх відкриття. Для цього:</w:t>
      </w:r>
    </w:p>
    <w:p w:rsidR="0033149C" w:rsidRPr="00D86DAB" w:rsidRDefault="0033149C" w:rsidP="00D86DAB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6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Вводимо код</w:t>
      </w:r>
    </w:p>
    <w:p w:rsidR="0033149C" w:rsidRDefault="0033149C" w:rsidP="0033149C">
      <w:pPr>
        <w:rPr>
          <w:color w:val="525252" w:themeColor="accent3" w:themeShade="80"/>
          <w:sz w:val="28"/>
          <w:szCs w:val="28"/>
        </w:rPr>
      </w:pPr>
      <w:r>
        <w:rPr>
          <w:noProof/>
          <w:color w:val="A5A5A5" w:themeColor="accent3"/>
          <w:sz w:val="28"/>
          <w:szCs w:val="28"/>
          <w:lang w:eastAsia="ru-RU"/>
        </w:rPr>
        <w:drawing>
          <wp:inline distT="0" distB="0" distL="0" distR="0" wp14:anchorId="1BF0A74E" wp14:editId="7A4F1B52">
            <wp:extent cx="6567261" cy="1077238"/>
            <wp:effectExtent l="0" t="0" r="508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Безымянный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127" cy="107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9C" w:rsidRPr="00D86DAB" w:rsidRDefault="0033149C" w:rsidP="00D86DAB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6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Потім натискаємо на  Image1 і у </w:t>
      </w:r>
      <w:r w:rsidR="00314411" w:rsidRPr="00D86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подіях</w:t>
      </w:r>
      <w:r w:rsidRPr="00D86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вибираємо OnClick.</w:t>
      </w:r>
    </w:p>
    <w:p w:rsidR="0033149C" w:rsidRPr="00D86DAB" w:rsidRDefault="0033149C" w:rsidP="00D86DAB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6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Прописуємо такий код:</w:t>
      </w:r>
    </w:p>
    <w:p w:rsidR="0033149C" w:rsidRPr="00034FB2" w:rsidRDefault="0033149C" w:rsidP="0033149C">
      <w:pPr>
        <w:rPr>
          <w:color w:val="525252" w:themeColor="accent3" w:themeShade="80"/>
          <w:sz w:val="28"/>
          <w:szCs w:val="28"/>
        </w:rPr>
      </w:pPr>
      <w:r>
        <w:rPr>
          <w:noProof/>
          <w:color w:val="A5A5A5" w:themeColor="accent3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D81DA3" wp14:editId="48F5D200">
                <wp:simplePos x="0" y="0"/>
                <wp:positionH relativeFrom="column">
                  <wp:posOffset>820194</wp:posOffset>
                </wp:positionH>
                <wp:positionV relativeFrom="paragraph">
                  <wp:posOffset>5385</wp:posOffset>
                </wp:positionV>
                <wp:extent cx="5724394" cy="1315233"/>
                <wp:effectExtent l="0" t="0" r="10160" b="18415"/>
                <wp:wrapNone/>
                <wp:docPr id="29" name="Рамк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394" cy="1315233"/>
                        </a:xfrm>
                        <a:prstGeom prst="fram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B4DF0" id="Рамка 29" o:spid="_x0000_s1026" style="position:absolute;margin-left:64.6pt;margin-top:.4pt;width:450.75pt;height:10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24394,131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" path="m,l5724394,r,1315233l,1315233,,xm164404,164404r,986425l5559990,1150829r,-986425l164404,164404xe" fillcolor="#c00000" strokecolor="#1f4d78 [1604]" strokeweight="1pt">
                <v:stroke joinstyle="miter"/>
                <v:path arrowok="t" o:connecttype="custom" o:connectlocs="0,0;5724394,0;5724394,1315233;0,1315233;0,0;164404,164404;164404,1150829;5559990,1150829;5559990,164404;164404,164404" o:connectangles="0,0,0,0,0,0,0,0,0,0"/>
              </v:shape>
            </w:pict>
          </mc:Fallback>
        </mc:AlternateContent>
      </w:r>
      <w:r>
        <w:rPr>
          <w:noProof/>
          <w:color w:val="A5A5A5" w:themeColor="accent3"/>
          <w:sz w:val="28"/>
          <w:szCs w:val="28"/>
          <w:lang w:eastAsia="ru-RU"/>
        </w:rPr>
        <w:drawing>
          <wp:inline distT="0" distB="0" distL="0" distR="0" wp14:anchorId="19863766" wp14:editId="4D07FF06">
            <wp:extent cx="6128724" cy="3252470"/>
            <wp:effectExtent l="0" t="0" r="5715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Безымянный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435" cy="325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9C" w:rsidRDefault="0033149C" w:rsidP="0033149C">
      <w:pPr>
        <w:rPr>
          <w:color w:val="525252" w:themeColor="accent3" w:themeShade="80"/>
          <w:sz w:val="28"/>
          <w:szCs w:val="28"/>
        </w:rPr>
      </w:pPr>
    </w:p>
    <w:p w:rsidR="0033149C" w:rsidRPr="00D86DAB" w:rsidRDefault="00314411" w:rsidP="00D86DAB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6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малюнка 2 та 3 робимо аналогічно, змінюючи form2 на form3 та form4:</w:t>
      </w:r>
    </w:p>
    <w:p w:rsidR="0033149C" w:rsidRDefault="0033149C" w:rsidP="0033149C">
      <w:pPr>
        <w:rPr>
          <w:color w:val="525252" w:themeColor="accent3" w:themeShade="80"/>
          <w:sz w:val="28"/>
          <w:szCs w:val="28"/>
        </w:rPr>
      </w:pPr>
      <w:r>
        <w:rPr>
          <w:noProof/>
          <w:color w:val="A5A5A5" w:themeColor="accent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CF6125" wp14:editId="1CCEABB9">
                <wp:simplePos x="0" y="0"/>
                <wp:positionH relativeFrom="column">
                  <wp:posOffset>735956</wp:posOffset>
                </wp:positionH>
                <wp:positionV relativeFrom="paragraph">
                  <wp:posOffset>2201345</wp:posOffset>
                </wp:positionV>
                <wp:extent cx="5723890" cy="1315085"/>
                <wp:effectExtent l="0" t="0" r="10160" b="18415"/>
                <wp:wrapNone/>
                <wp:docPr id="31" name="Рам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890" cy="1315085"/>
                        </a:xfrm>
                        <a:prstGeom prst="fram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77FFD" id="Рамка 31" o:spid="_x0000_s1026" style="position:absolute;margin-left:57.95pt;margin-top:173.35pt;width:450.7pt;height:10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23890,131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" path="m,l5723890,r,1315085l,1315085,,xm164386,164386r,986313l5559504,1150699r,-986313l164386,164386xe" fillcolor="#c00000" strokecolor="#1f4d78 [1604]" strokeweight="1pt">
                <v:stroke joinstyle="miter"/>
                <v:path arrowok="t" o:connecttype="custom" o:connectlocs="0,0;5723890,0;5723890,1315085;0,1315085;0,0;164386,164386;164386,1150699;5559504,1150699;5559504,164386;164386,164386" o:connectangles="0,0,0,0,0,0,0,0,0,0"/>
              </v:shape>
            </w:pict>
          </mc:Fallback>
        </mc:AlternateContent>
      </w:r>
      <w:r>
        <w:rPr>
          <w:noProof/>
          <w:color w:val="A5A5A5" w:themeColor="accent3"/>
          <w:sz w:val="28"/>
          <w:szCs w:val="28"/>
          <w:lang w:eastAsia="ru-RU"/>
        </w:rPr>
        <w:drawing>
          <wp:inline distT="0" distB="0" distL="0" distR="0" wp14:anchorId="3F9EA589" wp14:editId="44413DA1">
            <wp:extent cx="6272310" cy="3328670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Безымянный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33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9C" w:rsidRPr="00D86DAB" w:rsidRDefault="0033149C" w:rsidP="00D86DAB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6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Комп</w:t>
      </w:r>
      <w:r w:rsidR="00314411" w:rsidRPr="00D86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ілюємо та користуємося програмою)</w:t>
      </w:r>
      <w:r w:rsidRPr="00D86D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E6208F" wp14:editId="387BC3F9">
            <wp:extent cx="5673865" cy="400304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111" cy="400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411" w:rsidRDefault="00314411" w:rsidP="0033149C">
      <w:pPr>
        <w:rPr>
          <w:color w:val="525252" w:themeColor="accent3" w:themeShade="80"/>
          <w:sz w:val="28"/>
          <w:szCs w:val="28"/>
        </w:rPr>
      </w:pPr>
    </w:p>
    <w:p w:rsidR="00314411" w:rsidRDefault="00314411" w:rsidP="0033149C">
      <w:pPr>
        <w:rPr>
          <w:color w:val="525252" w:themeColor="accent3" w:themeShade="80"/>
          <w:sz w:val="28"/>
          <w:szCs w:val="28"/>
        </w:rPr>
      </w:pPr>
    </w:p>
    <w:p w:rsidR="0033149C" w:rsidRPr="00D86DAB" w:rsidRDefault="0033149C" w:rsidP="0033149C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6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</w:t>
      </w:r>
      <w:r w:rsidR="00314411" w:rsidRPr="00D86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тискаємо на жирафа. З’являється вікно:</w:t>
      </w:r>
    </w:p>
    <w:p w:rsidR="0033149C" w:rsidRDefault="0033149C" w:rsidP="0033149C">
      <w:pPr>
        <w:rPr>
          <w:color w:val="525252" w:themeColor="accent3" w:themeShade="80"/>
          <w:sz w:val="28"/>
          <w:szCs w:val="28"/>
        </w:rPr>
      </w:pPr>
      <w:r>
        <w:rPr>
          <w:noProof/>
          <w:color w:val="A5A5A5" w:themeColor="accent3"/>
          <w:sz w:val="28"/>
          <w:szCs w:val="28"/>
          <w:lang w:eastAsia="ru-RU"/>
        </w:rPr>
        <w:drawing>
          <wp:inline distT="0" distB="0" distL="0" distR="0" wp14:anchorId="7F19FFDE" wp14:editId="2379F4BE">
            <wp:extent cx="6263014" cy="3615236"/>
            <wp:effectExtent l="0" t="0" r="4445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езымянны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689" cy="363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411" w:rsidRDefault="00314411" w:rsidP="0033149C">
      <w:pPr>
        <w:rPr>
          <w:color w:val="525252" w:themeColor="accent3" w:themeShade="80"/>
          <w:sz w:val="28"/>
          <w:szCs w:val="28"/>
          <w:lang w:val="uk-UA"/>
        </w:rPr>
      </w:pPr>
    </w:p>
    <w:p w:rsidR="009264D1" w:rsidRDefault="009264D1" w:rsidP="0033149C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3149C" w:rsidRPr="00D86DAB" w:rsidRDefault="00314411" w:rsidP="0033149C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6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Натискаємо Закрити та натискаємо</w:t>
      </w:r>
      <w:r w:rsidR="0033149C" w:rsidRPr="00D86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слона</w:t>
      </w:r>
      <w:r w:rsidR="00D86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33149C" w:rsidRDefault="0033149C" w:rsidP="0033149C">
      <w:pPr>
        <w:rPr>
          <w:color w:val="525252" w:themeColor="accent3" w:themeShade="80"/>
          <w:sz w:val="28"/>
          <w:szCs w:val="28"/>
        </w:rPr>
      </w:pPr>
      <w:r>
        <w:rPr>
          <w:noProof/>
          <w:color w:val="A5A5A5" w:themeColor="accent3"/>
          <w:sz w:val="28"/>
          <w:szCs w:val="28"/>
          <w:lang w:eastAsia="ru-RU"/>
        </w:rPr>
        <w:drawing>
          <wp:inline distT="0" distB="0" distL="0" distR="0" wp14:anchorId="18AED1B3" wp14:editId="05AF8E1B">
            <wp:extent cx="6263014" cy="3391192"/>
            <wp:effectExtent l="0" t="0" r="444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286" cy="338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411" w:rsidRDefault="00314411" w:rsidP="00314411">
      <w:pPr>
        <w:rPr>
          <w:color w:val="525252" w:themeColor="accent3" w:themeShade="80"/>
          <w:sz w:val="28"/>
          <w:szCs w:val="28"/>
          <w:lang w:val="uk-UA"/>
        </w:rPr>
      </w:pPr>
    </w:p>
    <w:p w:rsidR="00314411" w:rsidRDefault="00314411" w:rsidP="00314411">
      <w:pPr>
        <w:rPr>
          <w:color w:val="525252" w:themeColor="accent3" w:themeShade="80"/>
          <w:sz w:val="28"/>
          <w:szCs w:val="28"/>
          <w:lang w:val="uk-UA"/>
        </w:rPr>
      </w:pPr>
    </w:p>
    <w:p w:rsidR="00314411" w:rsidRDefault="00314411" w:rsidP="00314411">
      <w:pPr>
        <w:rPr>
          <w:color w:val="525252" w:themeColor="accent3" w:themeShade="80"/>
          <w:sz w:val="28"/>
          <w:szCs w:val="28"/>
          <w:lang w:val="uk-UA"/>
        </w:rPr>
      </w:pPr>
    </w:p>
    <w:p w:rsidR="00314411" w:rsidRPr="00D86DAB" w:rsidRDefault="00314411" w:rsidP="00314411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6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Натискаємо Закрити та натискаємо на кенгуру:</w:t>
      </w:r>
    </w:p>
    <w:p w:rsidR="0033149C" w:rsidRDefault="0033149C" w:rsidP="0033149C">
      <w:pPr>
        <w:rPr>
          <w:color w:val="525252" w:themeColor="accent3" w:themeShade="80"/>
          <w:sz w:val="28"/>
          <w:szCs w:val="28"/>
        </w:rPr>
      </w:pPr>
      <w:r>
        <w:rPr>
          <w:noProof/>
          <w:color w:val="A5A5A5" w:themeColor="accent3"/>
          <w:sz w:val="28"/>
          <w:szCs w:val="28"/>
          <w:lang w:eastAsia="ru-RU"/>
        </w:rPr>
        <w:drawing>
          <wp:inline distT="0" distB="0" distL="0" distR="0" wp14:anchorId="3AEB5FA0" wp14:editId="72C05157">
            <wp:extent cx="6588690" cy="3590752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Безымянный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138" cy="359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9C" w:rsidRDefault="0033149C" w:rsidP="0033149C">
      <w:pPr>
        <w:rPr>
          <w:color w:val="525252" w:themeColor="accent3" w:themeShade="80"/>
          <w:sz w:val="28"/>
          <w:szCs w:val="28"/>
        </w:rPr>
      </w:pPr>
    </w:p>
    <w:p w:rsidR="0033149C" w:rsidRPr="00005F41" w:rsidRDefault="0033149C" w:rsidP="0033149C">
      <w:pPr>
        <w:rPr>
          <w:color w:val="525252" w:themeColor="accent3" w:themeShade="80"/>
          <w:sz w:val="28"/>
          <w:szCs w:val="28"/>
        </w:rPr>
      </w:pPr>
    </w:p>
    <w:p w:rsidR="00343E38" w:rsidRDefault="00343E38" w:rsidP="00A87B3F">
      <w:pPr>
        <w:pStyle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</w:pPr>
      <w:bookmarkStart w:id="4" w:name="_Toc468830200"/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  <w:lastRenderedPageBreak/>
        <w:t>Використання задачно-технологічного підходу при вивченні програмування в Лазарусі</w:t>
      </w:r>
      <w:bookmarkEnd w:id="4"/>
    </w:p>
    <w:p w:rsidR="00D86DAB" w:rsidRDefault="00343E38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86D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Задача.</w:t>
      </w:r>
    </w:p>
    <w:p w:rsidR="00D86DAB" w:rsidRDefault="00D86DAB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6FD7D1A" wp14:editId="55B52A15">
            <wp:simplePos x="0" y="0"/>
            <wp:positionH relativeFrom="margin">
              <wp:posOffset>-174625</wp:posOffset>
            </wp:positionH>
            <wp:positionV relativeFrom="paragraph">
              <wp:posOffset>367665</wp:posOffset>
            </wp:positionV>
            <wp:extent cx="5940425" cy="5998845"/>
            <wp:effectExtent l="0" t="0" r="3175" b="1905"/>
            <wp:wrapTight wrapText="bothSides">
              <wp:wrapPolygon edited="0">
                <wp:start x="0" y="0"/>
                <wp:lineTo x="0" y="21538"/>
                <wp:lineTo x="21542" y="21538"/>
                <wp:lineTo x="21542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Безымянный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9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Створити програму за поданим зразком:</w:t>
      </w:r>
    </w:p>
    <w:p w:rsidR="00D86DAB" w:rsidRDefault="00D86DAB" w:rsidP="0038556B">
      <w:pPr>
        <w:jc w:val="both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</w:pPr>
    </w:p>
    <w:p w:rsidR="00343E38" w:rsidRDefault="00D86DAB" w:rsidP="0038556B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6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текстов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ому полі набираємо назву місяця. Натискаємо кнопку УЗНАТЬ. У формі повинен відтворитися один з 12 малюнків, де показані свята цього місяця.</w:t>
      </w:r>
      <w:r w:rsidR="003855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43E38" w:rsidRPr="00D86D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</w:p>
    <w:p w:rsidR="0038556B" w:rsidRDefault="0038556B" w:rsidP="00A87B3F">
      <w:pPr>
        <w:pStyle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</w:pPr>
      <w:bookmarkStart w:id="5" w:name="_Toc468830201"/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  <w:lastRenderedPageBreak/>
        <w:t>Використання проблемного при вивченні програмування в Лазарусі</w:t>
      </w:r>
      <w:bookmarkEnd w:id="5"/>
    </w:p>
    <w:p w:rsidR="0038556B" w:rsidRPr="0038556B" w:rsidRDefault="0038556B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8556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Задача.</w:t>
      </w:r>
    </w:p>
    <w:p w:rsidR="0038556B" w:rsidRDefault="0038556B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855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огляду на попередн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Pr="003855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завдання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потрібно придумати задачу, сформулювати її умову, скласти структуру своєї задачі та реалізувати її. Використати текстове поле, кнопку, мітку з поясненням, що потрібно робити користувачеві та поле для малюнка.  </w:t>
      </w:r>
    </w:p>
    <w:p w:rsidR="00094550" w:rsidRDefault="00094550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94550" w:rsidRPr="00094550" w:rsidRDefault="00094550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9455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Варіант </w:t>
      </w:r>
      <w:r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розробки проекту</w:t>
      </w:r>
      <w:r w:rsidRPr="0009455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та технологічної карти </w:t>
      </w:r>
      <w:r w:rsidRPr="0009455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учнем:</w:t>
      </w:r>
    </w:p>
    <w:p w:rsidR="00094550" w:rsidRDefault="00B40F43" w:rsidP="00094550">
      <w:pPr>
        <w:rPr>
          <w:color w:val="1F3864" w:themeColor="accent5" w:themeShade="80"/>
          <w:sz w:val="28"/>
          <w:szCs w:val="28"/>
        </w:rPr>
      </w:pPr>
      <w:r>
        <w:rPr>
          <w:color w:val="1F3864" w:themeColor="accent5" w:themeShade="80"/>
          <w:sz w:val="28"/>
          <w:szCs w:val="28"/>
          <w:lang w:val="uk-UA"/>
        </w:rPr>
        <w:t>Гра</w:t>
      </w:r>
      <w:r w:rsidR="00094550">
        <w:rPr>
          <w:color w:val="1F3864" w:themeColor="accent5" w:themeShade="80"/>
          <w:sz w:val="28"/>
          <w:szCs w:val="28"/>
        </w:rPr>
        <w:t xml:space="preserve"> Угадайка</w:t>
      </w:r>
    </w:p>
    <w:p w:rsidR="00094550" w:rsidRDefault="00094550" w:rsidP="00094550">
      <w:pPr>
        <w:rPr>
          <w:color w:val="1F3864" w:themeColor="accent5" w:themeShade="80"/>
          <w:sz w:val="28"/>
          <w:szCs w:val="28"/>
        </w:rPr>
      </w:pPr>
      <w:r>
        <w:rPr>
          <w:noProof/>
          <w:color w:val="4472C4" w:themeColor="accent5"/>
          <w:sz w:val="28"/>
          <w:szCs w:val="28"/>
          <w:lang w:eastAsia="ru-RU"/>
        </w:rPr>
        <w:drawing>
          <wp:inline distT="0" distB="0" distL="0" distR="0" wp14:anchorId="221C4717" wp14:editId="31E00091">
            <wp:extent cx="5940425" cy="3845560"/>
            <wp:effectExtent l="0" t="0" r="3175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50" w:rsidRPr="00F8770C" w:rsidRDefault="00094550" w:rsidP="00094550">
      <w:pPr>
        <w:rPr>
          <w:color w:val="1F3864" w:themeColor="accent5" w:themeShade="80"/>
          <w:sz w:val="28"/>
          <w:szCs w:val="28"/>
        </w:rPr>
      </w:pPr>
      <w:r>
        <w:rPr>
          <w:color w:val="1F3864" w:themeColor="accent5" w:themeShade="80"/>
          <w:sz w:val="28"/>
          <w:szCs w:val="28"/>
        </w:rPr>
        <w:t xml:space="preserve">Нам </w:t>
      </w:r>
      <w:r w:rsidR="00B40F43">
        <w:rPr>
          <w:color w:val="1F3864" w:themeColor="accent5" w:themeShade="80"/>
          <w:sz w:val="28"/>
          <w:szCs w:val="28"/>
          <w:lang w:val="uk-UA"/>
        </w:rPr>
        <w:t>знадобляться</w:t>
      </w:r>
      <w:r>
        <w:rPr>
          <w:color w:val="1F3864" w:themeColor="accent5" w:themeShade="80"/>
          <w:sz w:val="28"/>
          <w:szCs w:val="28"/>
        </w:rPr>
        <w:t xml:space="preserve">: 3 </w:t>
      </w:r>
      <w:r w:rsidR="00B40F43">
        <w:rPr>
          <w:color w:val="1F3864" w:themeColor="accent5" w:themeShade="80"/>
          <w:sz w:val="28"/>
          <w:szCs w:val="28"/>
          <w:lang w:val="uk-UA"/>
        </w:rPr>
        <w:t>малюнки</w:t>
      </w:r>
      <w:r>
        <w:rPr>
          <w:color w:val="1F3864" w:themeColor="accent5" w:themeShade="80"/>
          <w:sz w:val="28"/>
          <w:szCs w:val="28"/>
        </w:rPr>
        <w:t>, обр</w:t>
      </w:r>
      <w:r w:rsidR="00B40F43">
        <w:rPr>
          <w:color w:val="1F3864" w:themeColor="accent5" w:themeShade="80"/>
          <w:sz w:val="28"/>
          <w:szCs w:val="28"/>
          <w:lang w:val="uk-UA"/>
        </w:rPr>
        <w:t xml:space="preserve">облені </w:t>
      </w:r>
      <w:proofErr w:type="gramStart"/>
      <w:r>
        <w:rPr>
          <w:color w:val="1F3864" w:themeColor="accent5" w:themeShade="80"/>
          <w:sz w:val="28"/>
          <w:szCs w:val="28"/>
        </w:rPr>
        <w:t xml:space="preserve">в  </w:t>
      </w:r>
      <w:r>
        <w:rPr>
          <w:color w:val="1F3864" w:themeColor="accent5" w:themeShade="80"/>
          <w:sz w:val="28"/>
          <w:szCs w:val="28"/>
          <w:lang w:val="en-US"/>
        </w:rPr>
        <w:t>Paint</w:t>
      </w:r>
      <w:proofErr w:type="gramEnd"/>
      <w:r w:rsidRPr="00F8770C">
        <w:rPr>
          <w:color w:val="1F3864" w:themeColor="accent5" w:themeShade="80"/>
          <w:sz w:val="28"/>
          <w:szCs w:val="28"/>
        </w:rPr>
        <w:t xml:space="preserve">, </w:t>
      </w:r>
      <w:r>
        <w:rPr>
          <w:color w:val="1F3864" w:themeColor="accent5" w:themeShade="80"/>
          <w:sz w:val="28"/>
          <w:szCs w:val="28"/>
          <w:lang w:val="en-US"/>
        </w:rPr>
        <w:t>Image</w:t>
      </w:r>
      <w:r w:rsidRPr="00F8770C">
        <w:rPr>
          <w:color w:val="1F3864" w:themeColor="accent5" w:themeShade="80"/>
          <w:sz w:val="28"/>
          <w:szCs w:val="28"/>
        </w:rPr>
        <w:t xml:space="preserve">1-3, </w:t>
      </w:r>
      <w:r>
        <w:rPr>
          <w:color w:val="1F3864" w:themeColor="accent5" w:themeShade="80"/>
          <w:sz w:val="28"/>
          <w:szCs w:val="28"/>
          <w:lang w:val="en-US"/>
        </w:rPr>
        <w:t>Button</w:t>
      </w:r>
      <w:r w:rsidRPr="00F8770C">
        <w:rPr>
          <w:color w:val="1F3864" w:themeColor="accent5" w:themeShade="80"/>
          <w:sz w:val="28"/>
          <w:szCs w:val="28"/>
        </w:rPr>
        <w:t xml:space="preserve">1, </w:t>
      </w:r>
      <w:r>
        <w:rPr>
          <w:color w:val="1F3864" w:themeColor="accent5" w:themeShade="80"/>
          <w:sz w:val="28"/>
          <w:szCs w:val="28"/>
          <w:lang w:val="en-US"/>
        </w:rPr>
        <w:t>Label</w:t>
      </w:r>
      <w:r w:rsidRPr="00F8770C">
        <w:rPr>
          <w:color w:val="1F3864" w:themeColor="accent5" w:themeShade="80"/>
          <w:sz w:val="28"/>
          <w:szCs w:val="28"/>
        </w:rPr>
        <w:t xml:space="preserve">1-2, </w:t>
      </w:r>
      <w:r>
        <w:rPr>
          <w:color w:val="1F3864" w:themeColor="accent5" w:themeShade="80"/>
          <w:sz w:val="28"/>
          <w:szCs w:val="28"/>
          <w:lang w:val="en-US"/>
        </w:rPr>
        <w:t>Edit</w:t>
      </w:r>
      <w:r w:rsidRPr="00F8770C">
        <w:rPr>
          <w:color w:val="1F3864" w:themeColor="accent5" w:themeShade="80"/>
          <w:sz w:val="28"/>
          <w:szCs w:val="28"/>
        </w:rPr>
        <w:t>1.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3116"/>
        <w:gridCol w:w="3114"/>
      </w:tblGrid>
      <w:tr w:rsidR="00094550" w:rsidTr="002F7C01">
        <w:tc>
          <w:tcPr>
            <w:tcW w:w="3190" w:type="dxa"/>
          </w:tcPr>
          <w:p w:rsidR="00094550" w:rsidRDefault="00094550" w:rsidP="002F7C01">
            <w:pPr>
              <w:rPr>
                <w:color w:val="1F3864" w:themeColor="accent5" w:themeShade="80"/>
                <w:sz w:val="28"/>
                <w:szCs w:val="28"/>
              </w:rPr>
            </w:pPr>
            <w:r>
              <w:rPr>
                <w:color w:val="1F3864" w:themeColor="accent5" w:themeShade="80"/>
                <w:sz w:val="28"/>
                <w:szCs w:val="28"/>
              </w:rPr>
              <w:t>Компонент</w:t>
            </w:r>
          </w:p>
        </w:tc>
        <w:tc>
          <w:tcPr>
            <w:tcW w:w="3190" w:type="dxa"/>
          </w:tcPr>
          <w:p w:rsidR="00094550" w:rsidRDefault="00B40F43" w:rsidP="00B40F43">
            <w:pPr>
              <w:rPr>
                <w:color w:val="1F3864" w:themeColor="accent5" w:themeShade="80"/>
                <w:sz w:val="28"/>
                <w:szCs w:val="28"/>
              </w:rPr>
            </w:pPr>
            <w:r>
              <w:rPr>
                <w:color w:val="1F3864" w:themeColor="accent5" w:themeShade="80"/>
                <w:sz w:val="28"/>
                <w:szCs w:val="28"/>
                <w:lang w:val="uk-UA"/>
              </w:rPr>
              <w:t>Властивість</w:t>
            </w:r>
          </w:p>
        </w:tc>
        <w:tc>
          <w:tcPr>
            <w:tcW w:w="3191" w:type="dxa"/>
          </w:tcPr>
          <w:p w:rsidR="00094550" w:rsidRDefault="00094550" w:rsidP="00B40F43">
            <w:pPr>
              <w:rPr>
                <w:color w:val="1F3864" w:themeColor="accent5" w:themeShade="80"/>
                <w:sz w:val="28"/>
                <w:szCs w:val="28"/>
              </w:rPr>
            </w:pPr>
            <w:r>
              <w:rPr>
                <w:color w:val="1F3864" w:themeColor="accent5" w:themeShade="80"/>
                <w:sz w:val="28"/>
                <w:szCs w:val="28"/>
              </w:rPr>
              <w:t>Значен</w:t>
            </w:r>
            <w:r w:rsidR="00B40F43">
              <w:rPr>
                <w:color w:val="1F3864" w:themeColor="accent5" w:themeShade="80"/>
                <w:sz w:val="28"/>
                <w:szCs w:val="28"/>
                <w:lang w:val="uk-UA"/>
              </w:rPr>
              <w:t>ня</w:t>
            </w:r>
          </w:p>
        </w:tc>
      </w:tr>
      <w:tr w:rsidR="00094550" w:rsidTr="002F7C01">
        <w:tc>
          <w:tcPr>
            <w:tcW w:w="3190" w:type="dxa"/>
          </w:tcPr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Form1</w:t>
            </w:r>
          </w:p>
        </w:tc>
        <w:tc>
          <w:tcPr>
            <w:tcW w:w="3190" w:type="dxa"/>
          </w:tcPr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Color</w:t>
            </w:r>
          </w:p>
        </w:tc>
        <w:tc>
          <w:tcPr>
            <w:tcW w:w="3191" w:type="dxa"/>
          </w:tcPr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Orange</w:t>
            </w:r>
          </w:p>
        </w:tc>
      </w:tr>
      <w:tr w:rsidR="00094550" w:rsidTr="002F7C01">
        <w:tc>
          <w:tcPr>
            <w:tcW w:w="3190" w:type="dxa"/>
          </w:tcPr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Image1</w:t>
            </w:r>
          </w:p>
        </w:tc>
        <w:tc>
          <w:tcPr>
            <w:tcW w:w="3190" w:type="dxa"/>
          </w:tcPr>
          <w:p w:rsidR="00094550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Picture</w:t>
            </w:r>
          </w:p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Stretch</w:t>
            </w:r>
          </w:p>
        </w:tc>
        <w:tc>
          <w:tcPr>
            <w:tcW w:w="3191" w:type="dxa"/>
          </w:tcPr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</w:rPr>
            </w:pPr>
            <w:proofErr w:type="gramStart"/>
            <w:r>
              <w:rPr>
                <w:color w:val="1F3864" w:themeColor="accent5" w:themeShade="80"/>
                <w:sz w:val="28"/>
                <w:szCs w:val="28"/>
              </w:rPr>
              <w:t>загрузить</w:t>
            </w:r>
            <w:proofErr w:type="gramEnd"/>
          </w:p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True</w:t>
            </w:r>
          </w:p>
        </w:tc>
      </w:tr>
      <w:tr w:rsidR="00094550" w:rsidTr="002F7C01">
        <w:tc>
          <w:tcPr>
            <w:tcW w:w="3190" w:type="dxa"/>
          </w:tcPr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Image2</w:t>
            </w:r>
          </w:p>
        </w:tc>
        <w:tc>
          <w:tcPr>
            <w:tcW w:w="3190" w:type="dxa"/>
          </w:tcPr>
          <w:p w:rsidR="00094550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Picture</w:t>
            </w:r>
          </w:p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Stretch</w:t>
            </w:r>
          </w:p>
        </w:tc>
        <w:tc>
          <w:tcPr>
            <w:tcW w:w="3191" w:type="dxa"/>
          </w:tcPr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</w:rPr>
            </w:pPr>
            <w:r>
              <w:rPr>
                <w:color w:val="1F3864" w:themeColor="accent5" w:themeShade="80"/>
                <w:sz w:val="28"/>
                <w:szCs w:val="28"/>
              </w:rPr>
              <w:t>Загрузить</w:t>
            </w:r>
          </w:p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True</w:t>
            </w:r>
          </w:p>
        </w:tc>
      </w:tr>
      <w:tr w:rsidR="00094550" w:rsidTr="002F7C01">
        <w:tc>
          <w:tcPr>
            <w:tcW w:w="3190" w:type="dxa"/>
          </w:tcPr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Image3</w:t>
            </w:r>
          </w:p>
        </w:tc>
        <w:tc>
          <w:tcPr>
            <w:tcW w:w="3190" w:type="dxa"/>
          </w:tcPr>
          <w:p w:rsidR="00094550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Picture</w:t>
            </w:r>
          </w:p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Stretch</w:t>
            </w:r>
          </w:p>
        </w:tc>
        <w:tc>
          <w:tcPr>
            <w:tcW w:w="3191" w:type="dxa"/>
          </w:tcPr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</w:rPr>
            </w:pPr>
            <w:r>
              <w:rPr>
                <w:color w:val="1F3864" w:themeColor="accent5" w:themeShade="80"/>
                <w:sz w:val="28"/>
                <w:szCs w:val="28"/>
              </w:rPr>
              <w:t>Загрузить</w:t>
            </w:r>
          </w:p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True</w:t>
            </w:r>
          </w:p>
        </w:tc>
      </w:tr>
      <w:tr w:rsidR="00094550" w:rsidTr="002F7C01">
        <w:tc>
          <w:tcPr>
            <w:tcW w:w="3190" w:type="dxa"/>
          </w:tcPr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Label1</w:t>
            </w:r>
          </w:p>
        </w:tc>
        <w:tc>
          <w:tcPr>
            <w:tcW w:w="3190" w:type="dxa"/>
          </w:tcPr>
          <w:p w:rsidR="00094550" w:rsidRDefault="00094550" w:rsidP="002F7C01">
            <w:pPr>
              <w:rPr>
                <w:color w:val="1F3864" w:themeColor="accent5" w:themeShade="80"/>
                <w:sz w:val="28"/>
                <w:szCs w:val="28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Caption</w:t>
            </w:r>
          </w:p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lastRenderedPageBreak/>
              <w:t>Font</w:t>
            </w:r>
          </w:p>
        </w:tc>
        <w:tc>
          <w:tcPr>
            <w:tcW w:w="3191" w:type="dxa"/>
          </w:tcPr>
          <w:p w:rsidR="00094550" w:rsidRDefault="00094550" w:rsidP="002F7C01">
            <w:pPr>
              <w:rPr>
                <w:color w:val="1F3864" w:themeColor="accent5" w:themeShade="80"/>
                <w:sz w:val="28"/>
                <w:szCs w:val="28"/>
              </w:rPr>
            </w:pPr>
            <w:r>
              <w:rPr>
                <w:color w:val="1F3864" w:themeColor="accent5" w:themeShade="80"/>
                <w:sz w:val="28"/>
                <w:szCs w:val="28"/>
              </w:rPr>
              <w:lastRenderedPageBreak/>
              <w:t>Игра Угадайка!</w:t>
            </w:r>
          </w:p>
          <w:p w:rsidR="00094550" w:rsidRPr="00244709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</w:rPr>
              <w:lastRenderedPageBreak/>
              <w:t xml:space="preserve">Зеленый 24 </w:t>
            </w: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Arial</w:t>
            </w:r>
          </w:p>
        </w:tc>
      </w:tr>
      <w:tr w:rsidR="00094550" w:rsidTr="002F7C01">
        <w:tc>
          <w:tcPr>
            <w:tcW w:w="3190" w:type="dxa"/>
          </w:tcPr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lastRenderedPageBreak/>
              <w:t>Label2</w:t>
            </w:r>
          </w:p>
        </w:tc>
        <w:tc>
          <w:tcPr>
            <w:tcW w:w="3190" w:type="dxa"/>
          </w:tcPr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Caption</w:t>
            </w:r>
          </w:p>
        </w:tc>
        <w:tc>
          <w:tcPr>
            <w:tcW w:w="3191" w:type="dxa"/>
          </w:tcPr>
          <w:p w:rsidR="00094550" w:rsidRDefault="00094550" w:rsidP="002F7C01">
            <w:pPr>
              <w:rPr>
                <w:color w:val="1F3864" w:themeColor="accent5" w:themeShade="80"/>
                <w:sz w:val="28"/>
                <w:szCs w:val="28"/>
              </w:rPr>
            </w:pPr>
            <w:r>
              <w:rPr>
                <w:color w:val="1F3864" w:themeColor="accent5" w:themeShade="80"/>
                <w:sz w:val="28"/>
                <w:szCs w:val="28"/>
              </w:rPr>
              <w:t>Введите имя…</w:t>
            </w:r>
          </w:p>
        </w:tc>
      </w:tr>
      <w:tr w:rsidR="00094550" w:rsidTr="002F7C01">
        <w:tc>
          <w:tcPr>
            <w:tcW w:w="3190" w:type="dxa"/>
          </w:tcPr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Button1</w:t>
            </w:r>
          </w:p>
        </w:tc>
        <w:tc>
          <w:tcPr>
            <w:tcW w:w="3190" w:type="dxa"/>
          </w:tcPr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Caption</w:t>
            </w:r>
          </w:p>
        </w:tc>
        <w:tc>
          <w:tcPr>
            <w:tcW w:w="3191" w:type="dxa"/>
          </w:tcPr>
          <w:p w:rsidR="00094550" w:rsidRDefault="00094550" w:rsidP="002F7C01">
            <w:pPr>
              <w:rPr>
                <w:color w:val="1F3864" w:themeColor="accent5" w:themeShade="80"/>
                <w:sz w:val="28"/>
                <w:szCs w:val="28"/>
              </w:rPr>
            </w:pPr>
            <w:r>
              <w:rPr>
                <w:color w:val="1F3864" w:themeColor="accent5" w:themeShade="80"/>
                <w:sz w:val="28"/>
                <w:szCs w:val="28"/>
              </w:rPr>
              <w:t>Проверить</w:t>
            </w:r>
          </w:p>
        </w:tc>
      </w:tr>
      <w:tr w:rsidR="00094550" w:rsidTr="002F7C01">
        <w:tc>
          <w:tcPr>
            <w:tcW w:w="3190" w:type="dxa"/>
          </w:tcPr>
          <w:p w:rsidR="00094550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Edit1</w:t>
            </w:r>
          </w:p>
        </w:tc>
        <w:tc>
          <w:tcPr>
            <w:tcW w:w="3190" w:type="dxa"/>
          </w:tcPr>
          <w:p w:rsidR="00094550" w:rsidRPr="00F8770C" w:rsidRDefault="00094550" w:rsidP="002F7C01">
            <w:pPr>
              <w:rPr>
                <w:color w:val="1F3864" w:themeColor="accent5" w:themeShade="80"/>
                <w:sz w:val="28"/>
                <w:szCs w:val="28"/>
                <w:lang w:val="en-US"/>
              </w:rPr>
            </w:pPr>
            <w:r>
              <w:rPr>
                <w:color w:val="1F3864" w:themeColor="accent5" w:themeShade="80"/>
                <w:sz w:val="28"/>
                <w:szCs w:val="28"/>
                <w:lang w:val="en-US"/>
              </w:rPr>
              <w:t>Text</w:t>
            </w:r>
          </w:p>
        </w:tc>
        <w:tc>
          <w:tcPr>
            <w:tcW w:w="3191" w:type="dxa"/>
          </w:tcPr>
          <w:p w:rsidR="00094550" w:rsidRDefault="00094550" w:rsidP="002F7C01">
            <w:pPr>
              <w:rPr>
                <w:color w:val="1F3864" w:themeColor="accent5" w:themeShade="80"/>
                <w:sz w:val="28"/>
                <w:szCs w:val="28"/>
              </w:rPr>
            </w:pPr>
            <w:proofErr w:type="gramStart"/>
            <w:r>
              <w:rPr>
                <w:color w:val="1F3864" w:themeColor="accent5" w:themeShade="80"/>
                <w:sz w:val="28"/>
                <w:szCs w:val="28"/>
              </w:rPr>
              <w:t>пусто</w:t>
            </w:r>
            <w:proofErr w:type="gramEnd"/>
          </w:p>
        </w:tc>
      </w:tr>
    </w:tbl>
    <w:p w:rsidR="00094550" w:rsidRDefault="00094550" w:rsidP="00094550">
      <w:pPr>
        <w:rPr>
          <w:color w:val="1F3864" w:themeColor="accent5" w:themeShade="80"/>
          <w:sz w:val="28"/>
          <w:szCs w:val="28"/>
        </w:rPr>
      </w:pPr>
    </w:p>
    <w:p w:rsidR="00094550" w:rsidRDefault="00094550" w:rsidP="00094550">
      <w:pPr>
        <w:rPr>
          <w:color w:val="1F3864" w:themeColor="accent5" w:themeShade="80"/>
          <w:sz w:val="28"/>
          <w:szCs w:val="28"/>
        </w:rPr>
      </w:pPr>
    </w:p>
    <w:p w:rsidR="00094550" w:rsidRPr="00B40F43" w:rsidRDefault="00094550" w:rsidP="00094550">
      <w:pPr>
        <w:rPr>
          <w:color w:val="1F3864" w:themeColor="accent5" w:themeShade="80"/>
          <w:sz w:val="28"/>
          <w:szCs w:val="28"/>
          <w:lang w:val="uk-UA"/>
        </w:rPr>
      </w:pPr>
      <w:r>
        <w:rPr>
          <w:noProof/>
          <w:color w:val="4472C4" w:themeColor="accent5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98291E4" wp14:editId="2123C227">
            <wp:simplePos x="0" y="0"/>
            <wp:positionH relativeFrom="column">
              <wp:posOffset>-203835</wp:posOffset>
            </wp:positionH>
            <wp:positionV relativeFrom="paragraph">
              <wp:posOffset>323850</wp:posOffset>
            </wp:positionV>
            <wp:extent cx="6381115" cy="3771900"/>
            <wp:effectExtent l="0" t="0" r="635" b="0"/>
            <wp:wrapTight wrapText="bothSides">
              <wp:wrapPolygon edited="0">
                <wp:start x="0" y="0"/>
                <wp:lineTo x="0" y="21491"/>
                <wp:lineTo x="21538" y="21491"/>
                <wp:lineTo x="21538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Безымянный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F3864" w:themeColor="accent5" w:themeShade="80"/>
          <w:sz w:val="28"/>
          <w:szCs w:val="28"/>
        </w:rPr>
        <w:t>Дв</w:t>
      </w:r>
      <w:r w:rsidR="00B40F43">
        <w:rPr>
          <w:color w:val="1F3864" w:themeColor="accent5" w:themeShade="80"/>
          <w:sz w:val="28"/>
          <w:szCs w:val="28"/>
          <w:lang w:val="uk-UA"/>
        </w:rPr>
        <w:t>ічі</w:t>
      </w:r>
      <w:r>
        <w:rPr>
          <w:color w:val="1F3864" w:themeColor="accent5" w:themeShade="80"/>
          <w:sz w:val="28"/>
          <w:szCs w:val="28"/>
        </w:rPr>
        <w:t xml:space="preserve"> на</w:t>
      </w:r>
      <w:r w:rsidR="00B40F43">
        <w:rPr>
          <w:color w:val="1F3864" w:themeColor="accent5" w:themeShade="80"/>
          <w:sz w:val="28"/>
          <w:szCs w:val="28"/>
          <w:lang w:val="uk-UA"/>
        </w:rPr>
        <w:t>тискаємо</w:t>
      </w:r>
      <w:r>
        <w:rPr>
          <w:color w:val="1F3864" w:themeColor="accent5" w:themeShade="80"/>
          <w:sz w:val="28"/>
          <w:szCs w:val="28"/>
        </w:rPr>
        <w:t xml:space="preserve"> на кнопку </w:t>
      </w:r>
      <w:r w:rsidR="00B40F43">
        <w:rPr>
          <w:color w:val="1F3864" w:themeColor="accent5" w:themeShade="80"/>
          <w:sz w:val="28"/>
          <w:szCs w:val="28"/>
          <w:lang w:val="uk-UA"/>
        </w:rPr>
        <w:t xml:space="preserve">та програмуємо </w:t>
      </w:r>
      <w:r>
        <w:rPr>
          <w:color w:val="1F3864" w:themeColor="accent5" w:themeShade="80"/>
          <w:sz w:val="28"/>
          <w:szCs w:val="28"/>
        </w:rPr>
        <w:t>код</w:t>
      </w:r>
      <w:r w:rsidR="00B40F43">
        <w:rPr>
          <w:color w:val="1F3864" w:themeColor="accent5" w:themeShade="80"/>
          <w:sz w:val="28"/>
          <w:szCs w:val="28"/>
          <w:lang w:val="uk-UA"/>
        </w:rPr>
        <w:t>:</w:t>
      </w:r>
    </w:p>
    <w:p w:rsidR="00094550" w:rsidRDefault="00094550" w:rsidP="00094550">
      <w:pPr>
        <w:rPr>
          <w:color w:val="1F3864" w:themeColor="accent5" w:themeShade="80"/>
          <w:sz w:val="28"/>
          <w:szCs w:val="28"/>
        </w:rPr>
      </w:pPr>
      <w:r>
        <w:rPr>
          <w:color w:val="1F3864" w:themeColor="accent5" w:themeShade="80"/>
          <w:sz w:val="28"/>
          <w:szCs w:val="28"/>
        </w:rPr>
        <w:t>Комп</w:t>
      </w:r>
      <w:r w:rsidR="00B40F43">
        <w:rPr>
          <w:color w:val="1F3864" w:themeColor="accent5" w:themeShade="80"/>
          <w:sz w:val="28"/>
          <w:szCs w:val="28"/>
          <w:lang w:val="uk-UA"/>
        </w:rPr>
        <w:t xml:space="preserve">ілюємо та </w:t>
      </w:r>
      <w:r>
        <w:rPr>
          <w:color w:val="1F3864" w:themeColor="accent5" w:themeShade="80"/>
          <w:sz w:val="28"/>
          <w:szCs w:val="28"/>
        </w:rPr>
        <w:t>гра</w:t>
      </w:r>
      <w:r w:rsidR="00B40F43">
        <w:rPr>
          <w:color w:val="1F3864" w:themeColor="accent5" w:themeShade="80"/>
          <w:sz w:val="28"/>
          <w:szCs w:val="28"/>
          <w:lang w:val="uk-UA"/>
        </w:rPr>
        <w:t>ємо))</w:t>
      </w:r>
    </w:p>
    <w:p w:rsidR="00094550" w:rsidRDefault="00094550" w:rsidP="00094550">
      <w:pPr>
        <w:rPr>
          <w:color w:val="1F3864" w:themeColor="accent5" w:themeShade="80"/>
          <w:sz w:val="28"/>
          <w:szCs w:val="28"/>
        </w:rPr>
      </w:pPr>
    </w:p>
    <w:p w:rsidR="00094550" w:rsidRDefault="00094550" w:rsidP="00094550">
      <w:pPr>
        <w:rPr>
          <w:color w:val="1F3864" w:themeColor="accent5" w:themeShade="80"/>
          <w:sz w:val="28"/>
          <w:szCs w:val="28"/>
        </w:rPr>
      </w:pPr>
      <w:r>
        <w:rPr>
          <w:noProof/>
          <w:color w:val="4472C4" w:themeColor="accent5"/>
          <w:sz w:val="28"/>
          <w:szCs w:val="28"/>
          <w:lang w:eastAsia="ru-RU"/>
        </w:rPr>
        <w:lastRenderedPageBreak/>
        <w:drawing>
          <wp:inline distT="0" distB="0" distL="0" distR="0" wp14:anchorId="73DC226A" wp14:editId="5F212AF3">
            <wp:extent cx="5581650" cy="358507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Безымянный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837" cy="360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50" w:rsidRDefault="00094550" w:rsidP="00094550">
      <w:pPr>
        <w:rPr>
          <w:color w:val="1F3864" w:themeColor="accent5" w:themeShade="80"/>
          <w:sz w:val="28"/>
          <w:szCs w:val="28"/>
        </w:rPr>
      </w:pPr>
      <w:r>
        <w:rPr>
          <w:noProof/>
          <w:color w:val="4472C4" w:themeColor="accent5"/>
          <w:sz w:val="28"/>
          <w:szCs w:val="28"/>
          <w:lang w:eastAsia="ru-RU"/>
        </w:rPr>
        <w:drawing>
          <wp:inline distT="0" distB="0" distL="0" distR="0" wp14:anchorId="1679A298" wp14:editId="535F4D6D">
            <wp:extent cx="5609954" cy="3616274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езымянный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749" cy="362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50" w:rsidRDefault="00094550" w:rsidP="00094550">
      <w:pPr>
        <w:rPr>
          <w:color w:val="1F3864" w:themeColor="accent5" w:themeShade="80"/>
          <w:sz w:val="28"/>
          <w:szCs w:val="28"/>
        </w:rPr>
      </w:pPr>
    </w:p>
    <w:p w:rsidR="00094550" w:rsidRDefault="00B40F43" w:rsidP="00094550">
      <w:pPr>
        <w:rPr>
          <w:color w:val="1F3864" w:themeColor="accent5" w:themeShade="80"/>
          <w:sz w:val="28"/>
          <w:szCs w:val="28"/>
        </w:rPr>
      </w:pPr>
      <w:r>
        <w:rPr>
          <w:color w:val="1F3864" w:themeColor="accent5" w:themeShade="80"/>
          <w:sz w:val="28"/>
          <w:szCs w:val="28"/>
          <w:lang w:val="uk-UA"/>
        </w:rPr>
        <w:t>Коли ви вгадаєте всіх тварин, відкриються усі малюнки.</w:t>
      </w:r>
    </w:p>
    <w:p w:rsidR="00094550" w:rsidRDefault="00094550" w:rsidP="00094550">
      <w:pPr>
        <w:rPr>
          <w:color w:val="1F3864" w:themeColor="accent5" w:themeShade="80"/>
          <w:sz w:val="28"/>
          <w:szCs w:val="28"/>
        </w:rPr>
      </w:pPr>
      <w:r>
        <w:rPr>
          <w:noProof/>
          <w:color w:val="4472C4" w:themeColor="accent5"/>
          <w:sz w:val="28"/>
          <w:szCs w:val="28"/>
          <w:lang w:eastAsia="ru-RU"/>
        </w:rPr>
        <w:lastRenderedPageBreak/>
        <w:drawing>
          <wp:inline distT="0" distB="0" distL="0" distR="0" wp14:anchorId="0A2A2EE2" wp14:editId="0F55573E">
            <wp:extent cx="5550337" cy="35242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Безымянный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351" cy="353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50" w:rsidRDefault="00094550" w:rsidP="00094550">
      <w:pPr>
        <w:rPr>
          <w:color w:val="1F3864" w:themeColor="accent5" w:themeShade="80"/>
          <w:sz w:val="28"/>
          <w:szCs w:val="28"/>
        </w:rPr>
      </w:pPr>
      <w:r>
        <w:rPr>
          <w:noProof/>
          <w:color w:val="4472C4" w:themeColor="accent5"/>
          <w:sz w:val="28"/>
          <w:szCs w:val="28"/>
          <w:lang w:eastAsia="ru-RU"/>
        </w:rPr>
        <w:drawing>
          <wp:inline distT="0" distB="0" distL="0" distR="0" wp14:anchorId="58008F68" wp14:editId="288A773A">
            <wp:extent cx="5804944" cy="3804285"/>
            <wp:effectExtent l="0" t="0" r="5715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Безымянный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437" cy="380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50" w:rsidRPr="00244709" w:rsidRDefault="00094550" w:rsidP="00094550">
      <w:pPr>
        <w:rPr>
          <w:color w:val="1F3864" w:themeColor="accent5" w:themeShade="80"/>
          <w:sz w:val="28"/>
          <w:szCs w:val="28"/>
        </w:rPr>
      </w:pPr>
      <w:r>
        <w:rPr>
          <w:noProof/>
          <w:color w:val="4472C4" w:themeColor="accent5"/>
          <w:sz w:val="28"/>
          <w:szCs w:val="28"/>
          <w:lang w:eastAsia="ru-RU"/>
        </w:rPr>
        <w:lastRenderedPageBreak/>
        <w:drawing>
          <wp:inline distT="0" distB="0" distL="0" distR="0" wp14:anchorId="630CBBDE" wp14:editId="7A901EA5">
            <wp:extent cx="5857554" cy="379418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Безымянный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292" cy="380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24" w:rsidRDefault="00594724">
      <w:pP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</w:pPr>
    </w:p>
    <w:p w:rsidR="00594724" w:rsidRDefault="00594724">
      <w:pP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  <w:t>Заключна частина.</w:t>
      </w:r>
    </w:p>
    <w:p w:rsidR="00594724" w:rsidRPr="00CA6D11" w:rsidRDefault="00594724" w:rsidP="00594724">
      <w:pPr>
        <w:pStyle w:val="a3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gramStart"/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уроках,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яких</w:t>
      </w: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використовуються методи технологічного навчання, роль вчителя – це роль консультанта. Майже всю роботу діти виконують самостійно. Вчитель лише підбиває підсумки роботи за урок, узагальнює знання та вміння учнів, формуючи тим самим сталі навички роботи.</w:t>
      </w:r>
    </w:p>
    <w:p w:rsidR="00594724" w:rsidRDefault="00594724" w:rsidP="0059472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F61428" w:rsidRDefault="00F61428" w:rsidP="00A87B3F">
      <w:pPr>
        <w:pStyle w:val="a3"/>
        <w:ind w:left="0" w:firstLine="851"/>
        <w:jc w:val="both"/>
        <w:outlineLvl w:val="0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</w:pPr>
      <w:bookmarkStart w:id="6" w:name="_Toc468830202"/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val="uk-UA" w:eastAsia="ru-RU"/>
        </w:rPr>
        <w:lastRenderedPageBreak/>
        <w:t>Додаток 1.</w:t>
      </w:r>
      <w:bookmarkEnd w:id="6"/>
    </w:p>
    <w:p w:rsidR="00A922FE" w:rsidRDefault="00A7269C" w:rsidP="00A87B3F">
      <w:pPr>
        <w:pStyle w:val="a3"/>
        <w:ind w:left="0" w:firstLine="851"/>
        <w:jc w:val="both"/>
        <w:outlineLvl w:val="0"/>
        <w:rPr>
          <w:sz w:val="28"/>
          <w:szCs w:val="28"/>
          <w:lang w:val="uk-UA"/>
        </w:rPr>
      </w:pPr>
      <w:bookmarkStart w:id="7" w:name="_Toc468830203"/>
      <w:r w:rsidRPr="00BB2DB9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  <w:t>Лазарус. Теоретична частина</w:t>
      </w:r>
      <w:r>
        <w:rPr>
          <w:sz w:val="28"/>
          <w:szCs w:val="28"/>
          <w:lang w:val="uk-UA"/>
        </w:rPr>
        <w:t>.</w:t>
      </w:r>
      <w:bookmarkEnd w:id="7"/>
    </w:p>
    <w:p w:rsidR="00A7269C" w:rsidRPr="00A7269C" w:rsidRDefault="00A7269C" w:rsidP="00A87B3F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</w:pPr>
      <w:bookmarkStart w:id="8" w:name="_Toc468830204"/>
      <w:r w:rsidRPr="00A7269C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  <w:t>TForm</w:t>
      </w:r>
      <w:bookmarkEnd w:id="8"/>
    </w:p>
    <w:p w:rsidR="00A7269C" w:rsidRPr="00CA6D11" w:rsidRDefault="00A7269C" w:rsidP="00CA6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(об</w:t>
      </w:r>
      <w:r w:rsidR="0060347F" w:rsidRPr="0060347F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="006034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єкт</w:t>
      </w: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типа TForm) </w:t>
      </w:r>
      <w:r w:rsidR="006034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осново</w:t>
      </w:r>
      <w:r w:rsidR="006034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</w:t>
      </w: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</w:t>
      </w:r>
      <w:r w:rsidR="006034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CA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034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Властивості форми зумовлюють зовнішній вигляд вікна.</w:t>
      </w:r>
    </w:p>
    <w:p w:rsidR="00A7269C" w:rsidRPr="00A7269C" w:rsidRDefault="00A7269C" w:rsidP="00A72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F48878" wp14:editId="1124260F">
            <wp:extent cx="1533525" cy="1828800"/>
            <wp:effectExtent l="0" t="0" r="9525" b="0"/>
            <wp:docPr id="1" name="Рисунок 1" descr="Lazarus. Fo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zarus. Form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9C" w:rsidRPr="00C1175E" w:rsidRDefault="0060347F" w:rsidP="00CA6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Основні властивості форми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822"/>
        <w:gridCol w:w="7517"/>
      </w:tblGrid>
      <w:tr w:rsidR="00A7269C" w:rsidRPr="00C1175E" w:rsidTr="00A7269C">
        <w:trPr>
          <w:tblCellSpacing w:w="0" w:type="dxa"/>
        </w:trPr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60347F" w:rsidP="0060347F">
            <w:pPr>
              <w:spacing w:before="94" w:beforeAutospacing="1" w:after="94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 w:eastAsia="ru-RU"/>
              </w:rPr>
              <w:t>Властивість</w:t>
            </w:r>
            <w:r w:rsidR="00A7269C" w:rsidRPr="00C117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A7269C" w:rsidP="0060347F">
            <w:pPr>
              <w:spacing w:before="94" w:beforeAutospacing="1" w:after="94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Опис </w:t>
            </w:r>
          </w:p>
        </w:tc>
      </w:tr>
      <w:tr w:rsidR="00A7269C" w:rsidRPr="00C1175E" w:rsidTr="00A7269C">
        <w:trPr>
          <w:tblCellSpacing w:w="0" w:type="dxa"/>
        </w:trPr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A7269C" w:rsidP="00A7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Name </w:t>
            </w:r>
          </w:p>
        </w:tc>
        <w:tc>
          <w:tcPr>
            <w:tcW w:w="7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A7269C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</w:t>
            </w:r>
            <w:r w:rsidR="0060347F" w:rsidRPr="006034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’</w:t>
            </w:r>
            <w:r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форм</w:t>
            </w:r>
            <w:r w:rsidR="0060347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60347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Використовується для керування формою та доступу до компонентів форми</w:t>
            </w:r>
            <w:r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A7269C" w:rsidRPr="00C1175E" w:rsidTr="00A7269C">
        <w:trPr>
          <w:tblCellSpacing w:w="0" w:type="dxa"/>
        </w:trPr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A7269C" w:rsidP="00A7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Caption </w:t>
            </w:r>
          </w:p>
        </w:tc>
        <w:tc>
          <w:tcPr>
            <w:tcW w:w="7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A7269C" w:rsidP="00603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Текст заголовка </w:t>
            </w:r>
            <w:r w:rsidR="0060347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вікна</w:t>
            </w:r>
            <w:r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A7269C" w:rsidRPr="00C1175E" w:rsidTr="00A7269C">
        <w:trPr>
          <w:tblCellSpacing w:w="0" w:type="dxa"/>
        </w:trPr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A7269C" w:rsidP="00A7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Top</w:t>
            </w:r>
          </w:p>
        </w:tc>
        <w:tc>
          <w:tcPr>
            <w:tcW w:w="7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60347F" w:rsidP="00603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Відстань від верхньої межі форми до верхньої межі екрана</w:t>
            </w:r>
            <w:r w:rsidR="00A7269C"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A7269C" w:rsidRPr="00C1175E" w:rsidTr="00A7269C">
        <w:trPr>
          <w:tblCellSpacing w:w="0" w:type="dxa"/>
        </w:trPr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A7269C" w:rsidP="00A7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Left </w:t>
            </w:r>
          </w:p>
        </w:tc>
        <w:tc>
          <w:tcPr>
            <w:tcW w:w="7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60347F" w:rsidP="00603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Відстань від лівої межі форми до лівої межі екрана</w:t>
            </w:r>
            <w:r w:rsidR="00A7269C"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A7269C" w:rsidRPr="00C1175E" w:rsidTr="00A7269C">
        <w:trPr>
          <w:tblCellSpacing w:w="0" w:type="dxa"/>
        </w:trPr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A7269C" w:rsidP="00A7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Width, Height</w:t>
            </w:r>
          </w:p>
        </w:tc>
        <w:tc>
          <w:tcPr>
            <w:tcW w:w="7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A7269C" w:rsidP="00603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Ширина, в</w:t>
            </w:r>
            <w:r w:rsidR="0060347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="006034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сота форми</w:t>
            </w:r>
            <w:r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A7269C" w:rsidRPr="00C1175E" w:rsidTr="00A7269C">
        <w:trPr>
          <w:tblCellSpacing w:w="0" w:type="dxa"/>
        </w:trPr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A7269C" w:rsidP="00A7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Icon </w:t>
            </w:r>
          </w:p>
        </w:tc>
        <w:tc>
          <w:tcPr>
            <w:tcW w:w="7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A7269C" w:rsidP="00603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Значок </w:t>
            </w:r>
            <w:r w:rsidR="0060347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 заголовку діалогового вікна</w:t>
            </w:r>
            <w:r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60347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який позначає </w:t>
            </w:r>
            <w:proofErr w:type="gramStart"/>
            <w:r w:rsidR="0060347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кнопку </w:t>
            </w:r>
            <w:r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r w:rsidR="0060347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иводу</w:t>
            </w:r>
            <w:proofErr w:type="gramEnd"/>
            <w:r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системного меню. </w:t>
            </w:r>
          </w:p>
        </w:tc>
      </w:tr>
      <w:tr w:rsidR="00A7269C" w:rsidRPr="00C1175E" w:rsidTr="00A7269C">
        <w:trPr>
          <w:tblCellSpacing w:w="0" w:type="dxa"/>
        </w:trPr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A7269C" w:rsidP="00A7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Color </w:t>
            </w:r>
          </w:p>
        </w:tc>
        <w:tc>
          <w:tcPr>
            <w:tcW w:w="7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60347F" w:rsidP="00603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Колір</w:t>
            </w:r>
            <w:r w:rsidR="00A7269C"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="00A7269C"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7269C" w:rsidRPr="00C1175E" w:rsidTr="00A7269C">
        <w:trPr>
          <w:tblCellSpacing w:w="0" w:type="dxa"/>
        </w:trPr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A7269C" w:rsidP="00A7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Font </w:t>
            </w:r>
          </w:p>
        </w:tc>
        <w:tc>
          <w:tcPr>
            <w:tcW w:w="7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A7269C" w:rsidP="00603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Шрифт. Шрифт, </w:t>
            </w:r>
            <w:r w:rsidR="0060347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що використовується по «замовченню» </w:t>
            </w:r>
            <w:r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компонент</w:t>
            </w:r>
            <w:r w:rsidR="0060347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на поверхн</w:t>
            </w:r>
            <w:r w:rsidR="0060347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</w:t>
            </w:r>
            <w:r w:rsidR="0060347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7269C" w:rsidRPr="00C1175E" w:rsidTr="00A7269C">
        <w:trPr>
          <w:tblCellSpacing w:w="0" w:type="dxa"/>
        </w:trPr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A7269C" w:rsidP="00A7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Canvas </w:t>
            </w:r>
          </w:p>
        </w:tc>
        <w:tc>
          <w:tcPr>
            <w:tcW w:w="7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A7269C" w:rsidP="00603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</w:t>
            </w:r>
            <w:r w:rsidR="0060347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</w:t>
            </w:r>
            <w:r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 </w:t>
            </w:r>
            <w:r w:rsidR="0060347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яку</w:t>
            </w:r>
            <w:r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0347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виводять графіку</w:t>
            </w:r>
            <w:r w:rsidRPr="00CA6D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</w:tbl>
    <w:p w:rsidR="00A7269C" w:rsidRPr="00C1175E" w:rsidRDefault="00A7269C" w:rsidP="00A922FE">
      <w:pPr>
        <w:pStyle w:val="a3"/>
        <w:ind w:left="0" w:firstLine="851"/>
        <w:jc w:val="both"/>
        <w:rPr>
          <w:sz w:val="28"/>
          <w:szCs w:val="28"/>
        </w:rPr>
      </w:pPr>
    </w:p>
    <w:p w:rsidR="00A7269C" w:rsidRPr="00C1175E" w:rsidRDefault="00A7269C">
      <w:pPr>
        <w:rPr>
          <w:sz w:val="28"/>
          <w:szCs w:val="28"/>
        </w:rPr>
      </w:pPr>
      <w:r w:rsidRPr="00C1175E">
        <w:rPr>
          <w:sz w:val="28"/>
          <w:szCs w:val="28"/>
        </w:rPr>
        <w:br w:type="page"/>
      </w:r>
    </w:p>
    <w:p w:rsidR="00A7269C" w:rsidRPr="00A7269C" w:rsidRDefault="00F1387A" w:rsidP="00A7269C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hyperlink r:id="rId24" w:tooltip="Компонент TLabel" w:history="1">
        <w:bookmarkStart w:id="9" w:name="_Toc468830205"/>
        <w:r w:rsidR="00A7269C" w:rsidRPr="00A7269C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Компонент TLabel</w:t>
        </w:r>
        <w:bookmarkEnd w:id="9"/>
      </w:hyperlink>
    </w:p>
    <w:p w:rsidR="00A7269C" w:rsidRPr="00C1175E" w:rsidRDefault="00A7269C" w:rsidP="00A72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 Label (Напис) </w:t>
      </w:r>
      <w:r w:rsidR="006034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використовують для виводу на форму тексту, який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3E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користувач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r w:rsidR="00503E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має можливості змінити під час виконання програми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269C" w:rsidRPr="00A7269C" w:rsidRDefault="00A7269C" w:rsidP="00A72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D4C559" wp14:editId="27A3AE24">
            <wp:extent cx="4953000" cy="895350"/>
            <wp:effectExtent l="0" t="0" r="0" b="0"/>
            <wp:docPr id="2" name="Рисунок 2" descr="Компонент TLabel (Надпис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мпонент TLabel (Надпись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9C" w:rsidRPr="00A7269C" w:rsidRDefault="00A7269C" w:rsidP="00A72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9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D5C6781" wp14:editId="6CFBA431">
            <wp:extent cx="1457325" cy="1504950"/>
            <wp:effectExtent l="0" t="0" r="9525" b="0"/>
            <wp:docPr id="3" name="Рисунок 3" descr="Компонент TLabel (Надпись)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мпонент TLabel (Надпись)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9C" w:rsidRPr="00C1175E" w:rsidRDefault="00A7269C" w:rsidP="00A72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100"/>
        <w:gridCol w:w="6900"/>
      </w:tblGrid>
      <w:tr w:rsidR="00A7269C" w:rsidRPr="00C1175E" w:rsidTr="00A7269C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503EF0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Властивість</w:t>
            </w:r>
            <w:r w:rsidR="00A7269C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269C" w:rsidRPr="00C1175E" w:rsidRDefault="00A7269C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Опис </w:t>
            </w:r>
          </w:p>
        </w:tc>
      </w:tr>
      <w:tr w:rsidR="00503EF0" w:rsidRPr="00C1175E" w:rsidTr="00A7269C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C1175E" w:rsidRDefault="00503EF0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Name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2C4FE9" w:rsidRDefault="00503EF0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Им’я компонента.  Використовується для  керування формою та доступу до компонентів форми. </w:t>
            </w:r>
          </w:p>
        </w:tc>
      </w:tr>
      <w:tr w:rsidR="00503EF0" w:rsidRPr="00C1175E" w:rsidTr="00A7269C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C1175E" w:rsidRDefault="00503EF0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Caption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2C4FE9" w:rsidRDefault="00503EF0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Текст, що відображується в полі напису.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03EF0" w:rsidRPr="00C1175E" w:rsidTr="00A7269C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C1175E" w:rsidRDefault="00503EF0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Left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2C4FE9" w:rsidRDefault="00503EF0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Відстань від лівої межі поля виводу до лівої границі форми. </w:t>
            </w:r>
          </w:p>
        </w:tc>
      </w:tr>
      <w:tr w:rsidR="00503EF0" w:rsidRPr="00C1175E" w:rsidTr="00A7269C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C1175E" w:rsidRDefault="00503EF0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Top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2C4FE9" w:rsidRDefault="00503EF0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Відстань від верхньої межі поля виводу до верхньої межі форми. </w:t>
            </w:r>
          </w:p>
        </w:tc>
      </w:tr>
      <w:tr w:rsidR="00503EF0" w:rsidRPr="00C1175E" w:rsidTr="00A7269C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C1175E" w:rsidRDefault="00503EF0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Width,Height</w:t>
            </w:r>
            <w:proofErr w:type="gramEnd"/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2C4FE9" w:rsidRDefault="00503EF0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Ширина, висота поля виводу. </w:t>
            </w:r>
          </w:p>
        </w:tc>
      </w:tr>
      <w:tr w:rsidR="00503EF0" w:rsidRPr="00C1175E" w:rsidTr="00A7269C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C1175E" w:rsidRDefault="00503EF0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AutoSize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2C4FE9" w:rsidRDefault="00503EF0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Ознака того, що розмір поля визначається його вмістом. </w:t>
            </w:r>
          </w:p>
        </w:tc>
      </w:tr>
      <w:tr w:rsidR="00503EF0" w:rsidRPr="00C1175E" w:rsidTr="00A7269C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C1175E" w:rsidRDefault="00503EF0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WordWrap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2C4FE9" w:rsidRDefault="004E5549" w:rsidP="004E55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Ознака того, що слова, які не вміщуються у поточному рядку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 автоматич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но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переносят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ь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ся на 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наступний рядок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(значен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ня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властивості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AutoSize 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повинно бути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False).</w:t>
            </w:r>
          </w:p>
        </w:tc>
      </w:tr>
      <w:tr w:rsidR="00503EF0" w:rsidRPr="00C1175E" w:rsidTr="00A7269C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C1175E" w:rsidRDefault="00503EF0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Alignment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2C4FE9" w:rsidRDefault="007F6C82" w:rsidP="002C4F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Задає спосіб вирівнювання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текст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середині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поля: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taLeftJustify - в</w:t>
            </w:r>
            <w:r w:rsid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івнювання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по л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і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вому краю;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taCenter – в</w:t>
            </w:r>
            <w:r w:rsid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івнювання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по центру;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taRightJustify </w:t>
            </w:r>
            <w:proofErr w:type="gramStart"/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–  В</w:t>
            </w:r>
            <w:r w:rsid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івнювання</w:t>
            </w:r>
            <w:proofErr w:type="gramEnd"/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по правому краю</w:t>
            </w:r>
          </w:p>
        </w:tc>
      </w:tr>
      <w:tr w:rsidR="00503EF0" w:rsidRPr="005B3FF5" w:rsidTr="00A7269C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7F6C82" w:rsidRDefault="00503EF0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F6C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Font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5B3FF5" w:rsidRDefault="00503EF0" w:rsidP="007F6C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Параметр</w:t>
            </w:r>
            <w:r w:rsidR="007F6C82"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шрифт</w:t>
            </w:r>
            <w:r w:rsidR="007F6C82"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, </w:t>
            </w:r>
            <w:r w:rsidR="007F6C82"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що використовуються</w:t>
            </w:r>
            <w:r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для </w:t>
            </w:r>
            <w:r w:rsidR="007F6C82"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відображення</w:t>
            </w:r>
            <w:r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текста: 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Font</w:t>
            </w:r>
            <w:r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.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Name</w:t>
            </w:r>
            <w:r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– вид шрифт</w:t>
            </w:r>
            <w:r w:rsidR="007F6C82"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;</w:t>
            </w:r>
            <w:r w:rsidR="007F6C82"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Font</w:t>
            </w:r>
            <w:r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.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Size</w:t>
            </w:r>
            <w:r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– р</w:t>
            </w:r>
            <w:r w:rsidR="007F6C82"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о</w:t>
            </w:r>
            <w:r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зм</w:t>
            </w:r>
            <w:r w:rsidR="007F6C82"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р шрифт</w:t>
            </w:r>
            <w:r w:rsidR="007F6C82"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;</w:t>
            </w:r>
            <w:r w:rsidR="007F6C82"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Font</w:t>
            </w:r>
            <w:r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.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Color</w:t>
            </w:r>
            <w:r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– </w:t>
            </w:r>
            <w:r w:rsidR="007F6C82"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колір</w:t>
            </w:r>
            <w:r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шрифт</w:t>
            </w:r>
            <w:r w:rsidR="007F6C82"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5B3F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. </w:t>
            </w:r>
          </w:p>
        </w:tc>
      </w:tr>
      <w:tr w:rsidR="00503EF0" w:rsidRPr="007F6C82" w:rsidTr="00A7269C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7F6C82" w:rsidRDefault="00503EF0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F6C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ParentFont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2C4FE9" w:rsidRDefault="007F6C82" w:rsidP="007F6C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Ознака наслідування 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компонентом характеристик шрифт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форм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, на 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якій знаходиться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компонент. 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Якщо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значен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ня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властивості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дорівнює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True, то текст в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водиться шрифтом, 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що 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установлен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ий 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для форм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503EF0" w:rsidRPr="007F6C82" w:rsidTr="00A7269C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7F6C82" w:rsidRDefault="00503EF0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F6C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Color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2C4FE9" w:rsidRDefault="007F6C82" w:rsidP="007F6C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Колір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фон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 області виводу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текст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503EF0" w:rsidRPr="007F6C82" w:rsidTr="00A7269C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7F6C82" w:rsidRDefault="00503EF0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F6C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Transparent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2C4FE9" w:rsidRDefault="007F6C82" w:rsidP="007F6C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Керує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відображенням фону області виводу тексту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 Значен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ня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True 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робить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область в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вод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текст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проз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орою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 (область не за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фарбовується кольором,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що з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адан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ий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властивістю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Color). </w:t>
            </w:r>
          </w:p>
        </w:tc>
      </w:tr>
      <w:tr w:rsidR="00503EF0" w:rsidRPr="007F6C82" w:rsidTr="00A7269C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7F6C82" w:rsidRDefault="00503EF0" w:rsidP="00503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F6C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Visible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03EF0" w:rsidRPr="002C4FE9" w:rsidRDefault="007F6C82" w:rsidP="007F6C8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Дозволяє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приховати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текст (False) 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або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зробити його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видим</w:t>
            </w:r>
            <w:r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</w:t>
            </w:r>
            <w:r w:rsidR="00503EF0" w:rsidRP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м (True). </w:t>
            </w:r>
          </w:p>
        </w:tc>
      </w:tr>
    </w:tbl>
    <w:p w:rsidR="00A7269C" w:rsidRPr="007F6C82" w:rsidRDefault="00A7269C" w:rsidP="00A7269C">
      <w:pPr>
        <w:pStyle w:val="a3"/>
        <w:ind w:left="121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269C" w:rsidRPr="007F6C82" w:rsidRDefault="00A7269C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6C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</w:p>
    <w:p w:rsidR="00C213AA" w:rsidRPr="00C213AA" w:rsidRDefault="00F1387A" w:rsidP="00C213AA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hyperlink r:id="rId28" w:tooltip="Компонент TEdit" w:history="1">
        <w:bookmarkStart w:id="10" w:name="_Toc468830206"/>
        <w:r w:rsidR="00C213AA" w:rsidRPr="00C213AA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Компонент TEdit</w:t>
        </w:r>
        <w:bookmarkEnd w:id="10"/>
      </w:hyperlink>
    </w:p>
    <w:p w:rsidR="00C213AA" w:rsidRPr="00C213AA" w:rsidRDefault="00C213AA" w:rsidP="00C21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3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149E20" wp14:editId="29032D7C">
            <wp:extent cx="5143500" cy="895350"/>
            <wp:effectExtent l="0" t="0" r="0" b="0"/>
            <wp:docPr id="4" name="Рисунок 4" descr="Компонент TEdit (Текстовое пол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мпонент TEdit (Текстовое поле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3AA" w:rsidRPr="00C213AA" w:rsidRDefault="00C213AA" w:rsidP="00C21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3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5732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459" y="21327"/>
                <wp:lineTo x="21459" y="0"/>
                <wp:lineTo x="0" y="0"/>
              </wp:wrapPolygon>
            </wp:wrapTight>
            <wp:docPr id="5" name="Рисунок 5" descr="Компонент TEdit (Текстовое пол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мпонент TEdit (Текстовое поле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3AA" w:rsidRPr="00C1175E" w:rsidRDefault="00C213AA" w:rsidP="00C21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8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 (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TEdit</w:t>
      </w:r>
      <w:r w:rsidRPr="000B4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271BF6" w:rsidRPr="000B4883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являє собою поле вводу</w:t>
      </w:r>
      <w:r w:rsidRPr="000B4883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-реда</w:t>
      </w:r>
      <w:r w:rsidR="00271BF6" w:rsidRPr="000B4883">
        <w:rPr>
          <w:rFonts w:ascii="Times New Roman" w:eastAsia="Times New Roman" w:hAnsi="Times New Roman" w:cs="Times New Roman"/>
          <w:sz w:val="28"/>
          <w:szCs w:val="28"/>
          <w:lang w:eastAsia="ru-RU"/>
        </w:rPr>
        <w:t>гування рядка символів.</w:t>
      </w:r>
    </w:p>
    <w:p w:rsidR="00C213AA" w:rsidRPr="00C1175E" w:rsidRDefault="00C213AA" w:rsidP="00C21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815"/>
        <w:gridCol w:w="7095"/>
      </w:tblGrid>
      <w:tr w:rsidR="00C213AA" w:rsidRPr="00C1175E" w:rsidTr="00C213AA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0B4883" w:rsidP="000B48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Властивість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0B48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Опис </w:t>
            </w:r>
          </w:p>
        </w:tc>
      </w:tr>
      <w:tr w:rsidR="00C213AA" w:rsidRPr="00C1175E" w:rsidTr="00C213AA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C21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Name</w:t>
            </w:r>
          </w:p>
        </w:tc>
        <w:tc>
          <w:tcPr>
            <w:tcW w:w="7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0B4883" w:rsidP="000B48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Ім</w:t>
            </w:r>
            <w:r w:rsidRPr="000B488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компоненту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Використовується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 програм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для доступ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компонента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та його властивостям, а саме для доступу до 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тексту,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що введений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 пол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реда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гування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C213AA" w:rsidRPr="00C1175E" w:rsidTr="00C213AA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C21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Text</w:t>
            </w:r>
          </w:p>
        </w:tc>
        <w:tc>
          <w:tcPr>
            <w:tcW w:w="7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0B48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Текст, </w:t>
            </w:r>
            <w:r w:rsidR="000B488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що знаходиться в полі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ввод</w:t>
            </w:r>
            <w:r w:rsidR="000B488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0B488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та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реда</w:t>
            </w:r>
            <w:r w:rsidR="000B488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гування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C213AA" w:rsidRPr="00C1175E" w:rsidTr="00C213AA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C21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Left</w:t>
            </w:r>
          </w:p>
        </w:tc>
        <w:tc>
          <w:tcPr>
            <w:tcW w:w="7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0B4883" w:rsidP="008E0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Відстань від лівої меж</w:t>
            </w:r>
            <w:r w:rsidR="008E0F5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компонента до лівої межі форми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C213AA" w:rsidRPr="00C1175E" w:rsidTr="00C213AA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C21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Top</w:t>
            </w:r>
          </w:p>
        </w:tc>
        <w:tc>
          <w:tcPr>
            <w:tcW w:w="7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0B4883" w:rsidP="000B48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Відстань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верхн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ьої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границ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компонента до верхн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ьої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границ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форм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C213AA" w:rsidRPr="00C1175E" w:rsidTr="00C213AA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C21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Width, Height</w:t>
            </w:r>
          </w:p>
        </w:tc>
        <w:tc>
          <w:tcPr>
            <w:tcW w:w="7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0B48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Ширина, в</w:t>
            </w:r>
            <w:r w:rsidR="000B488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сота поля. </w:t>
            </w:r>
          </w:p>
        </w:tc>
      </w:tr>
      <w:tr w:rsidR="00C213AA" w:rsidRPr="00C1175E" w:rsidTr="00C213AA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C21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Font</w:t>
            </w:r>
          </w:p>
        </w:tc>
        <w:tc>
          <w:tcPr>
            <w:tcW w:w="7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0B48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Шрифт, </w:t>
            </w:r>
            <w:r w:rsidR="000B488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що використовується 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для </w:t>
            </w:r>
            <w:r w:rsidR="000B488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ображен</w:t>
            </w:r>
            <w:r w:rsidR="000B488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текст</w:t>
            </w:r>
            <w:r w:rsidR="000B488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у, який ми вводимо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C213AA" w:rsidRPr="00C1175E" w:rsidTr="00C213AA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C21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ParentFont</w:t>
            </w:r>
          </w:p>
        </w:tc>
        <w:tc>
          <w:tcPr>
            <w:tcW w:w="7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0B4883" w:rsidP="000B48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Ознака наслідування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компонентом характеристик шрифт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форм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, на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якій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знаходиться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компонент.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Якщо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ознака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властивості дорівнює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C213AA"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True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, то при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зміні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властивості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C213AA"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Font 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форм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автоматич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но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змінюється значення властивості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C213AA"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Font 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компонента. </w:t>
            </w:r>
          </w:p>
        </w:tc>
      </w:tr>
      <w:tr w:rsidR="00C213AA" w:rsidRPr="00C1175E" w:rsidTr="00C213AA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C21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Enabled</w:t>
            </w:r>
          </w:p>
        </w:tc>
        <w:tc>
          <w:tcPr>
            <w:tcW w:w="7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0B4883" w:rsidP="002C4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Використовується для обмеження можливості змінити текст у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пол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реда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гування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Якщо 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значен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ня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властивості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дорівнює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C213AA"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False 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 то текст в пол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реда</w:t>
            </w:r>
            <w:r w:rsid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гування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2C4FE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змінити не можна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C213AA" w:rsidRPr="00C1175E" w:rsidTr="00C213AA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C21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Visible</w:t>
            </w:r>
          </w:p>
        </w:tc>
        <w:tc>
          <w:tcPr>
            <w:tcW w:w="7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2C4FE9" w:rsidP="002C4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Дозволяє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приховати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текст (</w:t>
            </w:r>
            <w:r w:rsidR="00C213AA"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False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або зробити його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видим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 (</w:t>
            </w:r>
            <w:r w:rsidR="00C213AA"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True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).</w:t>
            </w:r>
          </w:p>
        </w:tc>
      </w:tr>
    </w:tbl>
    <w:p w:rsidR="002C4FE9" w:rsidRDefault="002C4FE9" w:rsidP="002C4FE9">
      <w:pPr>
        <w:pStyle w:val="a3"/>
        <w:spacing w:before="100" w:beforeAutospacing="1" w:after="100" w:afterAutospacing="1" w:line="240" w:lineRule="auto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3AA" w:rsidRPr="002C4FE9" w:rsidRDefault="002C4FE9" w:rsidP="002C4FE9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4FE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C213AA" w:rsidRPr="002C4F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hyperlink r:id="rId31" w:tooltip="Компонент TButton" w:history="1">
        <w:r w:rsidR="00C213AA" w:rsidRPr="002C4FE9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Компонент TButton</w:t>
        </w:r>
      </w:hyperlink>
    </w:p>
    <w:p w:rsidR="00C213AA" w:rsidRPr="00C213AA" w:rsidRDefault="00C213AA" w:rsidP="00C21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3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06A807" wp14:editId="6468EF0E">
            <wp:extent cx="4953000" cy="895350"/>
            <wp:effectExtent l="0" t="0" r="0" b="0"/>
            <wp:docPr id="6" name="Рисунок 6" descr="Компонент Button (Кноп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мпонент Button (Кнопка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3AA" w:rsidRPr="00C213AA" w:rsidRDefault="00C213AA" w:rsidP="00C21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3A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8A7D61C" wp14:editId="49CDCAD6">
            <wp:extent cx="1457325" cy="1504950"/>
            <wp:effectExtent l="0" t="0" r="9525" b="0"/>
            <wp:docPr id="7" name="Рисунок 7" descr="Компонент Button (Кнопка)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мпонент Button (Кнопка)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3AA" w:rsidRPr="00C1175E" w:rsidRDefault="00C213AA" w:rsidP="00C21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Компонент Button (Кнопка) – командна кнопка, </w:t>
      </w:r>
      <w:r w:rsidR="002C4FE9">
        <w:rPr>
          <w:rFonts w:ascii="Times New Roman" w:eastAsia="Times New Roman" w:hAnsi="Times New Roman" w:cs="Times New Roman"/>
          <w:sz w:val="28"/>
          <w:szCs w:val="28"/>
          <w:lang w:eastAsia="ru-RU"/>
        </w:rPr>
        <w:t>з допомогою яко</w:t>
      </w:r>
      <w:r w:rsidR="002C4F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4F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користувач має змогу визвати виконання будь-якої дії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"/>
        <w:gridCol w:w="6840"/>
      </w:tblGrid>
      <w:tr w:rsidR="00C213AA" w:rsidRPr="00C1175E" w:rsidTr="00C213AA">
        <w:trPr>
          <w:tblCellSpacing w:w="0" w:type="dxa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2C4FE9" w:rsidP="002C4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Властивість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2C4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Опис </w:t>
            </w:r>
          </w:p>
        </w:tc>
      </w:tr>
      <w:tr w:rsidR="00C213AA" w:rsidRPr="00C1175E" w:rsidTr="00C213AA">
        <w:trPr>
          <w:tblCellSpacing w:w="0" w:type="dxa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C21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Name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BE5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Им</w:t>
            </w:r>
            <w:r w:rsidR="00BE515D" w:rsidRPr="00BE51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’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я компонента. </w:t>
            </w:r>
            <w:r w:rsidR="00BE51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Використовується </w:t>
            </w:r>
            <w:r w:rsidR="00BE51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для доступу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BE51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до</w:t>
            </w:r>
            <w:r w:rsidR="00BE51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компонента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BE51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та його властивостей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C213AA" w:rsidRPr="00C1175E" w:rsidTr="00C213AA">
        <w:trPr>
          <w:tblCellSpacing w:w="0" w:type="dxa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C21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Caption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BE5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Текст на кноп</w:t>
            </w:r>
            <w:r w:rsidR="00BE51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ці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C213AA" w:rsidRPr="00C1175E" w:rsidTr="00C213AA">
        <w:trPr>
          <w:tblCellSpacing w:w="0" w:type="dxa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C21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Left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BE515D" w:rsidP="00BE5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Відстань від лівої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границ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кнопки до л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вой границ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форм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C213AA" w:rsidRPr="00C1175E" w:rsidTr="00C213AA">
        <w:trPr>
          <w:tblCellSpacing w:w="0" w:type="dxa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C21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Top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BE515D" w:rsidP="00BE5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Відстань від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верхн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ьої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границ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кнопки до верхн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ьої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границ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форм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C213AA" w:rsidRPr="00C1175E" w:rsidTr="00C213AA">
        <w:trPr>
          <w:tblCellSpacing w:w="0" w:type="dxa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C21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Width, Height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BE5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Ширина, в</w:t>
            </w:r>
            <w:r w:rsidR="00BE51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сота кнопки. </w:t>
            </w:r>
          </w:p>
        </w:tc>
      </w:tr>
      <w:tr w:rsidR="00C213AA" w:rsidRPr="00C1175E" w:rsidTr="00C213AA">
        <w:trPr>
          <w:tblCellSpacing w:w="0" w:type="dxa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C21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Enabled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BE515D" w:rsidP="005A0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Ознака досяжності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кнопки.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</w:r>
            <w:r w:rsidR="00C213AA"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True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– 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кнопка дос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яжна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</w:r>
            <w:r w:rsidR="00C213AA"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False – 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кнопка недос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яжна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Напри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клад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, в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наслідок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клацання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на кноп</w:t>
            </w:r>
            <w:r w:rsid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ці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подія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C213AA"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Click 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не </w:t>
            </w:r>
            <w:r w:rsid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наступає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</w:tc>
      </w:tr>
      <w:tr w:rsidR="00C213AA" w:rsidRPr="00C1175E" w:rsidTr="00C213AA">
        <w:trPr>
          <w:tblCellSpacing w:w="0" w:type="dxa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C21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Visible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5A02CE" w:rsidRDefault="005A02CE" w:rsidP="005A02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Дозволяє приховати</w:t>
            </w:r>
            <w:r w:rsidR="00C213AA"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текст.</w:t>
            </w:r>
            <w:r w:rsidR="00C213AA"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br/>
              <w:t xml:space="preserve">False – текст </w:t>
            </w:r>
            <w:r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бачимо</w:t>
            </w:r>
            <w:r w:rsidR="00C213AA"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.</w:t>
            </w:r>
            <w:r w:rsidR="00C213AA"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br/>
              <w:t>True – текст не</w:t>
            </w:r>
            <w:r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бачимо</w:t>
            </w:r>
            <w:r w:rsidR="00C213AA"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.</w:t>
            </w:r>
          </w:p>
        </w:tc>
      </w:tr>
      <w:tr w:rsidR="00C213AA" w:rsidRPr="00C1175E" w:rsidTr="00C213AA">
        <w:trPr>
          <w:tblCellSpacing w:w="0" w:type="dxa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C21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Hint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5A02CE" w:rsidRDefault="00C213AA" w:rsidP="005A02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</w:pPr>
            <w:r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Контекстна п</w:t>
            </w:r>
            <w:r w:rsid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дказка – текст, </w:t>
            </w:r>
            <w:r w:rsid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який</w:t>
            </w:r>
            <w:r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</w:t>
            </w:r>
            <w:r w:rsid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з</w:t>
            </w:r>
            <w:r w:rsidR="005A02CE"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’</w:t>
            </w:r>
            <w:r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являет</w:t>
            </w:r>
            <w:r w:rsid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ь</w:t>
            </w:r>
            <w:r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ся </w:t>
            </w:r>
            <w:r w:rsid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поряд з покажчиком мишки</w:t>
            </w:r>
            <w:r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при наведен</w:t>
            </w:r>
            <w:r w:rsid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ні</w:t>
            </w:r>
            <w:r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</w:t>
            </w:r>
            <w:r w:rsid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покажчика</w:t>
            </w:r>
            <w:r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(для того</w:t>
            </w:r>
            <w:r w:rsid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, щоб </w:t>
            </w:r>
            <w:r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текст </w:t>
            </w:r>
            <w:r w:rsid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з</w:t>
            </w:r>
            <w:r w:rsidR="005A02CE"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’</w:t>
            </w:r>
            <w:r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яви</w:t>
            </w:r>
            <w:r w:rsid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</w:t>
            </w:r>
            <w:r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ся, </w:t>
            </w:r>
            <w:r w:rsid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потрібно щоб</w:t>
            </w:r>
            <w:r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значен</w:t>
            </w:r>
            <w:r w:rsid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ня</w:t>
            </w:r>
            <w:r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</w:t>
            </w:r>
            <w:r w:rsid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властивості</w:t>
            </w:r>
            <w:r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ShowHint б</w:t>
            </w:r>
            <w:r w:rsid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5A02C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ло True). </w:t>
            </w:r>
          </w:p>
        </w:tc>
      </w:tr>
      <w:tr w:rsidR="00C213AA" w:rsidRPr="00C1175E" w:rsidTr="00C213AA">
        <w:trPr>
          <w:tblCellSpacing w:w="0" w:type="dxa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C213AA" w:rsidP="00C21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ShowHint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AA" w:rsidRPr="00C1175E" w:rsidRDefault="00781926" w:rsidP="0078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Дозволяє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</w:t>
            </w:r>
            <w:r w:rsidR="00C213AA"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True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або не дозволяє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</w:t>
            </w:r>
            <w:r w:rsidR="00C213AA"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False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відображення підказки при наведенні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покажчика</w:t>
            </w:r>
            <w:r w:rsidR="00C213AA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на кнопку. </w:t>
            </w:r>
          </w:p>
        </w:tc>
      </w:tr>
    </w:tbl>
    <w:p w:rsidR="00652D4B" w:rsidRPr="00C1175E" w:rsidRDefault="00652D4B" w:rsidP="00C21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D4B" w:rsidRPr="00781926" w:rsidRDefault="00652D4B" w:rsidP="00781926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8192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hyperlink r:id="rId35" w:tooltip="Компонент TMemo" w:history="1">
        <w:bookmarkStart w:id="11" w:name="_Toc468830207"/>
        <w:r w:rsidRPr="00781926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Компонент TMemo</w:t>
        </w:r>
        <w:bookmarkEnd w:id="11"/>
      </w:hyperlink>
    </w:p>
    <w:p w:rsidR="00652D4B" w:rsidRPr="00652D4B" w:rsidRDefault="00652D4B" w:rsidP="00652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D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EB4556" wp14:editId="3ACFED07">
            <wp:extent cx="4953000" cy="895350"/>
            <wp:effectExtent l="0" t="0" r="0" b="0"/>
            <wp:docPr id="8" name="Рисунок 8" descr="Компонент Me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мпонент Mem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D4B" w:rsidRPr="00652D4B" w:rsidRDefault="00652D4B" w:rsidP="00652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D4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5C4F7E3" wp14:editId="0066B136">
            <wp:extent cx="1457325" cy="1504950"/>
            <wp:effectExtent l="0" t="0" r="9525" b="0"/>
            <wp:docPr id="9" name="Рисунок 9" descr="Компонент Memo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мпонент Memo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D4B" w:rsidRPr="00C1175E" w:rsidRDefault="00652D4B" w:rsidP="00652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</w:t>
      </w:r>
      <w:r w:rsidR="000B27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27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призначення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компонента TMemo – р</w:t>
      </w:r>
      <w:r w:rsidR="000B27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бота </w:t>
      </w:r>
      <w:r w:rsidR="000B27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великою кількістю рядків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(ввод, </w:t>
      </w:r>
      <w:r w:rsidR="000B27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відображення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27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</w:t>
      </w:r>
      <w:r w:rsidR="000B27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гування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текстового материал</w:t>
      </w:r>
      <w:r w:rsidR="000B27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52D4B" w:rsidRPr="00C1175E" w:rsidRDefault="00652D4B" w:rsidP="00652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</w:t>
      </w:r>
      <w:r w:rsidR="000D32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</w:t>
      </w:r>
      <w:r w:rsidR="000D32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буфером обм</w:t>
      </w:r>
      <w:r w:rsidR="000D32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D32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</w:t>
      </w:r>
      <w:r w:rsidR="000D32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ливо використовувати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32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загальноприйняті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0D32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ряч</w:t>
      </w:r>
      <w:r w:rsidR="000D32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клав</w:t>
      </w:r>
      <w:r w:rsidR="000D32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0D3222">
        <w:rPr>
          <w:rFonts w:ascii="Times New Roman" w:eastAsia="Times New Roman" w:hAnsi="Times New Roman" w:cs="Times New Roman"/>
          <w:sz w:val="28"/>
          <w:szCs w:val="28"/>
          <w:lang w:eastAsia="ru-RU"/>
        </w:rPr>
        <w:t>ши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: Ctrl-X — в</w:t>
      </w:r>
      <w:r w:rsidR="000D32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D32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</w:t>
      </w:r>
      <w:r w:rsidR="000D32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, Ctrl-C — коп</w:t>
      </w:r>
      <w:r w:rsidR="000D32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іювати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; Ctrl-V — вставит</w:t>
      </w:r>
      <w:r w:rsidR="000D32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950"/>
        <w:gridCol w:w="7389"/>
      </w:tblGrid>
      <w:tr w:rsidR="00652D4B" w:rsidRPr="00C1175E" w:rsidTr="00652D4B">
        <w:trPr>
          <w:tblCellSpacing w:w="0" w:type="dxa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C1175E" w:rsidRDefault="000D3222" w:rsidP="000D3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Властивість</w:t>
            </w:r>
            <w:r w:rsidR="00652D4B" w:rsidRPr="00C117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C1175E" w:rsidRDefault="00652D4B" w:rsidP="000D3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Опис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Name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C1175E" w:rsidRDefault="008E0F55" w:rsidP="00FC3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Ім</w:t>
            </w:r>
            <w:r w:rsidRPr="000B488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компоненту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Використовується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 програм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для доступ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компонента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та його властивост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ей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, а саме для доступу до 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тексту,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що введений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 пол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реда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гування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Text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6254DC" w:rsidRDefault="00652D4B" w:rsidP="008E0F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Текст, 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що знаходиться 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 пол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і 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Memo. Ра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зглядається як одне ціле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Lines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6254DC" w:rsidRDefault="00652D4B" w:rsidP="008E0F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Масив 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рядків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що відповідає вмісту поля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Доступ 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до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рядка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здійснюється за номером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Нумерація рядків здійснюється з нуля.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Lines.Count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6254DC" w:rsidRDefault="008E0F55" w:rsidP="008E0F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Кількість рядків тексту в полі 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Memo.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Left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6254DC" w:rsidRDefault="008E0F55" w:rsidP="008E0F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Відстань від лівої 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границ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і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поля до лево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ї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границ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і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форм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Top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6254DC" w:rsidRDefault="008E0F55" w:rsidP="008E0F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Відстань від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верхн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ьої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границ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і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поля до верхн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ьої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границ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і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форм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Width, Height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6254DC" w:rsidRDefault="00652D4B" w:rsidP="008E0F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Ширина, в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сота поля.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Font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6254DC" w:rsidRDefault="00652D4B" w:rsidP="008E0F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Шрифт, 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що використовується для відображення тексту, який ми вводимо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ParentFont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6254DC" w:rsidRDefault="008E0F55" w:rsidP="008E0F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Ознака наслідування властивостей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шрифт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батьківської форми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WantReturns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6254DC" w:rsidRDefault="00652D4B" w:rsidP="008E0F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Клавиша для ввод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к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і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нц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я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рядку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: TRUE </w:t>
            </w:r>
            <w:proofErr w:type="gramStart"/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–  клав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і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ша</w:t>
            </w:r>
            <w:proofErr w:type="gramEnd"/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ENTER; FALSE –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клаві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ш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і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CTRL + ENTER.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WordWrap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6254DC" w:rsidRDefault="00652D4B" w:rsidP="006254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Перех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і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д 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на початок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наступного рядка при 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ввод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і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д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овгих рядків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: TRUE –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робиться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автоматич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но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; FALSE – не 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робиться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 При включен</w:t>
            </w:r>
            <w:r w:rsidR="008E0F55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ій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горизонтальн</w:t>
            </w:r>
            <w:r w:rsidR="006254DC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ій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полос</w:t>
            </w:r>
            <w:r w:rsidR="006254DC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і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прокрутк</w:t>
            </w:r>
            <w:r w:rsidR="006254DC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6254DC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ця властивість 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игнориру</w:t>
            </w:r>
            <w:r w:rsidR="006254DC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є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тся.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ScrollBar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6254DC" w:rsidRDefault="006254DC" w:rsidP="006254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Використання 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полос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прокрутки, 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якщо 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текст 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великий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і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не 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вміщується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 компонент Memo: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ssNone – Не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має 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полос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прокрутки;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 xml:space="preserve">ssHorizontal – 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становлена горизонтальна прокрутка;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ssVertical – 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становлена вертикальна прокрутка;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ssBoth – 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становлен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і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дв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і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полос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прокрутки.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ReadOnly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2D4B" w:rsidRPr="006254DC" w:rsidRDefault="006254DC" w:rsidP="006254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Дозволяє або не дозволяє редагування 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текст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 (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Однак, п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рограмно текст можн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до</w:t>
            </w:r>
            <w:r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давати</w:t>
            </w:r>
            <w:r w:rsidR="00652D4B" w:rsidRPr="006254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).</w:t>
            </w:r>
          </w:p>
        </w:tc>
      </w:tr>
    </w:tbl>
    <w:p w:rsidR="00652D4B" w:rsidRPr="00C1175E" w:rsidRDefault="00652D4B" w:rsidP="00652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52D4B" w:rsidRPr="00C1175E" w:rsidRDefault="00652D4B" w:rsidP="00652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6254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збереження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54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вмісту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текстового поля Memo в файл </w:t>
      </w:r>
      <w:r w:rsidR="006254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використовується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</w:t>
      </w:r>
      <w:r w:rsidR="006254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 SaveToFile(‘mytetxt.txt’), а для </w:t>
      </w:r>
      <w:r w:rsidR="006254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витягу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-LoadFromFile(‘mytetxt.txt’), де mytetxt.txt – текстов</w:t>
      </w:r>
      <w:r w:rsidR="006254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й файл</w:t>
      </w:r>
      <w:r w:rsidR="006254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6254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озташований 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катало</w:t>
      </w:r>
      <w:r w:rsidR="006254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зі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</w:t>
      </w:r>
      <w:r w:rsidR="006254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2D4B" w:rsidRPr="00C1175E" w:rsidRDefault="00652D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52D4B" w:rsidRPr="00652D4B" w:rsidRDefault="00F1387A" w:rsidP="00CD4DC1">
      <w:pPr>
        <w:pStyle w:val="a3"/>
        <w:numPr>
          <w:ilvl w:val="0"/>
          <w:numId w:val="20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hyperlink r:id="rId39" w:tooltip="Компонент TRadioButton" w:history="1">
        <w:bookmarkStart w:id="12" w:name="_Toc468830208"/>
        <w:r w:rsidR="00652D4B" w:rsidRPr="00652D4B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Компонент TRadioButton</w:t>
        </w:r>
        <w:bookmarkEnd w:id="12"/>
      </w:hyperlink>
    </w:p>
    <w:p w:rsidR="00652D4B" w:rsidRPr="00652D4B" w:rsidRDefault="00652D4B" w:rsidP="00652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D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A90DC0" wp14:editId="3681743D">
            <wp:extent cx="4953000" cy="895350"/>
            <wp:effectExtent l="0" t="0" r="0" b="0"/>
            <wp:docPr id="10" name="Рисунок 10" descr="Компонент TRadio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мпонент TRadioButto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D4B" w:rsidRPr="00652D4B" w:rsidRDefault="00652D4B" w:rsidP="00652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D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552932" wp14:editId="211A1F42">
            <wp:extent cx="1457325" cy="1504950"/>
            <wp:effectExtent l="0" t="0" r="9525" b="0"/>
            <wp:docPr id="11" name="Рисунок 11" descr="Компонент TRadio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мпонент TRadioButto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D4B" w:rsidRPr="00CD4DC1" w:rsidRDefault="00652D4B" w:rsidP="00FF5D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Компонент TRadioButton (пере</w:t>
      </w:r>
      <w:r w:rsid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микач</w:t>
      </w: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</w:t>
      </w:r>
      <w:r w:rsid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відміну</w:t>
      </w: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</w:t>
      </w: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прапорця</w:t>
      </w: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(CheckBox), </w:t>
      </w:r>
      <w:r w:rsid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дозволяє</w:t>
      </w: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ибрати лише</w:t>
      </w: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один з </w:t>
      </w:r>
      <w:r w:rsid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можливих</w:t>
      </w: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вар</w:t>
      </w:r>
      <w:r w:rsid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ант</w:t>
      </w:r>
      <w:r w:rsid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</w:t>
      </w:r>
    </w:p>
    <w:p w:rsidR="00652D4B" w:rsidRPr="00CD4DC1" w:rsidRDefault="00652D4B" w:rsidP="00FF5D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</w:t>
      </w:r>
      <w:r w:rsid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</w:t>
      </w: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користувач</w:t>
      </w: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стан</w:t>
      </w:r>
      <w:r w:rsid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</w:t>
      </w:r>
      <w:r w:rsid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ює</w:t>
      </w: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один з пере</w:t>
      </w:r>
      <w:r w:rsid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микачів, </w:t>
      </w: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інші</w:t>
      </w: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</w:t>
      </w:r>
      <w:r w:rsid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микачі</w:t>
      </w: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груп</w:t>
      </w:r>
      <w:r w:rsid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автоматич</w:t>
      </w:r>
      <w:r w:rsidR="00FC33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 знімаються.</w:t>
      </w:r>
    </w:p>
    <w:p w:rsidR="00652D4B" w:rsidRPr="00C1175E" w:rsidRDefault="00FC3360" w:rsidP="00FC33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потрібно</w:t>
      </w:r>
      <w:r w:rsidR="00652D4B"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организ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увати</w:t>
      </w:r>
      <w:r w:rsidR="00652D4B"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652D4B"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652D4B"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="00652D4B"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груп пере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микачів</w:t>
      </w:r>
      <w:r w:rsidR="00652D4B"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то 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ожну</w:t>
      </w:r>
      <w:r w:rsidR="00652D4B"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групу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потрібно</w:t>
      </w:r>
      <w:r w:rsidR="00652D4B"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представит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652D4B" w:rsidRPr="00CD4D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компонентом TRadioGroup</w:t>
      </w:r>
      <w:r w:rsidR="00652D4B"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235"/>
        <w:gridCol w:w="6660"/>
      </w:tblGrid>
      <w:tr w:rsidR="00652D4B" w:rsidRPr="00C1175E" w:rsidTr="00652D4B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FC3360" w:rsidP="00FC3360">
            <w:pPr>
              <w:spacing w:before="96" w:beforeAutospacing="1" w:after="96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Властивість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FC3360">
            <w:pPr>
              <w:spacing w:before="96" w:beforeAutospacing="1" w:after="96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Опис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Name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FC3360" w:rsidP="00FC3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Ім</w:t>
            </w:r>
            <w:r w:rsidRPr="000B488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компоненту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Використовується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 програм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для доступ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компонента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та його властивостей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Caption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FC3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Текст, 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який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зн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аходиться 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з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права 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кнопки. 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Checked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FC3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тан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зовнішній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ви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гляд 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кнопки: 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якщо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кнопка 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о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брана, то значен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True 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</w:t>
            </w:r>
            <w:proofErr w:type="gramEnd"/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якщо ні – 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значение </w:t>
            </w: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False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Left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FC3360" w:rsidP="00FC3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Відстань від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ї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границ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прапорця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до лево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ї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границ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форм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Top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FC3360" w:rsidP="00FC3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Відстань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верхн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ьої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границ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прапорця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до верхн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ьої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границ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форм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Width, Height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FC3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Ширина, в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сота поля в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вод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поясн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ю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ю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чого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тексту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Font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FC3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Шрифт, 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що використовується 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для 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ображен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поясняю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ючого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текст</w:t>
            </w:r>
            <w:r w:rsidR="00FC336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ParentFont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FC3360" w:rsidP="00FC3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Ознака наслідування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характеристик шрифт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батьківської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форм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</w:tbl>
    <w:p w:rsidR="00652D4B" w:rsidRPr="00FC3360" w:rsidRDefault="00652D4B" w:rsidP="00FC3360">
      <w:pPr>
        <w:pStyle w:val="a3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C336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42" w:tooltip="Компонент TCheckBox" w:history="1">
        <w:bookmarkStart w:id="13" w:name="_Toc468830209"/>
        <w:r w:rsidRPr="00FC3360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Компонент TCheckBox</w:t>
        </w:r>
        <w:bookmarkEnd w:id="13"/>
      </w:hyperlink>
    </w:p>
    <w:p w:rsidR="00652D4B" w:rsidRPr="00652D4B" w:rsidRDefault="00652D4B" w:rsidP="00652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D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2DF462" wp14:editId="3804F911">
            <wp:extent cx="4953000" cy="895350"/>
            <wp:effectExtent l="0" t="0" r="0" b="0"/>
            <wp:docPr id="12" name="Рисунок 12" descr="Компонент TCheckBox (Флажо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мпонент TCheckBox (Флажок)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D4B" w:rsidRPr="00652D4B" w:rsidRDefault="00652D4B" w:rsidP="00652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D4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1D3D420" wp14:editId="267D9D07">
            <wp:extent cx="1533525" cy="1828800"/>
            <wp:effectExtent l="0" t="0" r="9525" b="0"/>
            <wp:docPr id="13" name="Рисунок 13" descr="Компонент TCheckBox (Флажок)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мпонент TCheckBox (Флажок)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D4B" w:rsidRPr="00C1175E" w:rsidRDefault="00652D4B" w:rsidP="006A26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Компонент </w:t>
      </w:r>
      <w:r w:rsidR="00B0180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Прапорець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TCheckBox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) </w:t>
      </w:r>
      <w:r w:rsidR="00B0180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дає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B0180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користувачу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два вар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і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ант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и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и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бор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у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 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його можливо встановити або зняти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становлен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и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й 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прапорець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відмічається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галочко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ю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Ко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ли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прапорці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поєднані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групу, 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користувач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має можливість в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становити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або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з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няти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будь-які прапорці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гру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пи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Одночасно може бути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включено </w:t>
      </w:r>
      <w:r w:rsidR="006A26FA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декілька прапорців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100"/>
        <w:gridCol w:w="6900"/>
      </w:tblGrid>
      <w:tr w:rsidR="00652D4B" w:rsidRPr="00C1175E" w:rsidTr="00652D4B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B01804" w:rsidP="00B01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Властивість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B01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Опис 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Name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="00B018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Ім</w:t>
            </w:r>
            <w:r w:rsidR="00B01804" w:rsidRPr="000B488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’</w:t>
            </w:r>
            <w:r w:rsidR="00B018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я </w:t>
            </w:r>
            <w:r w:rsidR="00B018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компоненту</w:t>
            </w:r>
            <w:r w:rsidR="00B01804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 w:rsidR="00B018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Використовується</w:t>
            </w:r>
            <w:r w:rsidR="00B01804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 програм</w:t>
            </w:r>
            <w:r w:rsidR="00B018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B01804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для доступ</w:t>
            </w:r>
            <w:r w:rsidR="00B018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="00B01804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B018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до </w:t>
            </w:r>
            <w:r w:rsidR="00B018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компонента</w:t>
            </w:r>
            <w:r w:rsidR="00B01804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B018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та його властивостей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Caption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FA5C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 Текст, </w:t>
            </w:r>
            <w:r w:rsidR="00FA5C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що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 зн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аходиться </w:t>
            </w:r>
            <w:r w:rsidR="00FA5C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с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права 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прапорця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Checked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6A2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Стан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зо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вн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шн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й ви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гля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д 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прапорця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: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якщо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прапорець в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становлен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ий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(в квадратик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є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«галочка»), то значен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True;</w:t>
            </w: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якщо прапорець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кинуто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(не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має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«галочки»), то </w:t>
            </w: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False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State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6A2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Стан прапорця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На відміну від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властивості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Checked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д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озволя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є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р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озрізняти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становлен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ий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 с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кинутий і 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пром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іжний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тан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Стан прапорця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визначає 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одна з констант: </w:t>
            </w: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cbChecked 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становлен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ий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); </w:t>
            </w: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cbGrayed 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(с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ірий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 не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визначений стан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); </w:t>
            </w: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cbUnChecked 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(с</w:t>
            </w:r>
            <w:r w:rsidR="006A26F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кинутий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).</w:t>
            </w: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AllowGrayed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A26FA" w:rsidP="00156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Властивість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визначає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чи має прапорець можливість бути у невизначеному стані: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якщо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652D4B"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AllowGrayed = False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, то 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прапорець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може б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ути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т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ільки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становлен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им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або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кинутим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, 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якщо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652D4B"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AllowGrayed = True, 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то допус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кається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пром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іжний стан</w:t>
            </w:r>
            <w:r w:rsidR="00652D4B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  <w:r w:rsidR="00652D4B"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Left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156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Відстань від лівої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границ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прапорця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до лево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ї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границ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форм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Top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156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Відстань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верхн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ьої 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границ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прапорця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до верхн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ьої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границ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форм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Width, Height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156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Ширина, в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сота поля в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вод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поясн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ю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ю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чого 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текста</w:t>
            </w: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Font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156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 Шрифт, 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що використовується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для 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ображен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поясн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ю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ю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чого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текст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52D4B" w:rsidRPr="00C1175E" w:rsidTr="00652D4B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652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ParentFont</w:t>
            </w:r>
          </w:p>
        </w:tc>
        <w:tc>
          <w:tcPr>
            <w:tcW w:w="6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2D4B" w:rsidRPr="00C1175E" w:rsidRDefault="00652D4B" w:rsidP="00156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Ознака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наслед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ван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характеристик шрифт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батьківської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форм</w:t>
            </w:r>
            <w:r w:rsidR="00156FF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652D4B" w:rsidRPr="00C1175E" w:rsidRDefault="00652D4B" w:rsidP="00652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23652" w:rsidRDefault="00652D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23652" w:rsidRPr="00423652" w:rsidRDefault="00F1387A" w:rsidP="00CD4DC1">
      <w:pPr>
        <w:pStyle w:val="a3"/>
        <w:numPr>
          <w:ilvl w:val="0"/>
          <w:numId w:val="20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hyperlink r:id="rId46" w:tooltip="Компонент TListBox" w:history="1">
        <w:bookmarkStart w:id="14" w:name="_Toc468830210"/>
        <w:r w:rsidR="00423652" w:rsidRPr="00423652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Компонент TListBox</w:t>
        </w:r>
        <w:bookmarkEnd w:id="14"/>
      </w:hyperlink>
    </w:p>
    <w:p w:rsidR="00423652" w:rsidRPr="00423652" w:rsidRDefault="00423652" w:rsidP="00423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6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FDE15F" wp14:editId="15BBCC76">
            <wp:extent cx="4953000" cy="895350"/>
            <wp:effectExtent l="0" t="0" r="0" b="0"/>
            <wp:docPr id="14" name="Рисунок 14" descr="Компонент TListBox (Списо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мпонент TListBox (Список)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652" w:rsidRPr="00423652" w:rsidRDefault="00423652" w:rsidP="00423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6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9F8143" wp14:editId="622EE298">
            <wp:extent cx="1457325" cy="1504950"/>
            <wp:effectExtent l="0" t="0" r="9525" b="0"/>
            <wp:docPr id="15" name="Рисунок 15" descr="Компонент TListBox (Списо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омпонент TListBox (Список)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652" w:rsidRPr="00C1175E" w:rsidRDefault="00423652" w:rsidP="00423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C5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 (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TListBox</w:t>
      </w:r>
      <w:r w:rsidRPr="00FA5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FA5C5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являє собою</w:t>
      </w:r>
      <w:r w:rsidRPr="00FA5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список, в </w:t>
      </w:r>
      <w:r w:rsidR="00FA5C5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якому</w:t>
      </w:r>
      <w:r w:rsidRPr="00FA5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</w:t>
      </w:r>
      <w:r w:rsidR="00FA5C5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C117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FA5C5D" w:rsidRPr="00FA5C5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A5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брать </w:t>
      </w:r>
      <w:r w:rsidR="00FA5C5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потрібний елемен</w:t>
      </w:r>
      <w:r w:rsidRPr="00FA5C5D">
        <w:rPr>
          <w:rFonts w:ascii="Times New Roman" w:eastAsia="Times New Roman" w:hAnsi="Times New Roman" w:cs="Times New Roman"/>
          <w:sz w:val="28"/>
          <w:szCs w:val="28"/>
          <w:lang w:eastAsia="ru-RU"/>
        </w:rPr>
        <w:t>т.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100"/>
        <w:gridCol w:w="6810"/>
      </w:tblGrid>
      <w:tr w:rsidR="00423652" w:rsidRPr="00C1175E" w:rsidTr="00423652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FA5C5D" w:rsidP="00FA5C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Властивість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FA5C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Опис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Name</w:t>
            </w:r>
          </w:p>
        </w:tc>
        <w:tc>
          <w:tcPr>
            <w:tcW w:w="6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FA5C5D" w:rsidP="00FA5C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Ім</w:t>
            </w:r>
            <w:r w:rsidRPr="000B488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компоненту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Використовується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 програм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для доступ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компонента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та його 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компоненту и его свойствам.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Items</w:t>
            </w:r>
          </w:p>
        </w:tc>
        <w:tc>
          <w:tcPr>
            <w:tcW w:w="6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FA5C5D" w:rsidP="00FA5C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Елементи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списк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– масив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рядків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Count</w:t>
            </w:r>
          </w:p>
        </w:tc>
        <w:tc>
          <w:tcPr>
            <w:tcW w:w="6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FA5C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</w:t>
            </w:r>
            <w:r w:rsidR="00FA5C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ількість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FA5C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е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лемент</w:t>
            </w:r>
            <w:r w:rsidR="00FA5C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 списк</w:t>
            </w:r>
            <w:r w:rsidR="00FA5C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Sorted</w:t>
            </w:r>
          </w:p>
        </w:tc>
        <w:tc>
          <w:tcPr>
            <w:tcW w:w="6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FA5C5D" w:rsidP="00FA5C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Ознака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необх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ідності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автоматич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ної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сортировки (</w:t>
            </w:r>
            <w:r w:rsidR="00423652"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True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) п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сле до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давання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чергового е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лемента.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ItemIndex</w:t>
            </w:r>
          </w:p>
        </w:tc>
        <w:tc>
          <w:tcPr>
            <w:tcW w:w="6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035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Номер в</w:t>
            </w:r>
            <w:r w:rsidR="00FA5C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браного </w:t>
            </w:r>
            <w:r w:rsidR="00FA5C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е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лемента. </w:t>
            </w:r>
            <w:r w:rsidR="00FA5C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Е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лемент</w:t>
            </w:r>
            <w:r w:rsidR="00FA5C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списк</w:t>
            </w:r>
            <w:r w:rsidR="00FA5C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нумеруют</w:t>
            </w:r>
            <w:r w:rsidR="00FA5C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ь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ся </w:t>
            </w:r>
            <w:r w:rsidR="00FA5C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з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нуля. </w:t>
            </w:r>
            <w:r w:rsidR="00FA5C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Якщо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 списк</w:t>
            </w:r>
            <w:r w:rsidR="00FA5C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FA5C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жоде з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03588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е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лемент</w:t>
            </w:r>
            <w:r w:rsidR="0003588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в не </w:t>
            </w:r>
            <w:r w:rsidR="0003588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обрали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 то значен</w:t>
            </w:r>
            <w:r w:rsidR="0003588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03588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дорівнює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минус 1.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Left</w:t>
            </w:r>
          </w:p>
        </w:tc>
        <w:tc>
          <w:tcPr>
            <w:tcW w:w="6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03588B" w:rsidP="00035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Відстань від 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вой границ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списка до л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ї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границ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форм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Top</w:t>
            </w:r>
          </w:p>
        </w:tc>
        <w:tc>
          <w:tcPr>
            <w:tcW w:w="6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03588B" w:rsidP="00035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Відстань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верхн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ьої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границ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списка до верхн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ьої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границ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форм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Width</w:t>
            </w:r>
          </w:p>
        </w:tc>
        <w:tc>
          <w:tcPr>
            <w:tcW w:w="6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035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Ширина поля списк</w:t>
            </w:r>
            <w:r w:rsidR="0003588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Height</w:t>
            </w:r>
          </w:p>
        </w:tc>
        <w:tc>
          <w:tcPr>
            <w:tcW w:w="6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035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="0003588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="0003588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сота поля списку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Font</w:t>
            </w:r>
          </w:p>
        </w:tc>
        <w:tc>
          <w:tcPr>
            <w:tcW w:w="6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035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Шрифт, </w:t>
            </w:r>
            <w:r w:rsidR="0003588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що використовується 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для </w:t>
            </w:r>
            <w:r w:rsidR="0003588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відображення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03588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е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лемент</w:t>
            </w:r>
            <w:r w:rsidR="0003588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 списк</w:t>
            </w:r>
            <w:r w:rsidR="0003588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ParentFont</w:t>
            </w:r>
          </w:p>
        </w:tc>
        <w:tc>
          <w:tcPr>
            <w:tcW w:w="6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03588B" w:rsidP="00035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Ознака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насл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ідування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властивостей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шрифт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батьківської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форм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</w:tbl>
    <w:p w:rsidR="00423652" w:rsidRPr="0003588B" w:rsidRDefault="00423652" w:rsidP="0003588B">
      <w:pPr>
        <w:pStyle w:val="a3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358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hyperlink r:id="rId49" w:tooltip="Компонент TComboBox" w:history="1">
        <w:bookmarkStart w:id="15" w:name="_Toc468830211"/>
        <w:r w:rsidRPr="0003588B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Компонент TComboBox</w:t>
        </w:r>
        <w:bookmarkEnd w:id="15"/>
      </w:hyperlink>
    </w:p>
    <w:p w:rsidR="00423652" w:rsidRPr="00423652" w:rsidRDefault="00423652" w:rsidP="00423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6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B7D9B4" wp14:editId="1727AB3B">
            <wp:extent cx="4953000" cy="895350"/>
            <wp:effectExtent l="0" t="0" r="0" b="0"/>
            <wp:docPr id="16" name="Рисунок 16" descr="Компонент ComboBox (Комбинированный списо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омпонент ComboBox (Комбинированный список)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652" w:rsidRPr="00423652" w:rsidRDefault="00423652" w:rsidP="00423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6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E0ABEE" wp14:editId="3130BDD3">
            <wp:extent cx="1457325" cy="1504950"/>
            <wp:effectExtent l="0" t="0" r="9525" b="0"/>
            <wp:docPr id="17" name="Рисунок 17" descr="Компонент ComboBox (Комбинированный списо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мпонент ComboBox (Комбинированный список)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652" w:rsidRPr="00C1175E" w:rsidRDefault="00423652" w:rsidP="00423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3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 (</w:t>
      </w:r>
      <w:r w:rsidRPr="00C1175E">
        <w:rPr>
          <w:rFonts w:ascii="Times New Roman" w:eastAsia="Times New Roman" w:hAnsi="Times New Roman" w:cs="Times New Roman"/>
          <w:sz w:val="28"/>
          <w:szCs w:val="28"/>
          <w:lang w:eastAsia="ru-RU"/>
        </w:rPr>
        <w:t>TComboBox</w:t>
      </w:r>
      <w:r w:rsidRPr="00BA73E1">
        <w:rPr>
          <w:rFonts w:ascii="Times New Roman" w:eastAsia="Times New Roman" w:hAnsi="Times New Roman" w:cs="Times New Roman"/>
          <w:sz w:val="28"/>
          <w:szCs w:val="28"/>
          <w:lang w:eastAsia="ru-RU"/>
        </w:rPr>
        <w:t>) да</w:t>
      </w:r>
      <w:r w:rsidR="00BA73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Pr="00BA7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3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можливість</w:t>
      </w:r>
      <w:r w:rsidRPr="00BA7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ввести дан</w:t>
      </w:r>
      <w:r w:rsidR="00BA73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BA7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поле реда</w:t>
      </w:r>
      <w:r w:rsidR="00BA73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гування</w:t>
      </w:r>
      <w:r w:rsidRPr="00BA7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3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шляхом</w:t>
      </w:r>
      <w:r w:rsidRPr="00BA7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</w:t>
      </w:r>
      <w:r w:rsidR="00BA73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BA7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клавиатур</w:t>
      </w:r>
      <w:r w:rsidR="00BA73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BA7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73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або </w:t>
      </w:r>
      <w:r w:rsidRPr="00BA73E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A73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BA7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бором </w:t>
      </w:r>
      <w:r w:rsidR="00BA73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BA73E1">
        <w:rPr>
          <w:rFonts w:ascii="Times New Roman" w:eastAsia="Times New Roman" w:hAnsi="Times New Roman" w:cs="Times New Roman"/>
          <w:sz w:val="28"/>
          <w:szCs w:val="28"/>
          <w:lang w:eastAsia="ru-RU"/>
        </w:rPr>
        <w:t>з списк</w:t>
      </w:r>
      <w:r w:rsidR="00BA73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BA73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655"/>
        <w:gridCol w:w="6495"/>
      </w:tblGrid>
      <w:tr w:rsidR="00423652" w:rsidRPr="00C1175E" w:rsidTr="00423652">
        <w:trPr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BA73E1" w:rsidP="00BA7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Властивість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BA7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Опис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Name</w:t>
            </w:r>
          </w:p>
        </w:tc>
        <w:tc>
          <w:tcPr>
            <w:tcW w:w="6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BA73E1" w:rsidP="00BA7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Ім</w:t>
            </w:r>
            <w:r w:rsidRPr="000B488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компоненту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Використовується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 програм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для доступ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компонента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та його властивостей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Text</w:t>
            </w:r>
          </w:p>
        </w:tc>
        <w:tc>
          <w:tcPr>
            <w:tcW w:w="6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BA7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Текст, 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що зна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ход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иться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 пол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ввода-реда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гування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Items</w:t>
            </w:r>
          </w:p>
        </w:tc>
        <w:tc>
          <w:tcPr>
            <w:tcW w:w="6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BA73E1" w:rsidP="00BA7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Е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лемент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списк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– масив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рядків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Count</w:t>
            </w:r>
          </w:p>
        </w:tc>
        <w:tc>
          <w:tcPr>
            <w:tcW w:w="6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BA7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ількість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е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лемент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 списк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Sorted</w:t>
            </w:r>
          </w:p>
        </w:tc>
        <w:tc>
          <w:tcPr>
            <w:tcW w:w="6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BA73E1" w:rsidP="00BA7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Ознака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необх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ності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автоматич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ної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сортировки (</w:t>
            </w:r>
            <w:r w:rsidR="00423652"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True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) п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сл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я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давання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чергового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е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лемент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ItemIndex</w:t>
            </w:r>
          </w:p>
        </w:tc>
        <w:tc>
          <w:tcPr>
            <w:tcW w:w="6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BA73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Номер 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о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браного 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е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лемента. 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Е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лемент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списк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нумеруют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ь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ся 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з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нуля. 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Якщо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 списк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жоден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з 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е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лемент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в не 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був обраний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 то значен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дорівнює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м</w:t>
            </w:r>
            <w:r w:rsidR="00BA73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нус 1.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DropDownCount</w:t>
            </w:r>
          </w:p>
        </w:tc>
        <w:tc>
          <w:tcPr>
            <w:tcW w:w="6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BA73E1" w:rsidP="00847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Кількість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елементів, що відтворюються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 р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озкритому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списк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Якщо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к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ількість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е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лемент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 списка б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льш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а, ніж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423652"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DropDownCont 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, то 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з</w:t>
            </w:r>
            <w:r w:rsidR="00847DD2" w:rsidRP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’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я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вля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є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ь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ся вертикальна полоса прокрутки.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Left</w:t>
            </w:r>
          </w:p>
        </w:tc>
        <w:tc>
          <w:tcPr>
            <w:tcW w:w="6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847DD2" w:rsidP="00847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Відстань від 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ї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границ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компонента до лево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ї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границ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форм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Top</w:t>
            </w:r>
          </w:p>
        </w:tc>
        <w:tc>
          <w:tcPr>
            <w:tcW w:w="6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847DD2" w:rsidP="00847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Відстань від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верхн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ьої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границ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компонента до верхн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ьої 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границ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форм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Width</w:t>
            </w:r>
          </w:p>
        </w:tc>
        <w:tc>
          <w:tcPr>
            <w:tcW w:w="6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847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Ширина компонент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Height</w:t>
            </w:r>
          </w:p>
        </w:tc>
        <w:tc>
          <w:tcPr>
            <w:tcW w:w="6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847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сота компонент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(поля ввода-реда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гування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).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Font</w:t>
            </w:r>
          </w:p>
        </w:tc>
        <w:tc>
          <w:tcPr>
            <w:tcW w:w="6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847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Шрифт, 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що використовується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для 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ображен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е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лемент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 списк</w:t>
            </w:r>
            <w:r w:rsidR="00847D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423652" w:rsidRPr="00C1175E" w:rsidTr="00423652">
        <w:trPr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ParentFont</w:t>
            </w:r>
          </w:p>
        </w:tc>
        <w:tc>
          <w:tcPr>
            <w:tcW w:w="6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C1175E" w:rsidRDefault="00847DD2" w:rsidP="00847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Ознака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насл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ування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властивостей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шрифт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батьківської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форм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и</w:t>
            </w:r>
            <w:r w:rsidR="00423652"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</w:tbl>
    <w:p w:rsidR="00C1175E" w:rsidRPr="003817D0" w:rsidRDefault="00C1175E" w:rsidP="003817D0">
      <w:pPr>
        <w:pStyle w:val="a3"/>
        <w:spacing w:before="100" w:beforeAutospacing="1" w:after="100" w:afterAutospacing="1" w:line="240" w:lineRule="auto"/>
        <w:ind w:left="121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1175E" w:rsidRDefault="00C1175E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 w:type="page"/>
      </w:r>
    </w:p>
    <w:p w:rsidR="00423652" w:rsidRPr="00423652" w:rsidRDefault="00F1387A" w:rsidP="00CD4DC1">
      <w:pPr>
        <w:pStyle w:val="a3"/>
        <w:numPr>
          <w:ilvl w:val="0"/>
          <w:numId w:val="20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hyperlink r:id="rId52" w:tooltip="Компонент TImage" w:history="1">
        <w:bookmarkStart w:id="16" w:name="_Toc468830212"/>
        <w:r w:rsidR="00423652" w:rsidRPr="00423652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Компонент TImage</w:t>
        </w:r>
        <w:bookmarkEnd w:id="16"/>
      </w:hyperlink>
    </w:p>
    <w:p w:rsidR="00423652" w:rsidRPr="00423652" w:rsidRDefault="00423652" w:rsidP="00423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6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EF24DD" wp14:editId="32660AA0">
            <wp:extent cx="4953000" cy="895350"/>
            <wp:effectExtent l="0" t="0" r="0" b="0"/>
            <wp:docPr id="18" name="Рисунок 18" descr=" Компонент Image (Графическое пол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Компонент Image (Графическое поле)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652" w:rsidRPr="00423652" w:rsidRDefault="00423652" w:rsidP="00423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6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B27BE3" wp14:editId="4D476C2F">
            <wp:extent cx="1533525" cy="1828800"/>
            <wp:effectExtent l="0" t="0" r="9525" b="0"/>
            <wp:docPr id="19" name="Рисунок 19" descr=" Компонент Image (Графическое пол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Компонент Image (Графическое поле)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652" w:rsidRPr="003817D0" w:rsidRDefault="00423652" w:rsidP="00BF03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Компонент (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TImage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) 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забезпечує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и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вод на поверхн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ю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форм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и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і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люстрац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і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й, 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що представлені в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bmp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–формат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і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щоб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компонент мож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ливо бул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 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використовувати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для 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відображення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і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люстрац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і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й 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у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формат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і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JPG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потрібно 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і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дключит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и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модуль 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JPEG 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– 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казат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и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им</w:t>
      </w:r>
      <w:r w:rsidR="00BF0365" w:rsidRPr="00BF03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’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модуля в директив</w:t>
      </w:r>
      <w:r w:rsidR="00BF036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і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uses</w:t>
      </w: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941"/>
        <w:gridCol w:w="7398"/>
      </w:tblGrid>
      <w:tr w:rsidR="00423652" w:rsidRPr="003817D0" w:rsidTr="00BF0365">
        <w:trPr>
          <w:tblCellSpacing w:w="0" w:type="dxa"/>
        </w:trPr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112A1E" w:rsidP="00112A1E">
            <w:pPr>
              <w:spacing w:before="91" w:beforeAutospacing="1" w:after="91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 w:eastAsia="ru-RU"/>
              </w:rPr>
              <w:t>Властивість</w:t>
            </w:r>
          </w:p>
        </w:tc>
        <w:tc>
          <w:tcPr>
            <w:tcW w:w="7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112A1E">
            <w:pPr>
              <w:spacing w:before="91" w:beforeAutospacing="1" w:after="91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Опис</w:t>
            </w:r>
          </w:p>
        </w:tc>
      </w:tr>
      <w:tr w:rsidR="00423652" w:rsidRPr="003817D0" w:rsidTr="00BF0365">
        <w:trPr>
          <w:tblCellSpacing w:w="0" w:type="dxa"/>
        </w:trPr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Picture</w:t>
            </w:r>
          </w:p>
        </w:tc>
        <w:tc>
          <w:tcPr>
            <w:tcW w:w="7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112A1E" w:rsidP="00112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люстрац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яка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обража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ється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компонента.</w:t>
            </w:r>
          </w:p>
        </w:tc>
      </w:tr>
      <w:tr w:rsidR="00423652" w:rsidRPr="003817D0" w:rsidTr="00BF0365">
        <w:trPr>
          <w:tblCellSpacing w:w="0" w:type="dxa"/>
        </w:trPr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Width, Height</w:t>
            </w:r>
          </w:p>
        </w:tc>
        <w:tc>
          <w:tcPr>
            <w:tcW w:w="7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1A0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112A1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</w:t>
            </w:r>
            <w:r w:rsidR="00112A1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 компонента. </w:t>
            </w:r>
            <w:r w:rsidR="00112A1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Якщо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 w:rsidR="00112A1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</w:t>
            </w:r>
            <w:r w:rsidR="00112A1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 компонента менше</w:t>
            </w:r>
            <w:r w:rsidR="00112A1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ніж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 w:rsidR="00112A1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</w:t>
            </w:r>
            <w:r w:rsidR="00112A1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 </w:t>
            </w:r>
            <w:r w:rsidR="001A025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люстрац</w:t>
            </w:r>
            <w:r w:rsidR="001A025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ії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1A025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та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значен</w:t>
            </w:r>
            <w:r w:rsidR="001A025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ня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A025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властивостей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AutoSize, Strech и Proportional </w:t>
            </w:r>
            <w:r w:rsidR="001A025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дорівнює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False, то </w:t>
            </w:r>
            <w:r w:rsidR="001A025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відо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браж</w:t>
            </w:r>
            <w:r w:rsidR="001A025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ується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част</w:t>
            </w:r>
            <w:r w:rsidR="001A025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ина і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люстрац</w:t>
            </w:r>
            <w:r w:rsidR="001A025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ії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23652" w:rsidRPr="003817D0" w:rsidTr="00BF0365">
        <w:trPr>
          <w:tblCellSpacing w:w="0" w:type="dxa"/>
        </w:trPr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Proportional</w:t>
            </w:r>
          </w:p>
        </w:tc>
        <w:tc>
          <w:tcPr>
            <w:tcW w:w="7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1A025A" w:rsidP="001A02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Ознака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автоматич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ного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масштаб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ування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картинки без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спотворення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Щоб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масштаб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ування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иконано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значен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ня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властивості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AutoSize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повинно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ути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False.</w:t>
            </w:r>
          </w:p>
        </w:tc>
      </w:tr>
      <w:tr w:rsidR="00423652" w:rsidRPr="003817D0" w:rsidTr="00BF0365">
        <w:trPr>
          <w:tblCellSpacing w:w="0" w:type="dxa"/>
        </w:trPr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Strech</w:t>
            </w:r>
          </w:p>
        </w:tc>
        <w:tc>
          <w:tcPr>
            <w:tcW w:w="7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3D3DA5" w:rsidP="00A14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Ознака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автоматич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ного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масштаб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ування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тиснення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обо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озтягнення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люстрац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ії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ідповідно </w:t>
            </w:r>
            <w:r w:rsidR="00A14B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реальн</w:t>
            </w:r>
            <w:r w:rsidR="00A14B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розмір</w:t>
            </w:r>
            <w:r w:rsidR="00A14B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компонента.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Якщо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 компонента не пропорц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ьний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люстрац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ії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люстрац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ія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буде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спотворена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  <w:t>Увага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властивість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Stretch не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пливає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файл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малюнків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типа .ico.</w:t>
            </w:r>
          </w:p>
        </w:tc>
      </w:tr>
      <w:tr w:rsidR="00423652" w:rsidRPr="003817D0" w:rsidTr="00BF0365">
        <w:trPr>
          <w:tblCellSpacing w:w="0" w:type="dxa"/>
        </w:trPr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AutoSize</w:t>
            </w:r>
          </w:p>
        </w:tc>
        <w:tc>
          <w:tcPr>
            <w:tcW w:w="7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3D3DA5" w:rsidP="00A14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Ознака 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автоматич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но</w:t>
            </w:r>
            <w:r w:rsidR="00A14B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ї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14B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зміни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 w:rsidR="00A14B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</w:t>
            </w:r>
            <w:r w:rsidR="00A14B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A14B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компонента в</w:t>
            </w:r>
            <w:r w:rsidR="00A14B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ідповідно до 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реальн</w:t>
            </w:r>
            <w:r w:rsidR="00A14B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ого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 w:rsidR="00A14B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</w:t>
            </w:r>
            <w:r w:rsidR="00A14B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A14B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14B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люстрац</w:t>
            </w:r>
            <w:r w:rsidR="00A14B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ії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23652" w:rsidRPr="003817D0" w:rsidTr="00BF0365">
        <w:trPr>
          <w:tblCellSpacing w:w="0" w:type="dxa"/>
        </w:trPr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Center</w:t>
            </w:r>
          </w:p>
        </w:tc>
        <w:tc>
          <w:tcPr>
            <w:tcW w:w="7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A14B2E" w:rsidP="00A14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Ознака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визначає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озташування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малюнка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компонента по горизонтал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якщо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ширина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малюнка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менше ширин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поля компонента.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Якщо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значен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ня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властивості дорівнює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False, 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малюнок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тиснутий до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ї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границ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компонента,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якщо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True – 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малюнок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розташовується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центру.</w:t>
            </w:r>
          </w:p>
        </w:tc>
      </w:tr>
      <w:tr w:rsidR="00423652" w:rsidRPr="003817D0" w:rsidTr="00BF0365">
        <w:trPr>
          <w:tblCellSpacing w:w="0" w:type="dxa"/>
        </w:trPr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Visible</w:t>
            </w:r>
          </w:p>
        </w:tc>
        <w:tc>
          <w:tcPr>
            <w:tcW w:w="7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A14B2E" w:rsidP="00A14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Чи відображається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компонент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і,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відповідно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люстрац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ія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поверхн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23652" w:rsidRPr="003817D0" w:rsidTr="00BF0365">
        <w:trPr>
          <w:tblCellSpacing w:w="0" w:type="dxa"/>
        </w:trPr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Canvas</w:t>
            </w:r>
          </w:p>
        </w:tc>
        <w:tc>
          <w:tcPr>
            <w:tcW w:w="7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0210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</w:t>
            </w:r>
            <w:r w:rsidR="000210F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 </w:t>
            </w:r>
            <w:r w:rsidR="000210F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яку можливо 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210F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вести граф</w:t>
            </w:r>
            <w:r w:rsidR="000210F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ку.</w:t>
            </w:r>
          </w:p>
        </w:tc>
      </w:tr>
    </w:tbl>
    <w:p w:rsidR="003817D0" w:rsidRDefault="003817D0" w:rsidP="003817D0">
      <w:pPr>
        <w:pStyle w:val="2"/>
        <w:ind w:left="12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7D0" w:rsidRDefault="003817D0">
      <w:pPr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23652" w:rsidRPr="00423652" w:rsidRDefault="00423652" w:rsidP="00CD4DC1">
      <w:pPr>
        <w:pStyle w:val="2"/>
        <w:numPr>
          <w:ilvl w:val="0"/>
          <w:numId w:val="20"/>
        </w:numPr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eastAsia="ru-RU"/>
        </w:rPr>
      </w:pPr>
      <w:r w:rsidRPr="0042365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hyperlink r:id="rId55" w:tooltip="Компонент TTimer" w:history="1">
        <w:bookmarkStart w:id="17" w:name="_Toc468830213"/>
        <w:r w:rsidRPr="00423652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Компонент TTimer</w:t>
        </w:r>
        <w:bookmarkEnd w:id="17"/>
      </w:hyperlink>
    </w:p>
    <w:p w:rsidR="00423652" w:rsidRPr="00423652" w:rsidRDefault="00423652" w:rsidP="00423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6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0E342B" wp14:editId="63F44171">
            <wp:extent cx="4953000" cy="895350"/>
            <wp:effectExtent l="0" t="0" r="0" b="0"/>
            <wp:docPr id="20" name="Рисунок 20" descr="Компонент Timer (Тайме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омпонент Timer (Таймер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6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36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7F7481" wp14:editId="30A53448">
            <wp:extent cx="1533525" cy="1828800"/>
            <wp:effectExtent l="0" t="0" r="9525" b="0"/>
            <wp:docPr id="21" name="Рисунок 21" descr="Компонент Timer (Тайме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омпонент Timer (Таймер)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652" w:rsidRDefault="00CE319B" w:rsidP="00CE31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допомогою таймера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(Timer) мож</w:t>
      </w:r>
      <w:r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ливо з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апрограм</w:t>
      </w:r>
      <w:r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иконання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будь-якого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кода через р</w:t>
      </w:r>
      <w:r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вн</w:t>
      </w:r>
      <w:r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проміжки часу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. К</w:t>
      </w:r>
      <w:r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таймер </w:t>
      </w:r>
      <w:r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</w:t>
      </w:r>
      <w:r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</w:t>
      </w:r>
      <w:r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система пер</w:t>
      </w:r>
      <w:r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одич</w:t>
      </w:r>
      <w:r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</w:t>
      </w:r>
      <w:r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ує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подію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OnTimer. Для </w:t>
      </w:r>
      <w:r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користувача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таймер невидим</w:t>
      </w:r>
      <w:r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319B" w:rsidRPr="00CE319B" w:rsidRDefault="00CE319B" w:rsidP="00CE31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733"/>
        <w:gridCol w:w="6855"/>
      </w:tblGrid>
      <w:tr w:rsidR="00423652" w:rsidRPr="003817D0" w:rsidTr="00423652">
        <w:trPr>
          <w:tblCellSpacing w:w="0" w:type="dxa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CE319B" w:rsidP="00CE3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Властивість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CE3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Опис </w:t>
            </w:r>
          </w:p>
        </w:tc>
      </w:tr>
      <w:tr w:rsidR="00423652" w:rsidRPr="003817D0" w:rsidTr="00423652">
        <w:trPr>
          <w:tblCellSpacing w:w="0" w:type="dxa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Name</w:t>
            </w:r>
          </w:p>
        </w:tc>
        <w:tc>
          <w:tcPr>
            <w:tcW w:w="6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CE319B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Ім</w:t>
            </w:r>
            <w:r w:rsidRPr="000B488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компоненту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Використовується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 програм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для доступ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компонента</w:t>
            </w:r>
            <w:r w:rsidRPr="00C1175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та його властивостей</w:t>
            </w:r>
          </w:p>
        </w:tc>
      </w:tr>
      <w:tr w:rsidR="00423652" w:rsidRPr="003817D0" w:rsidTr="00423652">
        <w:trPr>
          <w:tblCellSpacing w:w="0" w:type="dxa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Interval</w:t>
            </w:r>
          </w:p>
        </w:tc>
        <w:tc>
          <w:tcPr>
            <w:tcW w:w="6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CE319B" w:rsidP="00CE3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нтервал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часу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іж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генерац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ією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подій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OnTimer,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він виражений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 м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секундах (мс).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Відлік часу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починається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з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момент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у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встановлення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властивості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 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Enabled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 в 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True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</w:tc>
      </w:tr>
      <w:tr w:rsidR="00423652" w:rsidRPr="003817D0" w:rsidTr="00423652">
        <w:trPr>
          <w:tblCellSpacing w:w="0" w:type="dxa"/>
        </w:trPr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Enabled</w:t>
            </w:r>
          </w:p>
        </w:tc>
        <w:tc>
          <w:tcPr>
            <w:tcW w:w="6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CE319B" w:rsidP="00CE3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Дозвіл 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о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боты. При значен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ні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True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таймер включа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є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ь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ся</w:t>
            </w:r>
            <w:r w:rsidR="00423652" w:rsidRPr="00CE319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, </w:t>
            </w:r>
            <w:r w:rsidR="00423652" w:rsidRPr="00CE31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False </w:t>
            </w:r>
            <w:r w:rsidR="00423652" w:rsidRPr="00CE319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 xml:space="preserve">– </w:t>
            </w:r>
            <w:r w:rsidRPr="00CE319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 w:eastAsia="ru-RU"/>
              </w:rPr>
              <w:t>виключається</w:t>
            </w:r>
            <w:r w:rsidR="00423652" w:rsidRPr="003817D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</w:p>
        </w:tc>
      </w:tr>
    </w:tbl>
    <w:p w:rsidR="00423652" w:rsidRPr="003817D0" w:rsidRDefault="00423652" w:rsidP="00423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7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423652" w:rsidRPr="003817D0" w:rsidRDefault="00CE319B" w:rsidP="00423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відключити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таймер,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потрібно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присво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їти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властивості</w:t>
      </w:r>
      <w:r w:rsidR="00423652" w:rsidRPr="00CE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3652"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Enabled значен</w:t>
      </w:r>
      <w:r w:rsidR="00921B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</w:t>
      </w:r>
      <w:r w:rsidR="00423652"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False </w:t>
      </w:r>
      <w:r w:rsidR="00921B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або</w:t>
      </w:r>
      <w:r w:rsidR="00423652"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1B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властивості</w:t>
      </w:r>
      <w:r w:rsidR="00423652"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23652"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Interval  –</w:t>
      </w:r>
      <w:proofErr w:type="gramEnd"/>
      <w:r w:rsidR="00423652"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</w:t>
      </w:r>
      <w:r w:rsidR="00921B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</w:t>
      </w:r>
      <w:r w:rsidR="00423652"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</w:t>
      </w:r>
    </w:p>
    <w:p w:rsidR="00423652" w:rsidRPr="003817D0" w:rsidRDefault="00423652" w:rsidP="00423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652" w:rsidRPr="003817D0" w:rsidRDefault="004236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23652" w:rsidRPr="00423652" w:rsidRDefault="00F1387A" w:rsidP="00CD4DC1">
      <w:pPr>
        <w:pStyle w:val="a3"/>
        <w:numPr>
          <w:ilvl w:val="0"/>
          <w:numId w:val="20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hyperlink r:id="rId58" w:tooltip="Компонент TBitBtn" w:history="1">
        <w:bookmarkStart w:id="18" w:name="_Toc468830214"/>
        <w:r w:rsidR="00423652" w:rsidRPr="00423652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Компонент TBitBtn</w:t>
        </w:r>
        <w:bookmarkEnd w:id="18"/>
      </w:hyperlink>
    </w:p>
    <w:p w:rsidR="00423652" w:rsidRPr="00423652" w:rsidRDefault="00423652" w:rsidP="00423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6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D38991" wp14:editId="6A517097">
            <wp:extent cx="4953000" cy="895350"/>
            <wp:effectExtent l="0" t="0" r="0" b="0"/>
            <wp:docPr id="22" name="Рисунок 22" descr="Компонент TBitBtn (Кнопка с пиктограммой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омпонент TBitBtn (Кнопка с пиктограммой) 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652" w:rsidRPr="00423652" w:rsidRDefault="00423652" w:rsidP="00423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6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5946CB" wp14:editId="68FDAFD6">
            <wp:extent cx="1533525" cy="1828800"/>
            <wp:effectExtent l="0" t="0" r="9525" b="0"/>
            <wp:docPr id="23" name="Рисунок 23" descr="Компонент TBitBtn (Кнопка с пиктограммой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омпонент TBitBtn (Кнопка с пиктограммой) 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652" w:rsidRPr="003817D0" w:rsidRDefault="00423652" w:rsidP="002310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 Кнопка (TBitBtn) – р</w:t>
      </w:r>
      <w:r w:rsidR="002310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ізновид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кнопки, </w:t>
      </w:r>
      <w:r w:rsidR="002310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відрізняється від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TButton т</w:t>
      </w:r>
      <w:r w:rsidR="002310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м, </w:t>
      </w:r>
      <w:r w:rsidR="002310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</w:t>
      </w:r>
      <w:r w:rsidR="002310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ьому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</w:t>
      </w:r>
      <w:r w:rsidR="002310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ливо відображати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2310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ктограм</w:t>
      </w:r>
      <w:r w:rsidR="002310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3652" w:rsidRPr="003817D0" w:rsidRDefault="00231003" w:rsidP="002310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Властивості</w:t>
      </w:r>
      <w:r w:rsidR="00423652"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TButton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мають місце</w:t>
      </w:r>
      <w:r w:rsidR="00423652"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423652"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TBitBtn. Кр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ім того</w:t>
      </w:r>
      <w:r w:rsidR="00423652"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цей</w:t>
      </w:r>
      <w:r w:rsidR="00423652"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компонент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має</w:t>
      </w:r>
      <w:r w:rsidR="00423652"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423652"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="00423652"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ливі властивості</w:t>
      </w:r>
      <w:r w:rsidR="00423652"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726"/>
        <w:gridCol w:w="7613"/>
      </w:tblGrid>
      <w:tr w:rsidR="00423652" w:rsidRPr="003817D0" w:rsidTr="00423652">
        <w:trPr>
          <w:tblCellSpacing w:w="0" w:type="dxa"/>
        </w:trPr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3652" w:rsidRPr="003817D0" w:rsidRDefault="00231003" w:rsidP="00231003">
            <w:pPr>
              <w:spacing w:before="91" w:beforeAutospacing="1" w:after="91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Властивість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3652" w:rsidRPr="003817D0" w:rsidRDefault="00423652" w:rsidP="00231003">
            <w:pPr>
              <w:spacing w:before="91" w:beforeAutospacing="1" w:after="91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Опис</w:t>
            </w:r>
          </w:p>
        </w:tc>
      </w:tr>
      <w:tr w:rsidR="00423652" w:rsidRPr="003817D0" w:rsidTr="0042365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3652" w:rsidRPr="003817D0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Kind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3652" w:rsidRPr="003817D0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є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тип кнопки. 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Є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декілька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зумовлених  типів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кнопки 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готовой п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ктограмо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ю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та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текстом: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FC"/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bkAbort – 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текстом “Прерват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”.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FC"/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bkAll</w:t>
            </w:r>
            <w:proofErr w:type="gramEnd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текстом “Все”.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FC"/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bkCancel – 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текстом “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Відміна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”.</w:t>
            </w:r>
          </w:p>
          <w:p w:rsidR="00423652" w:rsidRPr="003817D0" w:rsidRDefault="00423652" w:rsidP="00423652">
            <w:pPr>
              <w:spacing w:before="91" w:beforeAutospacing="1" w:after="9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FC"/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bkClose</w:t>
            </w:r>
            <w:proofErr w:type="gramEnd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текстом “Закр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”.</w:t>
            </w:r>
          </w:p>
          <w:p w:rsidR="00423652" w:rsidRPr="003817D0" w:rsidRDefault="00423652" w:rsidP="00423652">
            <w:pPr>
              <w:spacing w:before="91" w:beforeAutospacing="1" w:after="9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FC"/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bkCustom</w:t>
            </w:r>
            <w:proofErr w:type="gramEnd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будь-який текст, що задає програмувальник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23652" w:rsidRPr="003817D0" w:rsidRDefault="00423652" w:rsidP="00423652">
            <w:pPr>
              <w:spacing w:before="91" w:beforeAutospacing="1" w:after="9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FC"/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bkHelp</w:t>
            </w:r>
            <w:proofErr w:type="gramEnd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текстом “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Довідка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”.</w:t>
            </w:r>
          </w:p>
          <w:p w:rsidR="00423652" w:rsidRPr="003817D0" w:rsidRDefault="00423652" w:rsidP="00423652">
            <w:pPr>
              <w:spacing w:before="91" w:beforeAutospacing="1" w:after="9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FC"/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bkIgnore</w:t>
            </w:r>
            <w:proofErr w:type="gramEnd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текстом “Пропуск”.</w:t>
            </w:r>
          </w:p>
          <w:p w:rsidR="00423652" w:rsidRPr="003817D0" w:rsidRDefault="00423652" w:rsidP="00423652">
            <w:pPr>
              <w:spacing w:before="91" w:beforeAutospacing="1" w:after="9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FC"/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bkNo</w:t>
            </w:r>
            <w:proofErr w:type="gramEnd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текстом “Н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”.</w:t>
            </w:r>
          </w:p>
          <w:p w:rsidR="00423652" w:rsidRPr="003817D0" w:rsidRDefault="00423652" w:rsidP="00423652">
            <w:pPr>
              <w:spacing w:before="91" w:beforeAutospacing="1" w:after="9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FC"/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bkNoToAll</w:t>
            </w:r>
            <w:proofErr w:type="gramEnd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текстом “Н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вс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х”.</w:t>
            </w:r>
          </w:p>
          <w:p w:rsidR="00423652" w:rsidRPr="003817D0" w:rsidRDefault="00423652" w:rsidP="00423652">
            <w:pPr>
              <w:spacing w:before="91" w:beforeAutospacing="1" w:after="9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FC"/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bkOK</w:t>
            </w:r>
            <w:proofErr w:type="gramEnd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текстом “ОК”.</w:t>
            </w:r>
          </w:p>
          <w:p w:rsidR="00423652" w:rsidRPr="003817D0" w:rsidRDefault="00423652" w:rsidP="00423652">
            <w:pPr>
              <w:spacing w:before="91" w:beforeAutospacing="1" w:after="9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FC"/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bkRetry</w:t>
            </w:r>
            <w:proofErr w:type="gramEnd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текстом “Повтор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ення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”.</w:t>
            </w:r>
          </w:p>
          <w:p w:rsidR="00423652" w:rsidRPr="003817D0" w:rsidRDefault="00423652" w:rsidP="00423652">
            <w:pPr>
              <w:spacing w:before="91" w:beforeAutospacing="1" w:after="9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sym w:font="Symbol" w:char="F0FC"/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bkYes</w:t>
            </w:r>
            <w:proofErr w:type="gramEnd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текстом “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Так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”.</w:t>
            </w:r>
          </w:p>
          <w:p w:rsidR="00423652" w:rsidRPr="003817D0" w:rsidRDefault="00423652" w:rsidP="00231003">
            <w:pPr>
              <w:spacing w:before="91" w:beforeAutospacing="1" w:after="9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FC"/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bkYesToAll</w:t>
            </w:r>
            <w:proofErr w:type="gramEnd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текстом “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Так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Вс</w:t>
            </w:r>
            <w:r w:rsidR="002310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х”.</w:t>
            </w:r>
          </w:p>
        </w:tc>
      </w:tr>
      <w:tr w:rsidR="00423652" w:rsidRPr="003817D0" w:rsidTr="0042365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3652" w:rsidRPr="003817D0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Glyph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3652" w:rsidRPr="003817D0" w:rsidRDefault="00231003" w:rsidP="006C7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Якщо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вас не 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задовольняють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допустимі малюнки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вы 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маєте можливість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обрати інші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Буде 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алогове 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кно, необход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но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казат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и 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путь 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цього малюнку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23652" w:rsidRPr="003817D0" w:rsidTr="0042365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3652" w:rsidRPr="003817D0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Margin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3652" w:rsidRPr="003817D0" w:rsidRDefault="00423652" w:rsidP="006C7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є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відстань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края кнопки до 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малюнка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 п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кселах). По 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замовченню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-1. В 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цьому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випадку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малюнок та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 р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озташовуються по центру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23652" w:rsidRPr="003817D0" w:rsidTr="0042365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3652" w:rsidRPr="003817D0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Layout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3652" w:rsidRPr="003817D0" w:rsidRDefault="006C728D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Задає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положен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ня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малюнка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кноп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ці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Можн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выбрат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423652" w:rsidRPr="003817D0" w:rsidRDefault="00423652" w:rsidP="00423652">
            <w:pPr>
              <w:spacing w:before="91" w:beforeAutospacing="1" w:after="9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FC"/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blGlyphLeft</w:t>
            </w:r>
            <w:proofErr w:type="gramEnd"/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з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ва.</w:t>
            </w:r>
          </w:p>
          <w:p w:rsidR="00423652" w:rsidRPr="003817D0" w:rsidRDefault="00423652" w:rsidP="00423652">
            <w:pPr>
              <w:spacing w:before="91" w:beforeAutospacing="1" w:after="9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FC"/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blGlyphRight</w:t>
            </w:r>
            <w:proofErr w:type="gramEnd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справа.</w:t>
            </w:r>
          </w:p>
          <w:p w:rsidR="00423652" w:rsidRPr="003817D0" w:rsidRDefault="00423652" w:rsidP="00423652">
            <w:pPr>
              <w:spacing w:before="91" w:beforeAutospacing="1" w:after="9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FC"/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blGlyphBottom</w:t>
            </w:r>
            <w:proofErr w:type="gramEnd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низу.</w:t>
            </w:r>
          </w:p>
          <w:p w:rsidR="00423652" w:rsidRPr="003817D0" w:rsidRDefault="00423652" w:rsidP="006C728D">
            <w:pPr>
              <w:spacing w:before="91" w:beforeAutospacing="1" w:after="9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FC"/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blGlyphTop</w:t>
            </w:r>
            <w:proofErr w:type="gramEnd"/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верху.</w:t>
            </w:r>
          </w:p>
        </w:tc>
      </w:tr>
      <w:tr w:rsidR="00423652" w:rsidRPr="003817D0" w:rsidTr="0042365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3652" w:rsidRPr="003817D0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Spacing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3652" w:rsidRPr="003817D0" w:rsidRDefault="00423652" w:rsidP="006C7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є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відстань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пикселах м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 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малюнком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C728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та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текстом кнопки.</w:t>
            </w:r>
          </w:p>
        </w:tc>
      </w:tr>
    </w:tbl>
    <w:p w:rsidR="00423652" w:rsidRPr="003817D0" w:rsidRDefault="00423652" w:rsidP="00423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D4B" w:rsidRDefault="00652D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3652" w:rsidRDefault="0042365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23652" w:rsidRPr="00423652" w:rsidRDefault="00F1387A" w:rsidP="00CD4DC1">
      <w:pPr>
        <w:pStyle w:val="a3"/>
        <w:numPr>
          <w:ilvl w:val="0"/>
          <w:numId w:val="20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hyperlink r:id="rId61" w:tooltip="Компонент TRadioGroup" w:history="1">
        <w:bookmarkStart w:id="19" w:name="_Toc468830216"/>
        <w:r w:rsidR="00423652" w:rsidRPr="00423652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Компонент TRadioGroup</w:t>
        </w:r>
        <w:bookmarkEnd w:id="19"/>
      </w:hyperlink>
    </w:p>
    <w:p w:rsidR="00423652" w:rsidRPr="003817D0" w:rsidRDefault="00423652" w:rsidP="00423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 TRadioGroup (Група пере</w:t>
      </w:r>
      <w:r w:rsidR="00890E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микачів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890E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</w:t>
      </w:r>
      <w:r w:rsidR="00890E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на вклад</w:t>
      </w:r>
      <w:r w:rsidR="00890E3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 Standard</w:t>
      </w:r>
    </w:p>
    <w:p w:rsidR="00423652" w:rsidRPr="00423652" w:rsidRDefault="00423652" w:rsidP="00423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6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4F99A1" wp14:editId="73C59D1C">
            <wp:extent cx="4953000" cy="895350"/>
            <wp:effectExtent l="0" t="0" r="0" b="0"/>
            <wp:docPr id="24" name="Рисунок 24" descr="Radio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adioGroup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652" w:rsidRPr="00423652" w:rsidRDefault="00423652" w:rsidP="00423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6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294363" wp14:editId="6D0B35DB">
            <wp:extent cx="1905000" cy="1624353"/>
            <wp:effectExtent l="0" t="0" r="0" b="0"/>
            <wp:docPr id="25" name="Рисунок 25" descr="Компонент RadioGroup (Группа переключателе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омпонент RadioGroup (Группа переключателей)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35" cy="163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652" w:rsidRPr="003817D0" w:rsidRDefault="00423652" w:rsidP="00086B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65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 TRadioGroup (Группа пере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микачів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представля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собо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групу пере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микачів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якій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часно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ути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льк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пере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микач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.  Ко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користувач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ює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з пере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микачів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нні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автоматич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кидуються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3652" w:rsidRPr="003817D0" w:rsidRDefault="00423652" w:rsidP="00086B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чином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будь-які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 пере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микачі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жуть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ути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часно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, т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ільки якщо вони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озташовані 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ізних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контейнерах, напри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ізних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групах пере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микачів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3652" w:rsidRPr="003817D0" w:rsidRDefault="00423652" w:rsidP="00423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окнопки в контейнер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TRadioGroup с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творюються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властивість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Items. В гру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микачів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ожний рядок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властивості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Items 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відносяться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086B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кремого перемикача і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2B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його</w:t>
      </w:r>
      <w:r w:rsidRPr="00381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заголовком.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069"/>
        <w:gridCol w:w="7270"/>
      </w:tblGrid>
      <w:tr w:rsidR="00423652" w:rsidRPr="003817D0" w:rsidTr="003817D0">
        <w:trPr>
          <w:tblCellSpacing w:w="0" w:type="dxa"/>
        </w:trPr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482B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482B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Властивість</w:t>
            </w:r>
          </w:p>
        </w:tc>
        <w:tc>
          <w:tcPr>
            <w:tcW w:w="7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482B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</w:t>
            </w:r>
          </w:p>
        </w:tc>
      </w:tr>
      <w:tr w:rsidR="00423652" w:rsidRPr="003817D0" w:rsidTr="003817D0">
        <w:trPr>
          <w:tblCellSpacing w:w="0" w:type="dxa"/>
        </w:trPr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Caption</w:t>
            </w:r>
          </w:p>
        </w:tc>
        <w:tc>
          <w:tcPr>
            <w:tcW w:w="7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482B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Заголовок груп</w:t>
            </w:r>
            <w:r w:rsidR="00482B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</w:p>
        </w:tc>
      </w:tr>
      <w:tr w:rsidR="00423652" w:rsidRPr="003817D0" w:rsidTr="003817D0">
        <w:trPr>
          <w:tblCellSpacing w:w="0" w:type="dxa"/>
        </w:trPr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Columns</w:t>
            </w:r>
          </w:p>
        </w:tc>
        <w:tc>
          <w:tcPr>
            <w:tcW w:w="7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482B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482B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ількість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столбц</w:t>
            </w:r>
            <w:r w:rsidR="00482B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="00482B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</w:t>
            </w:r>
            <w:r w:rsidR="00482B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</w:t>
            </w:r>
            <w:r w:rsidR="00482B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микачів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По </w:t>
            </w:r>
            <w:r w:rsidR="00482B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замовченню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82B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дорівнює</w:t>
            </w: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</w:t>
            </w:r>
          </w:p>
        </w:tc>
      </w:tr>
      <w:tr w:rsidR="00423652" w:rsidRPr="003817D0" w:rsidTr="003817D0">
        <w:trPr>
          <w:tblCellSpacing w:w="0" w:type="dxa"/>
        </w:trPr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ItemIndex</w:t>
            </w:r>
          </w:p>
        </w:tc>
        <w:tc>
          <w:tcPr>
            <w:tcW w:w="7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82BC1" w:rsidP="00482B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Визначає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номер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починаючи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0) пере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микача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який є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иділеним у групі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Якщо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спочатку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ілений жодний перемикач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то значен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ня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властивості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дорівнює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-1.</w:t>
            </w:r>
          </w:p>
        </w:tc>
      </w:tr>
      <w:tr w:rsidR="00423652" w:rsidRPr="003817D0" w:rsidTr="003817D0">
        <w:trPr>
          <w:tblCellSpacing w:w="0" w:type="dxa"/>
        </w:trPr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23652" w:rsidP="00423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Item</w:t>
            </w:r>
          </w:p>
        </w:tc>
        <w:tc>
          <w:tcPr>
            <w:tcW w:w="7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23652" w:rsidRPr="003817D0" w:rsidRDefault="00482BC1" w:rsidP="00712B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Містить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перелік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заголовк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пере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микачів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ї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ввода п</w:t>
            </w:r>
            <w:r w:rsidR="00712B1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ередбачений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спец</w:t>
            </w:r>
            <w:r w:rsidR="00712B1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альн</w:t>
            </w:r>
            <w:r w:rsidR="00712B1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редактор, </w:t>
            </w:r>
            <w:r w:rsidR="00712B1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який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12B1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викликається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12B1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кліком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специальн</w:t>
            </w:r>
            <w:r w:rsidR="00712B1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кнопк</w:t>
            </w:r>
            <w:r w:rsidR="00712B1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23652" w:rsidRPr="003817D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1E0D5D" wp14:editId="35F39DE6">
                  <wp:extent cx="190500" cy="228600"/>
                  <wp:effectExtent l="0" t="0" r="0" b="0"/>
                  <wp:docPr id="26" name="Рисунок 26" descr="Кнопка для формирования списка в редакторе стр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Кнопка для формирования списка в редакторе стр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 w:rsidR="00712B1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озташовану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справа в </w:t>
            </w:r>
            <w:r w:rsidR="00712B1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рядку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712B1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що описує властивість</w:t>
            </w:r>
            <w:r w:rsidR="00423652" w:rsidRPr="00381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Items. </w:t>
            </w:r>
          </w:p>
        </w:tc>
      </w:tr>
    </w:tbl>
    <w:p w:rsidR="00CB0404" w:rsidRPr="00C1175E" w:rsidRDefault="00CB0404" w:rsidP="00CB0404">
      <w:pPr>
        <w:pStyle w:val="a4"/>
        <w:rPr>
          <w:b/>
          <w:sz w:val="32"/>
          <w:szCs w:val="32"/>
          <w:u w:val="single"/>
        </w:rPr>
      </w:pPr>
      <w:r w:rsidRPr="00C1175E">
        <w:rPr>
          <w:b/>
          <w:sz w:val="32"/>
          <w:szCs w:val="32"/>
          <w:u w:val="single"/>
        </w:rPr>
        <w:lastRenderedPageBreak/>
        <w:t>Процес с</w:t>
      </w:r>
      <w:r w:rsidR="00712B1E">
        <w:rPr>
          <w:b/>
          <w:sz w:val="32"/>
          <w:szCs w:val="32"/>
          <w:u w:val="single"/>
          <w:lang w:val="uk-UA"/>
        </w:rPr>
        <w:t>творення</w:t>
      </w:r>
      <w:r w:rsidRPr="00C1175E">
        <w:rPr>
          <w:b/>
          <w:sz w:val="32"/>
          <w:szCs w:val="32"/>
          <w:u w:val="single"/>
        </w:rPr>
        <w:t xml:space="preserve"> </w:t>
      </w:r>
      <w:r w:rsidR="00F52C04">
        <w:rPr>
          <w:b/>
          <w:sz w:val="32"/>
          <w:szCs w:val="32"/>
          <w:u w:val="single"/>
          <w:lang w:val="uk-UA"/>
        </w:rPr>
        <w:t>будь-якого додатка</w:t>
      </w:r>
      <w:r w:rsidRPr="00C1175E">
        <w:rPr>
          <w:b/>
          <w:sz w:val="32"/>
          <w:szCs w:val="32"/>
          <w:u w:val="single"/>
        </w:rPr>
        <w:t xml:space="preserve"> мож</w:t>
      </w:r>
      <w:r w:rsidR="00F52C04">
        <w:rPr>
          <w:b/>
          <w:sz w:val="32"/>
          <w:szCs w:val="32"/>
          <w:u w:val="single"/>
          <w:lang w:val="uk-UA"/>
        </w:rPr>
        <w:t>ливо</w:t>
      </w:r>
      <w:r w:rsidRPr="00C1175E">
        <w:rPr>
          <w:b/>
          <w:sz w:val="32"/>
          <w:szCs w:val="32"/>
          <w:u w:val="single"/>
        </w:rPr>
        <w:t xml:space="preserve"> р</w:t>
      </w:r>
      <w:r w:rsidR="00F52C04">
        <w:rPr>
          <w:b/>
          <w:sz w:val="32"/>
          <w:szCs w:val="32"/>
          <w:u w:val="single"/>
          <w:lang w:val="uk-UA"/>
        </w:rPr>
        <w:t>озділити</w:t>
      </w:r>
      <w:r w:rsidRPr="00C1175E">
        <w:rPr>
          <w:b/>
          <w:sz w:val="32"/>
          <w:szCs w:val="32"/>
          <w:u w:val="single"/>
        </w:rPr>
        <w:t xml:space="preserve"> на </w:t>
      </w:r>
      <w:r w:rsidR="00F52C04">
        <w:rPr>
          <w:b/>
          <w:sz w:val="32"/>
          <w:szCs w:val="32"/>
          <w:u w:val="single"/>
          <w:lang w:val="uk-UA"/>
        </w:rPr>
        <w:t>наступні</w:t>
      </w:r>
      <w:r w:rsidRPr="00C1175E">
        <w:rPr>
          <w:b/>
          <w:sz w:val="32"/>
          <w:szCs w:val="32"/>
          <w:u w:val="single"/>
        </w:rPr>
        <w:t xml:space="preserve"> </w:t>
      </w:r>
      <w:r w:rsidR="00F52C04">
        <w:rPr>
          <w:b/>
          <w:sz w:val="32"/>
          <w:szCs w:val="32"/>
          <w:u w:val="single"/>
          <w:lang w:val="uk-UA"/>
        </w:rPr>
        <w:t>етапи:</w:t>
      </w:r>
    </w:p>
    <w:p w:rsidR="00CB0404" w:rsidRPr="00CB0404" w:rsidRDefault="00F52C04" w:rsidP="00F52C04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Створення проекту</w:t>
      </w:r>
      <w:r w:rsidR="00CB0404" w:rsidRPr="00CB0404">
        <w:rPr>
          <w:sz w:val="28"/>
          <w:szCs w:val="28"/>
        </w:rPr>
        <w:t>. В результат</w:t>
      </w:r>
      <w:r>
        <w:rPr>
          <w:sz w:val="28"/>
          <w:szCs w:val="28"/>
          <w:lang w:val="uk-UA"/>
        </w:rPr>
        <w:t>і</w:t>
      </w:r>
      <w:r w:rsidR="00CB0404" w:rsidRPr="00CB0404">
        <w:rPr>
          <w:sz w:val="28"/>
          <w:szCs w:val="28"/>
        </w:rPr>
        <w:t xml:space="preserve"> на </w:t>
      </w:r>
      <w:r>
        <w:rPr>
          <w:sz w:val="28"/>
          <w:szCs w:val="28"/>
          <w:lang w:val="uk-UA"/>
        </w:rPr>
        <w:t>е</w:t>
      </w:r>
      <w:r w:rsidR="00CB0404" w:rsidRPr="00CB0404">
        <w:rPr>
          <w:sz w:val="28"/>
          <w:szCs w:val="28"/>
        </w:rPr>
        <w:t>кран</w:t>
      </w:r>
      <w:r>
        <w:rPr>
          <w:sz w:val="28"/>
          <w:szCs w:val="28"/>
          <w:lang w:val="uk-UA"/>
        </w:rPr>
        <w:t>і</w:t>
      </w:r>
      <w:r w:rsidR="00CB0404" w:rsidRPr="00CB0404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F52C04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</w:t>
      </w:r>
      <w:r w:rsidR="00CB0404" w:rsidRPr="00CB0404">
        <w:rPr>
          <w:sz w:val="28"/>
          <w:szCs w:val="28"/>
        </w:rPr>
        <w:t>вля</w:t>
      </w:r>
      <w:r>
        <w:rPr>
          <w:sz w:val="28"/>
          <w:szCs w:val="28"/>
          <w:lang w:val="uk-UA"/>
        </w:rPr>
        <w:t>є</w:t>
      </w:r>
      <w:r w:rsidR="00CB0404" w:rsidRPr="00CB0404">
        <w:rPr>
          <w:sz w:val="28"/>
          <w:szCs w:val="28"/>
        </w:rPr>
        <w:t>т</w:t>
      </w:r>
      <w:r>
        <w:rPr>
          <w:sz w:val="28"/>
          <w:szCs w:val="28"/>
          <w:lang w:val="uk-UA"/>
        </w:rPr>
        <w:t>ь</w:t>
      </w:r>
      <w:r w:rsidR="00CB0404" w:rsidRPr="00CB0404">
        <w:rPr>
          <w:sz w:val="28"/>
          <w:szCs w:val="28"/>
        </w:rPr>
        <w:t>ся пуста форма (</w:t>
      </w:r>
      <w:r>
        <w:rPr>
          <w:sz w:val="28"/>
          <w:szCs w:val="28"/>
          <w:lang w:val="uk-UA"/>
        </w:rPr>
        <w:t>вікно</w:t>
      </w:r>
      <w:r w:rsidR="00CB0404" w:rsidRPr="00CB0404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майбутнього</w:t>
      </w:r>
      <w:r w:rsidR="00CB0404" w:rsidRPr="00CB0404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додатку</w:t>
      </w:r>
      <w:r w:rsidR="00CB0404" w:rsidRPr="00CB0404">
        <w:rPr>
          <w:sz w:val="28"/>
          <w:szCs w:val="28"/>
        </w:rPr>
        <w:t>).</w:t>
      </w:r>
    </w:p>
    <w:p w:rsidR="00CB0404" w:rsidRPr="00CB0404" w:rsidRDefault="00F52C04" w:rsidP="00C1175E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Створення</w:t>
      </w:r>
      <w:r w:rsidR="00CB0404" w:rsidRPr="00CB0404">
        <w:rPr>
          <w:sz w:val="28"/>
          <w:szCs w:val="28"/>
        </w:rPr>
        <w:t xml:space="preserve"> графич</w:t>
      </w:r>
      <w:r>
        <w:rPr>
          <w:sz w:val="28"/>
          <w:szCs w:val="28"/>
          <w:lang w:val="uk-UA"/>
        </w:rPr>
        <w:t>ного</w:t>
      </w:r>
      <w:r w:rsidR="00CB0404" w:rsidRPr="00CB0404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 w:rsidR="00CB0404" w:rsidRPr="00CB0404">
        <w:rPr>
          <w:sz w:val="28"/>
          <w:szCs w:val="28"/>
        </w:rPr>
        <w:t>нтерфейса проекта – р</w:t>
      </w:r>
      <w:r>
        <w:rPr>
          <w:sz w:val="28"/>
          <w:szCs w:val="28"/>
          <w:lang w:val="uk-UA"/>
        </w:rPr>
        <w:t>озташування</w:t>
      </w:r>
      <w:r w:rsidR="00CB0404" w:rsidRPr="00CB0404">
        <w:rPr>
          <w:sz w:val="28"/>
          <w:szCs w:val="28"/>
        </w:rPr>
        <w:t xml:space="preserve"> необх</w:t>
      </w:r>
      <w:r>
        <w:rPr>
          <w:sz w:val="28"/>
          <w:szCs w:val="28"/>
          <w:lang w:val="uk-UA"/>
        </w:rPr>
        <w:t>ідних</w:t>
      </w:r>
      <w:r w:rsidR="00CB0404" w:rsidRPr="00CB0404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е</w:t>
      </w:r>
      <w:r w:rsidR="00CB0404" w:rsidRPr="00CB0404">
        <w:rPr>
          <w:sz w:val="28"/>
          <w:szCs w:val="28"/>
        </w:rPr>
        <w:t>лемент</w:t>
      </w:r>
      <w:r>
        <w:rPr>
          <w:sz w:val="28"/>
          <w:szCs w:val="28"/>
          <w:lang w:val="uk-UA"/>
        </w:rPr>
        <w:t>і</w:t>
      </w:r>
      <w:r w:rsidR="00CB0404" w:rsidRPr="00CB0404">
        <w:rPr>
          <w:sz w:val="28"/>
          <w:szCs w:val="28"/>
        </w:rPr>
        <w:t>в, задан</w:t>
      </w:r>
      <w:r>
        <w:rPr>
          <w:sz w:val="28"/>
          <w:szCs w:val="28"/>
          <w:lang w:val="uk-UA"/>
        </w:rPr>
        <w:t>ня</w:t>
      </w:r>
      <w:r w:rsidR="00CB0404" w:rsidRPr="00CB0404">
        <w:rPr>
          <w:sz w:val="28"/>
          <w:szCs w:val="28"/>
        </w:rPr>
        <w:t xml:space="preserve"> р</w:t>
      </w:r>
      <w:r>
        <w:rPr>
          <w:sz w:val="28"/>
          <w:szCs w:val="28"/>
          <w:lang w:val="uk-UA"/>
        </w:rPr>
        <w:t>о</w:t>
      </w:r>
      <w:r w:rsidR="00CB0404" w:rsidRPr="00CB0404">
        <w:rPr>
          <w:sz w:val="28"/>
          <w:szCs w:val="28"/>
        </w:rPr>
        <w:t>зм</w:t>
      </w:r>
      <w:r>
        <w:rPr>
          <w:sz w:val="28"/>
          <w:szCs w:val="28"/>
          <w:lang w:val="uk-UA"/>
        </w:rPr>
        <w:t>ірів</w:t>
      </w:r>
      <w:r w:rsidR="00CB0404" w:rsidRPr="00CB0404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змінення властивостей</w:t>
      </w:r>
      <w:r w:rsidR="00CB0404" w:rsidRPr="00CB0404">
        <w:rPr>
          <w:sz w:val="28"/>
          <w:szCs w:val="28"/>
        </w:rPr>
        <w:t>;</w:t>
      </w:r>
    </w:p>
    <w:p w:rsidR="00CB0404" w:rsidRPr="00CB0404" w:rsidRDefault="00CB0404" w:rsidP="00C1175E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 w:rsidRPr="00CB0404">
        <w:rPr>
          <w:sz w:val="28"/>
          <w:szCs w:val="28"/>
        </w:rPr>
        <w:t>Написан</w:t>
      </w:r>
      <w:r w:rsidR="00F52C04">
        <w:rPr>
          <w:sz w:val="28"/>
          <w:szCs w:val="28"/>
          <w:lang w:val="uk-UA"/>
        </w:rPr>
        <w:t>ня</w:t>
      </w:r>
      <w:r w:rsidRPr="00CB0404">
        <w:rPr>
          <w:sz w:val="28"/>
          <w:szCs w:val="28"/>
        </w:rPr>
        <w:t xml:space="preserve"> програмного код</w:t>
      </w:r>
      <w:r w:rsidR="00F52C04">
        <w:rPr>
          <w:sz w:val="28"/>
          <w:szCs w:val="28"/>
          <w:lang w:val="uk-UA"/>
        </w:rPr>
        <w:t>у</w:t>
      </w:r>
      <w:r w:rsidRPr="00CB0404">
        <w:rPr>
          <w:sz w:val="28"/>
          <w:szCs w:val="28"/>
        </w:rPr>
        <w:t xml:space="preserve">, </w:t>
      </w:r>
      <w:r w:rsidR="00F52C04">
        <w:rPr>
          <w:sz w:val="28"/>
          <w:szCs w:val="28"/>
          <w:lang w:val="uk-UA"/>
        </w:rPr>
        <w:t>який визначить</w:t>
      </w:r>
      <w:r w:rsidRPr="00CB0404">
        <w:rPr>
          <w:sz w:val="28"/>
          <w:szCs w:val="28"/>
        </w:rPr>
        <w:t xml:space="preserve">, </w:t>
      </w:r>
      <w:r w:rsidR="00F52C04">
        <w:rPr>
          <w:sz w:val="28"/>
          <w:szCs w:val="28"/>
          <w:lang w:val="uk-UA"/>
        </w:rPr>
        <w:t>що</w:t>
      </w:r>
      <w:r w:rsidRPr="00CB0404">
        <w:rPr>
          <w:sz w:val="28"/>
          <w:szCs w:val="28"/>
        </w:rPr>
        <w:t xml:space="preserve"> буде </w:t>
      </w:r>
      <w:r w:rsidR="00F52C04">
        <w:rPr>
          <w:sz w:val="28"/>
          <w:szCs w:val="28"/>
          <w:lang w:val="uk-UA"/>
        </w:rPr>
        <w:t>робити</w:t>
      </w:r>
      <w:r w:rsidR="00F52C04">
        <w:rPr>
          <w:sz w:val="28"/>
          <w:szCs w:val="28"/>
        </w:rPr>
        <w:t xml:space="preserve"> </w:t>
      </w:r>
      <w:proofErr w:type="gramStart"/>
      <w:r w:rsidR="00F52C04">
        <w:rPr>
          <w:sz w:val="28"/>
          <w:szCs w:val="28"/>
        </w:rPr>
        <w:t>ваша  програм</w:t>
      </w:r>
      <w:r w:rsidRPr="00CB0404">
        <w:rPr>
          <w:sz w:val="28"/>
          <w:szCs w:val="28"/>
        </w:rPr>
        <w:t>а</w:t>
      </w:r>
      <w:proofErr w:type="gramEnd"/>
      <w:r w:rsidRPr="00CB0404">
        <w:rPr>
          <w:sz w:val="28"/>
          <w:szCs w:val="28"/>
        </w:rPr>
        <w:t>.</w:t>
      </w:r>
    </w:p>
    <w:p w:rsidR="00CB0404" w:rsidRPr="00CB0404" w:rsidRDefault="00CB0404" w:rsidP="00C1175E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 w:rsidRPr="00CB0404">
        <w:rPr>
          <w:sz w:val="28"/>
          <w:szCs w:val="28"/>
        </w:rPr>
        <w:t>Отладка програм</w:t>
      </w:r>
      <w:r w:rsidR="00F52C04">
        <w:rPr>
          <w:sz w:val="28"/>
          <w:szCs w:val="28"/>
          <w:lang w:val="uk-UA"/>
        </w:rPr>
        <w:t>и</w:t>
      </w:r>
      <w:r w:rsidRPr="00CB0404">
        <w:rPr>
          <w:sz w:val="28"/>
          <w:szCs w:val="28"/>
        </w:rPr>
        <w:t>.</w:t>
      </w:r>
    </w:p>
    <w:p w:rsidR="00C1175E" w:rsidRDefault="00CB0404" w:rsidP="00112A1E">
      <w:r w:rsidRPr="00CB0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175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DFD56B9" wp14:editId="5AF4CCB3">
            <wp:simplePos x="0" y="0"/>
            <wp:positionH relativeFrom="margin">
              <wp:posOffset>-527050</wp:posOffset>
            </wp:positionH>
            <wp:positionV relativeFrom="paragraph">
              <wp:posOffset>318135</wp:posOffset>
            </wp:positionV>
            <wp:extent cx="6674485" cy="5981700"/>
            <wp:effectExtent l="0" t="0" r="0" b="0"/>
            <wp:wrapTight wrapText="bothSides">
              <wp:wrapPolygon edited="0">
                <wp:start x="0" y="0"/>
                <wp:lineTo x="0" y="21531"/>
                <wp:lineTo x="21516" y="21531"/>
                <wp:lineTo x="21516" y="0"/>
                <wp:lineTo x="0" y="0"/>
              </wp:wrapPolygon>
            </wp:wrapTight>
            <wp:docPr id="27" name="Рисунок 27" descr="Окна Laza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кна Lazarus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B30" w:rsidRDefault="00557B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sectPr w:rsidR="00557B30" w:rsidSect="0003588B">
      <w:headerReference w:type="default" r:id="rId66"/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87A" w:rsidRDefault="00F1387A" w:rsidP="009264D1">
      <w:pPr>
        <w:spacing w:after="0" w:line="240" w:lineRule="auto"/>
      </w:pPr>
      <w:r>
        <w:separator/>
      </w:r>
    </w:p>
  </w:endnote>
  <w:endnote w:type="continuationSeparator" w:id="0">
    <w:p w:rsidR="00F1387A" w:rsidRDefault="00F1387A" w:rsidP="00926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87A" w:rsidRDefault="00F1387A" w:rsidP="009264D1">
      <w:pPr>
        <w:spacing w:after="0" w:line="240" w:lineRule="auto"/>
      </w:pPr>
      <w:r>
        <w:separator/>
      </w:r>
    </w:p>
  </w:footnote>
  <w:footnote w:type="continuationSeparator" w:id="0">
    <w:p w:rsidR="00F1387A" w:rsidRDefault="00F1387A" w:rsidP="00926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1540447"/>
      <w:docPartObj>
        <w:docPartGallery w:val="Page Numbers (Top of Page)"/>
        <w:docPartUnique/>
      </w:docPartObj>
    </w:sdtPr>
    <w:sdtEndPr/>
    <w:sdtContent>
      <w:p w:rsidR="00112A1E" w:rsidRDefault="00112A1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FF5">
          <w:rPr>
            <w:noProof/>
          </w:rPr>
          <w:t>2</w:t>
        </w:r>
        <w:r>
          <w:fldChar w:fldCharType="end"/>
        </w:r>
      </w:p>
    </w:sdtContent>
  </w:sdt>
  <w:p w:rsidR="00112A1E" w:rsidRDefault="00112A1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42077"/>
    <w:multiLevelType w:val="hybridMultilevel"/>
    <w:tmpl w:val="8B862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A4BCC"/>
    <w:multiLevelType w:val="hybridMultilevel"/>
    <w:tmpl w:val="B46E8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AC3F51"/>
    <w:multiLevelType w:val="multilevel"/>
    <w:tmpl w:val="74648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5A4BCD"/>
    <w:multiLevelType w:val="multilevel"/>
    <w:tmpl w:val="2934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5C2ED0"/>
    <w:multiLevelType w:val="hybridMultilevel"/>
    <w:tmpl w:val="B81A3B28"/>
    <w:lvl w:ilvl="0" w:tplc="EDA42D7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1A32A94"/>
    <w:multiLevelType w:val="hybridMultilevel"/>
    <w:tmpl w:val="E4F41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6E17B4"/>
    <w:multiLevelType w:val="multilevel"/>
    <w:tmpl w:val="026C5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E71095"/>
    <w:multiLevelType w:val="hybridMultilevel"/>
    <w:tmpl w:val="9CF8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94426E"/>
    <w:multiLevelType w:val="multilevel"/>
    <w:tmpl w:val="86200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E1513C"/>
    <w:multiLevelType w:val="hybridMultilevel"/>
    <w:tmpl w:val="B46E8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E81427"/>
    <w:multiLevelType w:val="hybridMultilevel"/>
    <w:tmpl w:val="186C4CFC"/>
    <w:lvl w:ilvl="0" w:tplc="1250D616">
      <w:start w:val="4"/>
      <w:numFmt w:val="decimal"/>
      <w:lvlText w:val="%1."/>
      <w:lvlJc w:val="left"/>
      <w:pPr>
        <w:ind w:left="1429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CE6213"/>
    <w:multiLevelType w:val="multilevel"/>
    <w:tmpl w:val="6BE00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FFC1C78"/>
    <w:multiLevelType w:val="hybridMultilevel"/>
    <w:tmpl w:val="0CBCE4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63353418"/>
    <w:multiLevelType w:val="multilevel"/>
    <w:tmpl w:val="8228C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C54AA0"/>
    <w:multiLevelType w:val="hybridMultilevel"/>
    <w:tmpl w:val="379844A4"/>
    <w:lvl w:ilvl="0" w:tplc="766471BE">
      <w:start w:val="1"/>
      <w:numFmt w:val="decimal"/>
      <w:lvlText w:val="%1."/>
      <w:lvlJc w:val="left"/>
      <w:pPr>
        <w:ind w:left="1211" w:hanging="360"/>
      </w:pPr>
      <w:rPr>
        <w:color w:val="4472C4" w:themeColor="accent5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5B1740A"/>
    <w:multiLevelType w:val="hybridMultilevel"/>
    <w:tmpl w:val="A33CE03E"/>
    <w:lvl w:ilvl="0" w:tplc="64E076A0">
      <w:start w:val="4"/>
      <w:numFmt w:val="decimal"/>
      <w:lvlText w:val="%1."/>
      <w:lvlJc w:val="left"/>
      <w:pPr>
        <w:ind w:left="1429" w:hanging="360"/>
      </w:pPr>
      <w:rPr>
        <w:rFonts w:hint="default"/>
        <w:color w:val="4472C4" w:themeColor="accent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393A4B"/>
    <w:multiLevelType w:val="hybridMultilevel"/>
    <w:tmpl w:val="8B862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E7418A"/>
    <w:multiLevelType w:val="hybridMultilevel"/>
    <w:tmpl w:val="032028DE"/>
    <w:lvl w:ilvl="0" w:tplc="E3643A10">
      <w:start w:val="5"/>
      <w:numFmt w:val="decimal"/>
      <w:lvlText w:val="%1."/>
      <w:lvlJc w:val="left"/>
      <w:pPr>
        <w:ind w:left="1211" w:hanging="360"/>
      </w:pPr>
      <w:rPr>
        <w:rFonts w:hint="default"/>
        <w:color w:val="4472C4" w:themeColor="accent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EE0E92"/>
    <w:multiLevelType w:val="hybridMultilevel"/>
    <w:tmpl w:val="8B862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27501B"/>
    <w:multiLevelType w:val="hybridMultilevel"/>
    <w:tmpl w:val="A04608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2"/>
  </w:num>
  <w:num w:numId="2">
    <w:abstractNumId w:val="19"/>
  </w:num>
  <w:num w:numId="3">
    <w:abstractNumId w:val="14"/>
  </w:num>
  <w:num w:numId="4">
    <w:abstractNumId w:val="7"/>
  </w:num>
  <w:num w:numId="5">
    <w:abstractNumId w:val="5"/>
  </w:num>
  <w:num w:numId="6">
    <w:abstractNumId w:val="11"/>
  </w:num>
  <w:num w:numId="7">
    <w:abstractNumId w:val="15"/>
  </w:num>
  <w:num w:numId="8">
    <w:abstractNumId w:val="17"/>
  </w:num>
  <w:num w:numId="9">
    <w:abstractNumId w:val="6"/>
  </w:num>
  <w:num w:numId="10">
    <w:abstractNumId w:val="8"/>
  </w:num>
  <w:num w:numId="11">
    <w:abstractNumId w:val="13"/>
  </w:num>
  <w:num w:numId="12">
    <w:abstractNumId w:val="2"/>
  </w:num>
  <w:num w:numId="13">
    <w:abstractNumId w:val="3"/>
  </w:num>
  <w:num w:numId="14">
    <w:abstractNumId w:val="18"/>
  </w:num>
  <w:num w:numId="15">
    <w:abstractNumId w:val="4"/>
  </w:num>
  <w:num w:numId="16">
    <w:abstractNumId w:val="0"/>
  </w:num>
  <w:num w:numId="17">
    <w:abstractNumId w:val="16"/>
  </w:num>
  <w:num w:numId="18">
    <w:abstractNumId w:val="9"/>
  </w:num>
  <w:num w:numId="19">
    <w:abstractNumId w:val="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B3B"/>
    <w:rsid w:val="000210FB"/>
    <w:rsid w:val="0003588B"/>
    <w:rsid w:val="00055638"/>
    <w:rsid w:val="00086B3B"/>
    <w:rsid w:val="00094550"/>
    <w:rsid w:val="000B2745"/>
    <w:rsid w:val="000B4883"/>
    <w:rsid w:val="000D3222"/>
    <w:rsid w:val="00112A1E"/>
    <w:rsid w:val="00156FFD"/>
    <w:rsid w:val="00186F3A"/>
    <w:rsid w:val="001A025A"/>
    <w:rsid w:val="00221B3B"/>
    <w:rsid w:val="00231003"/>
    <w:rsid w:val="00271BF6"/>
    <w:rsid w:val="00274E90"/>
    <w:rsid w:val="002C4FE9"/>
    <w:rsid w:val="002D0C81"/>
    <w:rsid w:val="002F7C01"/>
    <w:rsid w:val="00314411"/>
    <w:rsid w:val="0033149C"/>
    <w:rsid w:val="00343E38"/>
    <w:rsid w:val="003817D0"/>
    <w:rsid w:val="0038556B"/>
    <w:rsid w:val="003C38FF"/>
    <w:rsid w:val="003D3DA5"/>
    <w:rsid w:val="00423652"/>
    <w:rsid w:val="00482BC1"/>
    <w:rsid w:val="004E5549"/>
    <w:rsid w:val="00503EF0"/>
    <w:rsid w:val="00553ECA"/>
    <w:rsid w:val="00557B30"/>
    <w:rsid w:val="00591177"/>
    <w:rsid w:val="00594724"/>
    <w:rsid w:val="005A02CE"/>
    <w:rsid w:val="005B3FF5"/>
    <w:rsid w:val="005E4142"/>
    <w:rsid w:val="0060347F"/>
    <w:rsid w:val="006254DC"/>
    <w:rsid w:val="00636B03"/>
    <w:rsid w:val="00652D4B"/>
    <w:rsid w:val="006A26FA"/>
    <w:rsid w:val="006C728D"/>
    <w:rsid w:val="006D667C"/>
    <w:rsid w:val="00705D64"/>
    <w:rsid w:val="00712B1E"/>
    <w:rsid w:val="007525F8"/>
    <w:rsid w:val="00781926"/>
    <w:rsid w:val="007A784B"/>
    <w:rsid w:val="007F4842"/>
    <w:rsid w:val="007F6C82"/>
    <w:rsid w:val="00847DD2"/>
    <w:rsid w:val="00890E32"/>
    <w:rsid w:val="008E0F55"/>
    <w:rsid w:val="00901250"/>
    <w:rsid w:val="00921B16"/>
    <w:rsid w:val="009264D1"/>
    <w:rsid w:val="00926DDE"/>
    <w:rsid w:val="00956AC5"/>
    <w:rsid w:val="009750CF"/>
    <w:rsid w:val="00A14B2E"/>
    <w:rsid w:val="00A171C7"/>
    <w:rsid w:val="00A2536B"/>
    <w:rsid w:val="00A7269C"/>
    <w:rsid w:val="00A87B3F"/>
    <w:rsid w:val="00A922FE"/>
    <w:rsid w:val="00AE1B5F"/>
    <w:rsid w:val="00B01804"/>
    <w:rsid w:val="00B07A9E"/>
    <w:rsid w:val="00B117D9"/>
    <w:rsid w:val="00B2643B"/>
    <w:rsid w:val="00B40F43"/>
    <w:rsid w:val="00BA73E1"/>
    <w:rsid w:val="00BB2DB9"/>
    <w:rsid w:val="00BE515D"/>
    <w:rsid w:val="00BF0365"/>
    <w:rsid w:val="00C1175E"/>
    <w:rsid w:val="00C213AA"/>
    <w:rsid w:val="00C700E1"/>
    <w:rsid w:val="00C94228"/>
    <w:rsid w:val="00CA6D11"/>
    <w:rsid w:val="00CB0404"/>
    <w:rsid w:val="00CB43FF"/>
    <w:rsid w:val="00CD4DC1"/>
    <w:rsid w:val="00CE2BC0"/>
    <w:rsid w:val="00CE319B"/>
    <w:rsid w:val="00CE332A"/>
    <w:rsid w:val="00CE42B3"/>
    <w:rsid w:val="00D10853"/>
    <w:rsid w:val="00D86DAB"/>
    <w:rsid w:val="00DC31F7"/>
    <w:rsid w:val="00E367EC"/>
    <w:rsid w:val="00E53179"/>
    <w:rsid w:val="00E665E4"/>
    <w:rsid w:val="00F1387A"/>
    <w:rsid w:val="00F159C5"/>
    <w:rsid w:val="00F52C04"/>
    <w:rsid w:val="00F61428"/>
    <w:rsid w:val="00FA5C5D"/>
    <w:rsid w:val="00FC3360"/>
    <w:rsid w:val="00FD1A78"/>
    <w:rsid w:val="00FF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78B0C7-13D1-4717-90F0-AD2DBED11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7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36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36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3EC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6B0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236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2365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CB0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53EC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5">
    <w:name w:val="caption"/>
    <w:basedOn w:val="a"/>
    <w:next w:val="a"/>
    <w:uiPriority w:val="35"/>
    <w:semiHidden/>
    <w:unhideWhenUsed/>
    <w:qFormat/>
    <w:rsid w:val="00D10853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D10853"/>
  </w:style>
  <w:style w:type="character" w:customStyle="1" w:styleId="texample">
    <w:name w:val="texample"/>
    <w:basedOn w:val="a0"/>
    <w:rsid w:val="00D10853"/>
  </w:style>
  <w:style w:type="character" w:customStyle="1" w:styleId="xmlemitalic">
    <w:name w:val="xml_em_italic"/>
    <w:basedOn w:val="a0"/>
    <w:rsid w:val="00D10853"/>
  </w:style>
  <w:style w:type="table" w:styleId="a6">
    <w:name w:val="Table Grid"/>
    <w:basedOn w:val="a1"/>
    <w:uiPriority w:val="39"/>
    <w:rsid w:val="003314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264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64D1"/>
  </w:style>
  <w:style w:type="paragraph" w:styleId="a9">
    <w:name w:val="footer"/>
    <w:basedOn w:val="a"/>
    <w:link w:val="aa"/>
    <w:uiPriority w:val="99"/>
    <w:unhideWhenUsed/>
    <w:rsid w:val="009264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64D1"/>
  </w:style>
  <w:style w:type="character" w:customStyle="1" w:styleId="10">
    <w:name w:val="Заголовок 1 Знак"/>
    <w:basedOn w:val="a0"/>
    <w:link w:val="1"/>
    <w:uiPriority w:val="9"/>
    <w:rsid w:val="00A87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A87B3F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87B3F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87B3F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A87B3F"/>
    <w:pPr>
      <w:spacing w:after="100"/>
      <w:ind w:left="440"/>
    </w:pPr>
    <w:rPr>
      <w:rFonts w:eastAsiaTheme="minorEastAsia" w:cs="Times New Roman"/>
      <w:lang w:eastAsia="ru-RU"/>
    </w:rPr>
  </w:style>
  <w:style w:type="character" w:styleId="ac">
    <w:name w:val="Hyperlink"/>
    <w:basedOn w:val="a0"/>
    <w:uiPriority w:val="99"/>
    <w:unhideWhenUsed/>
    <w:rsid w:val="00A87B3F"/>
    <w:rPr>
      <w:color w:val="0563C1" w:themeColor="hyperlink"/>
      <w:u w:val="single"/>
    </w:rPr>
  </w:style>
  <w:style w:type="paragraph" w:styleId="ad">
    <w:name w:val="Title"/>
    <w:basedOn w:val="a"/>
    <w:next w:val="a"/>
    <w:link w:val="ae"/>
    <w:uiPriority w:val="10"/>
    <w:qFormat/>
    <w:rsid w:val="002F7C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Название Знак"/>
    <w:basedOn w:val="a0"/>
    <w:link w:val="ad"/>
    <w:uiPriority w:val="10"/>
    <w:rsid w:val="002F7C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12">
    <w:name w:val="Сетка таблицы1"/>
    <w:basedOn w:val="a1"/>
    <w:next w:val="a6"/>
    <w:uiPriority w:val="59"/>
    <w:rsid w:val="00E367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926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26D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3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7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5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7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89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5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57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12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9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7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9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2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9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9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14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5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7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4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6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06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91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9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2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6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80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46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7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3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9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0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1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0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2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4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3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4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4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17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1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1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1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6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50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6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6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40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13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5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0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4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4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13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4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2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1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3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06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25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6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16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6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0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4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0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70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11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5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7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65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6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gospodaretsva.com/wp-content/uploads/2013/08/Label-2.png" TargetMode="External"/><Relationship Id="rId39" Type="http://schemas.openxmlformats.org/officeDocument/2006/relationships/hyperlink" Target="http://gospodaretsva.com/komponent-tradiobutton.html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hyperlink" Target="http://gospodaretsva.com/komponent-tcheckbox.html" TargetMode="External"/><Relationship Id="rId47" Type="http://schemas.openxmlformats.org/officeDocument/2006/relationships/image" Target="media/image29.png"/><Relationship Id="rId50" Type="http://schemas.openxmlformats.org/officeDocument/2006/relationships/image" Target="media/image31.png"/><Relationship Id="rId55" Type="http://schemas.openxmlformats.org/officeDocument/2006/relationships/hyperlink" Target="http://gospodaretsva.com/komponent-ttimer.html" TargetMode="External"/><Relationship Id="rId63" Type="http://schemas.openxmlformats.org/officeDocument/2006/relationships/image" Target="media/image40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gospodaretsva.com/komponent-tlabel.html" TargetMode="External"/><Relationship Id="rId32" Type="http://schemas.openxmlformats.org/officeDocument/2006/relationships/image" Target="media/image21.png"/><Relationship Id="rId37" Type="http://schemas.openxmlformats.org/officeDocument/2006/relationships/hyperlink" Target="http://gospodaretsva.com/wp-content/uploads/2013/08/memo-2.png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3" Type="http://schemas.openxmlformats.org/officeDocument/2006/relationships/image" Target="media/image33.png"/><Relationship Id="rId58" Type="http://schemas.openxmlformats.org/officeDocument/2006/relationships/hyperlink" Target="http://gospodaretsva.com/komponent-tbitbtn.html" TargetMode="Externa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gospodaretsva.com/komponent-tedit.html" TargetMode="External"/><Relationship Id="rId36" Type="http://schemas.openxmlformats.org/officeDocument/2006/relationships/image" Target="media/image23.png"/><Relationship Id="rId49" Type="http://schemas.openxmlformats.org/officeDocument/2006/relationships/hyperlink" Target="http://gospodaretsva.com/komponent-combobox.html" TargetMode="External"/><Relationship Id="rId57" Type="http://schemas.openxmlformats.org/officeDocument/2006/relationships/image" Target="media/image36.png"/><Relationship Id="rId61" Type="http://schemas.openxmlformats.org/officeDocument/2006/relationships/hyperlink" Target="http://gospodaretsva.com/komponent-tradiogroup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gospodaretsva.com/komponent-tbutton.html" TargetMode="External"/><Relationship Id="rId44" Type="http://schemas.openxmlformats.org/officeDocument/2006/relationships/hyperlink" Target="http://gospodaretsva.com/wp-content/uploads/2013/08/CheckBox-2.png" TargetMode="External"/><Relationship Id="rId52" Type="http://schemas.openxmlformats.org/officeDocument/2006/relationships/hyperlink" Target="http://gospodaretsva.com/komponent-timage.html" TargetMode="External"/><Relationship Id="rId60" Type="http://schemas.openxmlformats.org/officeDocument/2006/relationships/image" Target="media/image38.png"/><Relationship Id="rId65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hyperlink" Target="http://gospodaretsva.com/komponent-tmemo.html" TargetMode="External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56" Type="http://schemas.openxmlformats.org/officeDocument/2006/relationships/image" Target="media/image35.png"/><Relationship Id="rId64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://gospodaretsva.com/wp-content/uploads/2013/08/button-2.png" TargetMode="External"/><Relationship Id="rId38" Type="http://schemas.openxmlformats.org/officeDocument/2006/relationships/image" Target="media/image24.png"/><Relationship Id="rId46" Type="http://schemas.openxmlformats.org/officeDocument/2006/relationships/hyperlink" Target="http://gospodaretsva.com/komponent-tlistbox.html" TargetMode="External"/><Relationship Id="rId59" Type="http://schemas.openxmlformats.org/officeDocument/2006/relationships/image" Target="media/image37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image" Target="media/image34.png"/><Relationship Id="rId6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76BAE-B867-4055-996F-4930D1DA6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37</Pages>
  <Words>3781</Words>
  <Characters>21555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24</cp:revision>
  <dcterms:created xsi:type="dcterms:W3CDTF">2016-12-14T17:39:00Z</dcterms:created>
  <dcterms:modified xsi:type="dcterms:W3CDTF">2016-12-14T22:00:00Z</dcterms:modified>
</cp:coreProperties>
</file>