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57" w:rsidRPr="00293A60" w:rsidRDefault="00D25657" w:rsidP="00293A60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/>
          <w:bCs/>
          <w:i/>
          <w:color w:val="991D26"/>
          <w:sz w:val="40"/>
          <w:szCs w:val="40"/>
          <w:lang w:val="uk-UA" w:eastAsia="ru-RU"/>
        </w:rPr>
      </w:pPr>
      <w:r w:rsidRPr="00293A60">
        <w:rPr>
          <w:rFonts w:eastAsia="Times New Roman" w:cstheme="minorHAnsi"/>
          <w:b/>
          <w:bCs/>
          <w:i/>
          <w:color w:val="991D26"/>
          <w:sz w:val="40"/>
          <w:szCs w:val="40"/>
          <w:lang w:eastAsia="ru-RU"/>
        </w:rPr>
        <w:t>В</w:t>
      </w:r>
      <w:r w:rsidRPr="00293A60">
        <w:rPr>
          <w:rFonts w:eastAsia="Times New Roman" w:cstheme="minorHAnsi"/>
          <w:b/>
          <w:bCs/>
          <w:i/>
          <w:color w:val="991D26"/>
          <w:sz w:val="40"/>
          <w:szCs w:val="40"/>
          <w:lang w:val="uk-UA" w:eastAsia="ru-RU"/>
        </w:rPr>
        <w:t xml:space="preserve">плив телевізора і комп’ютера на розвиток дитячої </w:t>
      </w:r>
      <w:proofErr w:type="gramStart"/>
      <w:r w:rsidRPr="00293A60">
        <w:rPr>
          <w:rFonts w:eastAsia="Times New Roman" w:cstheme="minorHAnsi"/>
          <w:b/>
          <w:bCs/>
          <w:i/>
          <w:color w:val="991D26"/>
          <w:sz w:val="40"/>
          <w:szCs w:val="40"/>
          <w:lang w:val="uk-UA" w:eastAsia="ru-RU"/>
        </w:rPr>
        <w:t>псих</w:t>
      </w:r>
      <w:proofErr w:type="gramEnd"/>
      <w:r w:rsidRPr="00293A60">
        <w:rPr>
          <w:rFonts w:eastAsia="Times New Roman" w:cstheme="minorHAnsi"/>
          <w:b/>
          <w:bCs/>
          <w:i/>
          <w:color w:val="991D26"/>
          <w:sz w:val="40"/>
          <w:szCs w:val="40"/>
          <w:lang w:val="uk-UA" w:eastAsia="ru-RU"/>
        </w:rPr>
        <w:t>іки</w:t>
      </w:r>
    </w:p>
    <w:p w:rsidR="00293A60" w:rsidRPr="00293A60" w:rsidRDefault="008E3AC4" w:rsidP="00D2565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</w:p>
    <w:p w:rsidR="00CB1B7A" w:rsidRPr="00293A60" w:rsidRDefault="00293A60" w:rsidP="00D2565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93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</w:t>
      </w:r>
      <w:r w:rsidR="00CB1B7A" w:rsidRPr="00293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Дана консультація покликана допомогти батькам визначити пріоритети в перегляді мультфільмів; виявити вплив мультфільмів і комп</w:t>
      </w:r>
      <w:r w:rsidR="00CB1B7A" w:rsidRPr="00293A60">
        <w:rPr>
          <w:rFonts w:ascii="Bookman Old Style" w:eastAsia="Times New Roman" w:hAnsi="Bookman Old Style" w:cs="Times New Roman"/>
          <w:bCs/>
          <w:sz w:val="28"/>
          <w:szCs w:val="28"/>
          <w:lang w:val="uk-UA" w:eastAsia="ru-RU"/>
        </w:rPr>
        <w:t>’</w:t>
      </w:r>
      <w:r w:rsidR="00CB1B7A" w:rsidRPr="00293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ютера на психіку дітей; висвітлити основні рекомендації по боротьбі з негативним впливом телебачення і комп</w:t>
      </w:r>
      <w:r w:rsidR="00CB1B7A" w:rsidRPr="00293A60">
        <w:rPr>
          <w:rFonts w:ascii="Bookman Old Style" w:eastAsia="Times New Roman" w:hAnsi="Bookman Old Style" w:cs="Times New Roman"/>
          <w:bCs/>
          <w:sz w:val="28"/>
          <w:szCs w:val="28"/>
          <w:lang w:val="uk-UA" w:eastAsia="ru-RU"/>
        </w:rPr>
        <w:t>’</w:t>
      </w:r>
      <w:r w:rsidR="00CB1B7A" w:rsidRPr="00293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ютерних ігор.</w:t>
      </w:r>
      <w:r w:rsidR="008E3AC4" w:rsidRPr="00293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</w:p>
    <w:p w:rsidR="00CB1B7A" w:rsidRPr="00293A60" w:rsidRDefault="00CB1B7A" w:rsidP="00D2565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CB1B7A" w:rsidRDefault="008125DD" w:rsidP="00D2565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93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Сьогодні комп'ютери стали невід'ємною частиною життя сучасної людини. Дорослі люди працюють за комп'ютером в офісі, комп'ютери давно перестали бути дивиною будинку. Поступово до комп'ютерів звикли не тільки дорослі, а й діти. На думку багатьох батьків, краще </w:t>
      </w:r>
      <w:r w:rsidRPr="008125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нехай їх діти проводять час вдома, сидячи за комп'ютером, ніж на вулиці, в поганій компанії без їх нагляду. В результаті діти отримують з дозволу батьків вільний і практично нічим не обмежений доступ до комп'ютера.</w:t>
      </w:r>
      <w:r w:rsidRPr="008125DD">
        <w:rPr>
          <w:noProof/>
          <w:lang w:eastAsia="ru-RU"/>
        </w:rPr>
        <w:t xml:space="preserve"> </w:t>
      </w:r>
    </w:p>
    <w:p w:rsidR="00EB0214" w:rsidRDefault="00CB1B7A" w:rsidP="00D2565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</w:t>
      </w:r>
      <w:r w:rsidR="00D25657" w:rsidRPr="00D2565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Комп'ютер і телевізор відбирає у дітей їх дитинство. Замість активних ігор, переживань справжніх емоцій і почуттів і спілкування з однолітками та батьками, пізнання самого себе через навколишній живий світ, діти годинами, а буває, і днями, і ночами просиджують біля телевізора і комп'ютера, позбавляючи себе тієї можливості розвитку, що дається людині </w:t>
      </w:r>
    </w:p>
    <w:p w:rsidR="00D25657" w:rsidRDefault="00D25657" w:rsidP="00D2565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2565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тільки в дитинстві.</w:t>
      </w:r>
    </w:p>
    <w:p w:rsidR="00EB0214" w:rsidRPr="00EB0214" w:rsidRDefault="00EB0214" w:rsidP="008125D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DB12C06" wp14:editId="10F2E04A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3291840" cy="2054860"/>
            <wp:effectExtent l="0" t="0" r="3810" b="2540"/>
            <wp:wrapSquare wrapText="bothSides"/>
            <wp:docPr id="7" name="Рисунок 7" descr="http://www.psixologicheskoezerkalo.ru/wp-content/uploads/2016/09/0_986b7_92c9797d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sixologicheskoezerkalo.ru/wp-content/uploads/2016/09/0_986b7_92c9797d_X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05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25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Із</w:t>
      </w:r>
      <w:r w:rsidR="008125DD" w:rsidRPr="008125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віртуального світу в дитячу свідомість вриваються помилков</w:t>
      </w:r>
      <w:r w:rsidR="008125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 і</w:t>
      </w:r>
      <w:r w:rsidR="001A5F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небезпечні цінності: </w:t>
      </w:r>
      <w:proofErr w:type="spellStart"/>
      <w:r w:rsidR="001A5F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культсили</w:t>
      </w:r>
      <w:proofErr w:type="spellEnd"/>
      <w:r w:rsidR="001A5F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агресія, груба і вульгарна поведінка</w:t>
      </w:r>
      <w:r w:rsidR="008125DD" w:rsidRPr="008125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щ</w:t>
      </w:r>
      <w:r w:rsidR="008125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 призводить до гіперактивності</w:t>
      </w:r>
      <w:r w:rsidR="008125DD" w:rsidRPr="008125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дітей.</w:t>
      </w:r>
    </w:p>
    <w:p w:rsidR="008125DD" w:rsidRDefault="008125DD" w:rsidP="008125D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Pr="008125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 західних мультфільмах відбувається фіксація на агресії. Багаторазове повторення сцен садизму, коли герой мультфільму заподіює комусь біль, викликає у дітей фіксацію на агресії і сприяє виробленню відповідних моделей поведінки.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8125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Діти повторюють те, що бачать на екранах, це наслідок ідентифікації. Ідент</w:t>
      </w:r>
      <w:r w:rsidR="001A5F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ифікуючи себе з істотою, що має відхилення в поведінці, яку ніяк на екрані не карають</w:t>
      </w:r>
      <w:r w:rsidRPr="008125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і н</w:t>
      </w:r>
      <w:r w:rsidR="001A5F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авіть не засуджують, діти їй наслідують і засвоюють її</w:t>
      </w:r>
      <w:r w:rsidRPr="008125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агресивні моделі поведінки. Альберт Бандура ще в 1970 році говорив про те, що одна телевізійна модель може стати предметом наслідування для мільйонів.</w:t>
      </w:r>
    </w:p>
    <w:p w:rsidR="00213276" w:rsidRPr="00213276" w:rsidRDefault="00213276" w:rsidP="0021327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Вампіри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чудовиська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привиди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прибульці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 космосу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входять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телеекранів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свідоміст</w:t>
      </w:r>
      <w:r w:rsidR="006C0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proofErr w:type="spellEnd"/>
      <w:r w:rsidR="006C0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6C0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дітей</w:t>
      </w:r>
      <w:proofErr w:type="spellEnd"/>
      <w:r w:rsidR="006C0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часто </w:t>
      </w:r>
      <w:proofErr w:type="spellStart"/>
      <w:r w:rsidR="006C0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нічим</w:t>
      </w:r>
      <w:proofErr w:type="spellEnd"/>
      <w:r w:rsidR="006C0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</w:t>
      </w:r>
      <w:proofErr w:type="spellStart"/>
      <w:r w:rsidR="006C0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захище</w:t>
      </w:r>
      <w:proofErr w:type="spellEnd"/>
      <w:r w:rsidR="006C0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ну</w:t>
      </w:r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gram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Велика</w:t>
      </w:r>
      <w:proofErr w:type="gram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кількість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страшного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притупляє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чутлив</w:t>
      </w:r>
      <w:r w:rsidR="006C0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ість</w:t>
      </w:r>
      <w:proofErr w:type="spellEnd"/>
      <w:r w:rsidR="006C0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і </w:t>
      </w:r>
      <w:proofErr w:type="spellStart"/>
      <w:r w:rsidR="006C0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згодом</w:t>
      </w:r>
      <w:proofErr w:type="spellEnd"/>
      <w:r w:rsidR="006C0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6C0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дитині</w:t>
      </w:r>
      <w:proofErr w:type="spellEnd"/>
      <w:r w:rsidR="006C0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6C0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вже</w:t>
      </w:r>
      <w:proofErr w:type="spellEnd"/>
      <w:r w:rsidR="006C0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сам</w:t>
      </w:r>
      <w:proofErr w:type="spellStart"/>
      <w:r w:rsidR="006C0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ій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хочеться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випробувати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нові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більш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сильні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відчуття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Саме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так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діє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людині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пристрасть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вона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вимагає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нової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їжі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їй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потрібно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все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більше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більше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І ось </w:t>
      </w:r>
      <w:proofErr w:type="spellStart"/>
      <w:proofErr w:type="gram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ідлітка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вже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лякають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і не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чіпають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розвернуті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нутрощі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розчленовані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трупи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</w:t>
      </w:r>
      <w:proofErr w:type="gram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ідчення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глибокої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розбещеності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13276" w:rsidRPr="00213276" w:rsidRDefault="00213276" w:rsidP="0021327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Спочатку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стадії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"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мультиків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",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розвивається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</w:t>
      </w:r>
      <w:proofErr w:type="gram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ійкий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невроз.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Адже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дитина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gram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відміну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дорослого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ще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нечітко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розр</w:t>
      </w:r>
      <w:r w:rsidR="006C0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ізняє</w:t>
      </w:r>
      <w:proofErr w:type="spellEnd"/>
      <w:r w:rsidR="006C0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6C0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мистецтво</w:t>
      </w:r>
      <w:proofErr w:type="spellEnd"/>
      <w:r w:rsidR="006C0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="006C0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реальність</w:t>
      </w:r>
      <w:proofErr w:type="spellEnd"/>
      <w:r w:rsidR="006C0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</w:t>
      </w:r>
      <w:r w:rsidR="006C0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</w:t>
      </w:r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6C0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</w:t>
      </w:r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щиро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бурхливо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реагує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театр</w:t>
      </w:r>
      <w:r w:rsidR="006C0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альне</w:t>
      </w:r>
      <w:proofErr w:type="spellEnd"/>
      <w:r w:rsidR="006C0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C0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мульт</w:t>
      </w:r>
      <w:proofErr w:type="spellEnd"/>
      <w:r w:rsidR="006C0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-, </w:t>
      </w:r>
      <w:proofErr w:type="spellStart"/>
      <w:r w:rsidR="006C0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кіно</w:t>
      </w:r>
      <w:proofErr w:type="spellEnd"/>
      <w:r w:rsidR="006C0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видовище</w:t>
      </w:r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визнаючи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ніякої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умовності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Так, коли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лікарі-психіатри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просять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батьків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ідповісти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анкеті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що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є головною причиною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страхів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дитини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ті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часто 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пишуть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"</w:t>
      </w:r>
      <w:proofErr w:type="spellStart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Мультфільми</w:t>
      </w:r>
      <w:proofErr w:type="spellEnd"/>
      <w:r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".</w:t>
      </w:r>
    </w:p>
    <w:p w:rsidR="0035256A" w:rsidRDefault="006C0454" w:rsidP="00D2565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</w:t>
      </w:r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Тим часом "</w:t>
      </w:r>
      <w:proofErr w:type="spellStart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блакитний</w:t>
      </w:r>
      <w:proofErr w:type="spellEnd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екран</w:t>
      </w:r>
      <w:proofErr w:type="spellEnd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", у </w:t>
      </w:r>
      <w:proofErr w:type="spellStart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якого</w:t>
      </w:r>
      <w:proofErr w:type="spellEnd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сучасні</w:t>
      </w:r>
      <w:proofErr w:type="spellEnd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сі</w:t>
      </w:r>
      <w:proofErr w:type="gramStart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proofErr w:type="gramEnd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'ї</w:t>
      </w:r>
      <w:proofErr w:type="spellEnd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проводять</w:t>
      </w:r>
      <w:proofErr w:type="spellEnd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майже</w:t>
      </w:r>
      <w:proofErr w:type="spellEnd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весь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вільний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завдає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безсумнів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ної</w:t>
      </w:r>
      <w:proofErr w:type="spellEnd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шкоди</w:t>
      </w:r>
      <w:proofErr w:type="spellEnd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фізичному</w:t>
      </w:r>
      <w:proofErr w:type="spellEnd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психічному</w:t>
      </w:r>
      <w:proofErr w:type="spellEnd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здоров'ю</w:t>
      </w:r>
      <w:proofErr w:type="spellEnd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дітей</w:t>
      </w:r>
      <w:proofErr w:type="spellEnd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Дитячі</w:t>
      </w:r>
      <w:proofErr w:type="spellEnd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психіатри</w:t>
      </w:r>
      <w:proofErr w:type="spellEnd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і психологи </w:t>
      </w:r>
      <w:proofErr w:type="spellStart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вважають</w:t>
      </w:r>
      <w:proofErr w:type="spellEnd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що</w:t>
      </w:r>
      <w:proofErr w:type="spellEnd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основними</w:t>
      </w:r>
      <w:proofErr w:type="spellEnd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хворобами </w:t>
      </w:r>
      <w:proofErr w:type="spellStart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дітей</w:t>
      </w:r>
      <w:proofErr w:type="spellEnd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XXI </w:t>
      </w:r>
      <w:proofErr w:type="spellStart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столі</w:t>
      </w:r>
      <w:proofErr w:type="gramStart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тт</w:t>
      </w:r>
      <w:proofErr w:type="gramEnd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</w:t>
      </w:r>
      <w:proofErr w:type="spellEnd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будуть</w:t>
      </w:r>
      <w:proofErr w:type="spellEnd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хвороби</w:t>
      </w:r>
      <w:proofErr w:type="spellEnd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</w:t>
      </w:r>
      <w:proofErr w:type="spellEnd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телебачення</w:t>
      </w:r>
      <w:proofErr w:type="spellEnd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="00213276" w:rsidRP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комп'ютерів</w:t>
      </w:r>
      <w:proofErr w:type="spellEnd"/>
      <w:r w:rsidR="00213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</w:p>
    <w:p w:rsidR="0035256A" w:rsidRDefault="0035256A" w:rsidP="00D2565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ACBBA5A" wp14:editId="74B91198">
            <wp:simplePos x="0" y="0"/>
            <wp:positionH relativeFrom="margin">
              <wp:posOffset>-1270</wp:posOffset>
            </wp:positionH>
            <wp:positionV relativeFrom="margin">
              <wp:posOffset>2909570</wp:posOffset>
            </wp:positionV>
            <wp:extent cx="3462655" cy="2332355"/>
            <wp:effectExtent l="0" t="0" r="4445" b="0"/>
            <wp:wrapSquare wrapText="bothSides"/>
            <wp:docPr id="8" name="Рисунок 8" descr="http://artoks.ru/assets/files/2013/06/18zrenie-rebenka-rebenok-i-televizor-kak-najti-vyxod-iz-situac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rtoks.ru/assets/files/2013/06/18zrenie-rebenka-rebenok-i-televizor-kak-najti-vyxod-iz-situaci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655" cy="233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</w:t>
      </w:r>
      <w:r w:rsidR="00CB1B7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2132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Таким чином, формується естетичне сприйняття, нова культура людини. І ці мультфільми і фільми дітям вже хочеться дивитися, і вони вже ними сприймаються як норма. Діти до них тягнуться, і не розуміють, чому дорослі з традиційними уявленнями про красу, про норму не хочуть їх їм показувати.</w:t>
      </w:r>
      <w:r w:rsidR="00CB1B7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CB1B7A" w:rsidRDefault="0035256A" w:rsidP="00D2565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r w:rsidRPr="0035256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Вбиваючи, в комп'ютерних іграх, діти відчувають почуття задоволення, подумки переступаючи моральні норми. У</w:t>
      </w:r>
      <w:r w:rsidR="006C04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віртуальній реальності відсутній</w:t>
      </w:r>
      <w:r w:rsidRPr="0035256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масштаб людських почуттів: вбиваючи і пригнічуючи</w:t>
      </w:r>
      <w:r w:rsidR="006C04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Pr="0035256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дитина не переживає звичайних людських емоцій: болі, співчуття, співпереживання. Навпаки, звичні почуття тут спотворені, замість них дитина отримує задоволення від удару і образи і власної вседозволеності.</w:t>
      </w:r>
      <w:r w:rsidR="00CB1B7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35256A" w:rsidRPr="0035256A" w:rsidRDefault="0035256A" w:rsidP="00D2565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r w:rsidRPr="0035256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Атмосфера відеоринку пронизана вбивцями, ґвалтівниками, чаклунами, і іншими персонажами, спілкування з якими ніколи не вибрали б </w:t>
      </w:r>
      <w:r w:rsidR="006C04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батьки </w:t>
      </w:r>
      <w:r w:rsidRPr="0035256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 реальному житті. А діти все це бачать на екранах телевізора. У дітей п</w:t>
      </w:r>
      <w:r w:rsidR="006C04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ідсвідомість ще не захищена</w:t>
      </w:r>
      <w:r w:rsidRPr="0035256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здоровим глуздом і життєвим досвідом, що дозволяє відмежувати реальне і умовне. У дитини все побаче</w:t>
      </w:r>
      <w:r w:rsidR="006C04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не - реальність, яка закарбовується</w:t>
      </w:r>
      <w:r w:rsidRPr="0035256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 все життя. Екран телевізора c насильством світу дорослих замінив бабусь і мам, читання, прилучення до справжньої культури. Звідси зростання емоційних і психічних розладів, депресій, підліткових самогубств, невмотивованої жорстокості у дітей.</w:t>
      </w:r>
    </w:p>
    <w:p w:rsidR="00BC2A07" w:rsidRPr="006C4541" w:rsidRDefault="008E3AC4" w:rsidP="00BC2A0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r w:rsidR="00BC2A07" w:rsidRPr="006C454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ru-RU"/>
        </w:rPr>
        <w:t>Ось кілька рекомендацій, які допоможуть вам контролювати відносини вашої дитини з комп'ютером і телевізором:</w:t>
      </w:r>
    </w:p>
    <w:p w:rsidR="00BC2A07" w:rsidRPr="00BC2A07" w:rsidRDefault="00BC2A07" w:rsidP="00BC2A0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2A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 Відносини в родині повинні будуватися на чесності. Вмійте визнавати перед дитиною власні помилки.</w:t>
      </w:r>
      <w:bookmarkStart w:id="0" w:name="_GoBack"/>
      <w:bookmarkEnd w:id="0"/>
    </w:p>
    <w:p w:rsidR="00BC2A07" w:rsidRPr="00BC2A07" w:rsidRDefault="00BC2A07" w:rsidP="00BC2A0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2A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2. Ніколи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не ображайте почуття дитини,</w:t>
      </w:r>
      <w:r w:rsidR="006C04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не принижуйте її</w:t>
      </w:r>
      <w:r w:rsidR="00293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або тих людей, яким вона</w:t>
      </w:r>
      <w:r w:rsidRPr="00BC2A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симпатизує.</w:t>
      </w:r>
    </w:p>
    <w:p w:rsidR="00BC2A07" w:rsidRPr="00BC2A07" w:rsidRDefault="00BC2A07" w:rsidP="00BC2A0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2A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3. Станьте для своєї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дитини вірним другом. Нехай вона буде впевнена, що ви завжди їй</w:t>
      </w:r>
      <w:r w:rsidRPr="00BC2A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допоможете в скрутну хвилину, підтримайте в складній ситуації.</w:t>
      </w:r>
    </w:p>
    <w:p w:rsidR="00BC2A07" w:rsidRPr="00BC2A07" w:rsidRDefault="00BC2A07" w:rsidP="00BC2A0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2A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4.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Постарайтеся, щоб дитина довіряла</w:t>
      </w:r>
      <w:r w:rsidRPr="00BC2A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вам будь-яку інформацію за будь-яких обставин.</w:t>
      </w:r>
    </w:p>
    <w:p w:rsidR="00BC2A07" w:rsidRPr="00BC2A07" w:rsidRDefault="00BC2A07" w:rsidP="00BC2A0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2A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5. Якщо ви засмучені пристрастю дитини до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комп'ютерних ігор, покажіть їй</w:t>
      </w:r>
      <w:r w:rsidRPr="00BC2A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що ви щир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 засмучені цією обставиною. Вона повинна</w:t>
      </w:r>
      <w:r w:rsidRPr="00BC2A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бачити в вас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не ворога, а близьку людину, яка так само, як і вона</w:t>
      </w:r>
      <w:r w:rsidRPr="00BC2A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потребує турботи.</w:t>
      </w:r>
    </w:p>
    <w:p w:rsidR="00BC2A07" w:rsidRPr="00BC2A07" w:rsidRDefault="00BC2A07" w:rsidP="00BC2A0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2A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6. У конфліктній ситуації, якщо ви змушені в наказовому порядку заборонити дитині в даний момент грати в улюблену гру, будьте послідовні. Не варто й</w:t>
      </w:r>
      <w:r w:rsidR="003361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ти на поводу і торгуватися з нею</w:t>
      </w:r>
      <w:r w:rsidRPr="00BC2A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Ч</w:t>
      </w:r>
      <w:r w:rsidR="003361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ітко скажіть</w:t>
      </w:r>
      <w:r w:rsidRPr="00BC2A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 свою позицію, поясніть її дитині і вимагайте її дотримуватися.</w:t>
      </w:r>
    </w:p>
    <w:p w:rsidR="00336194" w:rsidRPr="008E3AC4" w:rsidRDefault="00293A60" w:rsidP="0033619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7. Не відмежовуйте</w:t>
      </w:r>
      <w:r w:rsidR="00BC2A07" w:rsidRPr="00BC2A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дитину від комп'ютера зовсім, адже це невід'ємна частина сучасного життя. Однак обмежити час, який дитина може проводити за комп'ютером, варто. Поставте чіткі рамки і неухильно їх дотримуйтеся. Допустимий час розраховується виходячи з віку вашого малюка. </w:t>
      </w:r>
      <w:r w:rsidR="00336194" w:rsidRPr="008E3AC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Дітям до трьох ро</w:t>
      </w:r>
      <w:r w:rsidR="003361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ків телевізор дивитися не слід. </w:t>
      </w:r>
      <w:r w:rsidR="00336194" w:rsidRPr="008E3AC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Здорові діти 3-4 років проводити біля те</w:t>
      </w:r>
      <w:r w:rsidR="003361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левізора можуть 15 хв.; 5-6-річні </w:t>
      </w:r>
      <w:r w:rsidR="00336194" w:rsidRPr="008E3AC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діти 30 хв., Молодші школярі 1</w:t>
      </w:r>
      <w:r w:rsidR="003361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</w:t>
      </w:r>
      <w:r w:rsidR="00336194" w:rsidRPr="008E3AC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1,5 години 2-3 рази на тиждень.</w:t>
      </w:r>
    </w:p>
    <w:p w:rsidR="00BC2A07" w:rsidRPr="00BC2A07" w:rsidRDefault="00BC2A07" w:rsidP="00BC2A0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2A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8. Категорично забороніть дитині проводити час за комп'ютером безпосередньо перед сном.</w:t>
      </w:r>
    </w:p>
    <w:p w:rsidR="00BC2A07" w:rsidRPr="00BC2A07" w:rsidRDefault="00BC2A07" w:rsidP="00BC2A0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2A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9. Заохочуйте інтерес дитини до активних ігор і занять спортом. Але не змуш</w:t>
      </w:r>
      <w:r w:rsidR="00293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уйте, а саме заохочуйте, щоб вона отримувала</w:t>
      </w:r>
      <w:r w:rsidRPr="00BC2A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від цього радість і задоволення.</w:t>
      </w:r>
    </w:p>
    <w:p w:rsidR="00BC2A07" w:rsidRPr="00BC2A07" w:rsidRDefault="00BC2A07" w:rsidP="00BC2A0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2A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10. Звертайте увагу на реальне спілкування вашої дитини з однолітками. Дуже важливо, щоб гра не замінила дитині друзів.</w:t>
      </w:r>
    </w:p>
    <w:p w:rsidR="00BC2A07" w:rsidRPr="00BC2A07" w:rsidRDefault="00BC2A07" w:rsidP="00BC2A0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2A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11. Обговорюйте з дитиною </w:t>
      </w:r>
      <w:r w:rsidR="00293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ігри, в які вона</w:t>
      </w:r>
      <w:r w:rsidRPr="00BC2A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грає. Порадьте </w:t>
      </w:r>
      <w:r w:rsidR="00293A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їй</w:t>
      </w:r>
      <w:r w:rsidRPr="00BC2A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пограти в логічні і розвиваючі ігри.</w:t>
      </w:r>
    </w:p>
    <w:p w:rsidR="008E3AC4" w:rsidRPr="00336194" w:rsidRDefault="00293A60" w:rsidP="008E3AC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</w:t>
      </w:r>
      <w:r w:rsidR="00BC2A07" w:rsidRPr="00BC2A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Не потрібно сприймати комп'ютер як джере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ло шкоди. Це частина майбутнього дорослого життя вашої дитини. Але намагайтеся</w:t>
      </w:r>
      <w:r w:rsidR="00BC2A07" w:rsidRPr="00BC2A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контр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олювати, щоб розвага не переросла</w:t>
      </w:r>
      <w:r w:rsidR="00BC2A07" w:rsidRPr="00BC2A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 серйозну психологічну залежність. Якщо ви все-таки не встежили за цим процесом, упустили час, бачите, що дитину затягла </w:t>
      </w:r>
      <w:proofErr w:type="spellStart"/>
      <w:r w:rsidR="00BC2A07" w:rsidRPr="00BC2A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ігроманія</w:t>
      </w:r>
      <w:proofErr w:type="spellEnd"/>
      <w:r w:rsidR="00BC2A07" w:rsidRPr="00BC2A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знайдіть в собі сили прийняти цей факт і звернутися за допомогою до фахівця.</w:t>
      </w:r>
      <w:r w:rsidR="00336194" w:rsidRPr="008E3AC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35256A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79ADF02" wp14:editId="0B6A46DE">
            <wp:simplePos x="3098165" y="2560320"/>
            <wp:positionH relativeFrom="margin">
              <wp:align>right</wp:align>
            </wp:positionH>
            <wp:positionV relativeFrom="margin">
              <wp:align>top</wp:align>
            </wp:positionV>
            <wp:extent cx="2918460" cy="2517140"/>
            <wp:effectExtent l="0" t="0" r="0" b="0"/>
            <wp:wrapSquare wrapText="bothSides"/>
            <wp:docPr id="9" name="Рисунок 9" descr="https://ds02.infourok.ru/uploads/ex/0cde/0003412d-d2409d40/hello_html_m326faa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cde/0003412d-d2409d40/hello_html_m326faab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51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3AC4" w:rsidRPr="00D25657" w:rsidRDefault="008E3AC4" w:rsidP="00D2565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="002132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8E3AC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 сьогоднішній день, тільки ми з вами, дорогі батьки, можемо захистити наших дітей від того насильства, від тієї деструктивної і хаотичної енергії, яка вривається в наше життя і зберегти наших дітей здоровими з бажанням жити і любити цей світ.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D25657" w:rsidRPr="00213276" w:rsidRDefault="00213276" w:rsidP="0021327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991D2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 xml:space="preserve">    </w:t>
      </w:r>
    </w:p>
    <w:p w:rsidR="00D25657" w:rsidRPr="00213276" w:rsidRDefault="00D25657" w:rsidP="009524F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991D26"/>
          <w:sz w:val="28"/>
          <w:szCs w:val="28"/>
          <w:lang w:val="uk-UA" w:eastAsia="ru-RU"/>
        </w:rPr>
      </w:pPr>
    </w:p>
    <w:p w:rsidR="00D25657" w:rsidRPr="00D25657" w:rsidRDefault="00D25657" w:rsidP="009524F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991D26"/>
          <w:sz w:val="33"/>
          <w:szCs w:val="33"/>
          <w:lang w:val="uk-UA" w:eastAsia="ru-RU"/>
        </w:rPr>
      </w:pPr>
    </w:p>
    <w:p w:rsidR="00D25657" w:rsidRPr="00D25657" w:rsidRDefault="00D25657" w:rsidP="009524F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991D26"/>
          <w:sz w:val="33"/>
          <w:szCs w:val="33"/>
          <w:lang w:val="uk-UA" w:eastAsia="ru-RU"/>
        </w:rPr>
      </w:pPr>
    </w:p>
    <w:p w:rsidR="00D25657" w:rsidRPr="00D25657" w:rsidRDefault="00D25657" w:rsidP="009524F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991D26"/>
          <w:sz w:val="33"/>
          <w:szCs w:val="33"/>
          <w:lang w:val="uk-UA" w:eastAsia="ru-RU"/>
        </w:rPr>
      </w:pPr>
    </w:p>
    <w:p w:rsidR="00D25657" w:rsidRPr="00D25657" w:rsidRDefault="00D25657" w:rsidP="009524F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991D26"/>
          <w:sz w:val="33"/>
          <w:szCs w:val="33"/>
          <w:lang w:val="uk-UA" w:eastAsia="ru-RU"/>
        </w:rPr>
      </w:pPr>
    </w:p>
    <w:p w:rsidR="00D25657" w:rsidRPr="00D25657" w:rsidRDefault="00D25657" w:rsidP="009524F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991D26"/>
          <w:sz w:val="33"/>
          <w:szCs w:val="33"/>
          <w:lang w:val="uk-UA" w:eastAsia="ru-RU"/>
        </w:rPr>
      </w:pPr>
    </w:p>
    <w:p w:rsidR="0068635F" w:rsidRPr="001A5FC5" w:rsidRDefault="006C4541">
      <w:pPr>
        <w:rPr>
          <w:lang w:val="uk-UA"/>
        </w:rPr>
      </w:pPr>
    </w:p>
    <w:sectPr w:rsidR="0068635F" w:rsidRPr="001A5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65"/>
    <w:rsid w:val="001A5FC5"/>
    <w:rsid w:val="00213276"/>
    <w:rsid w:val="00293A60"/>
    <w:rsid w:val="00336194"/>
    <w:rsid w:val="0035256A"/>
    <w:rsid w:val="003D7365"/>
    <w:rsid w:val="006C0454"/>
    <w:rsid w:val="006C4541"/>
    <w:rsid w:val="008125DD"/>
    <w:rsid w:val="008E3AC4"/>
    <w:rsid w:val="009524FF"/>
    <w:rsid w:val="00AC62D4"/>
    <w:rsid w:val="00BC2A07"/>
    <w:rsid w:val="00C6410E"/>
    <w:rsid w:val="00CB1B7A"/>
    <w:rsid w:val="00D25657"/>
    <w:rsid w:val="00EB0214"/>
    <w:rsid w:val="00F435B9"/>
    <w:rsid w:val="00FB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204D"/>
    <w:rPr>
      <w:b/>
      <w:bCs/>
    </w:rPr>
  </w:style>
  <w:style w:type="character" w:customStyle="1" w:styleId="apple-converted-space">
    <w:name w:val="apple-converted-space"/>
    <w:basedOn w:val="a0"/>
    <w:rsid w:val="00FB204D"/>
  </w:style>
  <w:style w:type="paragraph" w:styleId="a5">
    <w:name w:val="Balloon Text"/>
    <w:basedOn w:val="a"/>
    <w:link w:val="a6"/>
    <w:uiPriority w:val="99"/>
    <w:semiHidden/>
    <w:unhideWhenUsed/>
    <w:rsid w:val="00FB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204D"/>
    <w:rPr>
      <w:b/>
      <w:bCs/>
    </w:rPr>
  </w:style>
  <w:style w:type="character" w:customStyle="1" w:styleId="apple-converted-space">
    <w:name w:val="apple-converted-space"/>
    <w:basedOn w:val="a0"/>
    <w:rsid w:val="00FB204D"/>
  </w:style>
  <w:style w:type="paragraph" w:styleId="a5">
    <w:name w:val="Balloon Text"/>
    <w:basedOn w:val="a"/>
    <w:link w:val="a6"/>
    <w:uiPriority w:val="99"/>
    <w:semiHidden/>
    <w:unhideWhenUsed/>
    <w:rsid w:val="00FB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2017-01-15T15:47:00Z</cp:lastPrinted>
  <dcterms:created xsi:type="dcterms:W3CDTF">2017-01-09T18:48:00Z</dcterms:created>
  <dcterms:modified xsi:type="dcterms:W3CDTF">2017-01-16T20:43:00Z</dcterms:modified>
</cp:coreProperties>
</file>