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8A" w:rsidRPr="00691E37" w:rsidRDefault="00E67B8A" w:rsidP="00E67B8A">
      <w:pPr>
        <w:spacing w:after="0"/>
        <w:ind w:left="851" w:firstLine="680"/>
        <w:jc w:val="both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Тема: </w:t>
      </w:r>
      <w:proofErr w:type="spellStart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>Основні</w:t>
      </w:r>
      <w:proofErr w:type="spellEnd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>положення</w:t>
      </w:r>
      <w:proofErr w:type="spellEnd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>клітинної</w:t>
      </w:r>
      <w:proofErr w:type="spellEnd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</w:t>
      </w:r>
      <w:proofErr w:type="spellStart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>теорії</w:t>
      </w:r>
      <w:proofErr w:type="spellEnd"/>
      <w:r w:rsidRPr="00691E37">
        <w:rPr>
          <w:rFonts w:ascii="Times New Roman" w:eastAsia="Calibri" w:hAnsi="Times New Roman" w:cs="Times New Roman"/>
          <w:b/>
          <w:bCs/>
          <w:sz w:val="28"/>
          <w:szCs w:val="32"/>
        </w:rPr>
        <w:t>.</w:t>
      </w:r>
    </w:p>
    <w:p w:rsidR="00E67B8A" w:rsidRDefault="00E67B8A" w:rsidP="00E67B8A">
      <w:pPr>
        <w:pStyle w:val="a7"/>
        <w:spacing w:line="360" w:lineRule="auto"/>
        <w:ind w:left="851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  <w:r w:rsidRPr="00593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9360A">
        <w:rPr>
          <w:rFonts w:ascii="Times New Roman" w:hAnsi="Times New Roman" w:cs="Times New Roman"/>
          <w:sz w:val="28"/>
          <w:szCs w:val="28"/>
        </w:rPr>
        <w:t>сформувати знання про клітинну теорію, розглянути її основні положення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9360A">
        <w:rPr>
          <w:rFonts w:ascii="Times New Roman" w:hAnsi="Times New Roman" w:cs="Times New Roman"/>
          <w:sz w:val="28"/>
          <w:szCs w:val="28"/>
        </w:rPr>
        <w:t xml:space="preserve"> узагальнити, систематизувати та відкоригувати набуті учнями знання з теми «Вступ. Клітина»; </w:t>
      </w:r>
    </w:p>
    <w:p w:rsidR="00E67B8A" w:rsidRDefault="00E67B8A" w:rsidP="00E67B8A">
      <w:pPr>
        <w:pStyle w:val="a7"/>
        <w:spacing w:line="360" w:lineRule="auto"/>
        <w:ind w:left="851" w:firstLine="680"/>
        <w:rPr>
          <w:rFonts w:ascii="Times New Roman" w:hAnsi="Times New Roman" w:cs="Times New Roman"/>
          <w:sz w:val="28"/>
          <w:szCs w:val="28"/>
        </w:rPr>
      </w:pPr>
      <w:r w:rsidRPr="0059360A">
        <w:rPr>
          <w:rFonts w:ascii="Times New Roman" w:hAnsi="Times New Roman" w:cs="Times New Roman"/>
          <w:sz w:val="28"/>
          <w:szCs w:val="28"/>
        </w:rPr>
        <w:t xml:space="preserve"> розвивати вміння учнів порівнювати та робити узагальнюючі висновки; закріпити індивідуальні вміння складати запитання; формувати вміння і навички роботи з роздавальним матеріалом; </w:t>
      </w:r>
    </w:p>
    <w:p w:rsidR="00E67B8A" w:rsidRDefault="00E67B8A" w:rsidP="00E67B8A">
      <w:pPr>
        <w:pStyle w:val="a7"/>
        <w:spacing w:line="360" w:lineRule="auto"/>
        <w:ind w:left="851" w:firstLine="680"/>
        <w:rPr>
          <w:rFonts w:ascii="Times New Roman" w:hAnsi="Times New Roman" w:cs="Times New Roman"/>
          <w:sz w:val="28"/>
          <w:szCs w:val="28"/>
        </w:rPr>
      </w:pPr>
      <w:r w:rsidRPr="0059360A">
        <w:rPr>
          <w:rFonts w:ascii="Times New Roman" w:hAnsi="Times New Roman" w:cs="Times New Roman"/>
          <w:sz w:val="28"/>
          <w:szCs w:val="28"/>
        </w:rPr>
        <w:t>виховувати культуру спілкування.</w:t>
      </w:r>
    </w:p>
    <w:p w:rsidR="00E44F9D" w:rsidRPr="009D4C6F" w:rsidRDefault="00E44F9D" w:rsidP="00E44F9D">
      <w:pPr>
        <w:pStyle w:val="a3"/>
        <w:spacing w:before="0" w:beforeAutospacing="0" w:after="89" w:afterAutospacing="0" w:line="360" w:lineRule="auto"/>
        <w:ind w:left="851" w:firstLine="680"/>
        <w:jc w:val="both"/>
        <w:rPr>
          <w:sz w:val="28"/>
          <w:szCs w:val="28"/>
          <w:lang w:val="uk-UA"/>
        </w:rPr>
      </w:pPr>
      <w:r w:rsidRPr="009D4C6F">
        <w:rPr>
          <w:b/>
          <w:sz w:val="28"/>
          <w:szCs w:val="28"/>
          <w:lang w:val="uk-UA"/>
        </w:rPr>
        <w:t>Обладнання:</w:t>
      </w:r>
      <w:r w:rsidRPr="009D4C6F">
        <w:rPr>
          <w:sz w:val="28"/>
          <w:szCs w:val="28"/>
          <w:lang w:val="uk-UA"/>
        </w:rPr>
        <w:t xml:space="preserve"> таблиця «Будова рослинної клітини», таблиця «Будова тваринної клітини», </w:t>
      </w:r>
      <w:r>
        <w:rPr>
          <w:sz w:val="28"/>
          <w:szCs w:val="28"/>
          <w:lang w:val="uk-UA"/>
        </w:rPr>
        <w:t>, підручники, портрети вчених</w:t>
      </w:r>
      <w:r w:rsidRPr="009D4C6F">
        <w:rPr>
          <w:sz w:val="28"/>
          <w:szCs w:val="28"/>
          <w:lang w:val="uk-UA"/>
        </w:rPr>
        <w:t>.</w:t>
      </w:r>
    </w:p>
    <w:p w:rsidR="00E44F9D" w:rsidRPr="0059360A" w:rsidRDefault="00E44F9D" w:rsidP="00E67B8A">
      <w:pPr>
        <w:pStyle w:val="a7"/>
        <w:spacing w:line="360" w:lineRule="auto"/>
        <w:ind w:left="851" w:firstLine="680"/>
        <w:rPr>
          <w:rFonts w:ascii="Times New Roman" w:hAnsi="Times New Roman" w:cs="Times New Roman"/>
          <w:sz w:val="28"/>
          <w:szCs w:val="28"/>
        </w:rPr>
      </w:pPr>
    </w:p>
    <w:p w:rsidR="00E67B8A" w:rsidRDefault="00E67B8A" w:rsidP="00E67B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Тип уроку : уроку узагальнення та систематизації знань.</w:t>
      </w:r>
    </w:p>
    <w:p w:rsidR="00E67B8A" w:rsidRDefault="00E67B8A" w:rsidP="00E67B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Хід уроку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1080"/>
        <w:jc w:val="both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  <w:lang w:val="uk-UA"/>
        </w:rPr>
        <w:t xml:space="preserve">І. </w:t>
      </w:r>
      <w:proofErr w:type="spellStart"/>
      <w:r w:rsidRPr="00C75B22">
        <w:rPr>
          <w:b/>
          <w:color w:val="161514"/>
          <w:sz w:val="28"/>
          <w:szCs w:val="28"/>
        </w:rPr>
        <w:t>Організаційний</w:t>
      </w:r>
      <w:proofErr w:type="spellEnd"/>
      <w:r w:rsidRPr="00C75B22">
        <w:rPr>
          <w:b/>
          <w:color w:val="161514"/>
          <w:sz w:val="28"/>
          <w:szCs w:val="28"/>
        </w:rPr>
        <w:t xml:space="preserve"> момент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</w:rPr>
      </w:pPr>
      <w:proofErr w:type="spellStart"/>
      <w:r w:rsidRPr="00C75B22">
        <w:rPr>
          <w:b/>
          <w:color w:val="161514"/>
          <w:sz w:val="28"/>
          <w:szCs w:val="28"/>
        </w:rPr>
        <w:t>Привітання</w:t>
      </w:r>
      <w:proofErr w:type="spellEnd"/>
      <w:r w:rsidRPr="00C75B22">
        <w:rPr>
          <w:b/>
          <w:color w:val="161514"/>
          <w:sz w:val="28"/>
          <w:szCs w:val="28"/>
        </w:rPr>
        <w:t xml:space="preserve">, </w:t>
      </w:r>
      <w:proofErr w:type="spellStart"/>
      <w:r w:rsidRPr="00C75B22">
        <w:rPr>
          <w:b/>
          <w:color w:val="161514"/>
          <w:sz w:val="28"/>
          <w:szCs w:val="28"/>
        </w:rPr>
        <w:t>налаштування</w:t>
      </w:r>
      <w:proofErr w:type="spellEnd"/>
      <w:r w:rsidRPr="00C75B22">
        <w:rPr>
          <w:b/>
          <w:color w:val="161514"/>
          <w:sz w:val="28"/>
          <w:szCs w:val="28"/>
        </w:rPr>
        <w:t xml:space="preserve"> на </w:t>
      </w:r>
      <w:proofErr w:type="spellStart"/>
      <w:r w:rsidRPr="00C75B22">
        <w:rPr>
          <w:b/>
          <w:color w:val="161514"/>
          <w:sz w:val="28"/>
          <w:szCs w:val="28"/>
        </w:rPr>
        <w:t>робочий</w:t>
      </w:r>
      <w:proofErr w:type="spellEnd"/>
      <w:r w:rsidRPr="00C75B22">
        <w:rPr>
          <w:b/>
          <w:color w:val="161514"/>
          <w:sz w:val="28"/>
          <w:szCs w:val="28"/>
        </w:rPr>
        <w:t xml:space="preserve"> лад.</w:t>
      </w:r>
    </w:p>
    <w:p w:rsidR="00E67B8A" w:rsidRPr="00DA5A4F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i/>
          <w:color w:val="0F243E" w:themeColor="text2" w:themeShade="80"/>
          <w:sz w:val="28"/>
          <w:szCs w:val="28"/>
          <w:lang w:val="uk-UA"/>
        </w:rPr>
      </w:pPr>
      <w:r w:rsidRPr="00DA5A4F">
        <w:rPr>
          <w:b/>
          <w:i/>
          <w:color w:val="0F243E" w:themeColor="text2" w:themeShade="80"/>
          <w:sz w:val="28"/>
          <w:szCs w:val="28"/>
          <w:lang w:val="uk-UA"/>
        </w:rPr>
        <w:t xml:space="preserve">Доброго дня! Рада вас бачити. Усміхніться один одному і подумки побажайте успіхів. 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C75B22">
        <w:rPr>
          <w:b/>
          <w:color w:val="161514"/>
          <w:sz w:val="28"/>
          <w:szCs w:val="28"/>
          <w:lang w:val="en-US"/>
        </w:rPr>
        <w:t>II</w:t>
      </w:r>
      <w:r w:rsidRPr="00B55A56">
        <w:rPr>
          <w:b/>
          <w:color w:val="161514"/>
          <w:sz w:val="28"/>
          <w:szCs w:val="28"/>
          <w:lang w:val="uk-UA"/>
        </w:rPr>
        <w:t xml:space="preserve">. </w:t>
      </w:r>
      <w:r w:rsidRPr="00C75B22">
        <w:rPr>
          <w:b/>
          <w:color w:val="161514"/>
          <w:sz w:val="28"/>
          <w:szCs w:val="28"/>
          <w:lang w:val="uk-UA"/>
        </w:rPr>
        <w:t>Актуалізація опорних знань та мотивація навчальної діяльності.</w:t>
      </w:r>
    </w:p>
    <w:p w:rsidR="00E67B8A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 w:rsidRPr="00127F38">
        <w:rPr>
          <w:b/>
          <w:color w:val="161514"/>
          <w:sz w:val="28"/>
          <w:szCs w:val="28"/>
          <w:lang w:val="uk-UA"/>
        </w:rPr>
        <w:t>Прийом «Мікрофон»</w:t>
      </w:r>
    </w:p>
    <w:p w:rsidR="00E67B8A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sz w:val="28"/>
          <w:u w:val="single"/>
          <w:lang w:val="uk-UA"/>
        </w:rPr>
      </w:pPr>
      <w:r w:rsidRPr="00127F38">
        <w:rPr>
          <w:sz w:val="28"/>
          <w:lang w:val="uk-UA"/>
        </w:rPr>
        <w:t xml:space="preserve">Учні по черзі дають визначення термінам: </w:t>
      </w:r>
      <w:proofErr w:type="spellStart"/>
      <w:r w:rsidRPr="00127F38">
        <w:rPr>
          <w:sz w:val="28"/>
          <w:u w:val="single"/>
        </w:rPr>
        <w:t>ріст</w:t>
      </w:r>
      <w:proofErr w:type="spellEnd"/>
      <w:r w:rsidRPr="00127F38">
        <w:rPr>
          <w:sz w:val="28"/>
          <w:u w:val="single"/>
        </w:rPr>
        <w:t xml:space="preserve">, </w:t>
      </w:r>
      <w:proofErr w:type="spellStart"/>
      <w:r w:rsidRPr="00127F38">
        <w:rPr>
          <w:sz w:val="28"/>
          <w:u w:val="single"/>
        </w:rPr>
        <w:t>розмноження</w:t>
      </w:r>
      <w:proofErr w:type="spellEnd"/>
      <w:r w:rsidRPr="00127F38">
        <w:rPr>
          <w:sz w:val="28"/>
          <w:u w:val="single"/>
        </w:rPr>
        <w:t xml:space="preserve">, </w:t>
      </w:r>
      <w:proofErr w:type="spellStart"/>
      <w:r w:rsidRPr="00127F38">
        <w:rPr>
          <w:sz w:val="28"/>
          <w:u w:val="single"/>
        </w:rPr>
        <w:t>клітина</w:t>
      </w:r>
      <w:proofErr w:type="spellEnd"/>
      <w:r w:rsidRPr="00127F38">
        <w:rPr>
          <w:sz w:val="28"/>
          <w:u w:val="single"/>
        </w:rPr>
        <w:t xml:space="preserve">, ядро, цитоплазма, </w:t>
      </w:r>
      <w:proofErr w:type="spellStart"/>
      <w:r w:rsidRPr="00127F38">
        <w:rPr>
          <w:sz w:val="28"/>
          <w:u w:val="single"/>
        </w:rPr>
        <w:t>органели</w:t>
      </w:r>
      <w:proofErr w:type="spellEnd"/>
      <w:r w:rsidRPr="00127F38">
        <w:rPr>
          <w:sz w:val="28"/>
          <w:u w:val="single"/>
        </w:rPr>
        <w:t xml:space="preserve">, </w:t>
      </w:r>
      <w:proofErr w:type="spellStart"/>
      <w:r w:rsidRPr="00127F38">
        <w:rPr>
          <w:sz w:val="28"/>
          <w:u w:val="single"/>
        </w:rPr>
        <w:t>включення</w:t>
      </w:r>
      <w:proofErr w:type="spellEnd"/>
      <w:r w:rsidRPr="00127F38">
        <w:rPr>
          <w:sz w:val="28"/>
          <w:u w:val="single"/>
          <w:lang w:val="uk-UA"/>
        </w:rPr>
        <w:t>.</w:t>
      </w:r>
    </w:p>
    <w:p w:rsidR="00E67B8A" w:rsidRPr="00127F38" w:rsidRDefault="00E67B8A" w:rsidP="00E67B8A">
      <w:pPr>
        <w:pStyle w:val="a8"/>
        <w:ind w:left="851" w:firstLine="680"/>
        <w:rPr>
          <w:rFonts w:ascii="Times New Roman" w:hAnsi="Times New Roman" w:cs="Times New Roman"/>
          <w:b/>
          <w:i/>
          <w:sz w:val="28"/>
          <w:szCs w:val="24"/>
        </w:rPr>
      </w:pPr>
      <w:r w:rsidRPr="00127F38">
        <w:rPr>
          <w:rFonts w:ascii="Times New Roman" w:hAnsi="Times New Roman" w:cs="Times New Roman"/>
          <w:b/>
          <w:i/>
          <w:sz w:val="28"/>
          <w:szCs w:val="24"/>
        </w:rPr>
        <w:t>Вірю — не вірю».</w:t>
      </w:r>
    </w:p>
    <w:p w:rsidR="00E67B8A" w:rsidRPr="00127F38" w:rsidRDefault="00E67B8A" w:rsidP="00E67B8A">
      <w:pPr>
        <w:pStyle w:val="a5"/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Учням потрібно позначити пропоновані твердження позначками «+» — вірю або «–» — не вірю.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1.</w:t>
      </w:r>
      <w:r w:rsidRPr="00127F38">
        <w:rPr>
          <w:rFonts w:ascii="Times New Roman" w:hAnsi="Times New Roman" w:cs="Times New Roman"/>
          <w:sz w:val="28"/>
          <w:szCs w:val="24"/>
        </w:rPr>
        <w:tab/>
        <w:t>Нові клітини, дочірні, утворюються внаслідок поділу материнської.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2.</w:t>
      </w:r>
      <w:r w:rsidRPr="00127F38">
        <w:rPr>
          <w:rFonts w:ascii="Times New Roman" w:hAnsi="Times New Roman" w:cs="Times New Roman"/>
          <w:sz w:val="28"/>
          <w:szCs w:val="24"/>
        </w:rPr>
        <w:tab/>
        <w:t>Завдяки поділу клітин і їхньому розтягненню здійснюється ріст усієї рослини.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3.</w:t>
      </w:r>
      <w:r w:rsidRPr="00127F38">
        <w:rPr>
          <w:rFonts w:ascii="Times New Roman" w:hAnsi="Times New Roman" w:cs="Times New Roman"/>
          <w:sz w:val="28"/>
          <w:szCs w:val="24"/>
        </w:rPr>
        <w:tab/>
        <w:t>До поділу здатні як молоді, так і старі клітини.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4.</w:t>
      </w:r>
      <w:r w:rsidRPr="00127F38">
        <w:rPr>
          <w:rFonts w:ascii="Times New Roman" w:hAnsi="Times New Roman" w:cs="Times New Roman"/>
          <w:sz w:val="28"/>
          <w:szCs w:val="24"/>
        </w:rPr>
        <w:tab/>
        <w:t xml:space="preserve">У результаті поділу з однієї материнської клітини </w:t>
      </w:r>
      <w:r w:rsidRPr="00127F38">
        <w:rPr>
          <w:rFonts w:ascii="Times New Roman" w:hAnsi="Times New Roman" w:cs="Times New Roman"/>
          <w:sz w:val="28"/>
          <w:szCs w:val="24"/>
        </w:rPr>
        <w:lastRenderedPageBreak/>
        <w:t>утворюється чотири дочірні.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5.</w:t>
      </w:r>
      <w:r w:rsidRPr="00127F38">
        <w:rPr>
          <w:rFonts w:ascii="Times New Roman" w:hAnsi="Times New Roman" w:cs="Times New Roman"/>
          <w:sz w:val="28"/>
          <w:szCs w:val="24"/>
        </w:rPr>
        <w:tab/>
        <w:t>Вміст клітини (цитоплазма, органели) рівномірно розподіляється між дочірніми клітинами.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6.</w:t>
      </w:r>
      <w:r w:rsidRPr="00127F38">
        <w:rPr>
          <w:rFonts w:ascii="Times New Roman" w:hAnsi="Times New Roman" w:cs="Times New Roman"/>
          <w:sz w:val="28"/>
          <w:szCs w:val="24"/>
        </w:rPr>
        <w:tab/>
        <w:t>Дочірні клітини не повторюють властивостей материнської клітини.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7.</w:t>
      </w:r>
      <w:r w:rsidRPr="00127F38">
        <w:rPr>
          <w:rFonts w:ascii="Times New Roman" w:hAnsi="Times New Roman" w:cs="Times New Roman"/>
          <w:sz w:val="28"/>
          <w:szCs w:val="24"/>
        </w:rPr>
        <w:tab/>
        <w:t>Тривалість життя клітин різна.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8.</w:t>
      </w:r>
      <w:r w:rsidRPr="00127F38">
        <w:rPr>
          <w:rFonts w:ascii="Times New Roman" w:hAnsi="Times New Roman" w:cs="Times New Roman"/>
          <w:sz w:val="28"/>
          <w:szCs w:val="24"/>
        </w:rPr>
        <w:tab/>
        <w:t>У молодій клітині зазвичай є одна велика вакуоля, а цитоплазма з ядром прилягає до клітинної оболонки.</w:t>
      </w:r>
    </w:p>
    <w:p w:rsidR="00E67B8A" w:rsidRPr="00127F38" w:rsidRDefault="00E67B8A" w:rsidP="00E67B8A">
      <w:pPr>
        <w:pStyle w:val="1"/>
        <w:tabs>
          <w:tab w:val="left" w:pos="100"/>
          <w:tab w:val="left" w:pos="440"/>
        </w:tabs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9.</w:t>
      </w:r>
      <w:r w:rsidRPr="00127F38">
        <w:rPr>
          <w:rFonts w:ascii="Times New Roman" w:hAnsi="Times New Roman" w:cs="Times New Roman"/>
          <w:sz w:val="28"/>
          <w:szCs w:val="24"/>
        </w:rPr>
        <w:tab/>
        <w:t>Клітини всіх живих організмів мають різний хімічний склад.</w:t>
      </w:r>
    </w:p>
    <w:p w:rsidR="00E67B8A" w:rsidRPr="00127F38" w:rsidRDefault="00E67B8A" w:rsidP="00E67B8A">
      <w:pPr>
        <w:pStyle w:val="1"/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10.</w:t>
      </w:r>
      <w:r w:rsidRPr="00127F38">
        <w:rPr>
          <w:rFonts w:ascii="Times New Roman" w:hAnsi="Times New Roman" w:cs="Times New Roman"/>
          <w:sz w:val="28"/>
          <w:szCs w:val="24"/>
        </w:rPr>
        <w:tab/>
        <w:t>На світлі швидкість руху цитоплазми збільшується.</w:t>
      </w:r>
    </w:p>
    <w:p w:rsidR="00E67B8A" w:rsidRPr="00127F38" w:rsidRDefault="00E67B8A" w:rsidP="00E67B8A">
      <w:pPr>
        <w:pStyle w:val="1"/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11.</w:t>
      </w:r>
      <w:r w:rsidRPr="00127F38">
        <w:rPr>
          <w:rFonts w:ascii="Times New Roman" w:hAnsi="Times New Roman" w:cs="Times New Roman"/>
          <w:sz w:val="28"/>
          <w:szCs w:val="24"/>
        </w:rPr>
        <w:tab/>
        <w:t>Під час поділу материнської клітини спадкова інформація передається дочірнім.</w:t>
      </w:r>
    </w:p>
    <w:p w:rsidR="00E67B8A" w:rsidRPr="00127F38" w:rsidRDefault="00E67B8A" w:rsidP="00E67B8A">
      <w:pPr>
        <w:pStyle w:val="1"/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>12.</w:t>
      </w:r>
      <w:r w:rsidRPr="00127F38">
        <w:rPr>
          <w:rFonts w:ascii="Times New Roman" w:hAnsi="Times New Roman" w:cs="Times New Roman"/>
          <w:sz w:val="28"/>
          <w:szCs w:val="24"/>
        </w:rPr>
        <w:tab/>
        <w:t>Обмін речовин між клітиною та навколишнім середовищем забезпечують клітинна оболонка і цитоплазма.</w:t>
      </w:r>
    </w:p>
    <w:p w:rsidR="00E67B8A" w:rsidRPr="00127F38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32"/>
          <w:szCs w:val="28"/>
          <w:lang w:val="uk-UA"/>
        </w:rPr>
      </w:pPr>
      <w:r>
        <w:rPr>
          <w:color w:val="161514"/>
          <w:sz w:val="32"/>
          <w:szCs w:val="28"/>
          <w:lang w:val="uk-UA"/>
        </w:rPr>
        <w:t>В</w:t>
      </w:r>
      <w:r w:rsidRPr="00127F38">
        <w:rPr>
          <w:color w:val="161514"/>
          <w:sz w:val="32"/>
          <w:szCs w:val="28"/>
          <w:lang w:val="uk-UA"/>
        </w:rPr>
        <w:t>ідповіді</w:t>
      </w:r>
      <w:r>
        <w:rPr>
          <w:color w:val="161514"/>
          <w:sz w:val="32"/>
          <w:szCs w:val="28"/>
          <w:lang w:val="uk-UA"/>
        </w:rPr>
        <w:t xml:space="preserve">: </w:t>
      </w:r>
    </w:p>
    <w:tbl>
      <w:tblPr>
        <w:tblW w:w="0" w:type="auto"/>
        <w:tblInd w:w="1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10"/>
        <w:gridCol w:w="511"/>
        <w:gridCol w:w="539"/>
        <w:gridCol w:w="511"/>
        <w:gridCol w:w="510"/>
        <w:gridCol w:w="510"/>
        <w:gridCol w:w="510"/>
        <w:gridCol w:w="511"/>
        <w:gridCol w:w="510"/>
        <w:gridCol w:w="510"/>
        <w:gridCol w:w="510"/>
      </w:tblGrid>
      <w:tr w:rsidR="00E67B8A" w:rsidRPr="00B47D3B" w:rsidTr="00262B65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7B8A" w:rsidRPr="00B47D3B" w:rsidTr="00262B65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E67B8A" w:rsidRPr="00B47D3B" w:rsidRDefault="00E67B8A" w:rsidP="00262B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7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67B8A" w:rsidRDefault="00E67B8A" w:rsidP="00E67B8A">
      <w:pPr>
        <w:pStyle w:val="a3"/>
        <w:spacing w:before="0" w:beforeAutospacing="0" w:after="89" w:afterAutospacing="0" w:line="360" w:lineRule="auto"/>
        <w:ind w:left="2509"/>
        <w:jc w:val="both"/>
        <w:rPr>
          <w:b/>
          <w:color w:val="161514"/>
          <w:sz w:val="28"/>
          <w:szCs w:val="28"/>
          <w:lang w:val="uk-UA"/>
        </w:rPr>
      </w:pPr>
    </w:p>
    <w:p w:rsidR="00E67B8A" w:rsidRDefault="00E67B8A" w:rsidP="00E67B8A">
      <w:pPr>
        <w:pStyle w:val="a3"/>
        <w:numPr>
          <w:ilvl w:val="0"/>
          <w:numId w:val="1"/>
        </w:numPr>
        <w:spacing w:before="0" w:beforeAutospacing="0" w:after="89" w:afterAutospacing="0" w:line="360" w:lineRule="auto"/>
        <w:jc w:val="both"/>
        <w:rPr>
          <w:b/>
          <w:color w:val="161514"/>
          <w:sz w:val="28"/>
          <w:szCs w:val="28"/>
          <w:lang w:val="uk-UA"/>
        </w:rPr>
      </w:pPr>
      <w:r w:rsidRPr="00C75B22">
        <w:rPr>
          <w:b/>
          <w:color w:val="161514"/>
          <w:sz w:val="28"/>
          <w:szCs w:val="28"/>
          <w:lang w:val="uk-UA"/>
        </w:rPr>
        <w:t>Вивчення нового матеріалу.</w:t>
      </w:r>
    </w:p>
    <w:p w:rsidR="00E67B8A" w:rsidRPr="00127F38" w:rsidRDefault="00E67B8A" w:rsidP="00E67B8A">
      <w:pPr>
        <w:pStyle w:val="a3"/>
        <w:spacing w:before="0" w:beforeAutospacing="0" w:after="89" w:afterAutospacing="0" w:line="360" w:lineRule="auto"/>
        <w:ind w:left="2509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uk-UA"/>
        </w:rPr>
        <w:t>Розповідь вчителя.</w:t>
      </w:r>
    </w:p>
    <w:p w:rsidR="00E67B8A" w:rsidRDefault="00E67B8A" w:rsidP="00E67B8A">
      <w:pPr>
        <w:pStyle w:val="a5"/>
        <w:spacing w:line="360" w:lineRule="auto"/>
        <w:ind w:left="851" w:firstLine="680"/>
        <w:rPr>
          <w:rFonts w:ascii="Times New Roman" w:hAnsi="Times New Roman" w:cs="Times New Roman"/>
          <w:sz w:val="28"/>
          <w:szCs w:val="24"/>
        </w:rPr>
      </w:pPr>
      <w:r w:rsidRPr="00127F38">
        <w:rPr>
          <w:rFonts w:ascii="Times New Roman" w:hAnsi="Times New Roman" w:cs="Times New Roman"/>
          <w:sz w:val="28"/>
          <w:szCs w:val="24"/>
        </w:rPr>
        <w:t xml:space="preserve">Для розуміння ролі клітини в живих організмах величезне значення мали праці ботаніка </w:t>
      </w:r>
      <w:proofErr w:type="spellStart"/>
      <w:r w:rsidRPr="00127F38">
        <w:rPr>
          <w:rFonts w:ascii="Times New Roman" w:hAnsi="Times New Roman" w:cs="Times New Roman"/>
          <w:sz w:val="28"/>
          <w:szCs w:val="24"/>
        </w:rPr>
        <w:t>Матіаса</w:t>
      </w:r>
      <w:proofErr w:type="spellEnd"/>
      <w:r w:rsidRPr="00127F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4"/>
        </w:rPr>
        <w:t>Шлейдена</w:t>
      </w:r>
      <w:proofErr w:type="spellEnd"/>
      <w:r w:rsidRPr="00127F38">
        <w:rPr>
          <w:rFonts w:ascii="Times New Roman" w:hAnsi="Times New Roman" w:cs="Times New Roman"/>
          <w:sz w:val="28"/>
          <w:szCs w:val="24"/>
        </w:rPr>
        <w:t xml:space="preserve"> і зоолога Теодора </w:t>
      </w:r>
      <w:proofErr w:type="spellStart"/>
      <w:r w:rsidRPr="00127F38">
        <w:rPr>
          <w:rFonts w:ascii="Times New Roman" w:hAnsi="Times New Roman" w:cs="Times New Roman"/>
          <w:sz w:val="28"/>
          <w:szCs w:val="24"/>
        </w:rPr>
        <w:t>Шванна</w:t>
      </w:r>
      <w:proofErr w:type="spellEnd"/>
      <w:r w:rsidRPr="00127F38">
        <w:rPr>
          <w:rFonts w:ascii="Times New Roman" w:hAnsi="Times New Roman" w:cs="Times New Roman"/>
          <w:sz w:val="28"/>
          <w:szCs w:val="24"/>
        </w:rPr>
        <w:t xml:space="preserve">. Теодор </w:t>
      </w:r>
      <w:proofErr w:type="spellStart"/>
      <w:r w:rsidRPr="00127F38">
        <w:rPr>
          <w:rFonts w:ascii="Times New Roman" w:hAnsi="Times New Roman" w:cs="Times New Roman"/>
          <w:sz w:val="28"/>
          <w:szCs w:val="24"/>
        </w:rPr>
        <w:t>Шванн</w:t>
      </w:r>
      <w:proofErr w:type="spellEnd"/>
      <w:r w:rsidRPr="00127F38">
        <w:rPr>
          <w:rFonts w:ascii="Times New Roman" w:hAnsi="Times New Roman" w:cs="Times New Roman"/>
          <w:sz w:val="28"/>
          <w:szCs w:val="24"/>
        </w:rPr>
        <w:t>, проаналізувавши всі існуючі на той момент знання про клітинну будову живої природи, сформулював першу версію клітинної теорії. Сьогодні на уроці ми спробуємо повернутись у той час і самостійно сформулювати її положення.</w:t>
      </w:r>
    </w:p>
    <w:p w:rsidR="00E67B8A" w:rsidRPr="003F46DF" w:rsidRDefault="00E67B8A" w:rsidP="00E67B8A">
      <w:pPr>
        <w:shd w:val="clear" w:color="auto" w:fill="FFFFFF"/>
        <w:ind w:left="851"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7F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Деякі положення клітинної теорії, із сучасної точки зору, були зовсім неправильними. Вважалося, наприклад, що головне в клітині — її оболонка; організм багатоклітинних організмів розглядався як проста сума клітин; до того ж не був з’ясований механізм утворення клітин (вважали, що нові клітини можуть виникати з неклітинної речовини). Один із цих «недоліків» виправив у 1859 р. німецький </w:t>
      </w:r>
      <w:r w:rsidRPr="00127F38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учений </w:t>
      </w:r>
      <w:r w:rsidRPr="00127F38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Рудольф </w:t>
      </w:r>
      <w:proofErr w:type="spellStart"/>
      <w:r w:rsidRPr="00127F38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Вірхов</w:t>
      </w:r>
      <w:proofErr w:type="spellEnd"/>
      <w:r w:rsidRPr="00127F3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127F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(1821–1902), який довів, що клітини виникають тільки з клітин-попередників унаслідок їхнього поділу. </w:t>
      </w:r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Р.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Вірхов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написав: «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Усяка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клітина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походить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іншої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клітини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. Там, де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виникає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клітина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їй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повинна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передувати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клітина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подібно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до того, як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тварина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походить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тварини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hyperlink r:id="rId5" w:tooltip="Життєдіяльність рослин. Повні уроки" w:history="1">
        <w:proofErr w:type="spellStart"/>
        <w:r w:rsidRPr="00127F38">
          <w:rPr>
            <w:rFonts w:ascii="Times New Roman" w:hAnsi="Times New Roman" w:cs="Times New Roman"/>
            <w:bCs/>
            <w:sz w:val="28"/>
            <w:szCs w:val="28"/>
            <w:lang w:eastAsia="uk-UA"/>
          </w:rPr>
          <w:t>рослина</w:t>
        </w:r>
        <w:proofErr w:type="spellEnd"/>
      </w:hyperlink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7F38">
        <w:rPr>
          <w:rFonts w:ascii="Times New Roman" w:hAnsi="Times New Roman" w:cs="Times New Roman"/>
          <w:sz w:val="28"/>
          <w:szCs w:val="28"/>
          <w:lang w:eastAsia="uk-UA"/>
        </w:rPr>
        <w:t>рослини</w:t>
      </w:r>
      <w:proofErr w:type="spellEnd"/>
      <w:r w:rsidRPr="00127F38">
        <w:rPr>
          <w:rFonts w:ascii="Times New Roman" w:hAnsi="Times New Roman" w:cs="Times New Roman"/>
          <w:sz w:val="28"/>
          <w:szCs w:val="28"/>
          <w:lang w:eastAsia="uk-UA"/>
        </w:rPr>
        <w:t>».</w:t>
      </w:r>
    </w:p>
    <w:p w:rsidR="00E67B8A" w:rsidRDefault="00E67B8A" w:rsidP="00E67B8A">
      <w:pPr>
        <w:pStyle w:val="a5"/>
        <w:spacing w:line="360" w:lineRule="auto"/>
        <w:ind w:left="851" w:firstLine="680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spellStart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>Слухання</w:t>
      </w:r>
      <w:proofErr w:type="spellEnd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>повідомлень</w:t>
      </w:r>
      <w:proofErr w:type="spellEnd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>учнів</w:t>
      </w:r>
      <w:proofErr w:type="spellEnd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про </w:t>
      </w:r>
      <w:proofErr w:type="spellStart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>вчених</w:t>
      </w:r>
      <w:proofErr w:type="spellEnd"/>
      <w:r w:rsidRPr="00127F38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:rsidR="00E67B8A" w:rsidRDefault="00E67B8A" w:rsidP="00E67B8A">
      <w:pPr>
        <w:pStyle w:val="a5"/>
        <w:spacing w:line="360" w:lineRule="auto"/>
        <w:ind w:left="851" w:firstLine="680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Робота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4"/>
          <w:lang w:val="ru-RU"/>
        </w:rPr>
        <w:t>ідручником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:rsidR="00E67B8A" w:rsidRPr="00454069" w:rsidRDefault="00E67B8A" w:rsidP="00E67B8A">
      <w:pPr>
        <w:pStyle w:val="a5"/>
        <w:spacing w:line="360" w:lineRule="auto"/>
        <w:ind w:left="851" w:firstLine="680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опорний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конспект про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клітинної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</w:p>
    <w:p w:rsidR="00E67B8A" w:rsidRPr="00454069" w:rsidRDefault="00E67B8A" w:rsidP="00E67B8A">
      <w:pPr>
        <w:pStyle w:val="a4"/>
        <w:numPr>
          <w:ilvl w:val="0"/>
          <w:numId w:val="2"/>
        </w:numPr>
        <w:shd w:val="clear" w:color="auto" w:fill="FFFFFF"/>
        <w:ind w:left="851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елементарна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0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>.</w:t>
      </w:r>
    </w:p>
    <w:p w:rsidR="00E67B8A" w:rsidRPr="00454069" w:rsidRDefault="00E67B8A" w:rsidP="00E67B8A">
      <w:pPr>
        <w:pStyle w:val="a4"/>
        <w:numPr>
          <w:ilvl w:val="1"/>
          <w:numId w:val="2"/>
        </w:numPr>
        <w:shd w:val="clear" w:color="auto" w:fill="FFFFFF"/>
        <w:ind w:left="851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0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одноклітинних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багатоклітинних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хімічним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складом,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>.</w:t>
      </w:r>
    </w:p>
    <w:p w:rsidR="00E67B8A" w:rsidRPr="00454069" w:rsidRDefault="00E67B8A" w:rsidP="00E67B8A">
      <w:pPr>
        <w:pStyle w:val="a4"/>
        <w:numPr>
          <w:ilvl w:val="1"/>
          <w:numId w:val="2"/>
        </w:numPr>
        <w:shd w:val="clear" w:color="auto" w:fill="FFFFFF"/>
        <w:ind w:left="851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материнської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>.</w:t>
      </w:r>
    </w:p>
    <w:p w:rsidR="00E67B8A" w:rsidRPr="00454069" w:rsidRDefault="00E67B8A" w:rsidP="00E67B8A">
      <w:pPr>
        <w:pStyle w:val="a4"/>
        <w:numPr>
          <w:ilvl w:val="1"/>
          <w:numId w:val="2"/>
        </w:numPr>
        <w:shd w:val="clear" w:color="auto" w:fill="FFFFFF"/>
        <w:ind w:lef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багатоклітинних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(спори,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зиготи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4540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>.</w:t>
      </w:r>
    </w:p>
    <w:p w:rsidR="00E67B8A" w:rsidRDefault="00E67B8A" w:rsidP="00E67B8A">
      <w:pPr>
        <w:pStyle w:val="a3"/>
        <w:numPr>
          <w:ilvl w:val="1"/>
          <w:numId w:val="2"/>
        </w:numPr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u w:val="single"/>
          <w:lang w:val="uk-UA"/>
        </w:rPr>
      </w:pPr>
      <w:proofErr w:type="spellStart"/>
      <w:r w:rsidRPr="00454069">
        <w:rPr>
          <w:sz w:val="28"/>
          <w:szCs w:val="28"/>
        </w:rPr>
        <w:t>Із</w:t>
      </w:r>
      <w:proofErr w:type="spellEnd"/>
      <w:r w:rsidRPr="00454069">
        <w:rPr>
          <w:sz w:val="28"/>
          <w:szCs w:val="28"/>
        </w:rPr>
        <w:t xml:space="preserve"> тканин </w:t>
      </w:r>
      <w:proofErr w:type="spellStart"/>
      <w:r w:rsidRPr="00454069">
        <w:rPr>
          <w:sz w:val="28"/>
          <w:szCs w:val="28"/>
        </w:rPr>
        <w:t>складаються</w:t>
      </w:r>
      <w:proofErr w:type="spellEnd"/>
      <w:r w:rsidRPr="00454069">
        <w:rPr>
          <w:sz w:val="28"/>
          <w:szCs w:val="28"/>
        </w:rPr>
        <w:t xml:space="preserve"> </w:t>
      </w:r>
      <w:proofErr w:type="spellStart"/>
      <w:r w:rsidRPr="00454069">
        <w:rPr>
          <w:sz w:val="28"/>
          <w:szCs w:val="28"/>
        </w:rPr>
        <w:t>органи</w:t>
      </w:r>
      <w:proofErr w:type="spellEnd"/>
      <w:r w:rsidRPr="00454069">
        <w:rPr>
          <w:sz w:val="28"/>
          <w:szCs w:val="28"/>
        </w:rPr>
        <w:t xml:space="preserve">, </w:t>
      </w:r>
      <w:proofErr w:type="spellStart"/>
      <w:r w:rsidRPr="00454069">
        <w:rPr>
          <w:sz w:val="28"/>
          <w:szCs w:val="28"/>
        </w:rPr>
        <w:t>які</w:t>
      </w:r>
      <w:proofErr w:type="spellEnd"/>
      <w:r w:rsidRPr="00454069">
        <w:rPr>
          <w:sz w:val="28"/>
          <w:szCs w:val="28"/>
        </w:rPr>
        <w:t xml:space="preserve"> </w:t>
      </w:r>
      <w:proofErr w:type="spellStart"/>
      <w:r w:rsidRPr="00454069">
        <w:rPr>
          <w:sz w:val="28"/>
          <w:szCs w:val="28"/>
        </w:rPr>
        <w:t>тісно</w:t>
      </w:r>
      <w:proofErr w:type="spellEnd"/>
      <w:r w:rsidRPr="00454069">
        <w:rPr>
          <w:sz w:val="28"/>
          <w:szCs w:val="28"/>
        </w:rPr>
        <w:t xml:space="preserve"> </w:t>
      </w:r>
      <w:proofErr w:type="spellStart"/>
      <w:r w:rsidRPr="00454069">
        <w:rPr>
          <w:sz w:val="28"/>
          <w:szCs w:val="28"/>
        </w:rPr>
        <w:t>пов’язані</w:t>
      </w:r>
      <w:proofErr w:type="spellEnd"/>
      <w:r w:rsidRPr="00454069">
        <w:rPr>
          <w:sz w:val="28"/>
          <w:szCs w:val="28"/>
        </w:rPr>
        <w:t xml:space="preserve"> </w:t>
      </w:r>
      <w:proofErr w:type="spellStart"/>
      <w:r w:rsidRPr="00454069">
        <w:rPr>
          <w:sz w:val="28"/>
          <w:szCs w:val="28"/>
        </w:rPr>
        <w:t>між</w:t>
      </w:r>
      <w:proofErr w:type="spellEnd"/>
      <w:r w:rsidRPr="00454069">
        <w:rPr>
          <w:sz w:val="28"/>
          <w:szCs w:val="28"/>
        </w:rPr>
        <w:t xml:space="preserve"> собою </w:t>
      </w:r>
      <w:proofErr w:type="spellStart"/>
      <w:r w:rsidRPr="00454069">
        <w:rPr>
          <w:sz w:val="28"/>
          <w:szCs w:val="28"/>
        </w:rPr>
        <w:t>й</w:t>
      </w:r>
      <w:proofErr w:type="spellEnd"/>
      <w:r w:rsidRPr="00454069">
        <w:rPr>
          <w:sz w:val="28"/>
          <w:szCs w:val="28"/>
        </w:rPr>
        <w:t xml:space="preserve"> </w:t>
      </w:r>
      <w:proofErr w:type="spellStart"/>
      <w:proofErr w:type="gramStart"/>
      <w:r w:rsidRPr="00454069">
        <w:rPr>
          <w:sz w:val="28"/>
          <w:szCs w:val="28"/>
        </w:rPr>
        <w:t>п</w:t>
      </w:r>
      <w:proofErr w:type="gramEnd"/>
      <w:r w:rsidRPr="00454069">
        <w:rPr>
          <w:sz w:val="28"/>
          <w:szCs w:val="28"/>
        </w:rPr>
        <w:t>ідпорядковані</w:t>
      </w:r>
      <w:proofErr w:type="spellEnd"/>
      <w:r w:rsidRPr="00454069">
        <w:rPr>
          <w:sz w:val="28"/>
          <w:szCs w:val="28"/>
        </w:rPr>
        <w:t xml:space="preserve"> системам </w:t>
      </w:r>
      <w:proofErr w:type="spellStart"/>
      <w:r w:rsidRPr="00454069">
        <w:rPr>
          <w:sz w:val="28"/>
          <w:szCs w:val="28"/>
        </w:rPr>
        <w:t>регуляції</w:t>
      </w:r>
      <w:proofErr w:type="spellEnd"/>
      <w:r w:rsidRPr="00454069">
        <w:rPr>
          <w:sz w:val="28"/>
          <w:szCs w:val="28"/>
        </w:rPr>
        <w:t>.</w:t>
      </w:r>
    </w:p>
    <w:p w:rsidR="00E67B8A" w:rsidRPr="00454069" w:rsidRDefault="00E67B8A" w:rsidP="00E67B8A">
      <w:pPr>
        <w:pStyle w:val="a3"/>
        <w:spacing w:before="0" w:beforeAutospacing="0" w:after="89" w:afterAutospacing="0" w:line="360" w:lineRule="auto"/>
        <w:ind w:left="1531"/>
        <w:jc w:val="both"/>
        <w:rPr>
          <w:b/>
          <w:color w:val="161514"/>
          <w:sz w:val="28"/>
          <w:szCs w:val="28"/>
          <w:lang w:val="uk-UA"/>
        </w:rPr>
      </w:pPr>
      <w:proofErr w:type="spellStart"/>
      <w:r>
        <w:rPr>
          <w:b/>
          <w:color w:val="161514"/>
          <w:sz w:val="28"/>
          <w:szCs w:val="28"/>
          <w:lang w:val="uk-UA"/>
        </w:rPr>
        <w:t>Фізкультхвилинка</w:t>
      </w:r>
      <w:proofErr w:type="spellEnd"/>
      <w:r>
        <w:rPr>
          <w:b/>
          <w:color w:val="161514"/>
          <w:sz w:val="28"/>
          <w:szCs w:val="28"/>
          <w:lang w:val="uk-UA"/>
        </w:rPr>
        <w:t>.</w:t>
      </w:r>
    </w:p>
    <w:p w:rsidR="00E67B8A" w:rsidRPr="007D548D" w:rsidRDefault="00E67B8A" w:rsidP="00E67B8A">
      <w:pPr>
        <w:pStyle w:val="a4"/>
        <w:shd w:val="clear" w:color="auto" w:fill="FFFFFF"/>
        <w:spacing w:after="0"/>
        <w:ind w:left="851"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7D5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Цікавинки</w:t>
      </w:r>
      <w:proofErr w:type="spellEnd"/>
      <w:r w:rsidRPr="007D5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звідусіль. «А чи знаєте ви, що…» </w:t>
      </w:r>
    </w:p>
    <w:p w:rsidR="00E67B8A" w:rsidRPr="007D548D" w:rsidRDefault="00E67B8A" w:rsidP="00E67B8A">
      <w:pPr>
        <w:pStyle w:val="a4"/>
        <w:shd w:val="clear" w:color="auto" w:fill="FFFFFF"/>
        <w:spacing w:after="0"/>
        <w:ind w:left="851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Людське тіло – це комплексна  структура з багатьох клітин, стількох </w:t>
      </w:r>
      <w:r w:rsidRPr="007D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клітин, що в реальності їх не можливо вирахувати. Вчені  оцінили їх кількість  близько  75  трильйонів  клітин  в  людському  тілі  плюс  750 трильйонів різних бактерій живе в кишках людини. </w:t>
      </w:r>
    </w:p>
    <w:p w:rsidR="00E67B8A" w:rsidRDefault="00E67B8A" w:rsidP="00E67B8A">
      <w:pPr>
        <w:pStyle w:val="a4"/>
        <w:shd w:val="clear" w:color="auto" w:fill="FFFFFF"/>
        <w:spacing w:after="0"/>
        <w:ind w:left="851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Найбільшою  клітиною  людського 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нізму  є  жіноча  яйцеклітина </w:t>
      </w:r>
      <w:r w:rsidRPr="00181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Pr="007D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найменшою –  чоловічий  сперматозоїд!  Потрібно  </w:t>
      </w:r>
      <w:r w:rsidRPr="007D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приблизно </w:t>
      </w:r>
      <w:r w:rsidRPr="00454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175  000  сперматозоїдів щоб досягти маси яйцеклітини. Кров скла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дається з 25 трильйонів клітин. </w:t>
      </w:r>
      <w:r w:rsidRPr="00454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Проста крапля крові людини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ає у собі 250 мільйонів клітин! </w:t>
      </w:r>
      <w:r w:rsidRPr="00454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Червоні людські клітини живуть лише 120 днів, за які вони проходять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480 км по вашому тілу. </w:t>
      </w:r>
      <w:r w:rsidRPr="00454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Кожну  секунду  3  мільйони  клітин  вмирають  і  народжуються одночасно.</w:t>
      </w:r>
    </w:p>
    <w:p w:rsidR="00E67B8A" w:rsidRDefault="00E67B8A" w:rsidP="00E67B8A">
      <w:pPr>
        <w:ind w:left="851" w:firstLine="680"/>
        <w:jc w:val="both"/>
        <w:rPr>
          <w:b/>
          <w:sz w:val="28"/>
          <w:szCs w:val="28"/>
          <w:lang w:val="uk-UA"/>
        </w:rPr>
      </w:pPr>
      <w:proofErr w:type="spellStart"/>
      <w:r w:rsidRPr="003F46DF">
        <w:rPr>
          <w:b/>
          <w:sz w:val="28"/>
          <w:szCs w:val="28"/>
          <w:lang w:val="uk-UA"/>
        </w:rPr>
        <w:t>Фізкультхвилинка</w:t>
      </w:r>
      <w:proofErr w:type="spellEnd"/>
      <w:r w:rsidRPr="003F46DF">
        <w:rPr>
          <w:b/>
          <w:sz w:val="28"/>
          <w:szCs w:val="28"/>
          <w:lang w:val="uk-UA"/>
        </w:rPr>
        <w:t xml:space="preserve">. 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Хто ж там, хто вже так стомився?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І наліво нахилився.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Треба дружно всім нам встати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Фізкультпаузу почати.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Руки вгору, руки вниз,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Вгору трошки подивись.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Руки склали як вітряк,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І покрутимося так.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Вище руки підніміть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І спокійно опустіть.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proofErr w:type="spellStart"/>
      <w:r w:rsidRPr="001F3DB9">
        <w:rPr>
          <w:b/>
          <w:i/>
          <w:color w:val="7030A0"/>
          <w:sz w:val="28"/>
          <w:szCs w:val="28"/>
          <w:lang w:val="uk-UA"/>
        </w:rPr>
        <w:t>Будем</w:t>
      </w:r>
      <w:proofErr w:type="spellEnd"/>
      <w:r w:rsidRPr="001F3DB9">
        <w:rPr>
          <w:b/>
          <w:i/>
          <w:color w:val="7030A0"/>
          <w:sz w:val="28"/>
          <w:szCs w:val="28"/>
          <w:lang w:val="uk-UA"/>
        </w:rPr>
        <w:t xml:space="preserve"> дружно ми сідати</w:t>
      </w:r>
    </w:p>
    <w:p w:rsidR="00E44F9D" w:rsidRPr="001F3DB9" w:rsidRDefault="00E44F9D" w:rsidP="00E44F9D">
      <w:pPr>
        <w:pStyle w:val="a3"/>
        <w:spacing w:before="0" w:beforeAutospacing="0" w:after="89" w:line="360" w:lineRule="auto"/>
        <w:ind w:left="851" w:firstLine="680"/>
        <w:jc w:val="both"/>
        <w:rPr>
          <w:b/>
          <w:i/>
          <w:color w:val="7030A0"/>
          <w:sz w:val="28"/>
          <w:szCs w:val="28"/>
          <w:lang w:val="uk-UA"/>
        </w:rPr>
      </w:pPr>
      <w:r w:rsidRPr="001F3DB9">
        <w:rPr>
          <w:b/>
          <w:i/>
          <w:color w:val="7030A0"/>
          <w:sz w:val="28"/>
          <w:szCs w:val="28"/>
          <w:lang w:val="uk-UA"/>
        </w:rPr>
        <w:t>І до праці приступати.</w:t>
      </w:r>
    </w:p>
    <w:p w:rsidR="00E44F9D" w:rsidRPr="003F46DF" w:rsidRDefault="00E44F9D" w:rsidP="00E67B8A">
      <w:pPr>
        <w:ind w:left="851" w:firstLine="680"/>
        <w:jc w:val="both"/>
        <w:rPr>
          <w:b/>
          <w:sz w:val="28"/>
          <w:szCs w:val="28"/>
          <w:lang w:val="uk-UA"/>
        </w:rPr>
      </w:pPr>
    </w:p>
    <w:p w:rsidR="00E67B8A" w:rsidRPr="00E44F9D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en-US"/>
        </w:rPr>
        <w:t>IV</w:t>
      </w:r>
      <w:proofErr w:type="gramStart"/>
      <w:r w:rsidRPr="00E44F9D">
        <w:rPr>
          <w:b/>
          <w:color w:val="161514"/>
          <w:sz w:val="28"/>
          <w:szCs w:val="28"/>
          <w:lang w:val="uk-UA"/>
        </w:rPr>
        <w:t xml:space="preserve">.  </w:t>
      </w:r>
      <w:r w:rsidRPr="00DD726B">
        <w:rPr>
          <w:b/>
          <w:color w:val="161514"/>
          <w:sz w:val="28"/>
          <w:szCs w:val="28"/>
          <w:lang w:val="uk-UA"/>
        </w:rPr>
        <w:t>Узагальнення</w:t>
      </w:r>
      <w:proofErr w:type="gramEnd"/>
      <w:r w:rsidRPr="00DD726B">
        <w:rPr>
          <w:b/>
          <w:color w:val="161514"/>
          <w:sz w:val="28"/>
          <w:szCs w:val="28"/>
          <w:lang w:val="uk-UA"/>
        </w:rPr>
        <w:t xml:space="preserve"> та систематизація знань</w:t>
      </w:r>
    </w:p>
    <w:p w:rsidR="00E67B8A" w:rsidRPr="00454069" w:rsidRDefault="00E67B8A" w:rsidP="00E67B8A">
      <w:pPr>
        <w:pStyle w:val="a8"/>
        <w:spacing w:line="360" w:lineRule="auto"/>
        <w:ind w:left="851" w:firstLine="680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54069">
        <w:rPr>
          <w:rFonts w:ascii="Times New Roman" w:hAnsi="Times New Roman" w:cs="Times New Roman"/>
          <w:b/>
          <w:i/>
          <w:sz w:val="28"/>
          <w:szCs w:val="24"/>
        </w:rPr>
        <w:t>Закінчи речення».</w:t>
      </w:r>
    </w:p>
    <w:p w:rsidR="00E67B8A" w:rsidRPr="00454069" w:rsidRDefault="00E67B8A" w:rsidP="00E67B8A">
      <w:pPr>
        <w:pStyle w:val="a9"/>
        <w:ind w:left="851" w:firstLine="680"/>
        <w:rPr>
          <w:sz w:val="28"/>
        </w:rPr>
      </w:pPr>
      <w:r w:rsidRPr="00454069">
        <w:rPr>
          <w:sz w:val="28"/>
          <w:lang w:val="ru-RU"/>
        </w:rPr>
        <w:lastRenderedPageBreak/>
        <w:t xml:space="preserve">           </w:t>
      </w:r>
      <w:r w:rsidRPr="00454069">
        <w:rPr>
          <w:sz w:val="28"/>
        </w:rPr>
        <w:t>1.</w:t>
      </w:r>
      <w:r w:rsidRPr="00454069">
        <w:rPr>
          <w:sz w:val="28"/>
        </w:rPr>
        <w:tab/>
        <w:t>Клітина — це елементарна одиниця… (</w:t>
      </w:r>
      <w:r w:rsidRPr="00454069">
        <w:rPr>
          <w:i/>
          <w:sz w:val="28"/>
        </w:rPr>
        <w:t>будови і розвитку всіх живих організмів</w:t>
      </w:r>
      <w:r w:rsidRPr="00454069">
        <w:rPr>
          <w:sz w:val="28"/>
        </w:rPr>
        <w:t>).</w:t>
      </w:r>
    </w:p>
    <w:p w:rsidR="00E67B8A" w:rsidRPr="00454069" w:rsidRDefault="00E67B8A" w:rsidP="00E67B8A">
      <w:pPr>
        <w:pStyle w:val="a9"/>
        <w:ind w:left="851" w:firstLine="680"/>
        <w:rPr>
          <w:sz w:val="28"/>
        </w:rPr>
      </w:pPr>
      <w:r w:rsidRPr="00454069">
        <w:rPr>
          <w:sz w:val="28"/>
          <w:lang w:val="ru-RU"/>
        </w:rPr>
        <w:t xml:space="preserve">           </w:t>
      </w:r>
      <w:r w:rsidRPr="00454069">
        <w:rPr>
          <w:sz w:val="28"/>
        </w:rPr>
        <w:t>2.</w:t>
      </w:r>
      <w:r w:rsidRPr="00454069">
        <w:rPr>
          <w:sz w:val="28"/>
        </w:rPr>
        <w:tab/>
        <w:t>Клітини всіх організмів подібні… (</w:t>
      </w:r>
      <w:r w:rsidRPr="00454069">
        <w:rPr>
          <w:i/>
          <w:sz w:val="28"/>
        </w:rPr>
        <w:t>за походженням, будовою, хімічним складом, основними процесами життєдіяльності</w:t>
      </w:r>
      <w:r w:rsidRPr="00454069">
        <w:rPr>
          <w:sz w:val="28"/>
        </w:rPr>
        <w:t>).</w:t>
      </w:r>
    </w:p>
    <w:p w:rsidR="00E67B8A" w:rsidRPr="00454069" w:rsidRDefault="00E67B8A" w:rsidP="00E67B8A">
      <w:pPr>
        <w:pStyle w:val="a9"/>
        <w:ind w:left="851" w:firstLine="680"/>
        <w:rPr>
          <w:sz w:val="28"/>
        </w:rPr>
      </w:pPr>
      <w:r w:rsidRPr="00454069">
        <w:rPr>
          <w:sz w:val="28"/>
          <w:lang w:val="ru-RU"/>
        </w:rPr>
        <w:t xml:space="preserve">          </w:t>
      </w:r>
      <w:r w:rsidRPr="00454069">
        <w:rPr>
          <w:sz w:val="28"/>
        </w:rPr>
        <w:t>3.</w:t>
      </w:r>
      <w:r w:rsidRPr="00454069">
        <w:rPr>
          <w:sz w:val="28"/>
        </w:rPr>
        <w:tab/>
        <w:t>Кожна нова клітина утворюється… (</w:t>
      </w:r>
      <w:r w:rsidRPr="00454069">
        <w:rPr>
          <w:i/>
          <w:sz w:val="28"/>
        </w:rPr>
        <w:t>тільки в результаті поділу материнської клітини</w:t>
      </w:r>
      <w:r w:rsidRPr="00454069">
        <w:rPr>
          <w:sz w:val="28"/>
        </w:rPr>
        <w:t>).</w:t>
      </w:r>
    </w:p>
    <w:p w:rsidR="00E67B8A" w:rsidRPr="00454069" w:rsidRDefault="00E67B8A" w:rsidP="00E67B8A">
      <w:pPr>
        <w:pStyle w:val="a9"/>
        <w:ind w:left="851" w:firstLine="680"/>
        <w:rPr>
          <w:sz w:val="28"/>
        </w:rPr>
      </w:pPr>
      <w:r w:rsidRPr="00454069">
        <w:rPr>
          <w:sz w:val="28"/>
          <w:lang w:val="ru-RU"/>
        </w:rPr>
        <w:t xml:space="preserve">         </w:t>
      </w:r>
      <w:r w:rsidRPr="00454069">
        <w:rPr>
          <w:sz w:val="28"/>
        </w:rPr>
        <w:t>4.</w:t>
      </w:r>
      <w:r w:rsidRPr="00454069">
        <w:rPr>
          <w:sz w:val="28"/>
        </w:rPr>
        <w:tab/>
        <w:t>У багатоклітинних організмів клітини утворюють… (</w:t>
      </w:r>
      <w:r w:rsidRPr="00454069">
        <w:rPr>
          <w:i/>
          <w:sz w:val="28"/>
        </w:rPr>
        <w:t>тканини</w:t>
      </w:r>
      <w:r w:rsidRPr="00454069">
        <w:rPr>
          <w:sz w:val="28"/>
        </w:rPr>
        <w:t>).</w:t>
      </w:r>
    </w:p>
    <w:p w:rsidR="00E67B8A" w:rsidRPr="00454069" w:rsidRDefault="00E67B8A" w:rsidP="00E67B8A">
      <w:pPr>
        <w:pStyle w:val="a9"/>
        <w:ind w:left="851" w:firstLine="680"/>
        <w:rPr>
          <w:sz w:val="28"/>
        </w:rPr>
      </w:pPr>
      <w:r w:rsidRPr="00454069">
        <w:rPr>
          <w:sz w:val="28"/>
          <w:lang w:val="ru-RU"/>
        </w:rPr>
        <w:t xml:space="preserve">         </w:t>
      </w:r>
      <w:r w:rsidRPr="00454069">
        <w:rPr>
          <w:sz w:val="28"/>
        </w:rPr>
        <w:t>5.</w:t>
      </w:r>
      <w:r w:rsidRPr="00454069">
        <w:rPr>
          <w:sz w:val="28"/>
        </w:rPr>
        <w:tab/>
        <w:t>Із тканин складаються… (</w:t>
      </w:r>
      <w:r w:rsidRPr="00454069">
        <w:rPr>
          <w:i/>
          <w:sz w:val="28"/>
        </w:rPr>
        <w:t>органи</w:t>
      </w:r>
      <w:r w:rsidRPr="00454069">
        <w:rPr>
          <w:sz w:val="28"/>
        </w:rPr>
        <w:t>).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  <w:lang w:val="uk-UA"/>
        </w:rPr>
      </w:pPr>
      <w:r>
        <w:rPr>
          <w:b/>
          <w:color w:val="161514"/>
          <w:sz w:val="28"/>
          <w:szCs w:val="28"/>
          <w:lang w:val="en-US"/>
        </w:rPr>
        <w:t>V</w:t>
      </w:r>
      <w:r w:rsidRPr="00A17D2F">
        <w:rPr>
          <w:b/>
          <w:color w:val="161514"/>
          <w:sz w:val="28"/>
          <w:szCs w:val="28"/>
          <w:lang w:val="uk-UA"/>
        </w:rPr>
        <w:t xml:space="preserve">. </w:t>
      </w:r>
      <w:r>
        <w:rPr>
          <w:b/>
          <w:color w:val="161514"/>
          <w:sz w:val="28"/>
          <w:szCs w:val="28"/>
          <w:lang w:val="en-US"/>
        </w:rPr>
        <w:t>  </w:t>
      </w:r>
      <w:r w:rsidRPr="0001606B">
        <w:rPr>
          <w:b/>
          <w:color w:val="161514"/>
          <w:sz w:val="28"/>
          <w:szCs w:val="28"/>
          <w:lang w:val="uk-UA"/>
        </w:rPr>
        <w:t>Підсумки</w:t>
      </w:r>
      <w:r w:rsidRPr="00C75B22">
        <w:rPr>
          <w:b/>
          <w:color w:val="161514"/>
          <w:sz w:val="28"/>
          <w:szCs w:val="28"/>
          <w:lang w:val="uk-UA"/>
        </w:rPr>
        <w:t xml:space="preserve"> уроку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C75B22">
        <w:rPr>
          <w:color w:val="161514"/>
          <w:sz w:val="28"/>
          <w:szCs w:val="28"/>
          <w:lang w:val="uk-UA"/>
        </w:rPr>
        <w:t>Учні доповнюють речення :</w:t>
      </w:r>
    </w:p>
    <w:p w:rsidR="00E67B8A" w:rsidRPr="00A17D2F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A17D2F">
        <w:rPr>
          <w:color w:val="161514"/>
          <w:sz w:val="28"/>
          <w:szCs w:val="28"/>
          <w:lang w:val="uk-UA"/>
        </w:rPr>
        <w:t>На сьогоднішньому уроці для мене найважливішим відкриттям було…</w:t>
      </w:r>
    </w:p>
    <w:p w:rsidR="00E67B8A" w:rsidRPr="00A17D2F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  <w:lang w:val="uk-UA"/>
        </w:rPr>
      </w:pPr>
      <w:r w:rsidRPr="00A17D2F">
        <w:rPr>
          <w:color w:val="161514"/>
          <w:sz w:val="28"/>
          <w:szCs w:val="28"/>
          <w:lang w:val="uk-UA"/>
        </w:rPr>
        <w:t xml:space="preserve"> Урок важливий, тому що…</w:t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r w:rsidRPr="00A17D2F">
        <w:rPr>
          <w:color w:val="161514"/>
          <w:sz w:val="28"/>
          <w:szCs w:val="28"/>
          <w:lang w:val="uk-UA"/>
        </w:rPr>
        <w:t xml:space="preserve"> Мені </w:t>
      </w:r>
      <w:proofErr w:type="spellStart"/>
      <w:r w:rsidRPr="00A17D2F">
        <w:rPr>
          <w:color w:val="161514"/>
          <w:sz w:val="28"/>
          <w:szCs w:val="28"/>
          <w:lang w:val="uk-UA"/>
        </w:rPr>
        <w:t>сподо</w:t>
      </w:r>
      <w:r w:rsidRPr="00C75B22">
        <w:rPr>
          <w:color w:val="161514"/>
          <w:sz w:val="28"/>
          <w:szCs w:val="28"/>
        </w:rPr>
        <w:t>балося</w:t>
      </w:r>
      <w:proofErr w:type="spellEnd"/>
      <w:r w:rsidRPr="00C75B22">
        <w:rPr>
          <w:color w:val="161514"/>
          <w:sz w:val="28"/>
          <w:szCs w:val="28"/>
        </w:rPr>
        <w:t>…</w:t>
      </w:r>
    </w:p>
    <w:p w:rsidR="00E67B8A" w:rsidRPr="00B94C6E" w:rsidRDefault="00E67B8A" w:rsidP="00E67B8A">
      <w:pPr>
        <w:pStyle w:val="a3"/>
        <w:tabs>
          <w:tab w:val="left" w:pos="4133"/>
        </w:tabs>
        <w:spacing w:before="0" w:beforeAutospacing="0" w:after="89" w:afterAutospacing="0" w:line="360" w:lineRule="auto"/>
        <w:ind w:left="851" w:firstLine="680"/>
        <w:jc w:val="both"/>
        <w:rPr>
          <w:color w:val="161514"/>
          <w:sz w:val="28"/>
          <w:szCs w:val="28"/>
        </w:rPr>
      </w:pPr>
      <w:proofErr w:type="spellStart"/>
      <w:r w:rsidRPr="00C75B22">
        <w:rPr>
          <w:color w:val="161514"/>
          <w:sz w:val="28"/>
          <w:szCs w:val="28"/>
        </w:rPr>
        <w:t>Мені</w:t>
      </w:r>
      <w:proofErr w:type="spellEnd"/>
      <w:r w:rsidRPr="00C75B22">
        <w:rPr>
          <w:color w:val="161514"/>
          <w:sz w:val="28"/>
          <w:szCs w:val="28"/>
        </w:rPr>
        <w:t xml:space="preserve"> не </w:t>
      </w:r>
      <w:proofErr w:type="spellStart"/>
      <w:r w:rsidRPr="00C75B22">
        <w:rPr>
          <w:color w:val="161514"/>
          <w:sz w:val="28"/>
          <w:szCs w:val="28"/>
        </w:rPr>
        <w:t>сподобалося</w:t>
      </w:r>
      <w:proofErr w:type="spellEnd"/>
      <w:r w:rsidRPr="00C75B22">
        <w:rPr>
          <w:color w:val="161514"/>
          <w:sz w:val="28"/>
          <w:szCs w:val="28"/>
        </w:rPr>
        <w:t>…</w:t>
      </w:r>
      <w:r>
        <w:rPr>
          <w:color w:val="161514"/>
          <w:sz w:val="28"/>
          <w:szCs w:val="28"/>
        </w:rPr>
        <w:tab/>
      </w:r>
    </w:p>
    <w:p w:rsidR="00E67B8A" w:rsidRPr="00C75B22" w:rsidRDefault="00E67B8A" w:rsidP="00E67B8A">
      <w:pPr>
        <w:pStyle w:val="a3"/>
        <w:spacing w:before="0" w:beforeAutospacing="0" w:after="89" w:afterAutospacing="0" w:line="360" w:lineRule="auto"/>
        <w:ind w:left="851" w:firstLine="680"/>
        <w:jc w:val="both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  <w:lang w:val="en-US"/>
        </w:rPr>
        <w:t>VII</w:t>
      </w:r>
      <w:r w:rsidRPr="0001606B">
        <w:rPr>
          <w:b/>
          <w:color w:val="161514"/>
          <w:sz w:val="28"/>
          <w:szCs w:val="28"/>
        </w:rPr>
        <w:t>.</w:t>
      </w:r>
      <w:r w:rsidRPr="00F949D5">
        <w:rPr>
          <w:b/>
          <w:color w:val="161514"/>
          <w:sz w:val="28"/>
          <w:szCs w:val="28"/>
        </w:rPr>
        <w:t xml:space="preserve"> </w:t>
      </w:r>
      <w:r>
        <w:rPr>
          <w:b/>
          <w:color w:val="161514"/>
          <w:sz w:val="28"/>
          <w:szCs w:val="28"/>
          <w:lang w:val="en-US"/>
        </w:rPr>
        <w:t> </w:t>
      </w:r>
      <w:r>
        <w:rPr>
          <w:b/>
          <w:color w:val="161514"/>
          <w:sz w:val="28"/>
          <w:szCs w:val="28"/>
          <w:lang w:val="uk-UA"/>
        </w:rPr>
        <w:t xml:space="preserve"> </w:t>
      </w:r>
      <w:r w:rsidRPr="00F949D5">
        <w:rPr>
          <w:b/>
          <w:color w:val="161514"/>
          <w:sz w:val="28"/>
          <w:szCs w:val="28"/>
        </w:rPr>
        <w:t xml:space="preserve"> </w:t>
      </w:r>
      <w:proofErr w:type="spellStart"/>
      <w:r w:rsidRPr="00C75B22">
        <w:rPr>
          <w:b/>
          <w:color w:val="161514"/>
          <w:sz w:val="28"/>
          <w:szCs w:val="28"/>
        </w:rPr>
        <w:t>Домашнє</w:t>
      </w:r>
      <w:proofErr w:type="spellEnd"/>
      <w:r w:rsidRPr="00C75B22">
        <w:rPr>
          <w:b/>
          <w:color w:val="161514"/>
          <w:sz w:val="28"/>
          <w:szCs w:val="28"/>
        </w:rPr>
        <w:t xml:space="preserve"> </w:t>
      </w:r>
      <w:proofErr w:type="spellStart"/>
      <w:r w:rsidRPr="00C75B22">
        <w:rPr>
          <w:b/>
          <w:color w:val="161514"/>
          <w:sz w:val="28"/>
          <w:szCs w:val="28"/>
        </w:rPr>
        <w:t>завдання</w:t>
      </w:r>
      <w:proofErr w:type="spellEnd"/>
    </w:p>
    <w:p w:rsidR="00E67B8A" w:rsidRDefault="00E67B8A" w:rsidP="00E67B8A">
      <w:pPr>
        <w:ind w:left="851" w:firstLine="680"/>
        <w:jc w:val="both"/>
        <w:rPr>
          <w:rFonts w:ascii="Times New Roman" w:hAnsi="Times New Roman" w:cs="Times New Roman"/>
          <w:color w:val="161514"/>
          <w:sz w:val="28"/>
          <w:szCs w:val="28"/>
          <w:lang w:val="uk-UA"/>
        </w:rPr>
      </w:pPr>
      <w:proofErr w:type="spellStart"/>
      <w:r w:rsidRPr="00B65FE2">
        <w:rPr>
          <w:rFonts w:ascii="Times New Roman" w:hAnsi="Times New Roman" w:cs="Times New Roman"/>
          <w:color w:val="161514"/>
          <w:sz w:val="28"/>
          <w:szCs w:val="28"/>
        </w:rPr>
        <w:t>Опрацювати</w:t>
      </w:r>
      <w:proofErr w:type="spellEnd"/>
      <w:r w:rsidRPr="00B65FE2">
        <w:rPr>
          <w:rFonts w:ascii="Times New Roman" w:hAnsi="Times New Roman" w:cs="Times New Roman"/>
          <w:color w:val="161514"/>
          <w:sz w:val="28"/>
          <w:szCs w:val="28"/>
        </w:rPr>
        <w:t xml:space="preserve"> </w:t>
      </w:r>
      <w:proofErr w:type="spellStart"/>
      <w:r w:rsidRPr="00B65FE2">
        <w:rPr>
          <w:rFonts w:ascii="Times New Roman" w:hAnsi="Times New Roman" w:cs="Times New Roman"/>
          <w:color w:val="161514"/>
          <w:sz w:val="28"/>
          <w:szCs w:val="28"/>
        </w:rPr>
        <w:t>відповідний</w:t>
      </w:r>
      <w:proofErr w:type="spellEnd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 параграф </w:t>
      </w:r>
      <w:proofErr w:type="gramStart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>п</w:t>
      </w:r>
      <w:proofErr w:type="gramEnd"/>
      <w:r w:rsidRPr="00B65FE2">
        <w:rPr>
          <w:rFonts w:ascii="Times New Roman" w:hAnsi="Times New Roman" w:cs="Times New Roman"/>
          <w:color w:val="161514"/>
          <w:sz w:val="28"/>
          <w:szCs w:val="28"/>
          <w:lang w:val="uk-UA"/>
        </w:rPr>
        <w:t xml:space="preserve">ідручника, дати відповідь на запитання після тексту. </w:t>
      </w:r>
      <w:r>
        <w:rPr>
          <w:rFonts w:ascii="Times New Roman" w:hAnsi="Times New Roman" w:cs="Times New Roman"/>
          <w:color w:val="161514"/>
          <w:sz w:val="28"/>
          <w:szCs w:val="28"/>
          <w:lang w:val="uk-UA"/>
        </w:rPr>
        <w:t>Скласти короткий план параграфу.</w:t>
      </w:r>
    </w:p>
    <w:p w:rsidR="00AB77CC" w:rsidRDefault="00AB77CC"/>
    <w:sectPr w:rsidR="00AB77CC" w:rsidSect="00AB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6A5"/>
    <w:multiLevelType w:val="hybridMultilevel"/>
    <w:tmpl w:val="FB9E69B4"/>
    <w:lvl w:ilvl="0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35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EA73322"/>
    <w:multiLevelType w:val="hybridMultilevel"/>
    <w:tmpl w:val="CA549B16"/>
    <w:lvl w:ilvl="0" w:tplc="ACA0E340">
      <w:start w:val="3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7B8A"/>
    <w:rsid w:val="00645F35"/>
    <w:rsid w:val="00AB77CC"/>
    <w:rsid w:val="00E44F9D"/>
    <w:rsid w:val="00E6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A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B8A"/>
    <w:pPr>
      <w:ind w:left="720"/>
      <w:contextualSpacing/>
    </w:pPr>
  </w:style>
  <w:style w:type="paragraph" w:customStyle="1" w:styleId="a5">
    <w:name w:val="ОСНОВНОЙ"/>
    <w:basedOn w:val="a"/>
    <w:uiPriority w:val="99"/>
    <w:rsid w:val="00E67B8A"/>
    <w:pPr>
      <w:widowControl w:val="0"/>
      <w:autoSpaceDE w:val="0"/>
      <w:autoSpaceDN w:val="0"/>
      <w:adjustRightInd w:val="0"/>
      <w:spacing w:after="0" w:line="276" w:lineRule="auto"/>
      <w:ind w:firstLine="340"/>
      <w:jc w:val="both"/>
      <w:textAlignment w:val="center"/>
    </w:pPr>
    <w:rPr>
      <w:rFonts w:ascii="Minion Pro" w:eastAsiaTheme="minorEastAsia" w:hAnsi="Minion Pro" w:cs="Minion Pro"/>
      <w:color w:val="000000"/>
      <w:lang w:val="uk-UA" w:eastAsia="ru-RU"/>
    </w:rPr>
  </w:style>
  <w:style w:type="paragraph" w:customStyle="1" w:styleId="a6">
    <w:name w:val="ТАБЛИЦА"/>
    <w:basedOn w:val="a5"/>
    <w:uiPriority w:val="99"/>
    <w:rsid w:val="00E67B8A"/>
    <w:pPr>
      <w:ind w:firstLine="0"/>
      <w:jc w:val="center"/>
    </w:pPr>
    <w:rPr>
      <w:sz w:val="19"/>
      <w:szCs w:val="19"/>
    </w:rPr>
  </w:style>
  <w:style w:type="paragraph" w:customStyle="1" w:styleId="a7">
    <w:name w:val="ШАПКА"/>
    <w:basedOn w:val="a5"/>
    <w:uiPriority w:val="99"/>
    <w:rsid w:val="00E67B8A"/>
    <w:rPr>
      <w:rFonts w:ascii="Myriad Pro" w:eastAsia="Times New Roman" w:hAnsi="Myriad Pro" w:cs="Myriad Pro"/>
    </w:rPr>
  </w:style>
  <w:style w:type="paragraph" w:customStyle="1" w:styleId="a8">
    <w:name w:val="ПОДЗАГ без буллитов (ЗАГОЛОВКИ)"/>
    <w:basedOn w:val="a5"/>
    <w:uiPriority w:val="99"/>
    <w:rsid w:val="00E67B8A"/>
    <w:pPr>
      <w:spacing w:before="57"/>
      <w:ind w:left="340" w:hanging="283"/>
      <w:jc w:val="left"/>
    </w:pPr>
    <w:rPr>
      <w:rFonts w:ascii="Myriad Pro Cond" w:eastAsia="Times New Roman" w:hAnsi="Myriad Pro Cond" w:cs="Myriad Pro Cond"/>
    </w:rPr>
  </w:style>
  <w:style w:type="paragraph" w:customStyle="1" w:styleId="1">
    <w:name w:val="СПИСОК  1"/>
    <w:basedOn w:val="a5"/>
    <w:uiPriority w:val="99"/>
    <w:rsid w:val="00E67B8A"/>
    <w:pPr>
      <w:ind w:left="680" w:hanging="340"/>
    </w:pPr>
    <w:rPr>
      <w:rFonts w:eastAsia="Times New Roman"/>
    </w:rPr>
  </w:style>
  <w:style w:type="paragraph" w:customStyle="1" w:styleId="a9">
    <w:name w:val="!!! обычный текст"/>
    <w:basedOn w:val="a"/>
    <w:rsid w:val="00E67B8A"/>
    <w:pPr>
      <w:spacing w:after="0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96%D0%B8%D1%82%D1%82%D1%94%D0%B4%D1%96%D1%8F%D0%BB%D1%8C%D0%BD%D1%96%D1%81%D1%82%D1%8C_%D1%80%D0%BE%D1%81%D0%BB%D0%B8%D0%BD._%D0%9F%D0%BE%D0%B2%D0%BD%D1%96_%D1%83%D1%80%D0%BE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2017-01-23T14:39:00Z</dcterms:created>
  <dcterms:modified xsi:type="dcterms:W3CDTF">2017-01-23T14:43:00Z</dcterms:modified>
</cp:coreProperties>
</file>