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CA9" w:rsidRDefault="00713CA9" w:rsidP="00713CA9">
      <w:pPr>
        <w:pStyle w:val="3"/>
        <w:shd w:val="clear" w:color="auto" w:fill="auto"/>
        <w:ind w:left="20" w:right="40"/>
        <w:rPr>
          <w:rFonts w:ascii="Monotype Corsiva" w:hAnsi="Monotype Corsiva"/>
          <w:b/>
          <w:i/>
          <w:sz w:val="56"/>
          <w:szCs w:val="56"/>
        </w:rPr>
      </w:pPr>
      <w:r>
        <w:rPr>
          <w:rFonts w:ascii="Monotype Corsiva" w:hAnsi="Monotype Corsiva"/>
          <w:b/>
          <w:i/>
          <w:sz w:val="56"/>
          <w:szCs w:val="56"/>
        </w:rPr>
        <w:t xml:space="preserve">СТАТТЯ                      </w:t>
      </w:r>
    </w:p>
    <w:p w:rsidR="00713CA9" w:rsidRDefault="00713CA9" w:rsidP="00713CA9">
      <w:pPr>
        <w:pStyle w:val="3"/>
        <w:shd w:val="clear" w:color="auto" w:fill="auto"/>
        <w:ind w:left="20" w:right="40" w:firstLine="0"/>
        <w:rPr>
          <w:rFonts w:ascii="Monotype Corsiva" w:hAnsi="Monotype Corsiva"/>
          <w:b/>
          <w:i/>
          <w:sz w:val="56"/>
          <w:szCs w:val="56"/>
        </w:rPr>
      </w:pPr>
      <w:r>
        <w:rPr>
          <w:rFonts w:ascii="Monotype Corsiva" w:hAnsi="Monotype Corsiva"/>
          <w:b/>
          <w:i/>
          <w:sz w:val="56"/>
          <w:szCs w:val="56"/>
        </w:rPr>
        <w:t xml:space="preserve"> «</w:t>
      </w:r>
      <w:proofErr w:type="spellStart"/>
      <w:r w:rsidRPr="002B2C16">
        <w:rPr>
          <w:rFonts w:ascii="Monotype Corsiva" w:hAnsi="Monotype Corsiva"/>
          <w:b/>
          <w:i/>
          <w:sz w:val="56"/>
          <w:szCs w:val="56"/>
        </w:rPr>
        <w:t>Формування</w:t>
      </w:r>
      <w:proofErr w:type="spellEnd"/>
      <w:r w:rsidRPr="002B2C16">
        <w:rPr>
          <w:rFonts w:ascii="Monotype Corsiva" w:hAnsi="Monotype Corsiva"/>
          <w:b/>
          <w:i/>
          <w:sz w:val="56"/>
          <w:szCs w:val="56"/>
          <w:lang w:val="uk-UA"/>
        </w:rPr>
        <w:t xml:space="preserve"> </w:t>
      </w:r>
      <w:proofErr w:type="spellStart"/>
      <w:r w:rsidRPr="002B2C16">
        <w:rPr>
          <w:rFonts w:ascii="Monotype Corsiva" w:hAnsi="Monotype Corsiva"/>
          <w:b/>
          <w:i/>
          <w:sz w:val="56"/>
          <w:szCs w:val="56"/>
        </w:rPr>
        <w:t>класу-родини</w:t>
      </w:r>
      <w:proofErr w:type="spellEnd"/>
      <w:r w:rsidRPr="002B2C16">
        <w:rPr>
          <w:rFonts w:ascii="Monotype Corsiva" w:hAnsi="Monotype Corsiva"/>
          <w:b/>
          <w:i/>
          <w:sz w:val="56"/>
          <w:szCs w:val="56"/>
        </w:rPr>
        <w:t xml:space="preserve"> – </w:t>
      </w:r>
      <w:proofErr w:type="spellStart"/>
      <w:r w:rsidRPr="002B2C16">
        <w:rPr>
          <w:rFonts w:ascii="Monotype Corsiva" w:hAnsi="Monotype Corsiva"/>
          <w:b/>
          <w:i/>
          <w:sz w:val="56"/>
          <w:szCs w:val="56"/>
        </w:rPr>
        <w:t>важливий</w:t>
      </w:r>
      <w:proofErr w:type="spellEnd"/>
      <w:r w:rsidRPr="002B2C16">
        <w:rPr>
          <w:rFonts w:ascii="Monotype Corsiva" w:hAnsi="Monotype Corsiva"/>
          <w:b/>
          <w:i/>
          <w:sz w:val="56"/>
          <w:szCs w:val="56"/>
        </w:rPr>
        <w:t xml:space="preserve"> </w:t>
      </w:r>
      <w:proofErr w:type="spellStart"/>
      <w:r w:rsidRPr="002B2C16">
        <w:rPr>
          <w:rFonts w:ascii="Monotype Corsiva" w:hAnsi="Monotype Corsiva"/>
          <w:b/>
          <w:i/>
          <w:sz w:val="56"/>
          <w:szCs w:val="56"/>
        </w:rPr>
        <w:t>засіб</w:t>
      </w:r>
      <w:proofErr w:type="spellEnd"/>
      <w:r>
        <w:rPr>
          <w:rFonts w:ascii="Monotype Corsiva" w:hAnsi="Monotype Corsiva"/>
          <w:b/>
          <w:i/>
          <w:sz w:val="56"/>
          <w:szCs w:val="56"/>
        </w:rPr>
        <w:t xml:space="preserve"> </w:t>
      </w:r>
      <w:r w:rsidRPr="002B2C16">
        <w:rPr>
          <w:rFonts w:ascii="Monotype Corsiva" w:hAnsi="Monotype Corsiva"/>
          <w:b/>
          <w:i/>
          <w:sz w:val="56"/>
          <w:szCs w:val="56"/>
        </w:rPr>
        <w:t xml:space="preserve"> </w:t>
      </w:r>
      <w:proofErr w:type="spellStart"/>
      <w:r w:rsidRPr="002B2C16">
        <w:rPr>
          <w:rFonts w:ascii="Monotype Corsiva" w:hAnsi="Monotype Corsiva"/>
          <w:b/>
          <w:i/>
          <w:sz w:val="56"/>
          <w:szCs w:val="56"/>
        </w:rPr>
        <w:t>виховання</w:t>
      </w:r>
      <w:proofErr w:type="spellEnd"/>
      <w:r>
        <w:rPr>
          <w:rFonts w:ascii="Monotype Corsiva" w:hAnsi="Monotype Corsiva"/>
          <w:b/>
          <w:i/>
          <w:sz w:val="56"/>
          <w:szCs w:val="56"/>
        </w:rPr>
        <w:t>»</w:t>
      </w:r>
    </w:p>
    <w:p w:rsidR="00713CA9" w:rsidRDefault="00713CA9" w:rsidP="00713CA9">
      <w:pPr>
        <w:pStyle w:val="3"/>
        <w:shd w:val="clear" w:color="auto" w:fill="auto"/>
        <w:ind w:left="20" w:right="40"/>
        <w:rPr>
          <w:rFonts w:ascii="Monotype Corsiva" w:hAnsi="Monotype Corsiva"/>
          <w:b/>
          <w:i/>
          <w:sz w:val="56"/>
          <w:szCs w:val="56"/>
        </w:rPr>
      </w:pPr>
    </w:p>
    <w:p w:rsidR="00713CA9" w:rsidRPr="00226B2A" w:rsidRDefault="00713CA9" w:rsidP="00713CA9">
      <w:pPr>
        <w:pStyle w:val="3"/>
        <w:shd w:val="clear" w:color="auto" w:fill="auto"/>
        <w:ind w:left="20" w:right="40"/>
        <w:rPr>
          <w:sz w:val="24"/>
          <w:szCs w:val="24"/>
        </w:rPr>
      </w:pPr>
      <w:r w:rsidRPr="00226B2A">
        <w:rPr>
          <w:color w:val="000000"/>
          <w:sz w:val="24"/>
          <w:szCs w:val="24"/>
          <w:lang w:val="uk-UA"/>
        </w:rPr>
        <w:t>Чому сьогодні так часто з’являється зневага дітей до батьків, відчуженість між ними?</w:t>
      </w:r>
    </w:p>
    <w:p w:rsidR="00713CA9" w:rsidRPr="004C70D1" w:rsidRDefault="00713CA9" w:rsidP="00713CA9">
      <w:pPr>
        <w:pStyle w:val="3"/>
        <w:shd w:val="clear" w:color="auto" w:fill="auto"/>
        <w:spacing w:line="480" w:lineRule="exact"/>
        <w:ind w:left="20" w:right="40"/>
        <w:rPr>
          <w:sz w:val="24"/>
          <w:szCs w:val="24"/>
        </w:rPr>
      </w:pPr>
      <w:r>
        <w:rPr>
          <w:color w:val="000000"/>
          <w:sz w:val="24"/>
          <w:szCs w:val="24"/>
          <w:lang w:val="uk-UA"/>
        </w:rPr>
        <w:t>Чогось подібного</w:t>
      </w:r>
      <w:r w:rsidRPr="00226B2A">
        <w:rPr>
          <w:color w:val="000000"/>
          <w:sz w:val="24"/>
          <w:szCs w:val="24"/>
          <w:lang w:val="uk-UA"/>
        </w:rPr>
        <w:t xml:space="preserve"> колись не чули. В Україні не лише до батька, матері, діда й баби, а навіть подружжя, сусіди між собою зверталися на «Ви». Любов і повагу до батьків, старших, як і працьовитість, гідність, релігійність, у родинах виховували змалку.</w:t>
      </w:r>
    </w:p>
    <w:p w:rsidR="00713CA9" w:rsidRPr="004C70D1" w:rsidRDefault="00713CA9" w:rsidP="00713CA9">
      <w:pPr>
        <w:pStyle w:val="3"/>
        <w:shd w:val="clear" w:color="auto" w:fill="auto"/>
        <w:spacing w:line="480" w:lineRule="exact"/>
        <w:ind w:left="20" w:right="40"/>
        <w:rPr>
          <w:sz w:val="24"/>
          <w:szCs w:val="24"/>
          <w:lang w:val="uk-UA"/>
        </w:rPr>
      </w:pPr>
      <w:r w:rsidRPr="00226B2A">
        <w:rPr>
          <w:color w:val="000000"/>
          <w:sz w:val="24"/>
          <w:szCs w:val="24"/>
          <w:lang w:val="uk-UA"/>
        </w:rPr>
        <w:t>Слово батьків або старших у родині було законом для молодших. Вони вже змалку мали свої обов’язки, вчилися різної роботи, посильно працювали. Дівчатка переймали науку від матері, баби — вчилися прясти, вишивати, розписувати писанки, шити одяг, давати лад у хаті. Хлопчики вчилися чоловічого ремесла від батька чи діда.</w:t>
      </w:r>
    </w:p>
    <w:p w:rsidR="00713CA9" w:rsidRPr="004C70D1" w:rsidRDefault="00713CA9" w:rsidP="00713CA9">
      <w:pPr>
        <w:pStyle w:val="3"/>
        <w:shd w:val="clear" w:color="auto" w:fill="auto"/>
        <w:spacing w:line="480" w:lineRule="exact"/>
        <w:ind w:left="20" w:right="40"/>
        <w:rPr>
          <w:sz w:val="24"/>
          <w:szCs w:val="24"/>
        </w:rPr>
      </w:pPr>
      <w:r w:rsidRPr="00226B2A">
        <w:rPr>
          <w:color w:val="000000"/>
          <w:sz w:val="24"/>
          <w:szCs w:val="24"/>
          <w:lang w:val="uk-UA"/>
        </w:rPr>
        <w:t>Діти у сім’ї завжди були зайняті. Старші бавили менших братиків і сестричок, змалку пасли худобу.</w:t>
      </w:r>
    </w:p>
    <w:p w:rsidR="00713CA9" w:rsidRPr="004C70D1" w:rsidRDefault="00713CA9" w:rsidP="00713CA9">
      <w:pPr>
        <w:pStyle w:val="3"/>
        <w:shd w:val="clear" w:color="auto" w:fill="auto"/>
        <w:spacing w:line="480" w:lineRule="exact"/>
        <w:ind w:left="20" w:right="40"/>
        <w:rPr>
          <w:sz w:val="24"/>
          <w:szCs w:val="24"/>
        </w:rPr>
      </w:pPr>
      <w:r w:rsidRPr="00226B2A">
        <w:rPr>
          <w:color w:val="000000"/>
          <w:sz w:val="24"/>
          <w:szCs w:val="24"/>
          <w:lang w:val="uk-UA"/>
        </w:rPr>
        <w:t>Дітей любили, але завжди ставилися до них вимогливо, дозволяли далеко не все, за провини часом карали. Існували певні правила поведінки для дітей. Малим не завжди дозволяли слухати розмови дорослих, а тим паче втручатися в них.</w:t>
      </w:r>
    </w:p>
    <w:p w:rsidR="00713CA9" w:rsidRPr="004C70D1" w:rsidRDefault="00713CA9" w:rsidP="00713CA9">
      <w:pPr>
        <w:pStyle w:val="3"/>
        <w:shd w:val="clear" w:color="auto" w:fill="auto"/>
        <w:spacing w:line="480" w:lineRule="exact"/>
        <w:ind w:left="20" w:right="40"/>
        <w:rPr>
          <w:sz w:val="24"/>
          <w:szCs w:val="24"/>
        </w:rPr>
      </w:pPr>
      <w:r w:rsidRPr="00226B2A">
        <w:rPr>
          <w:color w:val="000000"/>
          <w:sz w:val="24"/>
          <w:szCs w:val="24"/>
          <w:lang w:val="uk-UA"/>
        </w:rPr>
        <w:t>Діти були свідками всіх подій родинного і громадського життя, усіх свят і обрядів, а то й їх учасниками. Вони не лише розважалися, а й прилучалися до дорослого життя, мали змогу відчути себе не лише членом сім’ї, а й членом усієї громади.</w:t>
      </w:r>
    </w:p>
    <w:p w:rsidR="00713CA9" w:rsidRPr="00226B2A" w:rsidRDefault="00713CA9" w:rsidP="00713CA9">
      <w:pPr>
        <w:pStyle w:val="3"/>
        <w:shd w:val="clear" w:color="auto" w:fill="auto"/>
        <w:spacing w:line="480" w:lineRule="exact"/>
        <w:ind w:left="20" w:right="40"/>
        <w:rPr>
          <w:sz w:val="24"/>
          <w:szCs w:val="24"/>
        </w:rPr>
      </w:pPr>
      <w:r w:rsidRPr="00226B2A">
        <w:rPr>
          <w:color w:val="000000"/>
          <w:sz w:val="24"/>
          <w:szCs w:val="24"/>
          <w:lang w:val="uk-UA"/>
        </w:rPr>
        <w:t>Материнська пісня, бабині та дідові казки, батьківська хата, природа, праця, релігійні закони, здорові стосунки між батьками, дорослими — все це формувало дитячу душу, вдачу дитини, виховувало любов до батьків, до рідної мови, пісні, любов до свого роду, до батьківщини і до України. І дорослими ми часто переносимося в дитинство  —  у казку, дорогу і рідну нам.</w:t>
      </w:r>
    </w:p>
    <w:p w:rsidR="00713CA9" w:rsidRPr="00226B2A" w:rsidRDefault="00713CA9" w:rsidP="00713CA9">
      <w:pPr>
        <w:pStyle w:val="3"/>
        <w:shd w:val="clear" w:color="auto" w:fill="auto"/>
        <w:spacing w:line="480" w:lineRule="exact"/>
        <w:ind w:left="20" w:right="40"/>
        <w:rPr>
          <w:sz w:val="24"/>
          <w:szCs w:val="24"/>
        </w:rPr>
      </w:pPr>
      <w:r w:rsidRPr="00226B2A">
        <w:rPr>
          <w:color w:val="000000"/>
          <w:sz w:val="24"/>
          <w:szCs w:val="24"/>
          <w:lang w:val="uk-UA"/>
        </w:rPr>
        <w:t>Сьогодні життя наше інше. По-іншому виховуємо дітей. Проте ніхто не заперечує, що найбільше виховує дитину сім’я. Адже саме у сім’ї дитина усвідомлює свою приналежність до родини, а через неї  —  до рідного народу,</w:t>
      </w:r>
    </w:p>
    <w:p w:rsidR="00713CA9" w:rsidRPr="004C70D1" w:rsidRDefault="00713CA9" w:rsidP="00713CA9">
      <w:pPr>
        <w:pStyle w:val="3"/>
        <w:shd w:val="clear" w:color="auto" w:fill="auto"/>
        <w:spacing w:line="480" w:lineRule="exact"/>
        <w:ind w:left="60" w:right="40" w:firstLine="0"/>
        <w:rPr>
          <w:sz w:val="24"/>
          <w:szCs w:val="24"/>
        </w:rPr>
      </w:pPr>
      <w:r w:rsidRPr="00226B2A">
        <w:rPr>
          <w:rStyle w:val="1"/>
          <w:sz w:val="24"/>
          <w:szCs w:val="24"/>
        </w:rPr>
        <w:t xml:space="preserve">української нації. Тому визначальною у формуванні людської особистості є атмосфера </w:t>
      </w:r>
      <w:r w:rsidRPr="00226B2A">
        <w:rPr>
          <w:rStyle w:val="1"/>
          <w:sz w:val="24"/>
          <w:szCs w:val="24"/>
        </w:rPr>
        <w:lastRenderedPageBreak/>
        <w:t>родинного життя.</w:t>
      </w:r>
    </w:p>
    <w:p w:rsidR="00713CA9" w:rsidRPr="004C70D1" w:rsidRDefault="00713CA9" w:rsidP="00713CA9">
      <w:pPr>
        <w:pStyle w:val="3"/>
        <w:shd w:val="clear" w:color="auto" w:fill="auto"/>
        <w:spacing w:line="480" w:lineRule="exact"/>
        <w:ind w:left="60" w:right="40"/>
        <w:rPr>
          <w:sz w:val="24"/>
          <w:szCs w:val="24"/>
        </w:rPr>
      </w:pPr>
      <w:r w:rsidRPr="00226B2A">
        <w:rPr>
          <w:rStyle w:val="1"/>
          <w:sz w:val="24"/>
          <w:szCs w:val="24"/>
        </w:rPr>
        <w:t>Виховання кращих людських якостей: доброти, працьовитості, чесності, милосердя, поваги до батьків, шанобливого ставлення до старших, бережливого ставлення до культурної спадщини своїх предків та до пам’яті історії свого родоводу, почуття обов’язку перед батьками, Вітчизною — це і є ті вічні цінності, які складають основу родинного виховання.</w:t>
      </w:r>
    </w:p>
    <w:p w:rsidR="00713CA9" w:rsidRPr="004C70D1" w:rsidRDefault="00713CA9" w:rsidP="00713CA9">
      <w:pPr>
        <w:pStyle w:val="3"/>
        <w:shd w:val="clear" w:color="auto" w:fill="auto"/>
        <w:spacing w:line="480" w:lineRule="exact"/>
        <w:ind w:left="60" w:right="40"/>
        <w:rPr>
          <w:sz w:val="24"/>
          <w:szCs w:val="24"/>
        </w:rPr>
      </w:pPr>
      <w:r w:rsidRPr="00226B2A">
        <w:rPr>
          <w:rStyle w:val="1"/>
          <w:sz w:val="24"/>
          <w:szCs w:val="24"/>
        </w:rPr>
        <w:t>Воно буде успішним тільки тоді, коли здійснюватиметься в гармонійній єдності навчання та виховання. Центральною особою в здійсненні єдиного педагогічного стилю співпраці між батьками та школою є класовод.</w:t>
      </w:r>
    </w:p>
    <w:p w:rsidR="00713CA9" w:rsidRPr="00226B2A" w:rsidRDefault="00713CA9" w:rsidP="00713CA9">
      <w:pPr>
        <w:pStyle w:val="3"/>
        <w:shd w:val="clear" w:color="auto" w:fill="auto"/>
        <w:spacing w:line="480" w:lineRule="exact"/>
        <w:ind w:left="60" w:right="40"/>
        <w:rPr>
          <w:sz w:val="24"/>
          <w:szCs w:val="24"/>
        </w:rPr>
      </w:pPr>
      <w:r w:rsidRPr="00226B2A">
        <w:rPr>
          <w:rStyle w:val="1"/>
          <w:sz w:val="24"/>
          <w:szCs w:val="24"/>
        </w:rPr>
        <w:t>На думку В.Сухомлинського, сімейно-шкільне виховання не тільки дає змогу добре виховати молоде покоління, а й одночасно дуже важлива умова вдосконалювання морального обличчя сім’ї, батька і матері. «Без виховання дітей, без активної участі батька і матері в житті школи, без постійного духовного спілкування і взаємного духовного збагачення дорослих і дітей не можлива сама сім’я як первинний осередок суспільства, не можлива школа як найважливіший навчально-виховний заклад і неможливий моральний прогрес суспільства ».</w:t>
      </w:r>
    </w:p>
    <w:p w:rsidR="00713CA9" w:rsidRPr="004C70D1" w:rsidRDefault="00713CA9" w:rsidP="00713CA9">
      <w:pPr>
        <w:pStyle w:val="3"/>
        <w:shd w:val="clear" w:color="auto" w:fill="auto"/>
        <w:spacing w:line="480" w:lineRule="exact"/>
        <w:ind w:left="60" w:right="40"/>
        <w:rPr>
          <w:sz w:val="24"/>
          <w:szCs w:val="24"/>
          <w:lang w:val="uk-UA"/>
        </w:rPr>
      </w:pPr>
      <w:r w:rsidRPr="00226B2A">
        <w:rPr>
          <w:rStyle w:val="1"/>
          <w:sz w:val="24"/>
          <w:szCs w:val="24"/>
        </w:rPr>
        <w:t>Найпершим у моїй роботі, як класовода, було те, що я поставила собі за мету — вивчити сімейні умови кожного учня. Таким чином отримала загальні відомості про сім’ю кожного вихованця, а саме: склад сім’ї, вік та професію батьків, побутові і санітарно-гігієнічні умови життя, матеріальне забезпечення.</w:t>
      </w:r>
    </w:p>
    <w:p w:rsidR="00713CA9" w:rsidRPr="00226B2A" w:rsidRDefault="00713CA9" w:rsidP="00713CA9">
      <w:pPr>
        <w:pStyle w:val="3"/>
        <w:shd w:val="clear" w:color="auto" w:fill="auto"/>
        <w:spacing w:line="480" w:lineRule="exact"/>
        <w:ind w:left="60" w:right="40"/>
        <w:rPr>
          <w:sz w:val="24"/>
          <w:szCs w:val="24"/>
          <w:lang w:val="uk-UA"/>
        </w:rPr>
      </w:pPr>
      <w:r w:rsidRPr="00226B2A">
        <w:rPr>
          <w:rStyle w:val="1"/>
          <w:sz w:val="24"/>
          <w:szCs w:val="24"/>
        </w:rPr>
        <w:t>Для того, щоб кожна сім’я зрозуміла своє призначення, усвідомила свою відповідальність за справу виховання дітей, аби підказати їм дійові шляхи виховних зусиль, які принесуть бажані результати, я організувала роботу батьківського лекторію «Українознавство: досвід сімейного виховання». В його рамках батьки осягали народні заповіді виховання, виражені, наприклад, у таких прислів’ях та приказках: «Умів дитину</w:t>
      </w:r>
      <w:r w:rsidRPr="00226B2A">
        <w:rPr>
          <w:sz w:val="24"/>
          <w:szCs w:val="24"/>
        </w:rPr>
        <w:t xml:space="preserve"> </w:t>
      </w:r>
      <w:r w:rsidRPr="00226B2A">
        <w:rPr>
          <w:rStyle w:val="1"/>
          <w:sz w:val="24"/>
          <w:szCs w:val="24"/>
        </w:rPr>
        <w:t>народити — умій і навчити. Не той батько, що зродив, а той, що до ума довів. За науку — цілуй батька й матір у руку. Дитині дай волю, так само підеш у неволю. Чого Івась не навчився, того й Іван не знатиме. Учи дітей не страшкою, а ласкою. Та дитина ледача, якої батько не вчив».</w:t>
      </w:r>
    </w:p>
    <w:p w:rsidR="00713CA9" w:rsidRPr="00226B2A" w:rsidRDefault="00713CA9" w:rsidP="00713CA9">
      <w:pPr>
        <w:pStyle w:val="3"/>
        <w:shd w:val="clear" w:color="auto" w:fill="auto"/>
        <w:spacing w:line="480" w:lineRule="exact"/>
        <w:ind w:left="40" w:firstLine="920"/>
        <w:rPr>
          <w:sz w:val="24"/>
          <w:szCs w:val="24"/>
          <w:lang w:val="uk-UA"/>
        </w:rPr>
      </w:pPr>
      <w:r w:rsidRPr="00226B2A">
        <w:rPr>
          <w:rStyle w:val="1"/>
          <w:sz w:val="24"/>
          <w:szCs w:val="24"/>
        </w:rPr>
        <w:t>Лекторій передбачав ознайомлення батьків із такими темами:</w:t>
      </w:r>
    </w:p>
    <w:p w:rsidR="00713CA9" w:rsidRPr="00226B2A" w:rsidRDefault="00713CA9" w:rsidP="00713CA9">
      <w:pPr>
        <w:pStyle w:val="3"/>
        <w:numPr>
          <w:ilvl w:val="0"/>
          <w:numId w:val="1"/>
        </w:numPr>
        <w:shd w:val="clear" w:color="auto" w:fill="auto"/>
        <w:tabs>
          <w:tab w:val="left" w:pos="1646"/>
        </w:tabs>
        <w:ind w:left="1660" w:hanging="360"/>
        <w:jc w:val="left"/>
        <w:rPr>
          <w:sz w:val="24"/>
          <w:szCs w:val="24"/>
          <w:lang w:val="uk-UA"/>
        </w:rPr>
      </w:pPr>
      <w:r w:rsidRPr="00226B2A">
        <w:rPr>
          <w:rStyle w:val="1"/>
          <w:sz w:val="24"/>
          <w:szCs w:val="24"/>
        </w:rPr>
        <w:lastRenderedPageBreak/>
        <w:t>Як досягти зближення батьків і дітей.</w:t>
      </w:r>
    </w:p>
    <w:p w:rsidR="00713CA9" w:rsidRPr="00226B2A" w:rsidRDefault="00713CA9" w:rsidP="00713CA9">
      <w:pPr>
        <w:pStyle w:val="3"/>
        <w:numPr>
          <w:ilvl w:val="0"/>
          <w:numId w:val="1"/>
        </w:numPr>
        <w:shd w:val="clear" w:color="auto" w:fill="auto"/>
        <w:tabs>
          <w:tab w:val="left" w:pos="1650"/>
        </w:tabs>
        <w:ind w:left="1660" w:hanging="360"/>
        <w:jc w:val="left"/>
        <w:rPr>
          <w:sz w:val="24"/>
          <w:szCs w:val="24"/>
          <w:lang w:val="uk-UA"/>
        </w:rPr>
      </w:pPr>
      <w:r w:rsidRPr="00226B2A">
        <w:rPr>
          <w:rStyle w:val="1"/>
          <w:sz w:val="24"/>
          <w:szCs w:val="24"/>
        </w:rPr>
        <w:t>Батьківський авторитет.</w:t>
      </w:r>
    </w:p>
    <w:p w:rsidR="00713CA9" w:rsidRPr="004C70D1" w:rsidRDefault="00713CA9" w:rsidP="00713CA9">
      <w:pPr>
        <w:pStyle w:val="3"/>
        <w:numPr>
          <w:ilvl w:val="0"/>
          <w:numId w:val="1"/>
        </w:numPr>
        <w:shd w:val="clear" w:color="auto" w:fill="auto"/>
        <w:tabs>
          <w:tab w:val="left" w:pos="1646"/>
        </w:tabs>
        <w:ind w:left="1660" w:hanging="360"/>
        <w:jc w:val="left"/>
        <w:rPr>
          <w:sz w:val="24"/>
          <w:szCs w:val="24"/>
        </w:rPr>
      </w:pPr>
      <w:r w:rsidRPr="00226B2A">
        <w:rPr>
          <w:rStyle w:val="1"/>
          <w:sz w:val="24"/>
          <w:szCs w:val="24"/>
        </w:rPr>
        <w:t>Духовні ідеали сім’ї - першооснова життя дитини.</w:t>
      </w:r>
    </w:p>
    <w:p w:rsidR="00713CA9" w:rsidRPr="00226B2A" w:rsidRDefault="00713CA9" w:rsidP="00713CA9">
      <w:pPr>
        <w:pStyle w:val="3"/>
        <w:numPr>
          <w:ilvl w:val="0"/>
          <w:numId w:val="1"/>
        </w:numPr>
        <w:shd w:val="clear" w:color="auto" w:fill="auto"/>
        <w:tabs>
          <w:tab w:val="left" w:pos="1650"/>
        </w:tabs>
        <w:spacing w:line="494" w:lineRule="exact"/>
        <w:ind w:left="1660" w:hanging="360"/>
        <w:jc w:val="left"/>
        <w:rPr>
          <w:sz w:val="24"/>
          <w:szCs w:val="24"/>
        </w:rPr>
      </w:pPr>
      <w:r w:rsidRPr="00226B2A">
        <w:rPr>
          <w:rStyle w:val="1"/>
          <w:sz w:val="24"/>
          <w:szCs w:val="24"/>
        </w:rPr>
        <w:t>Батько і школа.</w:t>
      </w:r>
    </w:p>
    <w:p w:rsidR="00713CA9" w:rsidRPr="00226B2A" w:rsidRDefault="00713CA9" w:rsidP="00713CA9">
      <w:pPr>
        <w:pStyle w:val="3"/>
        <w:shd w:val="clear" w:color="auto" w:fill="auto"/>
        <w:tabs>
          <w:tab w:val="left" w:pos="506"/>
        </w:tabs>
        <w:spacing w:line="494" w:lineRule="exact"/>
        <w:ind w:left="160" w:firstLine="0"/>
        <w:rPr>
          <w:sz w:val="24"/>
          <w:szCs w:val="24"/>
        </w:rPr>
      </w:pPr>
      <w:r w:rsidRPr="00226B2A">
        <w:rPr>
          <w:rStyle w:val="1"/>
          <w:sz w:val="24"/>
          <w:szCs w:val="24"/>
        </w:rPr>
        <w:t xml:space="preserve">                </w:t>
      </w:r>
      <w:r>
        <w:rPr>
          <w:rStyle w:val="1"/>
          <w:sz w:val="24"/>
          <w:szCs w:val="24"/>
        </w:rPr>
        <w:t xml:space="preserve">  </w:t>
      </w:r>
      <w:r w:rsidRPr="00226B2A">
        <w:rPr>
          <w:rStyle w:val="1"/>
          <w:sz w:val="24"/>
          <w:szCs w:val="24"/>
        </w:rPr>
        <w:t xml:space="preserve"> •    Українська сім’я - вихователь кращих рис людини.</w:t>
      </w:r>
    </w:p>
    <w:p w:rsidR="00713CA9" w:rsidRPr="00226B2A" w:rsidRDefault="00713CA9" w:rsidP="00713CA9">
      <w:pPr>
        <w:pStyle w:val="3"/>
        <w:numPr>
          <w:ilvl w:val="0"/>
          <w:numId w:val="1"/>
        </w:numPr>
        <w:shd w:val="clear" w:color="auto" w:fill="auto"/>
        <w:tabs>
          <w:tab w:val="left" w:pos="1646"/>
        </w:tabs>
        <w:spacing w:line="494" w:lineRule="exact"/>
        <w:ind w:left="1660" w:right="40" w:hanging="360"/>
        <w:jc w:val="left"/>
        <w:rPr>
          <w:sz w:val="24"/>
          <w:szCs w:val="24"/>
        </w:rPr>
      </w:pPr>
      <w:r w:rsidRPr="00226B2A">
        <w:rPr>
          <w:rStyle w:val="1"/>
          <w:sz w:val="24"/>
          <w:szCs w:val="24"/>
        </w:rPr>
        <w:t>Роль батьків у формуванні  національної свідомості і самосвідомості.</w:t>
      </w:r>
    </w:p>
    <w:p w:rsidR="00713CA9" w:rsidRPr="00226B2A" w:rsidRDefault="00713CA9" w:rsidP="00713CA9">
      <w:pPr>
        <w:pStyle w:val="3"/>
        <w:numPr>
          <w:ilvl w:val="0"/>
          <w:numId w:val="1"/>
        </w:numPr>
        <w:shd w:val="clear" w:color="auto" w:fill="auto"/>
        <w:tabs>
          <w:tab w:val="left" w:pos="1650"/>
        </w:tabs>
        <w:spacing w:line="494" w:lineRule="exact"/>
        <w:ind w:left="1660" w:hanging="360"/>
        <w:jc w:val="left"/>
        <w:rPr>
          <w:sz w:val="24"/>
          <w:szCs w:val="24"/>
        </w:rPr>
      </w:pPr>
      <w:r w:rsidRPr="00226B2A">
        <w:rPr>
          <w:rStyle w:val="1"/>
          <w:sz w:val="24"/>
          <w:szCs w:val="24"/>
        </w:rPr>
        <w:t>Козацькі традиції і сім’я.</w:t>
      </w:r>
    </w:p>
    <w:p w:rsidR="00713CA9" w:rsidRPr="004C70D1" w:rsidRDefault="00713CA9" w:rsidP="00713CA9">
      <w:pPr>
        <w:pStyle w:val="3"/>
        <w:numPr>
          <w:ilvl w:val="0"/>
          <w:numId w:val="1"/>
        </w:numPr>
        <w:shd w:val="clear" w:color="auto" w:fill="auto"/>
        <w:tabs>
          <w:tab w:val="left" w:pos="1655"/>
        </w:tabs>
        <w:spacing w:line="494" w:lineRule="exact"/>
        <w:ind w:left="1660" w:hanging="360"/>
        <w:jc w:val="left"/>
        <w:rPr>
          <w:sz w:val="24"/>
          <w:szCs w:val="24"/>
        </w:rPr>
      </w:pPr>
      <w:r w:rsidRPr="00226B2A">
        <w:rPr>
          <w:rStyle w:val="1"/>
          <w:sz w:val="24"/>
          <w:szCs w:val="24"/>
        </w:rPr>
        <w:t>Основні завдання родинно-сімейного виховання.</w:t>
      </w:r>
    </w:p>
    <w:p w:rsidR="00713CA9" w:rsidRPr="00226B2A" w:rsidRDefault="00713CA9" w:rsidP="00713CA9">
      <w:pPr>
        <w:pStyle w:val="3"/>
        <w:numPr>
          <w:ilvl w:val="0"/>
          <w:numId w:val="1"/>
        </w:numPr>
        <w:shd w:val="clear" w:color="auto" w:fill="auto"/>
        <w:tabs>
          <w:tab w:val="left" w:pos="1650"/>
        </w:tabs>
        <w:spacing w:line="494" w:lineRule="exact"/>
        <w:ind w:left="1660" w:hanging="360"/>
        <w:jc w:val="left"/>
        <w:rPr>
          <w:sz w:val="24"/>
          <w:szCs w:val="24"/>
        </w:rPr>
      </w:pPr>
      <w:r w:rsidRPr="00226B2A">
        <w:rPr>
          <w:rStyle w:val="1"/>
          <w:sz w:val="24"/>
          <w:szCs w:val="24"/>
        </w:rPr>
        <w:t>Виховний клімат сім’ї.</w:t>
      </w:r>
    </w:p>
    <w:p w:rsidR="00713CA9" w:rsidRPr="004C70D1" w:rsidRDefault="00713CA9" w:rsidP="00713CA9">
      <w:pPr>
        <w:pStyle w:val="3"/>
        <w:numPr>
          <w:ilvl w:val="0"/>
          <w:numId w:val="1"/>
        </w:numPr>
        <w:shd w:val="clear" w:color="auto" w:fill="auto"/>
        <w:tabs>
          <w:tab w:val="left" w:pos="1646"/>
        </w:tabs>
        <w:spacing w:line="480" w:lineRule="exact"/>
        <w:ind w:left="1660" w:hanging="360"/>
        <w:jc w:val="left"/>
        <w:rPr>
          <w:sz w:val="24"/>
          <w:szCs w:val="24"/>
        </w:rPr>
      </w:pPr>
      <w:r w:rsidRPr="00226B2A">
        <w:rPr>
          <w:rStyle w:val="1"/>
          <w:sz w:val="24"/>
          <w:szCs w:val="24"/>
        </w:rPr>
        <w:t>Педагогіка народного календаря на службі сім’ї.</w:t>
      </w:r>
    </w:p>
    <w:p w:rsidR="00713CA9" w:rsidRPr="004C70D1" w:rsidRDefault="00713CA9" w:rsidP="00713CA9">
      <w:pPr>
        <w:pStyle w:val="3"/>
        <w:shd w:val="clear" w:color="auto" w:fill="auto"/>
        <w:spacing w:line="480" w:lineRule="exact"/>
        <w:ind w:left="40" w:right="40" w:firstLine="920"/>
        <w:rPr>
          <w:sz w:val="24"/>
          <w:szCs w:val="24"/>
          <w:lang w:val="uk-UA"/>
        </w:rPr>
      </w:pPr>
      <w:r w:rsidRPr="00226B2A">
        <w:rPr>
          <w:rStyle w:val="1"/>
          <w:sz w:val="24"/>
          <w:szCs w:val="24"/>
        </w:rPr>
        <w:t>Щоб учні відчували потребу у спілкуванні з батьками, я розробила такі завдання, які учень може виконати тільки за допомогою батьків. Наприклад: Запитай батьків, яким вони уявляють своє щастя і щастя дітей</w:t>
      </w:r>
      <w:r>
        <w:rPr>
          <w:rStyle w:val="1"/>
          <w:sz w:val="24"/>
          <w:szCs w:val="24"/>
        </w:rPr>
        <w:t xml:space="preserve"> </w:t>
      </w:r>
      <w:r w:rsidRPr="00226B2A">
        <w:rPr>
          <w:rStyle w:val="1"/>
          <w:sz w:val="24"/>
          <w:szCs w:val="24"/>
        </w:rPr>
        <w:t>? Запиши розповіді батьків про історію свого роду. Які народні свята найбільше шанують у сім’ї</w:t>
      </w:r>
      <w:r>
        <w:rPr>
          <w:rStyle w:val="1"/>
          <w:sz w:val="24"/>
          <w:szCs w:val="24"/>
        </w:rPr>
        <w:t xml:space="preserve"> </w:t>
      </w:r>
      <w:r w:rsidRPr="00226B2A">
        <w:rPr>
          <w:rStyle w:val="1"/>
          <w:sz w:val="24"/>
          <w:szCs w:val="24"/>
        </w:rPr>
        <w:t>? Які українські пісні найчастіше співають батьки?</w:t>
      </w:r>
    </w:p>
    <w:p w:rsidR="00713CA9" w:rsidRPr="004C70D1" w:rsidRDefault="00713CA9" w:rsidP="00713CA9">
      <w:pPr>
        <w:pStyle w:val="3"/>
        <w:shd w:val="clear" w:color="auto" w:fill="auto"/>
        <w:spacing w:line="480" w:lineRule="exact"/>
        <w:ind w:left="40" w:right="40" w:firstLine="920"/>
        <w:rPr>
          <w:sz w:val="24"/>
          <w:szCs w:val="24"/>
          <w:lang w:val="uk-UA"/>
        </w:rPr>
      </w:pPr>
      <w:r w:rsidRPr="00226B2A">
        <w:rPr>
          <w:rStyle w:val="1"/>
          <w:sz w:val="24"/>
          <w:szCs w:val="24"/>
        </w:rPr>
        <w:t>При вивченні усної народної творчості, у мудрих казках, бувальщинах, переказах, легендах, прислів’ях та приказках завжди знаходжу зразки шанобливого ставлення до старших, поваги до батьків та патріотичної відданості отчому дому.</w:t>
      </w:r>
    </w:p>
    <w:p w:rsidR="00713CA9" w:rsidRPr="00226B2A" w:rsidRDefault="00713CA9" w:rsidP="00713CA9">
      <w:pPr>
        <w:pStyle w:val="3"/>
        <w:shd w:val="clear" w:color="auto" w:fill="auto"/>
        <w:spacing w:line="480" w:lineRule="exact"/>
        <w:ind w:left="40" w:right="40" w:firstLine="920"/>
        <w:rPr>
          <w:sz w:val="24"/>
          <w:szCs w:val="24"/>
        </w:rPr>
      </w:pPr>
      <w:r w:rsidRPr="00226B2A">
        <w:rPr>
          <w:rStyle w:val="1"/>
          <w:sz w:val="24"/>
          <w:szCs w:val="24"/>
        </w:rPr>
        <w:t>Практикувала і практикую написання творчих робіт «За що я дякую матусі...», «Найрідніше слово на землі», «Моя сім’я».</w:t>
      </w:r>
    </w:p>
    <w:p w:rsidR="00713CA9" w:rsidRPr="004C70D1" w:rsidRDefault="00713CA9" w:rsidP="00713CA9">
      <w:pPr>
        <w:pStyle w:val="3"/>
        <w:shd w:val="clear" w:color="auto" w:fill="auto"/>
        <w:spacing w:line="480" w:lineRule="exact"/>
        <w:ind w:left="40" w:right="40" w:firstLine="0"/>
        <w:rPr>
          <w:sz w:val="24"/>
          <w:szCs w:val="24"/>
          <w:lang w:val="uk-UA"/>
        </w:rPr>
      </w:pPr>
      <w:r>
        <w:rPr>
          <w:rStyle w:val="1"/>
          <w:sz w:val="24"/>
          <w:szCs w:val="24"/>
        </w:rPr>
        <w:t xml:space="preserve">              </w:t>
      </w:r>
      <w:r w:rsidRPr="00226B2A">
        <w:rPr>
          <w:rStyle w:val="1"/>
          <w:sz w:val="24"/>
          <w:szCs w:val="24"/>
        </w:rPr>
        <w:t>Разом із батьками моїх вихованців ми створили у класі сімейний куточок «Я і МИ ». Тут можна познайомитись із родинами учнів та їхніми інтересами.</w:t>
      </w:r>
    </w:p>
    <w:p w:rsidR="00713CA9" w:rsidRPr="004C70D1" w:rsidRDefault="00713CA9" w:rsidP="00713CA9">
      <w:pPr>
        <w:pStyle w:val="3"/>
        <w:shd w:val="clear" w:color="auto" w:fill="auto"/>
        <w:spacing w:line="480" w:lineRule="exact"/>
        <w:ind w:left="40" w:right="40"/>
        <w:rPr>
          <w:sz w:val="24"/>
          <w:szCs w:val="24"/>
        </w:rPr>
      </w:pPr>
      <w:r w:rsidRPr="00226B2A">
        <w:rPr>
          <w:rStyle w:val="1"/>
          <w:sz w:val="24"/>
          <w:szCs w:val="24"/>
        </w:rPr>
        <w:t>Значний інтерес у батьків, як переконує мій досвід роботи, викликають нетрадиційні форми роботи, зокрема, родинні виховні заходи. За короткий час вони дістали загальне визнання дітей і батьків.</w:t>
      </w:r>
    </w:p>
    <w:p w:rsidR="00713CA9" w:rsidRPr="004C70D1" w:rsidRDefault="00713CA9" w:rsidP="00713CA9">
      <w:pPr>
        <w:pStyle w:val="3"/>
        <w:shd w:val="clear" w:color="auto" w:fill="auto"/>
        <w:spacing w:line="480" w:lineRule="exact"/>
        <w:ind w:left="40" w:right="40"/>
        <w:rPr>
          <w:sz w:val="24"/>
          <w:szCs w:val="24"/>
        </w:rPr>
      </w:pPr>
      <w:r w:rsidRPr="00226B2A">
        <w:rPr>
          <w:rStyle w:val="1"/>
          <w:sz w:val="24"/>
          <w:szCs w:val="24"/>
        </w:rPr>
        <w:t>Родинні виховні заходи дають змогу активізувати батьків, з пасивних спостерігачів перетворити їх в учасників організації навчально-виховного процесу молодших школярів, виявляти інтереси й вподобання кожної сім’ї, організовувати спільне дозвілля батьків і дітей, забезпечувати спадкоємність поколінь, відроджувати звичаї і традиції нашого народу.</w:t>
      </w:r>
    </w:p>
    <w:p w:rsidR="00713CA9" w:rsidRPr="004C70D1" w:rsidRDefault="00713CA9" w:rsidP="00713CA9">
      <w:pPr>
        <w:pStyle w:val="3"/>
        <w:shd w:val="clear" w:color="auto" w:fill="auto"/>
        <w:spacing w:line="480" w:lineRule="exact"/>
        <w:ind w:left="40" w:right="40"/>
        <w:rPr>
          <w:sz w:val="24"/>
          <w:szCs w:val="24"/>
        </w:rPr>
      </w:pPr>
      <w:r w:rsidRPr="00226B2A">
        <w:rPr>
          <w:rStyle w:val="1"/>
          <w:sz w:val="24"/>
          <w:szCs w:val="24"/>
        </w:rPr>
        <w:lastRenderedPageBreak/>
        <w:t>Під час підготовки виховного заходу я, по-перше, завжди намагаюся зацікавити, заінтригувати ідеєю його проведення всіх членів класної родини (дітей, батьків, дідусів, бабусь); по-друге, добре і чітко продумую систему малих підготовчих заходів, до якої входять конкурси, цікаві зустрічі, пошукова робота, підготовка номерів художньої самодіяльності, інсценізацій тощо, щоб діти впродовж підготовчого періоду багато чого навчилися, жили перспективою завтрашнього дня.</w:t>
      </w:r>
    </w:p>
    <w:p w:rsidR="00713CA9" w:rsidRPr="00226B2A" w:rsidRDefault="00713CA9" w:rsidP="00713CA9">
      <w:pPr>
        <w:pStyle w:val="3"/>
        <w:shd w:val="clear" w:color="auto" w:fill="auto"/>
        <w:spacing w:line="480" w:lineRule="exact"/>
        <w:ind w:left="40" w:right="40"/>
        <w:rPr>
          <w:sz w:val="24"/>
          <w:szCs w:val="24"/>
        </w:rPr>
      </w:pPr>
      <w:r w:rsidRPr="00226B2A">
        <w:rPr>
          <w:rStyle w:val="1"/>
          <w:sz w:val="24"/>
          <w:szCs w:val="24"/>
        </w:rPr>
        <w:t>Зал я стараюсь оформляти яскраво і тематично, а учасників розміщаю так, щоб вони могли вільно проходити і спілкуватись один з одним.</w:t>
      </w:r>
    </w:p>
    <w:p w:rsidR="00713CA9" w:rsidRPr="00226B2A" w:rsidRDefault="00713CA9" w:rsidP="00713CA9">
      <w:pPr>
        <w:pStyle w:val="3"/>
        <w:shd w:val="clear" w:color="auto" w:fill="auto"/>
        <w:spacing w:line="480" w:lineRule="exact"/>
        <w:ind w:left="40" w:right="40"/>
        <w:rPr>
          <w:sz w:val="24"/>
          <w:szCs w:val="24"/>
        </w:rPr>
      </w:pPr>
      <w:r w:rsidRPr="00226B2A">
        <w:rPr>
          <w:rStyle w:val="1"/>
          <w:sz w:val="24"/>
          <w:szCs w:val="24"/>
        </w:rPr>
        <w:t>Батьки активно включаються до таких родинних виховних заходів: «Шануй батька свого, матір свою...», «Вчись жити у мирі й злагоді », «Тато, мама і я — спортивна сім’я», «Осінні розваги», «У світі все починається з МАМИ», «Ми уже не малюки», «Завітаймо до добрих людей», «Буду теж солдатом», «Ми маємо талант», «Українські вечорниці».</w:t>
      </w:r>
    </w:p>
    <w:p w:rsidR="00713CA9" w:rsidRPr="004C70D1" w:rsidRDefault="00713CA9" w:rsidP="00713CA9">
      <w:pPr>
        <w:pStyle w:val="3"/>
        <w:shd w:val="clear" w:color="auto" w:fill="auto"/>
        <w:spacing w:line="480" w:lineRule="exact"/>
        <w:ind w:left="40" w:right="40"/>
        <w:rPr>
          <w:sz w:val="24"/>
          <w:szCs w:val="24"/>
        </w:rPr>
      </w:pPr>
      <w:r w:rsidRPr="00226B2A">
        <w:rPr>
          <w:rStyle w:val="1"/>
          <w:sz w:val="24"/>
          <w:szCs w:val="24"/>
        </w:rPr>
        <w:t>Усі ці заходи навчають дітей культурі спілкування, пошани до старших, уваги до друзів, традицій і звичаїв своєї землі.</w:t>
      </w:r>
    </w:p>
    <w:p w:rsidR="00713CA9" w:rsidRPr="00226B2A" w:rsidRDefault="00713CA9" w:rsidP="00713CA9">
      <w:pPr>
        <w:pStyle w:val="3"/>
        <w:shd w:val="clear" w:color="auto" w:fill="auto"/>
        <w:spacing w:line="480" w:lineRule="exact"/>
        <w:ind w:left="40" w:right="40"/>
        <w:rPr>
          <w:color w:val="000000"/>
          <w:sz w:val="24"/>
          <w:szCs w:val="24"/>
          <w:lang w:val="uk-UA"/>
        </w:rPr>
      </w:pPr>
      <w:r w:rsidRPr="00226B2A">
        <w:rPr>
          <w:rStyle w:val="1"/>
          <w:sz w:val="24"/>
          <w:szCs w:val="24"/>
        </w:rPr>
        <w:t>Особливо цікаво проходило родинне свято «Усі ми — дружна сім’я». Метою цього свята було виховувати любов до  найрідніших людей — матері і батька, почуття дружби, колективізму, взаємовиручки; формувати колектив класної  родини.</w:t>
      </w:r>
    </w:p>
    <w:p w:rsidR="00713CA9" w:rsidRPr="00F82443" w:rsidRDefault="00713CA9" w:rsidP="00713CA9">
      <w:pPr>
        <w:pStyle w:val="3"/>
        <w:shd w:val="clear" w:color="auto" w:fill="auto"/>
        <w:spacing w:line="485" w:lineRule="exact"/>
        <w:ind w:left="20" w:right="20"/>
        <w:rPr>
          <w:sz w:val="24"/>
          <w:szCs w:val="24"/>
        </w:rPr>
      </w:pPr>
      <w:r w:rsidRPr="00226B2A">
        <w:rPr>
          <w:rStyle w:val="2"/>
          <w:sz w:val="24"/>
          <w:szCs w:val="24"/>
        </w:rPr>
        <w:t>Найбільш хвилюючим для мене, моїх вихованців та їхніх батьків, було свято «Прощавай</w:t>
      </w:r>
      <w:r>
        <w:rPr>
          <w:rStyle w:val="2"/>
          <w:sz w:val="24"/>
          <w:szCs w:val="24"/>
        </w:rPr>
        <w:t xml:space="preserve">, початкова </w:t>
      </w:r>
      <w:proofErr w:type="spellStart"/>
      <w:r>
        <w:rPr>
          <w:rStyle w:val="2"/>
          <w:sz w:val="24"/>
          <w:szCs w:val="24"/>
        </w:rPr>
        <w:t>школо</w:t>
      </w:r>
      <w:proofErr w:type="spellEnd"/>
      <w:r w:rsidRPr="00226B2A">
        <w:rPr>
          <w:rStyle w:val="2"/>
          <w:sz w:val="24"/>
          <w:szCs w:val="24"/>
        </w:rPr>
        <w:t xml:space="preserve">», на якому були підведені підсумки роботи класної родини за чотири роки навчання дітей. </w:t>
      </w:r>
      <w:r>
        <w:rPr>
          <w:rStyle w:val="2"/>
          <w:sz w:val="24"/>
          <w:szCs w:val="24"/>
        </w:rPr>
        <w:t xml:space="preserve"> </w:t>
      </w:r>
      <w:r w:rsidRPr="00226B2A">
        <w:rPr>
          <w:rStyle w:val="2"/>
          <w:sz w:val="24"/>
          <w:szCs w:val="24"/>
        </w:rPr>
        <w:t>Цей захід ще раз показав тісну співпрацю трикутника: класовод - учень - сім’я.</w:t>
      </w:r>
    </w:p>
    <w:p w:rsidR="00713CA9" w:rsidRDefault="00713CA9" w:rsidP="00713CA9">
      <w:pPr>
        <w:pStyle w:val="3"/>
        <w:shd w:val="clear" w:color="auto" w:fill="auto"/>
        <w:spacing w:line="485" w:lineRule="exact"/>
        <w:ind w:left="20" w:right="20"/>
        <w:rPr>
          <w:rStyle w:val="2"/>
          <w:sz w:val="24"/>
          <w:szCs w:val="24"/>
        </w:rPr>
      </w:pPr>
      <w:r w:rsidRPr="00226B2A">
        <w:rPr>
          <w:rStyle w:val="2"/>
          <w:sz w:val="24"/>
          <w:szCs w:val="24"/>
        </w:rPr>
        <w:t>Думаю, що така система роботи сприятиме відродженню традиційної української родини з її непорушним авторитетом, споконвічною родинною солідарністю, взаємною повагою між батьками і дітьми. А дружна родина — то й сильна держава.</w:t>
      </w:r>
    </w:p>
    <w:p w:rsidR="00DB025D" w:rsidRDefault="00DB025D"/>
    <w:sectPr w:rsidR="00DB025D" w:rsidSect="00DB02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C7471B"/>
    <w:multiLevelType w:val="multilevel"/>
    <w:tmpl w:val="D6D8D8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3CA9"/>
    <w:rsid w:val="00713CA9"/>
    <w:rsid w:val="00DB02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2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713CA9"/>
    <w:rPr>
      <w:rFonts w:ascii="Times New Roman" w:eastAsia="Times New Roman" w:hAnsi="Times New Roman" w:cs="Times New Roman"/>
      <w:sz w:val="27"/>
      <w:szCs w:val="27"/>
      <w:shd w:val="clear" w:color="auto" w:fill="FFFFFF"/>
    </w:rPr>
  </w:style>
  <w:style w:type="character" w:customStyle="1" w:styleId="1">
    <w:name w:val="Основной текст1"/>
    <w:basedOn w:val="a3"/>
    <w:rsid w:val="00713CA9"/>
    <w:rPr>
      <w:color w:val="000000"/>
      <w:spacing w:val="0"/>
      <w:w w:val="100"/>
      <w:position w:val="0"/>
      <w:lang w:val="uk-UA"/>
    </w:rPr>
  </w:style>
  <w:style w:type="character" w:customStyle="1" w:styleId="2">
    <w:name w:val="Основной текст2"/>
    <w:basedOn w:val="a3"/>
    <w:rsid w:val="00713CA9"/>
    <w:rPr>
      <w:color w:val="000000"/>
      <w:spacing w:val="0"/>
      <w:w w:val="100"/>
      <w:position w:val="0"/>
      <w:lang w:val="uk-UA"/>
    </w:rPr>
  </w:style>
  <w:style w:type="paragraph" w:customStyle="1" w:styleId="3">
    <w:name w:val="Основной текст3"/>
    <w:basedOn w:val="a"/>
    <w:link w:val="a3"/>
    <w:rsid w:val="00713CA9"/>
    <w:pPr>
      <w:widowControl w:val="0"/>
      <w:shd w:val="clear" w:color="auto" w:fill="FFFFFF"/>
      <w:spacing w:after="0" w:line="499" w:lineRule="exact"/>
      <w:ind w:firstLine="900"/>
      <w:jc w:val="both"/>
    </w:pPr>
    <w:rPr>
      <w:rFonts w:ascii="Times New Roman" w:eastAsia="Times New Roman" w:hAnsi="Times New Roman" w:cs="Times New Roman"/>
      <w:sz w:val="27"/>
      <w:szCs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1147</Words>
  <Characters>6538</Characters>
  <Application>Microsoft Office Word</Application>
  <DocSecurity>0</DocSecurity>
  <Lines>54</Lines>
  <Paragraphs>15</Paragraphs>
  <ScaleCrop>false</ScaleCrop>
  <Company>Reanimator Extreme Edition</Company>
  <LinksUpToDate>false</LinksUpToDate>
  <CharactersWithSpaces>7670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2017-01-26T15:24:00Z</dcterms:created>
  <dcterms:modified xsi:type="dcterms:W3CDTF">2017-01-26T15:27:00Z</dcterms:modified>
</cp:coreProperties>
</file>