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68" w:rsidRPr="00CA097E" w:rsidRDefault="00A62B6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Розділ </w:t>
      </w:r>
      <w:r w:rsidRPr="00CA097E">
        <w:rPr>
          <w:rFonts w:ascii="Times New Roman" w:hAnsi="Times New Roman" w:cs="Times New Roman"/>
          <w:b/>
          <w:sz w:val="28"/>
          <w:szCs w:val="28"/>
        </w:rPr>
        <w:t xml:space="preserve"> ІІ . Портретний жанр. Створення образу людини. Лялька – уособлення образу людини</w:t>
      </w:r>
    </w:p>
    <w:p w:rsidR="0049168C" w:rsidRPr="00CA097E" w:rsidRDefault="0049168C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Тема уроку: Виготовлення 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ляльки-круп’янички</w:t>
      </w:r>
      <w:proofErr w:type="spellEnd"/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Мета: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Навчальна: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створити умови для формування в учнів понять про укра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їнську  народну ляльку – </w:t>
      </w:r>
      <w:proofErr w:type="spellStart"/>
      <w:r w:rsidR="0049168C" w:rsidRPr="00CA097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круп’яничку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 історію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її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виникнення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Розвиваюча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: сприяти розвитку естетико – сенсорної сфери особистості, що формує цілу низку життєвих компонентів: соціальної, 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ін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формаційної,полікультурної, комунікативної, самоосвіти та саморозвитку, продуктивної творчої діяльності учнів.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Виховна: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створити оптимальні умови для виховання</w:t>
      </w:r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 учнів поваги до </w:t>
      </w:r>
      <w:proofErr w:type="spellStart"/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українсько</w:t>
      </w:r>
      <w:proofErr w:type="spellEnd"/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–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історичних традицій; пробуджувати почуття краси, зміцнювати бажання відроджувати традиції народу, заохочувати до виготовлення оберегів.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Обладнання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мультимедійна презентація, 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комп’ютер, зразки готових виробів та проектної документації,</w:t>
      </w:r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ілюстрації, фотогра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фії, виставка « Лялька – </w:t>
      </w:r>
      <w:proofErr w:type="spellStart"/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круп’яничка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».</w:t>
      </w:r>
    </w:p>
    <w:p w:rsidR="002E6288" w:rsidRPr="00CA097E" w:rsidRDefault="00CA097E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Інструменти та матеріали: 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тканина (різна за своєю фактурою), акрилові нитки, кольорові нитки, голки, ножиці,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оздоблення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Методи навчання: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розповідь,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бесіда, презентація, демонстрація,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відеоролик,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робота в групах, творча індивідуальна робота, гра – конкурс, повідомлення учнів, самоосвітня творча робота.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Форми організації пізнавальної діяльності учнів: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індивідуальна, групова робота.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Міжпредметні зв’язки :</w:t>
      </w:r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історія, народознавство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E6288" w:rsidRPr="00CA097E" w:rsidRDefault="00CA097E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Поняття й терміни: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лялька – </w:t>
      </w:r>
      <w:proofErr w:type="spellStart"/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круп’яничка</w:t>
      </w:r>
      <w:proofErr w:type="spellEnd"/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лялька-зернянка</w:t>
      </w:r>
      <w:proofErr w:type="spellEnd"/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мішкувата подружка.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уроку: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комбінований.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Форма уроку: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конкурс.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Очікувані результати: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уміння фантазувати, конструювати, виготовляти </w:t>
      </w:r>
      <w:proofErr w:type="spellStart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ляльку-</w:t>
      </w:r>
      <w:r w:rsidR="0049168C"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круп’яничку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– прадавній оберіг.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Хід уроку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І. Організаційний момент.</w:t>
      </w:r>
    </w:p>
    <w:p w:rsidR="00B67F5C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ІІ. Актуалізація опорних знань.</w:t>
      </w:r>
    </w:p>
    <w:p w:rsidR="002E6288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2E6288"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Бесіда.</w:t>
      </w:r>
    </w:p>
    <w:p w:rsidR="002E6288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Якими ляльками ви гралися у дитинстві?</w:t>
      </w:r>
    </w:p>
    <w:p w:rsidR="002E6288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 була у вас саморобна лялька?</w:t>
      </w:r>
    </w:p>
    <w:p w:rsidR="002E6288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CA097E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2E6288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 хотіли би ви мати таку ляльку, яка би вас оберігала?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ІІІ</w:t>
      </w:r>
      <w:r w:rsidR="00B67F5C"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Мотивація навчальної</w:t>
      </w: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діяльності.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Чому я вас запитала про ляльку – оберіг, здогадалися. Саме тому,що сьогодні ми познайомимося із прадавнім оберегом лялькою – </w:t>
      </w:r>
      <w:proofErr w:type="spellStart"/>
      <w:r w:rsidR="00B67F5C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круп’яничкою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навчимося її виготовляти.</w:t>
      </w:r>
    </w:p>
    <w:p w:rsidR="00B67F5C" w:rsidRPr="00CA097E" w:rsidRDefault="00B67F5C" w:rsidP="00351174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Лялька-круп’яничка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End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 чудовий подарунок для себе, для своєї родини, для друзів та для тих, кому ви хочете побажати добра і щастя. Зробіть </w:t>
      </w: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власноруч 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оберіг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spellEnd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proofErr w:type="spellStart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ялечку </w:t>
      </w: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«кру</w:t>
      </w:r>
      <w:proofErr w:type="spellEnd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п’яничку» (інша назва «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зернянка</w:t>
      </w:r>
      <w:proofErr w:type="spellEnd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«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зерновиця</w:t>
      </w:r>
      <w:proofErr w:type="spellEnd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», рос. – «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зерновушка</w:t>
      </w:r>
      <w:proofErr w:type="spellEnd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»)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. Ця лялечка є ще одним різновидом </w:t>
      </w: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слов’янських народних ляльок-оберегів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Свою назву «</w:t>
      </w:r>
      <w:proofErr w:type="spellStart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Зернянка</w:t>
      </w:r>
      <w:proofErr w:type="spellEnd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отримала за те, що всередині вона наповнена зерном або крупою.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ІV.  Вивчення нового матеріалу.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Вчитель.</w:t>
      </w:r>
    </w:p>
    <w:p w:rsidR="004B7F51" w:rsidRPr="00CA097E" w:rsidRDefault="00351174" w:rsidP="00351174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CA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B67F5C" w:rsidRPr="00CA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руп’яничка</w:t>
      </w:r>
      <w:proofErr w:type="spellEnd"/>
      <w:r w:rsidR="00B67F5C" w:rsidRPr="00CA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старовинна насипна лялька. Вона несе в собі глибокий символічний зміст. Ще в древній Русі побутувала така традиція: найкращою крупою (пізніше — зерном) з нового врожаю наповнювали невеликий полотняний мішечок (спершу в ній зберігали цінне насіння для майбутнього врожаю). Цю імпровізовану ляльку гарнесенько наряджали (обов’язково в червону хустку і стрічки з символічними орнаментами: вода, земля, зерно, сонце) і дбайливо зберігали до наступного року в </w:t>
      </w:r>
      <w:proofErr w:type="spellStart"/>
      <w:r w:rsidR="00B67F5C" w:rsidRPr="00CA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„красному</w:t>
      </w:r>
      <w:proofErr w:type="spellEnd"/>
      <w:r w:rsidR="00B67F5C" w:rsidRPr="00CA09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” кутку хати.</w:t>
      </w:r>
    </w:p>
    <w:p w:rsidR="004B7F51" w:rsidRPr="00CA097E" w:rsidRDefault="004B7F51" w:rsidP="00351174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Круп’яничка</w:t>
      </w:r>
      <w:proofErr w:type="spellEnd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— це оберіг достатку в сім’ї.</w:t>
      </w:r>
      <w:r w:rsid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виглядом цієї ляльки можна було визначити, наскільки заможно живе родина:</w:t>
      </w:r>
    </w:p>
    <w:p w:rsidR="004B7F51" w:rsidRPr="00CA097E" w:rsidRDefault="004B7F51" w:rsidP="00351174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якщо лялька </w:t>
      </w:r>
      <w:proofErr w:type="spellStart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„худенька</w:t>
      </w:r>
      <w:proofErr w:type="spellEnd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”, мішечок </w:t>
      </w:r>
      <w:proofErr w:type="spellStart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нетуго</w:t>
      </w:r>
      <w:proofErr w:type="spellEnd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набитий крупою — це вказувало на те, що запаси продуктів закінчились і домашні почали використовувати в їжу зерно, призначене для висівання навесні, отже, в цій хаті люди бідують;</w:t>
      </w:r>
    </w:p>
    <w:p w:rsidR="004B7F51" w:rsidRPr="00CA097E" w:rsidRDefault="004B7F51" w:rsidP="00351174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- якщо «</w:t>
      </w:r>
      <w:proofErr w:type="spellStart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Зернянка</w:t>
      </w:r>
      <w:proofErr w:type="spellEnd"/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огрядна, товстенька — значить сім’я поживає в достатку і добробуті. Вважалося, що така лялька приносить в дім достаток, благополуччя, допомагає досягти успіхів у роботі.</w:t>
      </w:r>
    </w:p>
    <w:p w:rsidR="00351174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Значення круп в </w:t>
      </w:r>
      <w:proofErr w:type="spellStart"/>
      <w:r w:rsidRPr="00CA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ляльці-круп'янички</w:t>
      </w:r>
      <w:proofErr w:type="spellEnd"/>
      <w:r w:rsidRPr="00CA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51174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гречка — на ситість, багатство; традиційно лялька наповнювалась саме цим зерном;</w:t>
      </w:r>
    </w:p>
    <w:p w:rsidR="00351174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рис — найдорожче зерно, на свято;</w:t>
      </w:r>
    </w:p>
    <w:p w:rsidR="00351174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перловка — на ситість;овес — на силу;</w:t>
      </w:r>
    </w:p>
    <w:p w:rsidR="00351174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пшениця — на </w:t>
      </w:r>
      <w:proofErr w:type="spellStart"/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блягополуччя</w:t>
      </w:r>
      <w:proofErr w:type="spellEnd"/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та спокій в сім'ї.</w:t>
      </w:r>
    </w:p>
    <w:p w:rsidR="00B67F5C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CA097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Можна і всі крупи покласти одночасно</w:t>
      </w:r>
    </w:p>
    <w:p w:rsidR="00B67F5C" w:rsidRPr="00CA097E" w:rsidRDefault="00B67F5C" w:rsidP="003511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F5C" w:rsidRPr="00CA097E" w:rsidRDefault="00B67F5C" w:rsidP="00351174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621280" cy="1957898"/>
            <wp:effectExtent l="19050" t="0" r="7620" b="0"/>
            <wp:docPr id="2" name="Рисунок 1" descr="http://cs624024.vk.me/v624024466/1a3cc/BtTJ_WgFN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24024.vk.me/v624024466/1a3cc/BtTJ_WgFN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957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2B7" w:rsidRPr="00CA097E" w:rsidRDefault="000C32B7" w:rsidP="000C32B7">
      <w:pPr>
        <w:spacing w:after="0" w:line="36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i/>
          <w:color w:val="303436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i/>
          <w:color w:val="303436"/>
          <w:sz w:val="28"/>
          <w:szCs w:val="28"/>
          <w:lang w:eastAsia="ru-RU"/>
        </w:rPr>
        <w:t xml:space="preserve">Казка про </w:t>
      </w:r>
      <w:proofErr w:type="spellStart"/>
      <w:r w:rsidRPr="00CA097E">
        <w:rPr>
          <w:rFonts w:ascii="Times New Roman" w:eastAsia="Times New Roman" w:hAnsi="Times New Roman" w:cs="Times New Roman"/>
          <w:b/>
          <w:i/>
          <w:color w:val="303436"/>
          <w:sz w:val="28"/>
          <w:szCs w:val="28"/>
          <w:lang w:eastAsia="ru-RU"/>
        </w:rPr>
        <w:t>Круп’яничку</w:t>
      </w:r>
      <w:proofErr w:type="spellEnd"/>
    </w:p>
    <w:p w:rsidR="000C32B7" w:rsidRPr="00CA097E" w:rsidRDefault="000C32B7" w:rsidP="000C32B7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В одного князя була дочка, яку за примхою батька нарекли 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color w:val="2D3639"/>
          <w:sz w:val="28"/>
          <w:szCs w:val="28"/>
          <w:lang w:eastAsia="ru-RU"/>
        </w:rPr>
        <w:t>Круп’яничкою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. Виросла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Круп’яничка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 красунею, розумною і працьовитою. Але напали на князівство бусурмани, схопили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Круп’яничку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 і погнали в полон, в подарунок хану.  Відмовилась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Круп’яничка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 стати дружиною хана, а він, щоб зламати горду красуню, завантажив її непосильною роботою. Від зорі до зорі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Круп’яничка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 трудилася в полі. Одного разу, біля того поля </w:t>
      </w:r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lastRenderedPageBreak/>
        <w:t xml:space="preserve">проходила убога прочанка, повертаючись з далеких святих місць. Пошкодувала вона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Круп’яничку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, перетворила її в гречане зернятко і сховала в торбинку. Так і принесла її до рідного дому. А щоб бусурманський хан не зміг розшукати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Круп’яничку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, схоронила зернятко в землю. І проросла </w:t>
      </w:r>
      <w:proofErr w:type="spellStart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>Круп’яничка</w:t>
      </w:r>
      <w:proofErr w:type="spellEnd"/>
      <w:r w:rsidRPr="00CA097E"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  <w:t xml:space="preserve"> в чудовий гречаний кущик, який дав рясний урожай. Так з’явилася на Русі – гречка  і з того часу стали слов’яни їсти небачену до того часу гречану кашу.</w:t>
      </w:r>
    </w:p>
    <w:p w:rsidR="000C32B7" w:rsidRPr="00CA097E" w:rsidRDefault="000C32B7" w:rsidP="000C32B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2D3639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2D3639"/>
          <w:sz w:val="28"/>
          <w:szCs w:val="28"/>
          <w:lang w:eastAsia="ru-RU"/>
        </w:rPr>
        <w:t>(За мотивами казки М.Д.</w:t>
      </w:r>
      <w:proofErr w:type="spellStart"/>
      <w:r w:rsidRPr="00CA097E">
        <w:rPr>
          <w:rFonts w:ascii="Times New Roman" w:eastAsia="Times New Roman" w:hAnsi="Times New Roman" w:cs="Times New Roman"/>
          <w:i/>
          <w:iCs/>
          <w:color w:val="2D3639"/>
          <w:sz w:val="28"/>
          <w:szCs w:val="28"/>
          <w:lang w:eastAsia="ru-RU"/>
        </w:rPr>
        <w:t>Телешова</w:t>
      </w:r>
      <w:proofErr w:type="spellEnd"/>
      <w:r w:rsidRPr="00CA097E">
        <w:rPr>
          <w:rFonts w:ascii="Times New Roman" w:eastAsia="Times New Roman" w:hAnsi="Times New Roman" w:cs="Times New Roman"/>
          <w:i/>
          <w:iCs/>
          <w:color w:val="2D3639"/>
          <w:sz w:val="28"/>
          <w:szCs w:val="28"/>
          <w:lang w:eastAsia="ru-RU"/>
        </w:rPr>
        <w:t>)</w:t>
      </w:r>
    </w:p>
    <w:p w:rsidR="000C32B7" w:rsidRPr="00CA097E" w:rsidRDefault="000C32B7" w:rsidP="000C32B7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 ви </w:t>
      </w: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зробите лялечку «</w:t>
      </w:r>
      <w:proofErr w:type="spellStart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Зернянку</w:t>
      </w:r>
      <w:proofErr w:type="spellEnd"/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знайдіть для неї місце на кухні, ближче до холодильника, щоб у ньому завжди було багато смачного. Ця лялечка повинна бути “ситою” і повною, а одягати її потрібно якомога яскравіше, тоді </w:t>
      </w: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успіх і достаток ніколи не покине ваш дім</w:t>
      </w: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Повіримо, що так і буде!</w:t>
      </w:r>
    </w:p>
    <w:p w:rsidR="004B7F51" w:rsidRPr="00CA097E" w:rsidRDefault="004B7F51" w:rsidP="00351174">
      <w:pPr>
        <w:spacing w:after="0" w:line="36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V</w:t>
      </w:r>
      <w:r w:rsidR="002E6288" w:rsidRPr="00CA097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  <w:r w:rsidR="005F1E31" w:rsidRPr="00CA097E"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  <w:t xml:space="preserve"> Технологічна картка</w:t>
      </w:r>
      <w:r w:rsidRPr="00CA097E"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  <w:t xml:space="preserve"> виготовлення ляльки –</w:t>
      </w:r>
      <w:proofErr w:type="spellStart"/>
      <w:r w:rsidRPr="00CA097E"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  <w:t>круп’янички</w:t>
      </w:r>
      <w:proofErr w:type="spellEnd"/>
      <w:r w:rsidRPr="00CA097E"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  <w:t>»</w:t>
      </w:r>
      <w:r w:rsidR="00CA097E"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  <w:t xml:space="preserve"> </w:t>
      </w:r>
      <w:r w:rsidR="005F1E31" w:rsidRPr="00CA097E">
        <w:rPr>
          <w:rFonts w:ascii="Times New Roman" w:eastAsia="Times New Roman" w:hAnsi="Times New Roman" w:cs="Times New Roman"/>
          <w:b/>
          <w:color w:val="303436"/>
          <w:sz w:val="28"/>
          <w:szCs w:val="28"/>
          <w:lang w:eastAsia="ru-RU"/>
        </w:rPr>
        <w:t>(додається).</w:t>
      </w:r>
    </w:p>
    <w:p w:rsidR="004B7F51" w:rsidRPr="00CA097E" w:rsidRDefault="004B7F51" w:rsidP="00351174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Інструменти та матеріали: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цупка тканина 15х15 см – для мішечка, що буде тілом ляльки,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 або крупа — приблизно півсклянки,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ситець або інша м’яка тканина на нижню спідничку 16х5 см,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вузеньке мереживо (за бажанням),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тканина на верхню спідничку 15х5 см,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клаптик тканини на фартух 5х6 см,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м’яка тканина на нижню хусточку — трикутник  зі сторонами приблизно 16см (можна замість хусточки використати широку тасьму або широку смужку тканини 18-20см довжиною),</w:t>
      </w:r>
    </w:p>
    <w:p w:rsidR="004B7F51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м’яка тканина на верхню хустку — трикутник половина квадрата 30х30 см,</w:t>
      </w:r>
    </w:p>
    <w:p w:rsidR="00351174" w:rsidRPr="00CA097E" w:rsidRDefault="004B7F51" w:rsidP="00351174">
      <w:pPr>
        <w:numPr>
          <w:ilvl w:val="0"/>
          <w:numId w:val="3"/>
        </w:numPr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цупкенькі нитки для зв’язування, а також нитки з голкою для шиття</w:t>
      </w:r>
      <w:r w:rsidR="00351174" w:rsidRPr="00CA09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1174" w:rsidRPr="00CA097E" w:rsidRDefault="00351174" w:rsidP="00351174">
      <w:pPr>
        <w:pStyle w:val="a8"/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VІ. Правила безпеки роботи з ножицями та голкою.</w:t>
      </w:r>
    </w:p>
    <w:p w:rsidR="00351174" w:rsidRPr="00CA097E" w:rsidRDefault="00351174" w:rsidP="00351174">
      <w:pPr>
        <w:pStyle w:val="a8"/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Приступаючи до практичної роботи , нам необхідно повторити правила безпечної праці.</w:t>
      </w:r>
    </w:p>
    <w:p w:rsidR="00351174" w:rsidRPr="00CA097E" w:rsidRDefault="00351174" w:rsidP="00351174">
      <w:pPr>
        <w:pStyle w:val="a8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1.З якими небезпечними інструментами вам доведеться працювати?</w:t>
      </w:r>
    </w:p>
    <w:p w:rsidR="00351174" w:rsidRPr="00CA097E" w:rsidRDefault="00351174" w:rsidP="00351174">
      <w:pPr>
        <w:pStyle w:val="a8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2.Яких правил безпечної праці потрібно дотримуватись з голками,</w:t>
      </w:r>
      <w:bookmarkStart w:id="0" w:name="_GoBack"/>
      <w:bookmarkEnd w:id="0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ножицями?</w:t>
      </w:r>
    </w:p>
    <w:p w:rsidR="00351174" w:rsidRPr="00CA097E" w:rsidRDefault="00351174" w:rsidP="00351174">
      <w:pPr>
        <w:spacing w:after="0" w:line="36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288" w:rsidRPr="00CA097E" w:rsidRDefault="002E6288" w:rsidP="0035117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V</w:t>
      </w:r>
      <w:r w:rsidR="001263C6"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ІІ</w:t>
      </w: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Рефлексія.</w:t>
      </w:r>
    </w:p>
    <w:p w:rsidR="002E6288" w:rsidRPr="00CA097E" w:rsidRDefault="00351174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Проведення конкурсу. </w:t>
      </w:r>
      <w:r w:rsidR="002E6288"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Підсумки конкурсу.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Нагородження: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За творчість»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За оригінальність»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За фантазію»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Вчитель.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Подарована </w:t>
      </w:r>
      <w:proofErr w:type="spellStart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лялька</w:t>
      </w:r>
      <w:r w:rsidR="00351174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-зернянка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набувала магічного значення, вона ставала добрим оберегом. Тому, я запрошую вас подарувати ваші ляльки </w:t>
      </w:r>
      <w:proofErr w:type="spellStart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351174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зернянки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нашим гостям.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VІ</w:t>
      </w:r>
      <w:r w:rsidR="001263C6"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ІІ</w:t>
      </w: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A62B68"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Підсумок уроку.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Вчитель.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Підводячи підсум</w:t>
      </w:r>
      <w:r w:rsidR="00351174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ки, хочу сказати, що всі учні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молодці, справилися із своїм завданням і заслуговують на високі бали. Хочу висловити щиру подяку  нашим учням, за те, що цінують наші традиції.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</w:t>
      </w:r>
      <w:r w:rsidR="001263C6"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X</w:t>
      </w:r>
      <w:r w:rsidRPr="00CA097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Домашнє завдання.</w:t>
      </w:r>
    </w:p>
    <w:p w:rsidR="002E6288" w:rsidRPr="00CA097E" w:rsidRDefault="002E6288" w:rsidP="00351174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Вдома кожна </w:t>
      </w:r>
      <w:proofErr w:type="spellStart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виготовіть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ляльку – </w:t>
      </w:r>
      <w:proofErr w:type="spellStart"/>
      <w:r w:rsidR="00351174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зернянку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яка буде жити разом з вами, а потім ви передасте її своїм дітям. Таким чином ви продовжите родинну традицію.</w:t>
      </w:r>
      <w:r w:rsidR="00AE1E2A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Наші прабабусі довгими вечорами сиділи на вечорницях, співали і вишивали. Я впевнена, що разом із українською вишивкою, народною піснею буде жити ваша лялька - </w:t>
      </w:r>
      <w:proofErr w:type="spellStart"/>
      <w:r w:rsidR="00351174"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зернянка</w:t>
      </w:r>
      <w:proofErr w:type="spellEnd"/>
      <w:r w:rsidRPr="00CA097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964D62" w:rsidRPr="00CA097E" w:rsidRDefault="00964D62" w:rsidP="0035117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64D62" w:rsidRPr="00CA097E" w:rsidSect="000C32B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00EB3"/>
    <w:multiLevelType w:val="multilevel"/>
    <w:tmpl w:val="2A68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3C3C72"/>
    <w:multiLevelType w:val="multilevel"/>
    <w:tmpl w:val="37D4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B6630B"/>
    <w:multiLevelType w:val="multilevel"/>
    <w:tmpl w:val="D3562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6288"/>
    <w:rsid w:val="000C32B7"/>
    <w:rsid w:val="001263C6"/>
    <w:rsid w:val="002E6288"/>
    <w:rsid w:val="00351174"/>
    <w:rsid w:val="0042599B"/>
    <w:rsid w:val="0049168C"/>
    <w:rsid w:val="004B7F51"/>
    <w:rsid w:val="005E58D2"/>
    <w:rsid w:val="005F1E31"/>
    <w:rsid w:val="006F417D"/>
    <w:rsid w:val="00964D62"/>
    <w:rsid w:val="00974652"/>
    <w:rsid w:val="00A62B68"/>
    <w:rsid w:val="00AE1E2A"/>
    <w:rsid w:val="00B67F5C"/>
    <w:rsid w:val="00CA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D6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6288"/>
    <w:rPr>
      <w:b/>
      <w:bCs/>
    </w:rPr>
  </w:style>
  <w:style w:type="character" w:styleId="a5">
    <w:name w:val="Emphasis"/>
    <w:basedOn w:val="a0"/>
    <w:uiPriority w:val="20"/>
    <w:qFormat/>
    <w:rsid w:val="002E6288"/>
    <w:rPr>
      <w:i/>
      <w:iCs/>
    </w:rPr>
  </w:style>
  <w:style w:type="character" w:customStyle="1" w:styleId="apple-converted-space">
    <w:name w:val="apple-converted-space"/>
    <w:basedOn w:val="a0"/>
    <w:rsid w:val="002E6288"/>
  </w:style>
  <w:style w:type="paragraph" w:styleId="a6">
    <w:name w:val="Balloon Text"/>
    <w:basedOn w:val="a"/>
    <w:link w:val="a7"/>
    <w:uiPriority w:val="99"/>
    <w:semiHidden/>
    <w:unhideWhenUsed/>
    <w:rsid w:val="00B67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7F5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11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4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2016-01-19T18:33:00Z</dcterms:created>
  <dcterms:modified xsi:type="dcterms:W3CDTF">2016-02-22T06:31:00Z</dcterms:modified>
</cp:coreProperties>
</file>