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76" w:rsidRPr="00AE03C2" w:rsidRDefault="000F0E76" w:rsidP="00AE03C2">
      <w:pPr>
        <w:spacing w:before="100" w:beforeAutospacing="1" w:after="100" w:afterAutospacing="1" w:line="360" w:lineRule="auto"/>
        <w:ind w:left="-567" w:firstLine="567"/>
        <w:outlineLvl w:val="1"/>
        <w:rPr>
          <w:rFonts w:ascii="Times New Roman" w:eastAsia="Times New Roman" w:hAnsi="Times New Roman" w:cs="Times New Roman"/>
          <w:b/>
          <w:sz w:val="24"/>
          <w:szCs w:val="24"/>
          <w:shd w:val="clear" w:color="auto" w:fill="FFFFFF"/>
          <w:lang w:val="uk-UA" w:eastAsia="ru-RU"/>
        </w:rPr>
      </w:pPr>
      <w:bookmarkStart w:id="0" w:name="_GoBack"/>
      <w:bookmarkEnd w:id="0"/>
      <w:r w:rsidRPr="00AE03C2">
        <w:rPr>
          <w:rFonts w:ascii="Times New Roman" w:eastAsia="Times New Roman" w:hAnsi="Times New Roman" w:cs="Times New Roman"/>
          <w:b/>
          <w:sz w:val="24"/>
          <w:szCs w:val="24"/>
          <w:shd w:val="clear" w:color="auto" w:fill="FFFFFF"/>
          <w:lang w:val="uk-UA" w:eastAsia="ru-RU"/>
        </w:rPr>
        <w:t>Використання ІКТ на уроках образотворчого мистецтва та трудового навчання</w:t>
      </w:r>
    </w:p>
    <w:p w:rsidR="000F0E76" w:rsidRPr="00AE03C2" w:rsidRDefault="000F0E76" w:rsidP="00AE03C2">
      <w:pPr>
        <w:spacing w:after="0" w:line="360" w:lineRule="auto"/>
        <w:ind w:left="-567" w:firstLine="567"/>
        <w:rPr>
          <w:rFonts w:ascii="Times New Roman" w:eastAsia="Calibri" w:hAnsi="Times New Roman" w:cs="Times New Roman"/>
          <w:b/>
          <w:sz w:val="24"/>
          <w:szCs w:val="24"/>
          <w:lang w:val="uk-UA"/>
        </w:rPr>
      </w:pPr>
      <w:r w:rsidRPr="00AE03C2">
        <w:rPr>
          <w:rFonts w:ascii="Times New Roman" w:eastAsia="Calibri" w:hAnsi="Times New Roman" w:cs="Times New Roman"/>
          <w:sz w:val="24"/>
          <w:szCs w:val="24"/>
          <w:lang w:val="uk-UA"/>
        </w:rPr>
        <w:t xml:space="preserve">Мультимедійні засоби надають нові можливості в організації навчального процесу вчителю, а учневі у виявленні і розвитку його творчих здібностей, а також сприяють формуванню самостійної роботи під час навчальної діяльності. Вони у першу чергу забезпечують </w:t>
      </w:r>
      <w:proofErr w:type="spellStart"/>
      <w:r w:rsidRPr="00AE03C2">
        <w:rPr>
          <w:rFonts w:ascii="Times New Roman" w:eastAsia="Calibri" w:hAnsi="Times New Roman" w:cs="Times New Roman"/>
          <w:sz w:val="24"/>
          <w:szCs w:val="24"/>
          <w:lang w:val="uk-UA"/>
        </w:rPr>
        <w:t>полісенсорне</w:t>
      </w:r>
      <w:proofErr w:type="spellEnd"/>
      <w:r w:rsidRPr="00AE03C2">
        <w:rPr>
          <w:rFonts w:ascii="Times New Roman" w:eastAsia="Calibri" w:hAnsi="Times New Roman" w:cs="Times New Roman"/>
          <w:sz w:val="24"/>
          <w:szCs w:val="24"/>
          <w:lang w:val="uk-UA"/>
        </w:rPr>
        <w:t xml:space="preserve"> сприйняття матеріалу: зорове, слухове та чуттєве, а таке поєднання подачі матеріалу сприяє мобілізації активності учнів, стимулює їх </w:t>
      </w:r>
      <w:proofErr w:type="spellStart"/>
      <w:r w:rsidRPr="00AE03C2">
        <w:rPr>
          <w:rFonts w:ascii="Times New Roman" w:eastAsia="Calibri" w:hAnsi="Times New Roman" w:cs="Times New Roman"/>
          <w:sz w:val="24"/>
          <w:szCs w:val="24"/>
          <w:lang w:val="uk-UA"/>
        </w:rPr>
        <w:t>мисленеву</w:t>
      </w:r>
      <w:proofErr w:type="spellEnd"/>
      <w:r w:rsidRPr="00AE03C2">
        <w:rPr>
          <w:rFonts w:ascii="Times New Roman" w:eastAsia="Calibri" w:hAnsi="Times New Roman" w:cs="Times New Roman"/>
          <w:sz w:val="24"/>
          <w:szCs w:val="24"/>
          <w:lang w:val="uk-UA"/>
        </w:rPr>
        <w:t xml:space="preserve"> діяльність, викликає інтерес до навчання; довільна увага перетворюється у мимовільну, розвиваються всі види пам'яті і, таким чином, створюються належні умови для творчого розвитку уяви, яка спонукає кожного учня, незалежно від його індивідуальних задатків, до раціонального пошуку найоптимальніших кроків для самостійного оволодіння матеріалом. По-друге, вони сприяють формуванню мотивів навчання через виявлення потреб та інтересів під час попереднього контролю, який проводиться з метою встановлення вихідного (початкового) рівня знань, умінь та навичок учнів, бо якщо учень не усвідомлює потреби в навчанні, якщо в нього немає пізнавального інтересу, він, як правило, не проявляє розумової активності, тому й навчальний процес буде перебувати на стадії «затримки», і  не буде давати належного результату. Адже сформувати в учня мотиваційну сферу – означає виробити в нього систему цінностей, розкрити індивідуальну суть навчання, бо учень починає усвідомлювати, що навчання допомагає йому визначитися  у житті.</w:t>
      </w:r>
      <w:r w:rsidRPr="00AE03C2">
        <w:rPr>
          <w:rFonts w:ascii="Times New Roman" w:eastAsia="Calibri" w:hAnsi="Times New Roman" w:cs="Times New Roman"/>
          <w:b/>
          <w:sz w:val="24"/>
          <w:szCs w:val="24"/>
          <w:lang w:val="uk-UA"/>
        </w:rPr>
        <w:t xml:space="preserve"> </w:t>
      </w:r>
    </w:p>
    <w:p w:rsidR="000F0E76" w:rsidRPr="00AE03C2" w:rsidRDefault="000F0E76" w:rsidP="00AE03C2">
      <w:pPr>
        <w:spacing w:after="0" w:line="360" w:lineRule="auto"/>
        <w:ind w:left="-567" w:firstLine="567"/>
        <w:rPr>
          <w:rFonts w:ascii="Times New Roman" w:eastAsia="Times New Roman" w:hAnsi="Times New Roman" w:cs="Times New Roman"/>
          <w:sz w:val="24"/>
          <w:szCs w:val="24"/>
          <w:shd w:val="clear" w:color="auto" w:fill="FFFFFF"/>
          <w:lang w:val="uk-UA" w:eastAsia="ru-RU"/>
        </w:rPr>
      </w:pPr>
      <w:r w:rsidRPr="00AE03C2">
        <w:rPr>
          <w:rFonts w:ascii="Times New Roman" w:eastAsia="Calibri" w:hAnsi="Times New Roman" w:cs="Times New Roman"/>
          <w:sz w:val="24"/>
          <w:szCs w:val="24"/>
          <w:lang w:val="uk-UA"/>
        </w:rPr>
        <w:t>Важливим є використання інформаційних технологій на уроках образотворчого мистецтва та трудового навчання, так як</w:t>
      </w:r>
      <w:r w:rsidRPr="00AE03C2">
        <w:rPr>
          <w:rFonts w:ascii="Times New Roman" w:eastAsia="Times New Roman" w:hAnsi="Times New Roman" w:cs="Times New Roman"/>
          <w:sz w:val="24"/>
          <w:szCs w:val="24"/>
          <w:lang w:val="uk-UA" w:eastAsia="uk-UA"/>
        </w:rPr>
        <w:t xml:space="preserve"> сприяє  кращому  засвоєнню  навчального  матеріалу,  розвитку  творчих здібностей, творчого мислення та уяви, об’єктивного сприйняття. </w:t>
      </w:r>
      <w:r w:rsidRPr="00AE03C2">
        <w:rPr>
          <w:rFonts w:ascii="Times New Roman" w:eastAsia="Times New Roman" w:hAnsi="Times New Roman" w:cs="Times New Roman"/>
          <w:sz w:val="24"/>
          <w:szCs w:val="24"/>
          <w:shd w:val="clear" w:color="auto" w:fill="FFFFFF"/>
          <w:lang w:val="uk-UA" w:eastAsia="ru-RU"/>
        </w:rPr>
        <w:t xml:space="preserve">В умовах мінімізації  учбового часу, яке відводиться на освітню сферу </w:t>
      </w:r>
      <w:r w:rsidRPr="00AE03C2">
        <w:rPr>
          <w:rFonts w:ascii="Times New Roman" w:eastAsia="Times New Roman" w:hAnsi="Times New Roman" w:cs="Times New Roman"/>
          <w:b/>
          <w:sz w:val="24"/>
          <w:szCs w:val="24"/>
          <w:shd w:val="clear" w:color="auto" w:fill="FFFFFF"/>
          <w:lang w:val="uk-UA" w:eastAsia="ru-RU"/>
        </w:rPr>
        <w:t xml:space="preserve"> </w:t>
      </w:r>
      <w:r w:rsidRPr="00AE03C2">
        <w:rPr>
          <w:rFonts w:ascii="Times New Roman" w:eastAsia="Times New Roman" w:hAnsi="Times New Roman" w:cs="Times New Roman"/>
          <w:sz w:val="24"/>
          <w:szCs w:val="24"/>
          <w:shd w:val="clear" w:color="auto" w:fill="FFFFFF"/>
          <w:lang w:val="uk-UA" w:eastAsia="ru-RU"/>
        </w:rPr>
        <w:t xml:space="preserve">«Мистецтво», виникає необхідність засвоєння вчителями естетичного циклу сучасних педагогічних, технологій, спрямованих на активізацію пізнавальної і творчо-продуктивної діяльності учнів. Мова йде про технології, </w:t>
      </w:r>
      <w:proofErr w:type="spellStart"/>
      <w:r w:rsidRPr="00AE03C2">
        <w:rPr>
          <w:rFonts w:ascii="Times New Roman" w:eastAsia="Times New Roman" w:hAnsi="Times New Roman" w:cs="Times New Roman"/>
          <w:sz w:val="24"/>
          <w:szCs w:val="24"/>
          <w:shd w:val="clear" w:color="auto" w:fill="FFFFFF"/>
          <w:lang w:val="uk-UA" w:eastAsia="ru-RU"/>
        </w:rPr>
        <w:t>порождені</w:t>
      </w:r>
      <w:proofErr w:type="spellEnd"/>
      <w:r w:rsidRPr="00AE03C2">
        <w:rPr>
          <w:rFonts w:ascii="Times New Roman" w:eastAsia="Times New Roman" w:hAnsi="Times New Roman" w:cs="Times New Roman"/>
          <w:sz w:val="24"/>
          <w:szCs w:val="24"/>
          <w:shd w:val="clear" w:color="auto" w:fill="FFFFFF"/>
          <w:lang w:val="uk-UA" w:eastAsia="ru-RU"/>
        </w:rPr>
        <w:t xml:space="preserve"> </w:t>
      </w:r>
      <w:proofErr w:type="spellStart"/>
      <w:r w:rsidRPr="00AE03C2">
        <w:rPr>
          <w:rFonts w:ascii="Times New Roman" w:eastAsia="Times New Roman" w:hAnsi="Times New Roman" w:cs="Times New Roman"/>
          <w:sz w:val="24"/>
          <w:szCs w:val="24"/>
          <w:shd w:val="clear" w:color="auto" w:fill="FFFFFF"/>
          <w:lang w:val="uk-UA" w:eastAsia="ru-RU"/>
        </w:rPr>
        <w:t>безпосредньо</w:t>
      </w:r>
      <w:proofErr w:type="spellEnd"/>
      <w:r w:rsidRPr="00AE03C2">
        <w:rPr>
          <w:rFonts w:ascii="Times New Roman" w:eastAsia="Times New Roman" w:hAnsi="Times New Roman" w:cs="Times New Roman"/>
          <w:sz w:val="24"/>
          <w:szCs w:val="24"/>
          <w:shd w:val="clear" w:color="auto" w:fill="FFFFFF"/>
          <w:lang w:val="uk-UA" w:eastAsia="ru-RU"/>
        </w:rPr>
        <w:t xml:space="preserve"> матеріалом самого мистецтва і пов’язаних з формуванням аналітичного мислення учнів у процесі «читання» художнього образу: образно-рольова імпровізація, </w:t>
      </w:r>
      <w:proofErr w:type="spellStart"/>
      <w:r w:rsidRPr="00AE03C2">
        <w:rPr>
          <w:rFonts w:ascii="Times New Roman" w:eastAsia="Times New Roman" w:hAnsi="Times New Roman" w:cs="Times New Roman"/>
          <w:sz w:val="24"/>
          <w:szCs w:val="24"/>
          <w:shd w:val="clear" w:color="auto" w:fill="FFFFFF"/>
          <w:lang w:val="uk-UA" w:eastAsia="ru-RU"/>
        </w:rPr>
        <w:t>ассоціативно</w:t>
      </w:r>
      <w:proofErr w:type="spellEnd"/>
      <w:r w:rsidRPr="00AE03C2">
        <w:rPr>
          <w:rFonts w:ascii="Times New Roman" w:eastAsia="Times New Roman" w:hAnsi="Times New Roman" w:cs="Times New Roman"/>
          <w:sz w:val="24"/>
          <w:szCs w:val="24"/>
          <w:shd w:val="clear" w:color="auto" w:fill="FFFFFF"/>
          <w:lang w:val="uk-UA" w:eastAsia="ru-RU"/>
        </w:rPr>
        <w:t xml:space="preserve">-образне моделювання, декодування образу в різних видах мистецтва, проектні методики, формування </w:t>
      </w:r>
      <w:proofErr w:type="spellStart"/>
      <w:r w:rsidRPr="00AE03C2">
        <w:rPr>
          <w:rFonts w:ascii="Times New Roman" w:eastAsia="Times New Roman" w:hAnsi="Times New Roman" w:cs="Times New Roman"/>
          <w:sz w:val="24"/>
          <w:szCs w:val="24"/>
          <w:shd w:val="clear" w:color="auto" w:fill="FFFFFF"/>
          <w:lang w:val="uk-UA" w:eastAsia="ru-RU"/>
        </w:rPr>
        <w:t>медіакультури</w:t>
      </w:r>
      <w:proofErr w:type="spellEnd"/>
      <w:r w:rsidRPr="00AE03C2">
        <w:rPr>
          <w:rFonts w:ascii="Times New Roman" w:eastAsia="Times New Roman" w:hAnsi="Times New Roman" w:cs="Times New Roman"/>
          <w:sz w:val="24"/>
          <w:szCs w:val="24"/>
          <w:shd w:val="clear" w:color="auto" w:fill="FFFFFF"/>
          <w:lang w:val="uk-UA" w:eastAsia="ru-RU"/>
        </w:rPr>
        <w:t xml:space="preserve"> тощо.</w:t>
      </w:r>
    </w:p>
    <w:p w:rsidR="000F0E76" w:rsidRPr="00AE03C2" w:rsidRDefault="000F0E76" w:rsidP="00AE03C2">
      <w:pPr>
        <w:spacing w:line="360" w:lineRule="auto"/>
        <w:ind w:left="-567" w:firstLine="567"/>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shd w:val="clear" w:color="auto" w:fill="FFFFFF"/>
          <w:lang w:val="uk-UA" w:eastAsia="ru-RU"/>
        </w:rPr>
        <w:t>Спілкування з комп’ютером сприяє розвиткові інтелектуального, духовного та морального потенціалу учнів, виховує уміння планувати й раціонально будувати трудові операції, точно визначати цілі діяльності, формує акуратність, точність і обов’язковість.</w:t>
      </w:r>
      <w:r w:rsidRPr="00AE03C2">
        <w:rPr>
          <w:rFonts w:ascii="Times New Roman" w:eastAsia="Times New Roman" w:hAnsi="Times New Roman" w:cs="Times New Roman"/>
          <w:sz w:val="24"/>
          <w:szCs w:val="24"/>
          <w:shd w:val="clear" w:color="auto" w:fill="FFFFFF"/>
          <w:lang w:eastAsia="ru-RU"/>
        </w:rPr>
        <w:t> </w:t>
      </w:r>
    </w:p>
    <w:p w:rsidR="000F0E76" w:rsidRPr="00AE03C2" w:rsidRDefault="000F0E76" w:rsidP="00AE03C2">
      <w:pPr>
        <w:spacing w:line="360" w:lineRule="auto"/>
        <w:ind w:left="-567" w:firstLine="567"/>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 xml:space="preserve">Однією з найголовніших ознак творчої людини дослідники вважають наявність здібностей, які розглядаються як індивідуально-психологічні надбання людини, що відповідають вимогам творчої діяльності і є умовою її успішного виконання, це синтез </w:t>
      </w:r>
      <w:r w:rsidRPr="00AE03C2">
        <w:rPr>
          <w:rFonts w:ascii="Times New Roman" w:eastAsia="Times New Roman" w:hAnsi="Times New Roman" w:cs="Times New Roman"/>
          <w:sz w:val="24"/>
          <w:szCs w:val="24"/>
          <w:lang w:val="uk-UA" w:eastAsia="uk-UA"/>
        </w:rPr>
        <w:lastRenderedPageBreak/>
        <w:t>властивостей людини, її рис характеру, які характеризують ступінь їх відповідності вимогам певного виду діяльності та обумовлюють рівень результативності цієї діяльності.</w:t>
      </w:r>
    </w:p>
    <w:p w:rsidR="000F0E76" w:rsidRPr="00AE03C2" w:rsidRDefault="000F0E76" w:rsidP="00AE03C2">
      <w:pPr>
        <w:widowControl w:val="0"/>
        <w:autoSpaceDE w:val="0"/>
        <w:autoSpaceDN w:val="0"/>
        <w:adjustRightInd w:val="0"/>
        <w:spacing w:after="0" w:line="360" w:lineRule="auto"/>
        <w:ind w:left="-567" w:firstLine="567"/>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 xml:space="preserve">Використовуючи  у  своїй  практиці  інформаційно-комунікаційні технології,  вчитель образотворчого мистецтва та трудового навчання має  можливість  самостійно  скомпонувати  матеріал, використавши сканування якісних репродукцій, ресурси  </w:t>
      </w:r>
      <w:proofErr w:type="spellStart"/>
      <w:r w:rsidRPr="00AE03C2">
        <w:rPr>
          <w:rFonts w:ascii="Times New Roman" w:eastAsia="Times New Roman" w:hAnsi="Times New Roman" w:cs="Times New Roman"/>
          <w:sz w:val="24"/>
          <w:szCs w:val="24"/>
          <w:lang w:val="uk-UA" w:eastAsia="uk-UA"/>
        </w:rPr>
        <w:t>Інернету</w:t>
      </w:r>
      <w:proofErr w:type="spellEnd"/>
      <w:r w:rsidRPr="00AE03C2">
        <w:rPr>
          <w:rFonts w:ascii="Times New Roman" w:eastAsia="Times New Roman" w:hAnsi="Times New Roman" w:cs="Times New Roman"/>
          <w:sz w:val="24"/>
          <w:szCs w:val="24"/>
          <w:lang w:val="uk-UA" w:eastAsia="uk-UA"/>
        </w:rPr>
        <w:t xml:space="preserve">, електронні дитячі енциклопедії, </w:t>
      </w:r>
      <w:proofErr w:type="spellStart"/>
      <w:r w:rsidRPr="00AE03C2">
        <w:rPr>
          <w:rFonts w:ascii="Times New Roman" w:eastAsia="Times New Roman" w:hAnsi="Times New Roman" w:cs="Times New Roman"/>
          <w:sz w:val="24"/>
          <w:szCs w:val="24"/>
          <w:lang w:val="uk-UA" w:eastAsia="uk-UA"/>
        </w:rPr>
        <w:t>відеофрагменти</w:t>
      </w:r>
      <w:proofErr w:type="spellEnd"/>
      <w:r w:rsidRPr="00AE03C2">
        <w:rPr>
          <w:rFonts w:ascii="Times New Roman" w:eastAsia="Times New Roman" w:hAnsi="Times New Roman" w:cs="Times New Roman"/>
          <w:sz w:val="24"/>
          <w:szCs w:val="24"/>
          <w:lang w:val="uk-UA" w:eastAsia="uk-UA"/>
        </w:rPr>
        <w:t xml:space="preserve"> тощо.</w:t>
      </w:r>
    </w:p>
    <w:p w:rsidR="000F0E76" w:rsidRPr="00AE03C2" w:rsidRDefault="000F0E76" w:rsidP="00AE03C2">
      <w:pPr>
        <w:widowControl w:val="0"/>
        <w:autoSpaceDE w:val="0"/>
        <w:autoSpaceDN w:val="0"/>
        <w:adjustRightInd w:val="0"/>
        <w:spacing w:after="0" w:line="360" w:lineRule="auto"/>
        <w:ind w:left="-567" w:firstLine="567"/>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Застосування  інформаційно-комунікаційних  технологій  на  уроках трудового навчання  та образотворчого мистецтва  забезпечує для вчителя такі можливості:</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концентрація  уваги  учнів;</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здійснення більш швидкого та якісного  викладання матеріалу;</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розвиток творчої уяви  учнів;</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підвищення мотивації  учнів;</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розкриття,  збереження  та  розвиток  індивідуальних  та  творчих здібностей дітей;</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залучення  до  діяльності  всіх  видів  пам’яті  –  зорової,  слухової, моторної, асоціативної;</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формування пізнавальних можливостей;</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формування  прагнення  до  самовдосконалення  та  саморозвитку  учнів;</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здійснення  всіх  видів  діяльності:  пояснення,  закріплення, перевірка тощо;</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демонстрація творів мистецтва;</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економія часу на уроці для подачі матеріалу;</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використання аудіо, відео, мультимедіа матеріалів;</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постійне оновлення змісту, форм і методів навчання;</w:t>
      </w:r>
    </w:p>
    <w:p w:rsidR="000F0E76" w:rsidRPr="00AE03C2" w:rsidRDefault="000F0E76" w:rsidP="00AE03C2">
      <w:pPr>
        <w:widowControl w:val="0"/>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створення  сприятливої  атмосфери  для  спілкування  та  отримання знань на уроках.</w:t>
      </w:r>
    </w:p>
    <w:p w:rsidR="000F0E76" w:rsidRPr="00AE03C2" w:rsidRDefault="000F0E76" w:rsidP="00AE03C2">
      <w:pPr>
        <w:widowControl w:val="0"/>
        <w:autoSpaceDE w:val="0"/>
        <w:autoSpaceDN w:val="0"/>
        <w:adjustRightInd w:val="0"/>
        <w:spacing w:after="0" w:line="360" w:lineRule="auto"/>
        <w:ind w:left="-567" w:firstLine="567"/>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uk-UA"/>
        </w:rPr>
        <w:t xml:space="preserve">Уроки  трудового  навчання  та  образотворчого  мистецтва  у  школі спрямовані не лише на розвиток здібностей та набуття навичок, а й на пізнання  навколишнього  світу.  </w:t>
      </w:r>
    </w:p>
    <w:p w:rsidR="000F0E76" w:rsidRPr="00AE03C2" w:rsidRDefault="000F0E76" w:rsidP="00AE03C2">
      <w:pPr>
        <w:widowControl w:val="0"/>
        <w:autoSpaceDE w:val="0"/>
        <w:autoSpaceDN w:val="0"/>
        <w:adjustRightInd w:val="0"/>
        <w:spacing w:after="0" w:line="360" w:lineRule="auto"/>
        <w:ind w:left="-567" w:firstLine="567"/>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Серед  завдань  таких  уроків  є наступне:  формування уявлень про навколишній світ, предмети праці та побуту; засвоєння основних мистецьких  термінологій;  формування  здатності  використовувати  набуті навички  та  вміння;  розвиток  художніх  здібностей,  творчого  потенціалу особистості;  збагачення  емоційно-естетичного  досвіду;  виховання різнопланових інтересів, смаків. Саме на вирішення цих завдань спрямовані  уроки  із  застосуванням  комп’ютерних  технологій.</w:t>
      </w:r>
    </w:p>
    <w:p w:rsidR="000F0E76" w:rsidRPr="00AE03C2" w:rsidRDefault="000F0E76" w:rsidP="00AE03C2">
      <w:pPr>
        <w:widowControl w:val="0"/>
        <w:autoSpaceDE w:val="0"/>
        <w:autoSpaceDN w:val="0"/>
        <w:adjustRightInd w:val="0"/>
        <w:spacing w:after="0" w:line="360" w:lineRule="auto"/>
        <w:ind w:left="-567" w:firstLine="567"/>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 xml:space="preserve">Є підстави вважати, що комп’ютер дозволить більш глибоко розкрити резерви  учня,  </w:t>
      </w:r>
      <w:r w:rsidRPr="00AE03C2">
        <w:rPr>
          <w:rFonts w:ascii="Times New Roman" w:eastAsia="Times New Roman" w:hAnsi="Times New Roman" w:cs="Times New Roman"/>
          <w:sz w:val="24"/>
          <w:szCs w:val="24"/>
          <w:lang w:val="uk-UA" w:eastAsia="uk-UA"/>
        </w:rPr>
        <w:lastRenderedPageBreak/>
        <w:t xml:space="preserve">дасть  змогу  вчителю  працювати  творчо,  ініціативно,  з більшою професійною майстерністю. </w:t>
      </w:r>
    </w:p>
    <w:p w:rsidR="000F0E76" w:rsidRPr="00AE03C2" w:rsidRDefault="000F0E76" w:rsidP="00AE03C2">
      <w:pPr>
        <w:widowControl w:val="0"/>
        <w:autoSpaceDE w:val="0"/>
        <w:autoSpaceDN w:val="0"/>
        <w:adjustRightInd w:val="0"/>
        <w:spacing w:after="0" w:line="360" w:lineRule="auto"/>
        <w:ind w:left="-567" w:firstLine="567"/>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Упровадження на уроках інформаційно-комунікаційних технологій забезпечує такі результати: </w:t>
      </w:r>
    </w:p>
    <w:p w:rsidR="000F0E76" w:rsidRPr="00AE03C2" w:rsidRDefault="000F0E76" w:rsidP="00AE03C2">
      <w:pPr>
        <w:widowControl w:val="0"/>
        <w:numPr>
          <w:ilvl w:val="0"/>
          <w:numId w:val="2"/>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вміння працювати з інформацією, розвиток комунікативних здібностей; </w:t>
      </w:r>
    </w:p>
    <w:p w:rsidR="000F0E76" w:rsidRPr="00AE03C2" w:rsidRDefault="000F0E76" w:rsidP="00AE03C2">
      <w:pPr>
        <w:widowControl w:val="0"/>
        <w:numPr>
          <w:ilvl w:val="0"/>
          <w:numId w:val="2"/>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підвищення ступеня наочності; </w:t>
      </w:r>
    </w:p>
    <w:p w:rsidR="000F0E76" w:rsidRPr="00AE03C2" w:rsidRDefault="000F0E76" w:rsidP="00AE03C2">
      <w:pPr>
        <w:widowControl w:val="0"/>
        <w:numPr>
          <w:ilvl w:val="0"/>
          <w:numId w:val="2"/>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посилення мотивації навчання і, як наслідок - підвищення інтересу до предмета, в тому числі і за рахунок привабливості комп'ютерної техніки; </w:t>
      </w:r>
    </w:p>
    <w:p w:rsidR="000F0E76" w:rsidRPr="00AE03C2" w:rsidRDefault="000F0E76" w:rsidP="00AE03C2">
      <w:pPr>
        <w:widowControl w:val="0"/>
        <w:numPr>
          <w:ilvl w:val="0"/>
          <w:numId w:val="2"/>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це неминуче призведе до розвитку творчих здібностей школярів, формування теоретичного, творчого та модульно-рефлексивного мислення учнів.</w:t>
      </w:r>
    </w:p>
    <w:p w:rsidR="000F0E76" w:rsidRPr="00AE03C2" w:rsidRDefault="000F0E76" w:rsidP="00AE03C2">
      <w:pPr>
        <w:widowControl w:val="0"/>
        <w:autoSpaceDE w:val="0"/>
        <w:autoSpaceDN w:val="0"/>
        <w:adjustRightInd w:val="0"/>
        <w:spacing w:after="0" w:line="360" w:lineRule="auto"/>
        <w:ind w:left="-567" w:firstLine="567"/>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Використання інформаційних технологій</w:t>
      </w:r>
      <w:r w:rsidRPr="00AE03C2">
        <w:rPr>
          <w:rFonts w:ascii="Times New Roman" w:eastAsia="Times New Roman" w:hAnsi="Times New Roman" w:cs="Times New Roman"/>
          <w:i/>
          <w:sz w:val="24"/>
          <w:szCs w:val="24"/>
          <w:lang w:val="uk-UA" w:eastAsia="uk-UA"/>
        </w:rPr>
        <w:t xml:space="preserve"> </w:t>
      </w:r>
      <w:r w:rsidRPr="00AE03C2">
        <w:rPr>
          <w:rFonts w:ascii="Times New Roman" w:eastAsia="Times New Roman" w:hAnsi="Times New Roman" w:cs="Times New Roman"/>
          <w:sz w:val="24"/>
          <w:szCs w:val="24"/>
          <w:lang w:val="uk-UA" w:eastAsia="uk-UA"/>
        </w:rPr>
        <w:t xml:space="preserve">на  уроках трудового навчання  та образотворчого мистецтва пов’язане з вирішенням низки дидактичних питань, спрямованих на глибоке засвоєння змісту навчального матеріалу, використання наочності, організацію творчої діяльності учнів, виховання учнів тощо. У сукупності добре організоване навчання й виховання безумовно, позитивно впливає на формування творчих здібностей школярів. </w:t>
      </w:r>
    </w:p>
    <w:p w:rsidR="000F0E76" w:rsidRPr="00AE03C2" w:rsidRDefault="000F0E76" w:rsidP="00AE03C2">
      <w:pPr>
        <w:spacing w:line="360" w:lineRule="auto"/>
        <w:ind w:left="-567" w:firstLine="567"/>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Якість та міцність засвоєння навчального матеріалу учнем залежить не тільки від об’єктивних факторів (змісту й структури матеріалу, використання різних форм і методів навчання, часу навчання), але й від суб’єктивного відношення учня до даного навчального матеріалу й навчання в цілому. Використання ІКТ на  уроках трудового навчання  та образотворчого мистецтва  дає можливість, впливати на мотиваційну сферу школяра, викликати інтерес у учнів, як за рахунок використання самого комп’ютера, так і можливостей сприйняття, перетворення та подачі інформації.</w:t>
      </w:r>
    </w:p>
    <w:p w:rsidR="000F0E76" w:rsidRPr="00AE03C2" w:rsidRDefault="000F0E76" w:rsidP="00AE03C2">
      <w:pPr>
        <w:spacing w:line="360" w:lineRule="auto"/>
        <w:ind w:left="-567" w:firstLine="567"/>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Можливості використання ІКТ як засобу в процесі трудового навчання</w:t>
      </w:r>
    </w:p>
    <w:p w:rsidR="000F0E76" w:rsidRPr="00AE03C2" w:rsidRDefault="000F0E76" w:rsidP="00AE03C2">
      <w:pPr>
        <w:spacing w:line="360" w:lineRule="auto"/>
        <w:ind w:left="-567" w:firstLine="567"/>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та образотворчого мистецтва :</w:t>
      </w:r>
    </w:p>
    <w:p w:rsidR="000F0E76" w:rsidRPr="00AE03C2" w:rsidRDefault="000F0E76" w:rsidP="00AE03C2">
      <w:pPr>
        <w:numPr>
          <w:ilvl w:val="0"/>
          <w:numId w:val="3"/>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в здійсненні проектно-технологічного навчання;</w:t>
      </w:r>
    </w:p>
    <w:p w:rsidR="000F0E76" w:rsidRPr="00AE03C2" w:rsidRDefault="000F0E76" w:rsidP="00AE03C2">
      <w:pPr>
        <w:numPr>
          <w:ilvl w:val="0"/>
          <w:numId w:val="3"/>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в здійсненні між предметних зв'язків;</w:t>
      </w:r>
    </w:p>
    <w:p w:rsidR="000F0E76" w:rsidRPr="00AE03C2" w:rsidRDefault="000F0E76" w:rsidP="00AE03C2">
      <w:pPr>
        <w:numPr>
          <w:ilvl w:val="0"/>
          <w:numId w:val="3"/>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в підготовці до винахідницької діяльності;</w:t>
      </w:r>
    </w:p>
    <w:p w:rsidR="000F0E76" w:rsidRPr="00AE03C2" w:rsidRDefault="000F0E76" w:rsidP="00AE03C2">
      <w:pPr>
        <w:numPr>
          <w:ilvl w:val="0"/>
          <w:numId w:val="4"/>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формуванні технічного мислення;</w:t>
      </w:r>
    </w:p>
    <w:p w:rsidR="000F0E76" w:rsidRPr="00AE03C2" w:rsidRDefault="000F0E76" w:rsidP="00AE03C2">
      <w:pPr>
        <w:numPr>
          <w:ilvl w:val="0"/>
          <w:numId w:val="4"/>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в графічній підготовці;</w:t>
      </w:r>
    </w:p>
    <w:p w:rsidR="000F0E76" w:rsidRPr="00AE03C2" w:rsidRDefault="000F0E76" w:rsidP="00AE03C2">
      <w:pPr>
        <w:numPr>
          <w:ilvl w:val="0"/>
          <w:numId w:val="4"/>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в конструюванні;</w:t>
      </w:r>
    </w:p>
    <w:p w:rsidR="000F0E76" w:rsidRPr="00AE03C2" w:rsidRDefault="000F0E76" w:rsidP="00AE03C2">
      <w:pPr>
        <w:numPr>
          <w:ilvl w:val="0"/>
          <w:numId w:val="4"/>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у профорієнтаційній роботі;</w:t>
      </w:r>
    </w:p>
    <w:p w:rsidR="000F0E76" w:rsidRPr="00AE03C2" w:rsidRDefault="000F0E76" w:rsidP="00AE03C2">
      <w:pPr>
        <w:numPr>
          <w:ilvl w:val="0"/>
          <w:numId w:val="4"/>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у вихованні;</w:t>
      </w:r>
    </w:p>
    <w:p w:rsidR="000F0E76" w:rsidRPr="00AE03C2" w:rsidRDefault="000F0E76" w:rsidP="00AE03C2">
      <w:pPr>
        <w:numPr>
          <w:ilvl w:val="0"/>
          <w:numId w:val="4"/>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t>змістові;</w:t>
      </w:r>
    </w:p>
    <w:p w:rsidR="000F0E76" w:rsidRPr="00AE03C2" w:rsidRDefault="000F0E76" w:rsidP="00AE03C2">
      <w:pPr>
        <w:numPr>
          <w:ilvl w:val="0"/>
          <w:numId w:val="4"/>
        </w:numPr>
        <w:spacing w:line="360" w:lineRule="auto"/>
        <w:contextualSpacing/>
        <w:rPr>
          <w:rFonts w:ascii="Times New Roman" w:eastAsia="Times New Roman" w:hAnsi="Times New Roman" w:cs="Times New Roman"/>
          <w:sz w:val="24"/>
          <w:szCs w:val="24"/>
          <w:lang w:val="uk-UA" w:eastAsia="uk-UA"/>
        </w:rPr>
      </w:pPr>
      <w:r w:rsidRPr="00AE03C2">
        <w:rPr>
          <w:rFonts w:ascii="Times New Roman" w:eastAsia="Times New Roman" w:hAnsi="Times New Roman" w:cs="Times New Roman"/>
          <w:sz w:val="24"/>
          <w:szCs w:val="24"/>
          <w:lang w:val="uk-UA" w:eastAsia="uk-UA"/>
        </w:rPr>
        <w:lastRenderedPageBreak/>
        <w:t>мультимедіа</w:t>
      </w:r>
    </w:p>
    <w:p w:rsidR="000F0E76" w:rsidRPr="00AE03C2" w:rsidRDefault="000F0E76" w:rsidP="00AE03C2">
      <w:pPr>
        <w:widowControl w:val="0"/>
        <w:autoSpaceDE w:val="0"/>
        <w:autoSpaceDN w:val="0"/>
        <w:adjustRightInd w:val="0"/>
        <w:spacing w:after="0" w:line="360" w:lineRule="auto"/>
        <w:ind w:left="-567" w:firstLine="567"/>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Як засіб навчання комп'ютер має такі дидактичні можливості: </w:t>
      </w:r>
    </w:p>
    <w:p w:rsidR="000F0E76" w:rsidRPr="00AE03C2" w:rsidRDefault="000F0E76" w:rsidP="00AE03C2">
      <w:pPr>
        <w:widowControl w:val="0"/>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формування науковості навчання; інтенсифікація процесу навчання; </w:t>
      </w:r>
    </w:p>
    <w:p w:rsidR="000F0E76" w:rsidRPr="00AE03C2" w:rsidRDefault="000F0E76" w:rsidP="00AE03C2">
      <w:pPr>
        <w:widowControl w:val="0"/>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здійснення активних методів навчання; </w:t>
      </w:r>
    </w:p>
    <w:p w:rsidR="000F0E76" w:rsidRPr="00AE03C2" w:rsidRDefault="000F0E76" w:rsidP="00AE03C2">
      <w:pPr>
        <w:widowControl w:val="0"/>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shd w:val="clear" w:color="auto" w:fill="FFFFFF"/>
          <w:lang w:val="uk-UA" w:eastAsia="ru-RU"/>
        </w:rPr>
        <w:t>інтенсифікація процесу навчання;</w:t>
      </w:r>
    </w:p>
    <w:p w:rsidR="000F0E76" w:rsidRPr="00AE03C2" w:rsidRDefault="000F0E76" w:rsidP="00AE03C2">
      <w:pPr>
        <w:widowControl w:val="0"/>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    сприяння мотиваційному аспекту    навчання; </w:t>
      </w:r>
    </w:p>
    <w:p w:rsidR="000F0E76" w:rsidRPr="00AE03C2" w:rsidRDefault="000F0E76" w:rsidP="00AE03C2">
      <w:pPr>
        <w:widowControl w:val="0"/>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здійснення систематичного та об'єктивного контролю знань і вмінь тих, хто навчається; </w:t>
      </w:r>
    </w:p>
    <w:p w:rsidR="000F0E76" w:rsidRPr="00AE03C2" w:rsidRDefault="000F0E76" w:rsidP="00AE03C2">
      <w:pPr>
        <w:widowControl w:val="0"/>
        <w:numPr>
          <w:ilvl w:val="0"/>
          <w:numId w:val="5"/>
        </w:numPr>
        <w:autoSpaceDE w:val="0"/>
        <w:autoSpaceDN w:val="0"/>
        <w:adjustRightInd w:val="0"/>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звільнення вчителя від чорнової роботи.</w:t>
      </w:r>
    </w:p>
    <w:p w:rsidR="000F0E76" w:rsidRPr="00AE03C2" w:rsidRDefault="000F0E76" w:rsidP="00AE03C2">
      <w:pPr>
        <w:spacing w:line="360" w:lineRule="auto"/>
        <w:ind w:left="-567" w:firstLine="567"/>
        <w:rPr>
          <w:rFonts w:ascii="Times New Roman" w:eastAsia="Times New Roman" w:hAnsi="Times New Roman" w:cs="Times New Roman"/>
          <w:sz w:val="24"/>
          <w:szCs w:val="24"/>
          <w:shd w:val="clear" w:color="auto" w:fill="FFFFFF"/>
          <w:lang w:val="uk-UA" w:eastAsia="ru-RU"/>
        </w:rPr>
      </w:pPr>
      <w:r w:rsidRPr="00AE03C2">
        <w:rPr>
          <w:rFonts w:ascii="Times New Roman" w:eastAsia="Times New Roman" w:hAnsi="Times New Roman" w:cs="Times New Roman"/>
          <w:sz w:val="24"/>
          <w:szCs w:val="24"/>
          <w:shd w:val="clear" w:color="auto" w:fill="FFFFFF"/>
          <w:lang w:val="uk-UA" w:eastAsia="ru-RU"/>
        </w:rPr>
        <w:t>За рахунок використання комп’ютерних технологій на уроках трудового навчання та образотворчого мистецтва надається можливість використання додаткового матеріалу, підвищується ступінь наочності, посилюється мотивація навчання і, як наслідок – підвищується інтерес до предмета, в тому числі і за рахунок використання комп’ютерної техніки.</w:t>
      </w:r>
    </w:p>
    <w:p w:rsidR="000F0E76" w:rsidRPr="00AE03C2" w:rsidRDefault="000F0E76" w:rsidP="00AE03C2">
      <w:pPr>
        <w:spacing w:line="360" w:lineRule="auto"/>
        <w:ind w:left="-567" w:firstLine="567"/>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b/>
          <w:sz w:val="24"/>
          <w:szCs w:val="24"/>
          <w:shd w:val="clear" w:color="auto" w:fill="FFFFFF"/>
          <w:lang w:val="uk-UA" w:eastAsia="ru-RU"/>
        </w:rPr>
        <w:t xml:space="preserve">      </w:t>
      </w:r>
      <w:r w:rsidRPr="00AE03C2">
        <w:rPr>
          <w:rFonts w:ascii="Times New Roman" w:eastAsia="Times New Roman" w:hAnsi="Times New Roman" w:cs="Times New Roman"/>
          <w:sz w:val="24"/>
          <w:szCs w:val="24"/>
          <w:shd w:val="clear" w:color="auto" w:fill="FFFFFF"/>
          <w:lang w:val="uk-UA" w:eastAsia="ru-RU"/>
        </w:rPr>
        <w:t>Таким чином,   в</w:t>
      </w:r>
      <w:r w:rsidRPr="00AE03C2">
        <w:rPr>
          <w:rFonts w:ascii="Times New Roman" w:eastAsia="Times New Roman" w:hAnsi="Times New Roman" w:cs="Times New Roman"/>
          <w:sz w:val="24"/>
          <w:szCs w:val="24"/>
          <w:lang w:val="uk-UA" w:eastAsia="ru-RU"/>
        </w:rPr>
        <w:t>икористання на уроках трудового навчання та образотворчого мистецтва ІКТ  дає ряд переваг:</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економія часу;</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можливість багатогранної і комплексної перевірки знань учнів;</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підвищення мотивації до навчання, інтересу учасників навчального процесу до уроків;</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можливість учневі обирати свій темп роботи;</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самостійність роботи та ін.</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Використання на уроках інформаційно-комунікаційних технологій допомагає вирішувати наступні задачі:</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забезпечення диференційного підходу до навчання;</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організація колективної та групової  роботи;</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підвищення наочності уроків (використання ілюстративного матеріалу, схем, статистичних даних);</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моделювання процесів, що вивчаються (інтерактивні плакати, відео фрагментів; презентацій; рекламних роликів; ТВ – програм);</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пошук інформації з різноманітних джерел (використання мультимедійних енциклопедій, відкритої багатомовної мережевої енциклопедії  </w:t>
      </w:r>
      <w:proofErr w:type="spellStart"/>
      <w:r w:rsidRPr="00AE03C2">
        <w:rPr>
          <w:rFonts w:ascii="Times New Roman" w:eastAsia="Times New Roman" w:hAnsi="Times New Roman" w:cs="Times New Roman"/>
          <w:sz w:val="24"/>
          <w:szCs w:val="24"/>
          <w:lang w:val="uk-UA" w:eastAsia="ru-RU"/>
        </w:rPr>
        <w:t>Вікіпедії</w:t>
      </w:r>
      <w:proofErr w:type="spellEnd"/>
      <w:r w:rsidRPr="00AE03C2">
        <w:rPr>
          <w:rFonts w:ascii="Times New Roman" w:eastAsia="Times New Roman" w:hAnsi="Times New Roman" w:cs="Times New Roman"/>
          <w:sz w:val="24"/>
          <w:szCs w:val="24"/>
          <w:lang w:val="uk-UA" w:eastAsia="ru-RU"/>
        </w:rPr>
        <w:t>; електронних підручників)</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lastRenderedPageBreak/>
        <w:t>забезпечення зворотного зв’язку, контроль та перевірку засвоєння навчального матеріалу (тести різних рівнів, як на CD – дисках,  так і тренажерів, випробуваних тестів ресурсу Internet);</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пошук необхідних ресурсів для занять (Інтернет тощо);</w:t>
      </w:r>
    </w:p>
    <w:p w:rsidR="000F0E76" w:rsidRPr="00AE03C2" w:rsidRDefault="000F0E76" w:rsidP="00AE03C2">
      <w:pPr>
        <w:numPr>
          <w:ilvl w:val="0"/>
          <w:numId w:val="6"/>
        </w:numPr>
        <w:spacing w:after="0" w:line="360" w:lineRule="auto"/>
        <w:contextualSpacing/>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забезпечення між предметних зв’язків при викладанні (інформатика робота з програмами – </w:t>
      </w:r>
      <w:proofErr w:type="spellStart"/>
      <w:r w:rsidRPr="00AE03C2">
        <w:rPr>
          <w:rFonts w:ascii="Times New Roman" w:eastAsia="Times New Roman" w:hAnsi="Times New Roman" w:cs="Times New Roman"/>
          <w:sz w:val="24"/>
          <w:szCs w:val="24"/>
          <w:lang w:val="uk-UA" w:eastAsia="ru-RU"/>
        </w:rPr>
        <w:t>Power</w:t>
      </w:r>
      <w:proofErr w:type="spellEnd"/>
      <w:r w:rsidRPr="00AE03C2">
        <w:rPr>
          <w:rFonts w:ascii="Times New Roman" w:eastAsia="Times New Roman" w:hAnsi="Times New Roman" w:cs="Times New Roman"/>
          <w:sz w:val="24"/>
          <w:szCs w:val="24"/>
          <w:lang w:val="uk-UA" w:eastAsia="ru-RU"/>
        </w:rPr>
        <w:t xml:space="preserve">  </w:t>
      </w:r>
      <w:proofErr w:type="spellStart"/>
      <w:r w:rsidRPr="00AE03C2">
        <w:rPr>
          <w:rFonts w:ascii="Times New Roman" w:eastAsia="Times New Roman" w:hAnsi="Times New Roman" w:cs="Times New Roman"/>
          <w:sz w:val="24"/>
          <w:szCs w:val="24"/>
          <w:lang w:val="uk-UA" w:eastAsia="ru-RU"/>
        </w:rPr>
        <w:t>Point</w:t>
      </w:r>
      <w:proofErr w:type="spellEnd"/>
      <w:r w:rsidRPr="00AE03C2">
        <w:rPr>
          <w:rFonts w:ascii="Times New Roman" w:eastAsia="Times New Roman" w:hAnsi="Times New Roman" w:cs="Times New Roman"/>
          <w:sz w:val="24"/>
          <w:szCs w:val="24"/>
          <w:lang w:val="uk-UA" w:eastAsia="ru-RU"/>
        </w:rPr>
        <w:t xml:space="preserve">, Microsoft Word, Excel, Publisher, </w:t>
      </w:r>
      <w:proofErr w:type="spellStart"/>
      <w:r w:rsidRPr="00AE03C2">
        <w:rPr>
          <w:rFonts w:ascii="Times New Roman" w:eastAsia="Times New Roman" w:hAnsi="Times New Roman" w:cs="Times New Roman"/>
          <w:sz w:val="24"/>
          <w:szCs w:val="24"/>
          <w:lang w:val="uk-UA" w:eastAsia="ru-RU"/>
        </w:rPr>
        <w:t>WinRAR</w:t>
      </w:r>
      <w:proofErr w:type="spellEnd"/>
      <w:r w:rsidRPr="00AE03C2">
        <w:rPr>
          <w:rFonts w:ascii="Times New Roman" w:eastAsia="Times New Roman" w:hAnsi="Times New Roman" w:cs="Times New Roman"/>
          <w:sz w:val="24"/>
          <w:szCs w:val="24"/>
          <w:lang w:val="uk-UA" w:eastAsia="ru-RU"/>
        </w:rPr>
        <w:t xml:space="preserve"> ). </w:t>
      </w:r>
    </w:p>
    <w:p w:rsidR="000F0E76" w:rsidRPr="00AE03C2" w:rsidRDefault="000F0E76" w:rsidP="00AE03C2">
      <w:pPr>
        <w:spacing w:after="0" w:line="360" w:lineRule="auto"/>
        <w:ind w:left="-567" w:firstLine="567"/>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 xml:space="preserve">ІКТ одна із основних видів креативних технологій, важливою властивістю якої є інтерактивність, що надає користувачеві можливість зворотного зв'язку, можливість підвищити зацікавленість до предмету (за допомогою анімації, показу відеороликів, красивих зразків виробів), можливість використання різноманітних прийомів та методів при проведенні уроків та сприяє кращому засвоєнню матеріалу. </w:t>
      </w:r>
    </w:p>
    <w:p w:rsidR="000F0E76" w:rsidRPr="00AE03C2" w:rsidRDefault="000F0E76" w:rsidP="00AE03C2">
      <w:pPr>
        <w:spacing w:after="0" w:line="360" w:lineRule="auto"/>
        <w:ind w:left="-567" w:firstLine="567"/>
        <w:rPr>
          <w:rFonts w:ascii="Times New Roman" w:eastAsia="Times New Roman" w:hAnsi="Times New Roman" w:cs="Times New Roman"/>
          <w:sz w:val="24"/>
          <w:szCs w:val="24"/>
          <w:lang w:val="uk-UA" w:eastAsia="ru-RU"/>
        </w:rPr>
      </w:pPr>
      <w:r w:rsidRPr="00AE03C2">
        <w:rPr>
          <w:rFonts w:ascii="Times New Roman" w:eastAsia="Times New Roman" w:hAnsi="Times New Roman" w:cs="Times New Roman"/>
          <w:sz w:val="24"/>
          <w:szCs w:val="24"/>
          <w:lang w:val="uk-UA" w:eastAsia="ru-RU"/>
        </w:rPr>
        <w:t>Враховуючи все вищесказане, можна підсумувати, що використання інформаційно-комунікаційних технологій розширює можливості навчально-виховного процесу, забезпечує ефективність освіти, готують молоде покоління до життя в інформаційному просторі,  дає можливість для розвитку творчого потенціалу учнів.</w:t>
      </w:r>
    </w:p>
    <w:p w:rsidR="000F0E76" w:rsidRPr="00AE03C2" w:rsidRDefault="000F0E76" w:rsidP="00AE03C2">
      <w:pPr>
        <w:spacing w:after="0" w:line="360" w:lineRule="auto"/>
        <w:jc w:val="both"/>
        <w:rPr>
          <w:rFonts w:ascii="Times New Roman" w:eastAsia="Calibri" w:hAnsi="Times New Roman" w:cs="Times New Roman"/>
          <w:b/>
          <w:sz w:val="24"/>
          <w:szCs w:val="24"/>
          <w:lang w:val="uk-UA"/>
        </w:rPr>
      </w:pPr>
    </w:p>
    <w:p w:rsidR="00AE03C2" w:rsidRPr="00AE03C2" w:rsidRDefault="00AE03C2" w:rsidP="00AE03C2">
      <w:pPr>
        <w:spacing w:after="0" w:line="360" w:lineRule="auto"/>
        <w:rPr>
          <w:rFonts w:ascii="Times New Roman" w:eastAsia="Times New Roman" w:hAnsi="Times New Roman" w:cs="Times New Roman"/>
          <w:b/>
          <w:bCs/>
          <w:sz w:val="24"/>
          <w:szCs w:val="24"/>
          <w:lang w:val="uk-UA" w:eastAsia="ru-RU"/>
        </w:rPr>
      </w:pPr>
      <w:r w:rsidRPr="00AE03C2">
        <w:rPr>
          <w:rFonts w:ascii="Times New Roman" w:eastAsia="Times New Roman" w:hAnsi="Times New Roman" w:cs="Times New Roman"/>
          <w:b/>
          <w:bCs/>
          <w:sz w:val="24"/>
          <w:szCs w:val="24"/>
          <w:lang w:val="uk-UA" w:eastAsia="ru-RU"/>
        </w:rPr>
        <w:t>Список використаної літератури</w:t>
      </w:r>
    </w:p>
    <w:p w:rsidR="00AE03C2" w:rsidRPr="00AE03C2" w:rsidRDefault="00AE03C2" w:rsidP="00AE03C2">
      <w:pPr>
        <w:spacing w:after="0" w:line="360" w:lineRule="auto"/>
        <w:rPr>
          <w:rFonts w:ascii="Times New Roman" w:eastAsia="Times New Roman" w:hAnsi="Times New Roman" w:cs="Times New Roman"/>
          <w:bCs/>
          <w:sz w:val="24"/>
          <w:szCs w:val="24"/>
          <w:lang w:val="uk-UA" w:eastAsia="ru-RU"/>
        </w:rPr>
      </w:pPr>
      <w:r w:rsidRPr="00AE03C2">
        <w:rPr>
          <w:rFonts w:ascii="Times New Roman" w:eastAsia="Times New Roman" w:hAnsi="Times New Roman" w:cs="Times New Roman"/>
          <w:bCs/>
          <w:sz w:val="24"/>
          <w:szCs w:val="24"/>
          <w:lang w:val="uk-UA" w:eastAsia="ru-RU"/>
        </w:rPr>
        <w:t>1. Використання мультимедійних технологій у процесі навчання // Завуч. – 2007. – № 3 – с. 10-11.</w:t>
      </w:r>
    </w:p>
    <w:p w:rsidR="00AE03C2" w:rsidRPr="00AE03C2" w:rsidRDefault="00AE03C2" w:rsidP="00AE03C2">
      <w:pPr>
        <w:spacing w:after="0" w:line="360" w:lineRule="auto"/>
        <w:rPr>
          <w:rFonts w:ascii="Times New Roman" w:eastAsia="Times New Roman" w:hAnsi="Times New Roman" w:cs="Times New Roman"/>
          <w:bCs/>
          <w:sz w:val="24"/>
          <w:szCs w:val="24"/>
          <w:lang w:val="uk-UA" w:eastAsia="ru-RU"/>
        </w:rPr>
      </w:pPr>
      <w:r w:rsidRPr="00AE03C2">
        <w:rPr>
          <w:rFonts w:ascii="Times New Roman" w:eastAsia="Times New Roman" w:hAnsi="Times New Roman" w:cs="Times New Roman"/>
          <w:bCs/>
          <w:sz w:val="24"/>
          <w:szCs w:val="24"/>
          <w:lang w:val="uk-UA" w:eastAsia="ru-RU"/>
        </w:rPr>
        <w:t xml:space="preserve">2. </w:t>
      </w:r>
      <w:proofErr w:type="spellStart"/>
      <w:r w:rsidRPr="00AE03C2">
        <w:rPr>
          <w:rFonts w:ascii="Times New Roman" w:eastAsia="Times New Roman" w:hAnsi="Times New Roman" w:cs="Times New Roman"/>
          <w:bCs/>
          <w:sz w:val="24"/>
          <w:szCs w:val="24"/>
          <w:lang w:val="uk-UA" w:eastAsia="ru-RU"/>
        </w:rPr>
        <w:t>Дементієвська</w:t>
      </w:r>
      <w:proofErr w:type="spellEnd"/>
      <w:r w:rsidRPr="00AE03C2">
        <w:rPr>
          <w:rFonts w:ascii="Times New Roman" w:eastAsia="Times New Roman" w:hAnsi="Times New Roman" w:cs="Times New Roman"/>
          <w:bCs/>
          <w:sz w:val="24"/>
          <w:szCs w:val="24"/>
          <w:lang w:val="uk-UA" w:eastAsia="ru-RU"/>
        </w:rPr>
        <w:t xml:space="preserve"> Н.П., Морзе Н.В. Як можна комп’ютерні технології використати для розвитку учнів та вчителів // Актуальні проблеми психології: Психологічна теорія і технологія навчання / За ред. </w:t>
      </w:r>
      <w:proofErr w:type="spellStart"/>
      <w:r w:rsidRPr="00AE03C2">
        <w:rPr>
          <w:rFonts w:ascii="Times New Roman" w:eastAsia="Times New Roman" w:hAnsi="Times New Roman" w:cs="Times New Roman"/>
          <w:bCs/>
          <w:sz w:val="24"/>
          <w:szCs w:val="24"/>
          <w:lang w:val="uk-UA" w:eastAsia="ru-RU"/>
        </w:rPr>
        <w:t>С.Д.Максименка</w:t>
      </w:r>
      <w:proofErr w:type="spellEnd"/>
      <w:r w:rsidRPr="00AE03C2">
        <w:rPr>
          <w:rFonts w:ascii="Times New Roman" w:eastAsia="Times New Roman" w:hAnsi="Times New Roman" w:cs="Times New Roman"/>
          <w:bCs/>
          <w:sz w:val="24"/>
          <w:szCs w:val="24"/>
          <w:lang w:val="uk-UA" w:eastAsia="ru-RU"/>
        </w:rPr>
        <w:t xml:space="preserve">, </w:t>
      </w:r>
      <w:proofErr w:type="spellStart"/>
      <w:r w:rsidRPr="00AE03C2">
        <w:rPr>
          <w:rFonts w:ascii="Times New Roman" w:eastAsia="Times New Roman" w:hAnsi="Times New Roman" w:cs="Times New Roman"/>
          <w:bCs/>
          <w:sz w:val="24"/>
          <w:szCs w:val="24"/>
          <w:lang w:val="uk-UA" w:eastAsia="ru-RU"/>
        </w:rPr>
        <w:t>М.Л.Смульсон</w:t>
      </w:r>
      <w:proofErr w:type="spellEnd"/>
      <w:r w:rsidRPr="00AE03C2">
        <w:rPr>
          <w:rFonts w:ascii="Times New Roman" w:eastAsia="Times New Roman" w:hAnsi="Times New Roman" w:cs="Times New Roman"/>
          <w:bCs/>
          <w:sz w:val="24"/>
          <w:szCs w:val="24"/>
          <w:lang w:val="uk-UA" w:eastAsia="ru-RU"/>
        </w:rPr>
        <w:t>. – К.: Міленіум, 2005. -Т. 8, вип. 1. – 238 с.</w:t>
      </w:r>
    </w:p>
    <w:p w:rsidR="00AE03C2" w:rsidRPr="00AE03C2" w:rsidRDefault="00AE03C2" w:rsidP="00AE03C2">
      <w:pPr>
        <w:spacing w:after="0" w:line="360" w:lineRule="auto"/>
        <w:rPr>
          <w:rFonts w:ascii="Times New Roman" w:eastAsia="Times New Roman" w:hAnsi="Times New Roman" w:cs="Times New Roman"/>
          <w:bCs/>
          <w:sz w:val="24"/>
          <w:szCs w:val="24"/>
          <w:lang w:val="uk-UA" w:eastAsia="ru-RU"/>
        </w:rPr>
      </w:pPr>
      <w:r w:rsidRPr="00AE03C2">
        <w:rPr>
          <w:rFonts w:ascii="Times New Roman" w:eastAsia="Times New Roman" w:hAnsi="Times New Roman" w:cs="Times New Roman"/>
          <w:bCs/>
          <w:sz w:val="24"/>
          <w:szCs w:val="24"/>
          <w:lang w:val="uk-UA" w:eastAsia="ru-RU"/>
        </w:rPr>
        <w:t xml:space="preserve">3. Жук Ю. О. Планування навчальної діяльності з урахуванням використання засобів інформаційно-комунікаційних технологій / Ю. О. Жук, О. М. </w:t>
      </w:r>
      <w:proofErr w:type="spellStart"/>
      <w:r w:rsidRPr="00AE03C2">
        <w:rPr>
          <w:rFonts w:ascii="Times New Roman" w:eastAsia="Times New Roman" w:hAnsi="Times New Roman" w:cs="Times New Roman"/>
          <w:bCs/>
          <w:sz w:val="24"/>
          <w:szCs w:val="24"/>
          <w:lang w:val="uk-UA" w:eastAsia="ru-RU"/>
        </w:rPr>
        <w:t>Соколюк</w:t>
      </w:r>
      <w:proofErr w:type="spellEnd"/>
      <w:r w:rsidRPr="00AE03C2">
        <w:rPr>
          <w:rFonts w:ascii="Times New Roman" w:eastAsia="Times New Roman" w:hAnsi="Times New Roman" w:cs="Times New Roman"/>
          <w:bCs/>
          <w:sz w:val="24"/>
          <w:szCs w:val="24"/>
          <w:lang w:val="uk-UA" w:eastAsia="ru-RU"/>
        </w:rPr>
        <w:t xml:space="preserve"> // Інформаційні технології і засоби навчання : зб. наук. праць. – К. : </w:t>
      </w:r>
      <w:proofErr w:type="spellStart"/>
      <w:r w:rsidRPr="00AE03C2">
        <w:rPr>
          <w:rFonts w:ascii="Times New Roman" w:eastAsia="Times New Roman" w:hAnsi="Times New Roman" w:cs="Times New Roman"/>
          <w:bCs/>
          <w:sz w:val="24"/>
          <w:szCs w:val="24"/>
          <w:lang w:val="uk-UA" w:eastAsia="ru-RU"/>
        </w:rPr>
        <w:t>Атіка</w:t>
      </w:r>
      <w:proofErr w:type="spellEnd"/>
      <w:r w:rsidRPr="00AE03C2">
        <w:rPr>
          <w:rFonts w:ascii="Times New Roman" w:eastAsia="Times New Roman" w:hAnsi="Times New Roman" w:cs="Times New Roman"/>
          <w:bCs/>
          <w:sz w:val="24"/>
          <w:szCs w:val="24"/>
          <w:lang w:val="uk-UA" w:eastAsia="ru-RU"/>
        </w:rPr>
        <w:t>, 2005. – С. 96-99.</w:t>
      </w:r>
    </w:p>
    <w:p w:rsidR="00AE03C2" w:rsidRPr="00AE03C2" w:rsidRDefault="00AE03C2" w:rsidP="00AE03C2">
      <w:pPr>
        <w:spacing w:after="0" w:line="360" w:lineRule="auto"/>
        <w:rPr>
          <w:rFonts w:ascii="Times New Roman" w:eastAsia="Times New Roman" w:hAnsi="Times New Roman" w:cs="Times New Roman"/>
          <w:bCs/>
          <w:sz w:val="24"/>
          <w:szCs w:val="24"/>
          <w:lang w:val="uk-UA" w:eastAsia="ru-RU"/>
        </w:rPr>
      </w:pPr>
      <w:r w:rsidRPr="00AE03C2">
        <w:rPr>
          <w:rFonts w:ascii="Times New Roman" w:eastAsia="Times New Roman" w:hAnsi="Times New Roman" w:cs="Times New Roman"/>
          <w:bCs/>
          <w:sz w:val="24"/>
          <w:szCs w:val="24"/>
          <w:lang w:val="uk-UA" w:eastAsia="ru-RU"/>
        </w:rPr>
        <w:t xml:space="preserve">4. </w:t>
      </w:r>
      <w:proofErr w:type="spellStart"/>
      <w:r w:rsidRPr="00AE03C2">
        <w:rPr>
          <w:rFonts w:ascii="Times New Roman" w:eastAsia="Times New Roman" w:hAnsi="Times New Roman" w:cs="Times New Roman"/>
          <w:bCs/>
          <w:sz w:val="24"/>
          <w:szCs w:val="24"/>
          <w:lang w:val="uk-UA" w:eastAsia="ru-RU"/>
        </w:rPr>
        <w:t>Підгорна</w:t>
      </w:r>
      <w:proofErr w:type="spellEnd"/>
      <w:r w:rsidRPr="00AE03C2">
        <w:rPr>
          <w:rFonts w:ascii="Times New Roman" w:eastAsia="Times New Roman" w:hAnsi="Times New Roman" w:cs="Times New Roman"/>
          <w:bCs/>
          <w:sz w:val="24"/>
          <w:szCs w:val="24"/>
          <w:lang w:val="uk-UA" w:eastAsia="ru-RU"/>
        </w:rPr>
        <w:t xml:space="preserve"> </w:t>
      </w:r>
      <w:proofErr w:type="spellStart"/>
      <w:r w:rsidRPr="00AE03C2">
        <w:rPr>
          <w:rFonts w:ascii="Times New Roman" w:eastAsia="Times New Roman" w:hAnsi="Times New Roman" w:cs="Times New Roman"/>
          <w:bCs/>
          <w:sz w:val="24"/>
          <w:szCs w:val="24"/>
          <w:lang w:val="uk-UA" w:eastAsia="ru-RU"/>
        </w:rPr>
        <w:t>В.В.Методика</w:t>
      </w:r>
      <w:proofErr w:type="spellEnd"/>
      <w:r w:rsidRPr="00AE03C2">
        <w:rPr>
          <w:rFonts w:ascii="Times New Roman" w:eastAsia="Times New Roman" w:hAnsi="Times New Roman" w:cs="Times New Roman"/>
          <w:bCs/>
          <w:sz w:val="24"/>
          <w:szCs w:val="24"/>
          <w:lang w:val="uk-UA" w:eastAsia="ru-RU"/>
        </w:rPr>
        <w:t xml:space="preserve"> та педагогічні умови впровадження мультимедійних технологій Видавництво А.С.К., 2003. - 192с. : іл. / http://intkonf.org</w:t>
      </w:r>
    </w:p>
    <w:p w:rsidR="00AE03C2" w:rsidRPr="00AE03C2" w:rsidRDefault="00AE03C2" w:rsidP="00AE03C2">
      <w:pPr>
        <w:spacing w:after="0" w:line="360" w:lineRule="auto"/>
        <w:rPr>
          <w:rFonts w:ascii="Times New Roman" w:eastAsia="Times New Roman" w:hAnsi="Times New Roman" w:cs="Times New Roman"/>
          <w:bCs/>
          <w:sz w:val="24"/>
          <w:szCs w:val="24"/>
          <w:lang w:val="uk-UA" w:eastAsia="ru-RU"/>
        </w:rPr>
      </w:pPr>
      <w:proofErr w:type="spellStart"/>
      <w:r w:rsidRPr="00AE03C2">
        <w:rPr>
          <w:rFonts w:ascii="Times New Roman" w:eastAsia="Times New Roman" w:hAnsi="Times New Roman" w:cs="Times New Roman"/>
          <w:bCs/>
          <w:sz w:val="24"/>
          <w:szCs w:val="24"/>
          <w:lang w:val="uk-UA" w:eastAsia="ru-RU"/>
        </w:rPr>
        <w:t>Пометун</w:t>
      </w:r>
      <w:proofErr w:type="spellEnd"/>
      <w:r w:rsidRPr="00AE03C2">
        <w:rPr>
          <w:rFonts w:ascii="Times New Roman" w:eastAsia="Times New Roman" w:hAnsi="Times New Roman" w:cs="Times New Roman"/>
          <w:bCs/>
          <w:sz w:val="24"/>
          <w:szCs w:val="24"/>
          <w:lang w:val="uk-UA" w:eastAsia="ru-RU"/>
        </w:rPr>
        <w:t xml:space="preserve">, О. І. Сучасний урок. Інтерактивні технології навчання: наук.-метод. </w:t>
      </w:r>
      <w:proofErr w:type="spellStart"/>
      <w:r w:rsidRPr="00AE03C2">
        <w:rPr>
          <w:rFonts w:ascii="Times New Roman" w:eastAsia="Times New Roman" w:hAnsi="Times New Roman" w:cs="Times New Roman"/>
          <w:bCs/>
          <w:sz w:val="24"/>
          <w:szCs w:val="24"/>
          <w:lang w:val="uk-UA" w:eastAsia="ru-RU"/>
        </w:rPr>
        <w:t>посібн</w:t>
      </w:r>
      <w:proofErr w:type="spellEnd"/>
      <w:r w:rsidRPr="00AE03C2">
        <w:rPr>
          <w:rFonts w:ascii="Times New Roman" w:eastAsia="Times New Roman" w:hAnsi="Times New Roman" w:cs="Times New Roman"/>
          <w:bCs/>
          <w:sz w:val="24"/>
          <w:szCs w:val="24"/>
          <w:lang w:val="uk-UA" w:eastAsia="ru-RU"/>
        </w:rPr>
        <w:t xml:space="preserve">. / О. І. </w:t>
      </w:r>
      <w:proofErr w:type="spellStart"/>
      <w:r w:rsidRPr="00AE03C2">
        <w:rPr>
          <w:rFonts w:ascii="Times New Roman" w:eastAsia="Times New Roman" w:hAnsi="Times New Roman" w:cs="Times New Roman"/>
          <w:bCs/>
          <w:sz w:val="24"/>
          <w:szCs w:val="24"/>
          <w:lang w:val="uk-UA" w:eastAsia="ru-RU"/>
        </w:rPr>
        <w:t>Пометун</w:t>
      </w:r>
      <w:proofErr w:type="spellEnd"/>
      <w:r w:rsidRPr="00AE03C2">
        <w:rPr>
          <w:rFonts w:ascii="Times New Roman" w:eastAsia="Times New Roman" w:hAnsi="Times New Roman" w:cs="Times New Roman"/>
          <w:bCs/>
          <w:sz w:val="24"/>
          <w:szCs w:val="24"/>
          <w:lang w:val="uk-UA" w:eastAsia="ru-RU"/>
        </w:rPr>
        <w:t xml:space="preserve">, Л. В. </w:t>
      </w:r>
      <w:proofErr w:type="spellStart"/>
      <w:r w:rsidRPr="00AE03C2">
        <w:rPr>
          <w:rFonts w:ascii="Times New Roman" w:eastAsia="Times New Roman" w:hAnsi="Times New Roman" w:cs="Times New Roman"/>
          <w:bCs/>
          <w:sz w:val="24"/>
          <w:szCs w:val="24"/>
          <w:lang w:val="uk-UA" w:eastAsia="ru-RU"/>
        </w:rPr>
        <w:t>Пироженко</w:t>
      </w:r>
      <w:proofErr w:type="spellEnd"/>
      <w:r w:rsidRPr="00AE03C2">
        <w:rPr>
          <w:rFonts w:ascii="Times New Roman" w:eastAsia="Times New Roman" w:hAnsi="Times New Roman" w:cs="Times New Roman"/>
          <w:bCs/>
          <w:sz w:val="24"/>
          <w:szCs w:val="24"/>
          <w:lang w:val="uk-UA" w:eastAsia="ru-RU"/>
        </w:rPr>
        <w:t>. – К. : А.С.К., 2004. – 192 с.</w:t>
      </w:r>
    </w:p>
    <w:p w:rsidR="00AE03C2" w:rsidRPr="00AE03C2" w:rsidRDefault="00AE03C2" w:rsidP="00AE03C2">
      <w:pPr>
        <w:spacing w:after="0" w:line="360" w:lineRule="auto"/>
        <w:rPr>
          <w:rFonts w:ascii="Times New Roman" w:eastAsia="Times New Roman" w:hAnsi="Times New Roman" w:cs="Times New Roman"/>
          <w:bCs/>
          <w:sz w:val="24"/>
          <w:szCs w:val="24"/>
          <w:lang w:val="uk-UA" w:eastAsia="ru-RU"/>
        </w:rPr>
      </w:pPr>
      <w:r w:rsidRPr="00AE03C2">
        <w:rPr>
          <w:rFonts w:ascii="Times New Roman" w:eastAsia="Times New Roman" w:hAnsi="Times New Roman" w:cs="Times New Roman"/>
          <w:bCs/>
          <w:sz w:val="24"/>
          <w:szCs w:val="24"/>
          <w:lang w:eastAsia="ru-RU"/>
        </w:rPr>
        <w:t>5</w:t>
      </w:r>
      <w:r w:rsidRPr="00AE03C2">
        <w:rPr>
          <w:rFonts w:ascii="Times New Roman" w:eastAsia="Times New Roman" w:hAnsi="Times New Roman" w:cs="Times New Roman"/>
          <w:bCs/>
          <w:sz w:val="24"/>
          <w:szCs w:val="24"/>
          <w:lang w:val="uk-UA" w:eastAsia="ru-RU"/>
        </w:rPr>
        <w:t xml:space="preserve">. </w:t>
      </w:r>
      <w:proofErr w:type="spellStart"/>
      <w:r w:rsidRPr="00AE03C2">
        <w:rPr>
          <w:rFonts w:ascii="Times New Roman" w:eastAsia="Times New Roman" w:hAnsi="Times New Roman" w:cs="Times New Roman"/>
          <w:bCs/>
          <w:sz w:val="24"/>
          <w:szCs w:val="24"/>
          <w:lang w:val="uk-UA" w:eastAsia="ru-RU"/>
        </w:rPr>
        <w:t>Селевко</w:t>
      </w:r>
      <w:proofErr w:type="spellEnd"/>
      <w:r w:rsidRPr="00AE03C2">
        <w:rPr>
          <w:rFonts w:ascii="Times New Roman" w:eastAsia="Times New Roman" w:hAnsi="Times New Roman" w:cs="Times New Roman"/>
          <w:bCs/>
          <w:sz w:val="24"/>
          <w:szCs w:val="24"/>
          <w:lang w:val="uk-UA" w:eastAsia="ru-RU"/>
        </w:rPr>
        <w:t xml:space="preserve"> Г.К. Проектуємо комп'ютерний урок // Відкритий урок. - 2006. - № 3-4. - с. 12</w:t>
      </w:r>
    </w:p>
    <w:sectPr w:rsidR="00AE03C2" w:rsidRPr="00AE0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A2C9B"/>
    <w:multiLevelType w:val="hybridMultilevel"/>
    <w:tmpl w:val="F71ECA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C0E1E03"/>
    <w:multiLevelType w:val="hybridMultilevel"/>
    <w:tmpl w:val="0A3C14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FAA75C8"/>
    <w:multiLevelType w:val="hybridMultilevel"/>
    <w:tmpl w:val="93CA2DBE"/>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5FFF1194"/>
    <w:multiLevelType w:val="hybridMultilevel"/>
    <w:tmpl w:val="328EF0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4E83D7D"/>
    <w:multiLevelType w:val="hybridMultilevel"/>
    <w:tmpl w:val="612E9D9A"/>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78B911E3"/>
    <w:multiLevelType w:val="hybridMultilevel"/>
    <w:tmpl w:val="C90C5F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E3"/>
    <w:rsid w:val="000E581F"/>
    <w:rsid w:val="000F0E76"/>
    <w:rsid w:val="00222E18"/>
    <w:rsid w:val="00AE03C2"/>
    <w:rsid w:val="00F37F69"/>
    <w:rsid w:val="00FD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2017-03-31T13:05:00Z</cp:lastPrinted>
  <dcterms:created xsi:type="dcterms:W3CDTF">2017-03-30T11:34:00Z</dcterms:created>
  <dcterms:modified xsi:type="dcterms:W3CDTF">2017-03-31T13:05:00Z</dcterms:modified>
</cp:coreProperties>
</file>