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B35A0" w:rsidRDefault="002F35CB">
      <w:r>
        <w:rPr>
          <w:noProof/>
          <w:color w:val="auto"/>
          <w:kern w:val="0"/>
          <w:sz w:val="24"/>
          <w:szCs w:val="24"/>
          <w:lang w:val="uk-UA" w:eastAsia="uk-UA"/>
          <w14:ligatures w14:val="none"/>
          <w14:cntxtAlts w14:val="0"/>
        </w:rPr>
        <w:drawing>
          <wp:anchor distT="36576" distB="36576" distL="36576" distR="36576" simplePos="0" relativeHeight="251652608" behindDoc="0" locked="0" layoutInCell="1" allowOverlap="1" wp14:anchorId="492BBAA5" wp14:editId="2DA41B24">
            <wp:simplePos x="0" y="0"/>
            <wp:positionH relativeFrom="column">
              <wp:posOffset>-692150</wp:posOffset>
            </wp:positionH>
            <wp:positionV relativeFrom="paragraph">
              <wp:posOffset>11697335</wp:posOffset>
            </wp:positionV>
            <wp:extent cx="2644775" cy="2088515"/>
            <wp:effectExtent l="57150" t="57150" r="136525" b="140335"/>
            <wp:wrapNone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4775" cy="2088515"/>
                    </a:xfrm>
                    <a:prstGeom prst="roundRect">
                      <a:avLst>
                        <a:gd name="adj" fmla="val 16667"/>
                      </a:avLst>
                    </a:prstGeom>
                    <a:noFill/>
                    <a:ln w="63500" algn="in">
                      <a:solidFill>
                        <a:srgbClr val="F2F2F2"/>
                      </a:solidFill>
                      <a:round/>
                      <a:headEnd/>
                      <a:tailEnd/>
                    </a:ln>
                    <a:effectLst>
                      <a:outerShdw dist="99190" dir="3011666" algn="ctr" rotWithShape="0">
                        <a:srgbClr val="B2B2B2">
                          <a:alpha val="50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color w:val="auto"/>
          <w:kern w:val="0"/>
          <w:sz w:val="24"/>
          <w:szCs w:val="24"/>
          <w:lang w:val="uk-UA" w:eastAsia="uk-UA"/>
          <w14:ligatures w14:val="none"/>
          <w14:cntxtAlts w14:val="0"/>
        </w:rPr>
        <w:drawing>
          <wp:anchor distT="36576" distB="36576" distL="36576" distR="36576" simplePos="0" relativeHeight="251653632" behindDoc="0" locked="0" layoutInCell="1" allowOverlap="1" wp14:anchorId="0BB20DB2" wp14:editId="48C4226E">
            <wp:simplePos x="0" y="0"/>
            <wp:positionH relativeFrom="column">
              <wp:posOffset>-537845</wp:posOffset>
            </wp:positionH>
            <wp:positionV relativeFrom="paragraph">
              <wp:posOffset>9909810</wp:posOffset>
            </wp:positionV>
            <wp:extent cx="2429510" cy="1562100"/>
            <wp:effectExtent l="57150" t="57150" r="142240" b="133350"/>
            <wp:wrapNone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9510" cy="1562100"/>
                    </a:xfrm>
                    <a:prstGeom prst="roundRect">
                      <a:avLst>
                        <a:gd name="adj" fmla="val 16667"/>
                      </a:avLst>
                    </a:prstGeom>
                    <a:noFill/>
                    <a:ln w="63500" algn="in">
                      <a:solidFill>
                        <a:srgbClr val="F2F2F2"/>
                      </a:solidFill>
                      <a:round/>
                      <a:headEnd/>
                      <a:tailEnd/>
                    </a:ln>
                    <a:effectLst>
                      <a:outerShdw dist="99190" dir="3011666" algn="ctr" rotWithShape="0">
                        <a:srgbClr val="B2B2B2">
                          <a:alpha val="50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color w:val="auto"/>
          <w:kern w:val="0"/>
          <w:sz w:val="24"/>
          <w:szCs w:val="24"/>
          <w:lang w:val="uk-UA" w:eastAsia="uk-UA"/>
          <w14:ligatures w14:val="none"/>
          <w14:cntxtAlts w14:val="0"/>
        </w:rPr>
        <w:drawing>
          <wp:anchor distT="36576" distB="36576" distL="36576" distR="36576" simplePos="0" relativeHeight="251654656" behindDoc="0" locked="0" layoutInCell="1" allowOverlap="1" wp14:anchorId="2769BBB7" wp14:editId="1E532896">
            <wp:simplePos x="0" y="0"/>
            <wp:positionH relativeFrom="column">
              <wp:posOffset>-608330</wp:posOffset>
            </wp:positionH>
            <wp:positionV relativeFrom="paragraph">
              <wp:posOffset>7938135</wp:posOffset>
            </wp:positionV>
            <wp:extent cx="2497455" cy="1666875"/>
            <wp:effectExtent l="57150" t="57150" r="131445" b="142875"/>
            <wp:wrapNone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7455" cy="1666875"/>
                    </a:xfrm>
                    <a:prstGeom prst="roundRect">
                      <a:avLst>
                        <a:gd name="adj" fmla="val 16667"/>
                      </a:avLst>
                    </a:prstGeom>
                    <a:noFill/>
                    <a:ln w="63500" algn="in">
                      <a:solidFill>
                        <a:srgbClr val="F2F2F2"/>
                      </a:solidFill>
                      <a:round/>
                      <a:headEnd/>
                      <a:tailEnd/>
                    </a:ln>
                    <a:effectLst>
                      <a:outerShdw dist="99190" dir="3011666" algn="ctr" rotWithShape="0">
                        <a:srgbClr val="B2B2B2">
                          <a:alpha val="50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color w:val="auto"/>
          <w:kern w:val="0"/>
          <w:sz w:val="24"/>
          <w:szCs w:val="24"/>
          <w:lang w:val="uk-UA" w:eastAsia="uk-UA"/>
          <w14:ligatures w14:val="none"/>
          <w14:cntxtAlts w14:val="0"/>
        </w:rPr>
        <w:drawing>
          <wp:anchor distT="36576" distB="36576" distL="36576" distR="36576" simplePos="0" relativeHeight="251655680" behindDoc="0" locked="0" layoutInCell="1" allowOverlap="1" wp14:anchorId="7748B271" wp14:editId="3AF2A2D8">
            <wp:simplePos x="0" y="0"/>
            <wp:positionH relativeFrom="column">
              <wp:posOffset>-489585</wp:posOffset>
            </wp:positionH>
            <wp:positionV relativeFrom="paragraph">
              <wp:posOffset>5337810</wp:posOffset>
            </wp:positionV>
            <wp:extent cx="2343150" cy="2343150"/>
            <wp:effectExtent l="57150" t="57150" r="133350" b="133350"/>
            <wp:wrapNone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3150" cy="2343150"/>
                    </a:xfrm>
                    <a:prstGeom prst="roundRect">
                      <a:avLst>
                        <a:gd name="adj" fmla="val 16667"/>
                      </a:avLst>
                    </a:prstGeom>
                    <a:noFill/>
                    <a:ln w="63500" algn="in">
                      <a:solidFill>
                        <a:srgbClr val="F2F2F2"/>
                      </a:solidFill>
                      <a:round/>
                      <a:headEnd/>
                      <a:tailEnd/>
                    </a:ln>
                    <a:effectLst>
                      <a:outerShdw dist="99190" dir="3011666" algn="ctr" rotWithShape="0">
                        <a:srgbClr val="B2B2B2">
                          <a:alpha val="50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color w:val="auto"/>
          <w:kern w:val="0"/>
          <w:sz w:val="24"/>
          <w:szCs w:val="24"/>
          <w:lang w:val="uk-UA" w:eastAsia="uk-UA"/>
          <w14:ligatures w14:val="none"/>
          <w14:cntxtAlts w14:val="0"/>
        </w:rPr>
        <w:drawing>
          <wp:anchor distT="36576" distB="36576" distL="36576" distR="36576" simplePos="0" relativeHeight="251656704" behindDoc="0" locked="0" layoutInCell="1" allowOverlap="1" wp14:anchorId="095E13CF" wp14:editId="792AAFC8">
            <wp:simplePos x="0" y="0"/>
            <wp:positionH relativeFrom="column">
              <wp:posOffset>-603885</wp:posOffset>
            </wp:positionH>
            <wp:positionV relativeFrom="paragraph">
              <wp:posOffset>3232785</wp:posOffset>
            </wp:positionV>
            <wp:extent cx="2499995" cy="1876425"/>
            <wp:effectExtent l="57150" t="57150" r="128905" b="142875"/>
            <wp:wrapNone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9995" cy="1876425"/>
                    </a:xfrm>
                    <a:prstGeom prst="roundRect">
                      <a:avLst>
                        <a:gd name="adj" fmla="val 16667"/>
                      </a:avLst>
                    </a:prstGeom>
                    <a:noFill/>
                    <a:ln w="63500" algn="in">
                      <a:solidFill>
                        <a:srgbClr val="F2F2F2"/>
                      </a:solidFill>
                      <a:round/>
                      <a:headEnd/>
                      <a:tailEnd/>
                    </a:ln>
                    <a:effectLst>
                      <a:outerShdw dist="99190" dir="3011666" algn="ctr" rotWithShape="0">
                        <a:srgbClr val="B2B2B2">
                          <a:alpha val="50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color w:val="auto"/>
          <w:kern w:val="0"/>
          <w:sz w:val="24"/>
          <w:szCs w:val="24"/>
          <w:lang w:val="uk-UA" w:eastAsia="uk-UA"/>
          <w14:ligatures w14:val="none"/>
          <w14:cntxtAlts w14:val="0"/>
        </w:rPr>
        <mc:AlternateContent>
          <mc:Choice Requires="wps">
            <w:drawing>
              <wp:anchor distT="36576" distB="36576" distL="36576" distR="36576" simplePos="0" relativeHeight="251657728" behindDoc="0" locked="0" layoutInCell="1" allowOverlap="1" wp14:anchorId="75A685B6" wp14:editId="10649347">
                <wp:simplePos x="0" y="0"/>
                <wp:positionH relativeFrom="column">
                  <wp:posOffset>-461010</wp:posOffset>
                </wp:positionH>
                <wp:positionV relativeFrom="paragraph">
                  <wp:posOffset>2451735</wp:posOffset>
                </wp:positionV>
                <wp:extent cx="9591675" cy="676275"/>
                <wp:effectExtent l="0" t="0" r="9525" b="9525"/>
                <wp:wrapNone/>
                <wp:docPr id="9" name="Поле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591675" cy="6762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0" algn="in">
                              <a:solidFill>
                                <a:schemeClr val="dk1">
                                  <a:lumMod val="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CCCCCC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FB52BB" w:rsidRPr="007D2F74" w:rsidRDefault="00FB52BB" w:rsidP="007D2F74">
                            <w:pPr>
                              <w:widowControl w:val="0"/>
                              <w:spacing w:after="240"/>
                              <w:rPr>
                                <w:rFonts w:ascii="Franklin Gothic Medium" w:hAnsi="Franklin Gothic Medium"/>
                                <w:b/>
                                <w:bCs/>
                                <w:color w:val="000080"/>
                                <w:sz w:val="44"/>
                                <w:szCs w:val="44"/>
                                <w14:ligatures w14:val="none"/>
                              </w:rPr>
                            </w:pPr>
                            <w:r w:rsidRPr="007D2F74">
                              <w:rPr>
                                <w:rFonts w:ascii="Franklin Gothic Medium" w:hAnsi="Franklin Gothic Medium"/>
                                <w:b/>
                                <w:bCs/>
                                <w:color w:val="000080"/>
                                <w:sz w:val="44"/>
                                <w:szCs w:val="44"/>
                                <w14:ligatures w14:val="none"/>
                              </w:rPr>
                              <w:t xml:space="preserve">При </w:t>
                            </w:r>
                            <w:proofErr w:type="spellStart"/>
                            <w:r w:rsidRPr="007D2F74">
                              <w:rPr>
                                <w:rFonts w:ascii="Franklin Gothic Medium" w:hAnsi="Franklin Gothic Medium"/>
                                <w:b/>
                                <w:bCs/>
                                <w:color w:val="000080"/>
                                <w:sz w:val="44"/>
                                <w:szCs w:val="44"/>
                                <w14:ligatures w14:val="none"/>
                              </w:rPr>
                              <w:t>одержані</w:t>
                            </w:r>
                            <w:proofErr w:type="spellEnd"/>
                            <w:r w:rsidRPr="007D2F74">
                              <w:rPr>
                                <w:rFonts w:ascii="Franklin Gothic Medium" w:hAnsi="Franklin Gothic Medium"/>
                                <w:b/>
                                <w:bCs/>
                                <w:color w:val="000080"/>
                                <w:sz w:val="44"/>
                                <w:szCs w:val="44"/>
                                <w14:ligatures w14:val="none"/>
                              </w:rPr>
                              <w:t xml:space="preserve"> </w:t>
                            </w:r>
                            <w:proofErr w:type="spellStart"/>
                            <w:r w:rsidRPr="007D2F74">
                              <w:rPr>
                                <w:rFonts w:ascii="Franklin Gothic Medium" w:hAnsi="Franklin Gothic Medium"/>
                                <w:b/>
                                <w:bCs/>
                                <w:color w:val="000080"/>
                                <w:sz w:val="44"/>
                                <w:szCs w:val="44"/>
                                <w14:ligatures w14:val="none"/>
                              </w:rPr>
                              <w:t>попередження</w:t>
                            </w:r>
                            <w:proofErr w:type="spellEnd"/>
                            <w:r w:rsidRPr="007D2F74">
                              <w:rPr>
                                <w:rFonts w:ascii="Franklin Gothic Medium" w:hAnsi="Franklin Gothic Medium"/>
                                <w:b/>
                                <w:bCs/>
                                <w:color w:val="000080"/>
                                <w:sz w:val="44"/>
                                <w:szCs w:val="44"/>
                                <w14:ligatures w14:val="none"/>
                              </w:rPr>
                              <w:t xml:space="preserve"> про </w:t>
                            </w:r>
                            <w:proofErr w:type="spellStart"/>
                            <w:r w:rsidRPr="007D2F74">
                              <w:rPr>
                                <w:rFonts w:ascii="Franklin Gothic Medium" w:hAnsi="Franklin Gothic Medium"/>
                                <w:b/>
                                <w:bCs/>
                                <w:color w:val="000080"/>
                                <w:sz w:val="44"/>
                                <w:szCs w:val="44"/>
                                <w14:ligatures w14:val="none"/>
                              </w:rPr>
                              <w:t>загрозу</w:t>
                            </w:r>
                            <w:proofErr w:type="spellEnd"/>
                            <w:r w:rsidRPr="007D2F74">
                              <w:rPr>
                                <w:rFonts w:ascii="Franklin Gothic Medium" w:hAnsi="Franklin Gothic Medium"/>
                                <w:b/>
                                <w:bCs/>
                                <w:color w:val="000080"/>
                                <w:sz w:val="44"/>
                                <w:szCs w:val="44"/>
                                <w14:ligatures w14:val="none"/>
                              </w:rPr>
                              <w:t xml:space="preserve"> </w:t>
                            </w:r>
                            <w:proofErr w:type="spellStart"/>
                            <w:r w:rsidRPr="007D2F74">
                              <w:rPr>
                                <w:rFonts w:ascii="Franklin Gothic Medium" w:hAnsi="Franklin Gothic Medium"/>
                                <w:b/>
                                <w:bCs/>
                                <w:color w:val="000080"/>
                                <w:sz w:val="44"/>
                                <w:szCs w:val="44"/>
                                <w14:ligatures w14:val="none"/>
                              </w:rPr>
                              <w:t>хімічного</w:t>
                            </w:r>
                            <w:proofErr w:type="spellEnd"/>
                            <w:r w:rsidRPr="007D2F74">
                              <w:rPr>
                                <w:rFonts w:ascii="Franklin Gothic Medium" w:hAnsi="Franklin Gothic Medium"/>
                                <w:b/>
                                <w:bCs/>
                                <w:color w:val="000080"/>
                                <w:sz w:val="44"/>
                                <w:szCs w:val="44"/>
                                <w14:ligatures w14:val="none"/>
                              </w:rPr>
                              <w:t xml:space="preserve"> </w:t>
                            </w:r>
                            <w:proofErr w:type="spellStart"/>
                            <w:r w:rsidRPr="007D2F74">
                              <w:rPr>
                                <w:rFonts w:ascii="Franklin Gothic Medium" w:hAnsi="Franklin Gothic Medium"/>
                                <w:b/>
                                <w:bCs/>
                                <w:color w:val="000080"/>
                                <w:sz w:val="44"/>
                                <w:szCs w:val="44"/>
                                <w14:ligatures w14:val="none"/>
                              </w:rPr>
                              <w:t>зараження</w:t>
                            </w:r>
                            <w:proofErr w:type="spellEnd"/>
                            <w:r w:rsidRPr="007D2F74">
                              <w:rPr>
                                <w:rFonts w:ascii="Franklin Gothic Medium" w:hAnsi="Franklin Gothic Medium"/>
                                <w:b/>
                                <w:bCs/>
                                <w:color w:val="000080"/>
                                <w:sz w:val="44"/>
                                <w:szCs w:val="44"/>
                                <w14:ligatures w14:val="none"/>
                              </w:rPr>
                              <w:t xml:space="preserve"> </w:t>
                            </w:r>
                            <w:proofErr w:type="spellStart"/>
                            <w:r w:rsidRPr="007D2F74">
                              <w:rPr>
                                <w:rFonts w:ascii="Franklin Gothic Medium" w:hAnsi="Franklin Gothic Medium"/>
                                <w:b/>
                                <w:bCs/>
                                <w:color w:val="000080"/>
                                <w:sz w:val="44"/>
                                <w:szCs w:val="44"/>
                                <w14:ligatures w14:val="none"/>
                              </w:rPr>
                              <w:t>рекомендується</w:t>
                            </w:r>
                            <w:proofErr w:type="spellEnd"/>
                            <w:r w:rsidRPr="007D2F74">
                              <w:rPr>
                                <w:rFonts w:ascii="Franklin Gothic Medium" w:hAnsi="Franklin Gothic Medium"/>
                                <w:b/>
                                <w:bCs/>
                                <w:color w:val="000080"/>
                                <w:sz w:val="44"/>
                                <w:szCs w:val="44"/>
                                <w14:ligatures w14:val="none"/>
                              </w:rPr>
                              <w:t xml:space="preserve"> </w:t>
                            </w:r>
                            <w:proofErr w:type="spellStart"/>
                            <w:r w:rsidRPr="007D2F74">
                              <w:rPr>
                                <w:rFonts w:ascii="Franklin Gothic Medium" w:hAnsi="Franklin Gothic Medium"/>
                                <w:b/>
                                <w:bCs/>
                                <w:color w:val="000080"/>
                                <w:sz w:val="44"/>
                                <w:szCs w:val="44"/>
                                <w14:ligatures w14:val="none"/>
                              </w:rPr>
                              <w:t>негайно</w:t>
                            </w:r>
                            <w:proofErr w:type="spellEnd"/>
                            <w:r w:rsidRPr="007D2F74">
                              <w:rPr>
                                <w:rFonts w:ascii="Franklin Gothic Medium" w:hAnsi="Franklin Gothic Medium"/>
                                <w:b/>
                                <w:bCs/>
                                <w:color w:val="000080"/>
                                <w:sz w:val="44"/>
                                <w:szCs w:val="44"/>
                                <w14:ligatures w14:val="none"/>
                              </w:rPr>
                              <w:t xml:space="preserve"> </w:t>
                            </w:r>
                            <w:proofErr w:type="spellStart"/>
                            <w:r w:rsidRPr="007D2F74">
                              <w:rPr>
                                <w:rFonts w:ascii="Franklin Gothic Medium" w:hAnsi="Franklin Gothic Medium"/>
                                <w:b/>
                                <w:bCs/>
                                <w:color w:val="000080"/>
                                <w:sz w:val="44"/>
                                <w:szCs w:val="44"/>
                                <w14:ligatures w14:val="none"/>
                              </w:rPr>
                              <w:t>вжити</w:t>
                            </w:r>
                            <w:proofErr w:type="spellEnd"/>
                            <w:r w:rsidRPr="007D2F74">
                              <w:rPr>
                                <w:rFonts w:ascii="Franklin Gothic Medium" w:hAnsi="Franklin Gothic Medium"/>
                                <w:b/>
                                <w:bCs/>
                                <w:color w:val="000080"/>
                                <w:sz w:val="44"/>
                                <w:szCs w:val="44"/>
                                <w14:ligatures w14:val="none"/>
                              </w:rPr>
                              <w:t xml:space="preserve"> </w:t>
                            </w:r>
                            <w:proofErr w:type="spellStart"/>
                            <w:r w:rsidRPr="007D2F74">
                              <w:rPr>
                                <w:rFonts w:ascii="Franklin Gothic Medium" w:hAnsi="Franklin Gothic Medium"/>
                                <w:b/>
                                <w:bCs/>
                                <w:color w:val="000080"/>
                                <w:sz w:val="44"/>
                                <w:szCs w:val="44"/>
                                <w14:ligatures w14:val="none"/>
                              </w:rPr>
                              <w:t>заходів</w:t>
                            </w:r>
                            <w:proofErr w:type="spellEnd"/>
                            <w:r w:rsidRPr="007D2F74">
                              <w:rPr>
                                <w:rFonts w:ascii="Franklin Gothic Medium" w:hAnsi="Franklin Gothic Medium"/>
                                <w:b/>
                                <w:bCs/>
                                <w:color w:val="000080"/>
                                <w:sz w:val="44"/>
                                <w:szCs w:val="44"/>
                                <w14:ligatures w14:val="none"/>
                              </w:rPr>
                              <w:t xml:space="preserve"> </w:t>
                            </w:r>
                            <w:proofErr w:type="spellStart"/>
                            <w:r w:rsidRPr="007D2F74">
                              <w:rPr>
                                <w:rFonts w:ascii="Franklin Gothic Medium" w:hAnsi="Franklin Gothic Medium"/>
                                <w:b/>
                                <w:bCs/>
                                <w:color w:val="000080"/>
                                <w:sz w:val="44"/>
                                <w:szCs w:val="44"/>
                                <w14:ligatures w14:val="none"/>
                              </w:rPr>
                              <w:t>щодо</w:t>
                            </w:r>
                            <w:proofErr w:type="spellEnd"/>
                            <w:r w:rsidRPr="007D2F74">
                              <w:rPr>
                                <w:rFonts w:ascii="Franklin Gothic Medium" w:hAnsi="Franklin Gothic Medium"/>
                                <w:b/>
                                <w:bCs/>
                                <w:color w:val="000080"/>
                                <w:sz w:val="44"/>
                                <w:szCs w:val="44"/>
                                <w14:ligatures w14:val="none"/>
                              </w:rPr>
                              <w:t xml:space="preserve"> </w:t>
                            </w:r>
                            <w:proofErr w:type="spellStart"/>
                            <w:r w:rsidRPr="007D2F74">
                              <w:rPr>
                                <w:rFonts w:ascii="Franklin Gothic Medium" w:hAnsi="Franklin Gothic Medium"/>
                                <w:b/>
                                <w:bCs/>
                                <w:color w:val="000080"/>
                                <w:sz w:val="44"/>
                                <w:szCs w:val="44"/>
                                <w14:ligatures w14:val="none"/>
                              </w:rPr>
                              <w:t>рятування</w:t>
                            </w:r>
                            <w:proofErr w:type="spellEnd"/>
                            <w:r w:rsidRPr="007D2F74">
                              <w:rPr>
                                <w:rFonts w:ascii="Franklin Gothic Medium" w:hAnsi="Franklin Gothic Medium"/>
                                <w:b/>
                                <w:bCs/>
                                <w:color w:val="000080"/>
                                <w:sz w:val="44"/>
                                <w:szCs w:val="44"/>
                                <w14:ligatures w14:val="none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36195" tIns="36195" rIns="36195" bIns="36195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5A685B6" id="_x0000_t202" coordsize="21600,21600" o:spt="202" path="m,l,21600r21600,l21600,xe">
                <v:stroke joinstyle="miter"/>
                <v:path gradientshapeok="t" o:connecttype="rect"/>
              </v:shapetype>
              <v:shape id="Поле 9" o:spid="_x0000_s1026" type="#_x0000_t202" style="position:absolute;margin-left:-36.3pt;margin-top:193.05pt;width:755.25pt;height:53.25pt;z-index:251657728;visibility:visible;mso-wrap-style:square;mso-width-percent:0;mso-height-percent:0;mso-wrap-distance-left:2.88pt;mso-wrap-distance-top:2.88pt;mso-wrap-distance-right:2.88pt;mso-wrap-distance-bottom:2.88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" stroked="f" strokecolor="black [0]" strokeweight="0" insetpen="t">
                <v:shadow color="#ccc"/>
                <v:textbox inset="2.85pt,2.85pt,2.85pt,2.85pt">
                  <w:txbxContent>
                    <w:p w:rsidR="00FB52BB" w:rsidRPr="007D2F74" w:rsidRDefault="00FB52BB" w:rsidP="007D2F74">
                      <w:pPr>
                        <w:widowControl w:val="0"/>
                        <w:spacing w:after="240"/>
                        <w:rPr>
                          <w:rFonts w:ascii="Franklin Gothic Medium" w:hAnsi="Franklin Gothic Medium"/>
                          <w:b/>
                          <w:bCs/>
                          <w:color w:val="000080"/>
                          <w:sz w:val="44"/>
                          <w:szCs w:val="44"/>
                          <w14:ligatures w14:val="none"/>
                        </w:rPr>
                      </w:pPr>
                      <w:r w:rsidRPr="007D2F74">
                        <w:rPr>
                          <w:rFonts w:ascii="Franklin Gothic Medium" w:hAnsi="Franklin Gothic Medium"/>
                          <w:b/>
                          <w:bCs/>
                          <w:color w:val="000080"/>
                          <w:sz w:val="44"/>
                          <w:szCs w:val="44"/>
                          <w14:ligatures w14:val="none"/>
                        </w:rPr>
                        <w:t xml:space="preserve">При </w:t>
                      </w:r>
                      <w:proofErr w:type="spellStart"/>
                      <w:r w:rsidRPr="007D2F74">
                        <w:rPr>
                          <w:rFonts w:ascii="Franklin Gothic Medium" w:hAnsi="Franklin Gothic Medium"/>
                          <w:b/>
                          <w:bCs/>
                          <w:color w:val="000080"/>
                          <w:sz w:val="44"/>
                          <w:szCs w:val="44"/>
                          <w14:ligatures w14:val="none"/>
                        </w:rPr>
                        <w:t>одержані</w:t>
                      </w:r>
                      <w:proofErr w:type="spellEnd"/>
                      <w:r w:rsidRPr="007D2F74">
                        <w:rPr>
                          <w:rFonts w:ascii="Franklin Gothic Medium" w:hAnsi="Franklin Gothic Medium"/>
                          <w:b/>
                          <w:bCs/>
                          <w:color w:val="000080"/>
                          <w:sz w:val="44"/>
                          <w:szCs w:val="44"/>
                          <w14:ligatures w14:val="none"/>
                        </w:rPr>
                        <w:t xml:space="preserve"> </w:t>
                      </w:r>
                      <w:proofErr w:type="spellStart"/>
                      <w:r w:rsidRPr="007D2F74">
                        <w:rPr>
                          <w:rFonts w:ascii="Franklin Gothic Medium" w:hAnsi="Franklin Gothic Medium"/>
                          <w:b/>
                          <w:bCs/>
                          <w:color w:val="000080"/>
                          <w:sz w:val="44"/>
                          <w:szCs w:val="44"/>
                          <w14:ligatures w14:val="none"/>
                        </w:rPr>
                        <w:t>попередження</w:t>
                      </w:r>
                      <w:proofErr w:type="spellEnd"/>
                      <w:r w:rsidRPr="007D2F74">
                        <w:rPr>
                          <w:rFonts w:ascii="Franklin Gothic Medium" w:hAnsi="Franklin Gothic Medium"/>
                          <w:b/>
                          <w:bCs/>
                          <w:color w:val="000080"/>
                          <w:sz w:val="44"/>
                          <w:szCs w:val="44"/>
                          <w14:ligatures w14:val="none"/>
                        </w:rPr>
                        <w:t xml:space="preserve"> про </w:t>
                      </w:r>
                      <w:proofErr w:type="spellStart"/>
                      <w:r w:rsidRPr="007D2F74">
                        <w:rPr>
                          <w:rFonts w:ascii="Franklin Gothic Medium" w:hAnsi="Franklin Gothic Medium"/>
                          <w:b/>
                          <w:bCs/>
                          <w:color w:val="000080"/>
                          <w:sz w:val="44"/>
                          <w:szCs w:val="44"/>
                          <w14:ligatures w14:val="none"/>
                        </w:rPr>
                        <w:t>загрозу</w:t>
                      </w:r>
                      <w:proofErr w:type="spellEnd"/>
                      <w:r w:rsidRPr="007D2F74">
                        <w:rPr>
                          <w:rFonts w:ascii="Franklin Gothic Medium" w:hAnsi="Franklin Gothic Medium"/>
                          <w:b/>
                          <w:bCs/>
                          <w:color w:val="000080"/>
                          <w:sz w:val="44"/>
                          <w:szCs w:val="44"/>
                          <w14:ligatures w14:val="none"/>
                        </w:rPr>
                        <w:t xml:space="preserve"> </w:t>
                      </w:r>
                      <w:proofErr w:type="spellStart"/>
                      <w:r w:rsidRPr="007D2F74">
                        <w:rPr>
                          <w:rFonts w:ascii="Franklin Gothic Medium" w:hAnsi="Franklin Gothic Medium"/>
                          <w:b/>
                          <w:bCs/>
                          <w:color w:val="000080"/>
                          <w:sz w:val="44"/>
                          <w:szCs w:val="44"/>
                          <w14:ligatures w14:val="none"/>
                        </w:rPr>
                        <w:t>хімічного</w:t>
                      </w:r>
                      <w:proofErr w:type="spellEnd"/>
                      <w:r w:rsidRPr="007D2F74">
                        <w:rPr>
                          <w:rFonts w:ascii="Franklin Gothic Medium" w:hAnsi="Franklin Gothic Medium"/>
                          <w:b/>
                          <w:bCs/>
                          <w:color w:val="000080"/>
                          <w:sz w:val="44"/>
                          <w:szCs w:val="44"/>
                          <w14:ligatures w14:val="none"/>
                        </w:rPr>
                        <w:t xml:space="preserve"> </w:t>
                      </w:r>
                      <w:proofErr w:type="spellStart"/>
                      <w:r w:rsidRPr="007D2F74">
                        <w:rPr>
                          <w:rFonts w:ascii="Franklin Gothic Medium" w:hAnsi="Franklin Gothic Medium"/>
                          <w:b/>
                          <w:bCs/>
                          <w:color w:val="000080"/>
                          <w:sz w:val="44"/>
                          <w:szCs w:val="44"/>
                          <w14:ligatures w14:val="none"/>
                        </w:rPr>
                        <w:t>зараження</w:t>
                      </w:r>
                      <w:proofErr w:type="spellEnd"/>
                      <w:r w:rsidRPr="007D2F74">
                        <w:rPr>
                          <w:rFonts w:ascii="Franklin Gothic Medium" w:hAnsi="Franklin Gothic Medium"/>
                          <w:b/>
                          <w:bCs/>
                          <w:color w:val="000080"/>
                          <w:sz w:val="44"/>
                          <w:szCs w:val="44"/>
                          <w14:ligatures w14:val="none"/>
                        </w:rPr>
                        <w:t xml:space="preserve"> </w:t>
                      </w:r>
                      <w:proofErr w:type="spellStart"/>
                      <w:r w:rsidRPr="007D2F74">
                        <w:rPr>
                          <w:rFonts w:ascii="Franklin Gothic Medium" w:hAnsi="Franklin Gothic Medium"/>
                          <w:b/>
                          <w:bCs/>
                          <w:color w:val="000080"/>
                          <w:sz w:val="44"/>
                          <w:szCs w:val="44"/>
                          <w14:ligatures w14:val="none"/>
                        </w:rPr>
                        <w:t>рекомендується</w:t>
                      </w:r>
                      <w:proofErr w:type="spellEnd"/>
                      <w:r w:rsidRPr="007D2F74">
                        <w:rPr>
                          <w:rFonts w:ascii="Franklin Gothic Medium" w:hAnsi="Franklin Gothic Medium"/>
                          <w:b/>
                          <w:bCs/>
                          <w:color w:val="000080"/>
                          <w:sz w:val="44"/>
                          <w:szCs w:val="44"/>
                          <w14:ligatures w14:val="none"/>
                        </w:rPr>
                        <w:t xml:space="preserve"> </w:t>
                      </w:r>
                      <w:proofErr w:type="spellStart"/>
                      <w:r w:rsidRPr="007D2F74">
                        <w:rPr>
                          <w:rFonts w:ascii="Franklin Gothic Medium" w:hAnsi="Franklin Gothic Medium"/>
                          <w:b/>
                          <w:bCs/>
                          <w:color w:val="000080"/>
                          <w:sz w:val="44"/>
                          <w:szCs w:val="44"/>
                          <w14:ligatures w14:val="none"/>
                        </w:rPr>
                        <w:t>негайно</w:t>
                      </w:r>
                      <w:proofErr w:type="spellEnd"/>
                      <w:r w:rsidRPr="007D2F74">
                        <w:rPr>
                          <w:rFonts w:ascii="Franklin Gothic Medium" w:hAnsi="Franklin Gothic Medium"/>
                          <w:b/>
                          <w:bCs/>
                          <w:color w:val="000080"/>
                          <w:sz w:val="44"/>
                          <w:szCs w:val="44"/>
                          <w14:ligatures w14:val="none"/>
                        </w:rPr>
                        <w:t xml:space="preserve"> </w:t>
                      </w:r>
                      <w:proofErr w:type="spellStart"/>
                      <w:r w:rsidRPr="007D2F74">
                        <w:rPr>
                          <w:rFonts w:ascii="Franklin Gothic Medium" w:hAnsi="Franklin Gothic Medium"/>
                          <w:b/>
                          <w:bCs/>
                          <w:color w:val="000080"/>
                          <w:sz w:val="44"/>
                          <w:szCs w:val="44"/>
                          <w14:ligatures w14:val="none"/>
                        </w:rPr>
                        <w:t>вжити</w:t>
                      </w:r>
                      <w:proofErr w:type="spellEnd"/>
                      <w:r w:rsidRPr="007D2F74">
                        <w:rPr>
                          <w:rFonts w:ascii="Franklin Gothic Medium" w:hAnsi="Franklin Gothic Medium"/>
                          <w:b/>
                          <w:bCs/>
                          <w:color w:val="000080"/>
                          <w:sz w:val="44"/>
                          <w:szCs w:val="44"/>
                          <w14:ligatures w14:val="none"/>
                        </w:rPr>
                        <w:t xml:space="preserve"> </w:t>
                      </w:r>
                      <w:proofErr w:type="spellStart"/>
                      <w:r w:rsidRPr="007D2F74">
                        <w:rPr>
                          <w:rFonts w:ascii="Franklin Gothic Medium" w:hAnsi="Franklin Gothic Medium"/>
                          <w:b/>
                          <w:bCs/>
                          <w:color w:val="000080"/>
                          <w:sz w:val="44"/>
                          <w:szCs w:val="44"/>
                          <w14:ligatures w14:val="none"/>
                        </w:rPr>
                        <w:t>заходів</w:t>
                      </w:r>
                      <w:proofErr w:type="spellEnd"/>
                      <w:r w:rsidRPr="007D2F74">
                        <w:rPr>
                          <w:rFonts w:ascii="Franklin Gothic Medium" w:hAnsi="Franklin Gothic Medium"/>
                          <w:b/>
                          <w:bCs/>
                          <w:color w:val="000080"/>
                          <w:sz w:val="44"/>
                          <w:szCs w:val="44"/>
                          <w14:ligatures w14:val="none"/>
                        </w:rPr>
                        <w:t xml:space="preserve"> </w:t>
                      </w:r>
                      <w:proofErr w:type="spellStart"/>
                      <w:r w:rsidRPr="007D2F74">
                        <w:rPr>
                          <w:rFonts w:ascii="Franklin Gothic Medium" w:hAnsi="Franklin Gothic Medium"/>
                          <w:b/>
                          <w:bCs/>
                          <w:color w:val="000080"/>
                          <w:sz w:val="44"/>
                          <w:szCs w:val="44"/>
                          <w14:ligatures w14:val="none"/>
                        </w:rPr>
                        <w:t>щодо</w:t>
                      </w:r>
                      <w:proofErr w:type="spellEnd"/>
                      <w:r w:rsidRPr="007D2F74">
                        <w:rPr>
                          <w:rFonts w:ascii="Franklin Gothic Medium" w:hAnsi="Franklin Gothic Medium"/>
                          <w:b/>
                          <w:bCs/>
                          <w:color w:val="000080"/>
                          <w:sz w:val="44"/>
                          <w:szCs w:val="44"/>
                          <w14:ligatures w14:val="none"/>
                        </w:rPr>
                        <w:t xml:space="preserve"> </w:t>
                      </w:r>
                      <w:proofErr w:type="spellStart"/>
                      <w:r w:rsidRPr="007D2F74">
                        <w:rPr>
                          <w:rFonts w:ascii="Franklin Gothic Medium" w:hAnsi="Franklin Gothic Medium"/>
                          <w:b/>
                          <w:bCs/>
                          <w:color w:val="000080"/>
                          <w:sz w:val="44"/>
                          <w:szCs w:val="44"/>
                          <w14:ligatures w14:val="none"/>
                        </w:rPr>
                        <w:t>рятування</w:t>
                      </w:r>
                      <w:proofErr w:type="spellEnd"/>
                      <w:r w:rsidRPr="007D2F74">
                        <w:rPr>
                          <w:rFonts w:ascii="Franklin Gothic Medium" w:hAnsi="Franklin Gothic Medium"/>
                          <w:b/>
                          <w:bCs/>
                          <w:color w:val="000080"/>
                          <w:sz w:val="44"/>
                          <w:szCs w:val="44"/>
                          <w14:ligatures w14:val="none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="001529A4">
        <w:rPr>
          <w:noProof/>
          <w:color w:val="auto"/>
          <w:kern w:val="0"/>
          <w:sz w:val="24"/>
          <w:szCs w:val="24"/>
          <w:lang w:val="uk-UA" w:eastAsia="uk-UA"/>
          <w14:ligatures w14:val="none"/>
          <w14:cntxtAlts w14:val="0"/>
        </w:rPr>
        <mc:AlternateContent>
          <mc:Choice Requires="wps">
            <w:drawing>
              <wp:anchor distT="36576" distB="36576" distL="36576" distR="36576" simplePos="0" relativeHeight="251658752" behindDoc="0" locked="0" layoutInCell="1" allowOverlap="1" wp14:anchorId="7D72BD84" wp14:editId="35DD7008">
                <wp:simplePos x="0" y="0"/>
                <wp:positionH relativeFrom="column">
                  <wp:posOffset>2196465</wp:posOffset>
                </wp:positionH>
                <wp:positionV relativeFrom="paragraph">
                  <wp:posOffset>3385185</wp:posOffset>
                </wp:positionV>
                <wp:extent cx="7010400" cy="10582275"/>
                <wp:effectExtent l="0" t="0" r="0" b="9525"/>
                <wp:wrapNone/>
                <wp:docPr id="20" name="Поле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010400" cy="10582275"/>
                        </a:xfrm>
                        <a:prstGeom prst="rect">
                          <a:avLst/>
                        </a:prstGeom>
                        <a:solidFill>
                          <a:srgbClr val="E1E1F0"/>
                        </a:solidFill>
                        <a:ln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0" algn="in">
                              <a:solidFill>
                                <a:schemeClr val="dk1">
                                  <a:lumMod val="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CCCCCC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FB52BB" w:rsidRDefault="00FB52BB" w:rsidP="00FB52BB">
                            <w:pPr>
                              <w:widowControl w:val="0"/>
                              <w:spacing w:line="286" w:lineRule="exact"/>
                              <w:rPr>
                                <w:rFonts w:ascii="Franklin Gothic Medium" w:hAnsi="Franklin Gothic Medium"/>
                                <w:sz w:val="28"/>
                                <w:szCs w:val="28"/>
                                <w:lang w:val="en-US"/>
                                <w14:ligatures w14:val="none"/>
                              </w:rPr>
                            </w:pPr>
                            <w:r>
                              <w:rPr>
                                <w:rFonts w:ascii="Franklin Gothic Medium" w:hAnsi="Franklin Gothic Medium"/>
                                <w:sz w:val="28"/>
                                <w:szCs w:val="28"/>
                                <w:lang w:val="en-US"/>
                                <w14:ligatures w14:val="none"/>
                              </w:rPr>
                              <w:t> </w:t>
                            </w:r>
                          </w:p>
                          <w:p w:rsidR="00FB52BB" w:rsidRPr="001529A4" w:rsidRDefault="00FB52BB" w:rsidP="001529A4">
                            <w:pPr>
                              <w:widowControl w:val="0"/>
                              <w:rPr>
                                <w:rFonts w:ascii="Franklin Gothic Medium" w:hAnsi="Franklin Gothic Medium"/>
                                <w:w w:val="1"/>
                                <w:sz w:val="42"/>
                                <w:szCs w:val="42"/>
                                <w14:ligatures w14:val="none"/>
                              </w:rPr>
                            </w:pPr>
                            <w:r>
                              <w:rPr>
                                <w:rFonts w:ascii="Franklin Gothic Medium" w:hAnsi="Franklin Gothic Medium"/>
                                <w:sz w:val="28"/>
                                <w:szCs w:val="28"/>
                                <w:lang w:val="en-US"/>
                                <w14:ligatures w14:val="none"/>
                              </w:rPr>
                              <w:t>1</w:t>
                            </w:r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:lang w:val="en-US"/>
                                <w14:ligatures w14:val="none"/>
                              </w:rPr>
                              <w:t xml:space="preserve">. </w:t>
                            </w:r>
                            <w:proofErr w:type="spellStart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>Вдягніть</w:t>
                            </w:r>
                            <w:proofErr w:type="spellEnd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 xml:space="preserve"> </w:t>
                            </w:r>
                            <w:proofErr w:type="spellStart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>підручні</w:t>
                            </w:r>
                            <w:proofErr w:type="spellEnd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 xml:space="preserve"> </w:t>
                            </w:r>
                            <w:proofErr w:type="spellStart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>засоби</w:t>
                            </w:r>
                            <w:proofErr w:type="spellEnd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 xml:space="preserve"> </w:t>
                            </w:r>
                            <w:proofErr w:type="spellStart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>індивідуального</w:t>
                            </w:r>
                            <w:proofErr w:type="spellEnd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 xml:space="preserve"> </w:t>
                            </w:r>
                            <w:proofErr w:type="spellStart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>захисту</w:t>
                            </w:r>
                            <w:proofErr w:type="spellEnd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 xml:space="preserve"> </w:t>
                            </w:r>
                            <w:proofErr w:type="spellStart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>органів</w:t>
                            </w:r>
                            <w:proofErr w:type="spellEnd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 xml:space="preserve"> </w:t>
                            </w:r>
                            <w:proofErr w:type="spellStart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>дихання</w:t>
                            </w:r>
                            <w:proofErr w:type="spellEnd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 xml:space="preserve"> і </w:t>
                            </w:r>
                            <w:proofErr w:type="spellStart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>залиште</w:t>
                            </w:r>
                            <w:proofErr w:type="spellEnd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 xml:space="preserve"> район </w:t>
                            </w:r>
                            <w:proofErr w:type="spellStart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>що</w:t>
                            </w:r>
                            <w:proofErr w:type="spellEnd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 xml:space="preserve"> </w:t>
                            </w:r>
                            <w:proofErr w:type="spellStart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>підлягає</w:t>
                            </w:r>
                            <w:proofErr w:type="spellEnd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 xml:space="preserve"> </w:t>
                            </w:r>
                            <w:proofErr w:type="spellStart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>зараженню</w:t>
                            </w:r>
                            <w:proofErr w:type="spellEnd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>.</w:t>
                            </w:r>
                            <w:r w:rsidRPr="001529A4">
                              <w:rPr>
                                <w:rFonts w:ascii="Franklin Gothic Medium" w:hAnsi="Franklin Gothic Medium"/>
                                <w:w w:val="1"/>
                                <w:sz w:val="42"/>
                                <w:szCs w:val="42"/>
                                <w14:ligatures w14:val="none"/>
                              </w:rPr>
                              <w:t xml:space="preserve"> </w:t>
                            </w:r>
                          </w:p>
                          <w:p w:rsidR="00FB52BB" w:rsidRPr="001529A4" w:rsidRDefault="00FB52BB" w:rsidP="001529A4">
                            <w:pPr>
                              <w:widowControl w:val="0"/>
                              <w:rPr>
                                <w:rFonts w:ascii="Franklin Gothic Medium" w:hAnsi="Franklin Gothic Medium"/>
                                <w:w w:val="1"/>
                                <w:sz w:val="42"/>
                                <w:szCs w:val="42"/>
                                <w14:ligatures w14:val="none"/>
                              </w:rPr>
                            </w:pPr>
                            <w:r w:rsidRPr="001529A4">
                              <w:rPr>
                                <w:rFonts w:ascii="Franklin Gothic Medium" w:hAnsi="Franklin Gothic Medium"/>
                                <w:w w:val="1"/>
                                <w:sz w:val="42"/>
                                <w:szCs w:val="42"/>
                                <w14:ligatures w14:val="none"/>
                              </w:rPr>
                              <w:t> </w:t>
                            </w:r>
                          </w:p>
                          <w:p w:rsidR="00FB52BB" w:rsidRPr="001529A4" w:rsidRDefault="00FB52BB" w:rsidP="001529A4">
                            <w:pPr>
                              <w:widowControl w:val="0"/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</w:pPr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> </w:t>
                            </w:r>
                          </w:p>
                          <w:p w:rsidR="00FB52BB" w:rsidRPr="001529A4" w:rsidRDefault="00FB52BB" w:rsidP="001529A4">
                            <w:pPr>
                              <w:widowControl w:val="0"/>
                              <w:rPr>
                                <w:rFonts w:ascii="Franklin Gothic Medium" w:hAnsi="Franklin Gothic Medium"/>
                                <w:w w:val="1"/>
                                <w:sz w:val="42"/>
                                <w:szCs w:val="42"/>
                                <w14:ligatures w14:val="none"/>
                              </w:rPr>
                            </w:pPr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 xml:space="preserve">2. </w:t>
                            </w:r>
                            <w:proofErr w:type="spellStart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>Якщо</w:t>
                            </w:r>
                            <w:proofErr w:type="spellEnd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 xml:space="preserve"> </w:t>
                            </w:r>
                            <w:proofErr w:type="spellStart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>залишити</w:t>
                            </w:r>
                            <w:proofErr w:type="spellEnd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 xml:space="preserve"> район не </w:t>
                            </w:r>
                            <w:proofErr w:type="spellStart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>вдалося</w:t>
                            </w:r>
                            <w:proofErr w:type="spellEnd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 xml:space="preserve">, </w:t>
                            </w:r>
                            <w:proofErr w:type="spellStart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>залишайтеся</w:t>
                            </w:r>
                            <w:proofErr w:type="spellEnd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 xml:space="preserve"> в дома. При </w:t>
                            </w:r>
                            <w:proofErr w:type="spellStart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>цьому</w:t>
                            </w:r>
                            <w:proofErr w:type="spellEnd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 xml:space="preserve"> </w:t>
                            </w:r>
                            <w:proofErr w:type="spellStart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>вдягніть</w:t>
                            </w:r>
                            <w:proofErr w:type="spellEnd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 xml:space="preserve"> </w:t>
                            </w:r>
                            <w:proofErr w:type="spellStart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>найпростіші</w:t>
                            </w:r>
                            <w:proofErr w:type="spellEnd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 xml:space="preserve"> </w:t>
                            </w:r>
                            <w:proofErr w:type="spellStart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>засоби</w:t>
                            </w:r>
                            <w:proofErr w:type="spellEnd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 xml:space="preserve"> </w:t>
                            </w:r>
                            <w:proofErr w:type="spellStart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>захисту</w:t>
                            </w:r>
                            <w:proofErr w:type="spellEnd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 xml:space="preserve"> </w:t>
                            </w:r>
                            <w:proofErr w:type="spellStart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>органів</w:t>
                            </w:r>
                            <w:proofErr w:type="spellEnd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 xml:space="preserve"> </w:t>
                            </w:r>
                            <w:proofErr w:type="spellStart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>дихання</w:t>
                            </w:r>
                            <w:proofErr w:type="spellEnd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 xml:space="preserve"> за </w:t>
                            </w:r>
                            <w:proofErr w:type="spellStart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>герметизуйте</w:t>
                            </w:r>
                            <w:proofErr w:type="spellEnd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 xml:space="preserve"> </w:t>
                            </w:r>
                            <w:proofErr w:type="spellStart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>приміщення</w:t>
                            </w:r>
                            <w:proofErr w:type="spellEnd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 xml:space="preserve">: </w:t>
                            </w:r>
                            <w:proofErr w:type="spellStart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>щільно</w:t>
                            </w:r>
                            <w:proofErr w:type="spellEnd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 xml:space="preserve"> </w:t>
                            </w:r>
                            <w:proofErr w:type="spellStart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>зачиніть</w:t>
                            </w:r>
                            <w:proofErr w:type="spellEnd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 xml:space="preserve"> </w:t>
                            </w:r>
                            <w:proofErr w:type="spellStart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>вікна</w:t>
                            </w:r>
                            <w:proofErr w:type="spellEnd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 xml:space="preserve">, </w:t>
                            </w:r>
                            <w:proofErr w:type="spellStart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>двері</w:t>
                            </w:r>
                            <w:proofErr w:type="spellEnd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 xml:space="preserve">, </w:t>
                            </w:r>
                            <w:proofErr w:type="spellStart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>димохід</w:t>
                            </w:r>
                            <w:proofErr w:type="spellEnd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 xml:space="preserve">, </w:t>
                            </w:r>
                            <w:proofErr w:type="spellStart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>вентиляційні</w:t>
                            </w:r>
                            <w:proofErr w:type="spellEnd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 xml:space="preserve"> люки, </w:t>
                            </w:r>
                            <w:proofErr w:type="spellStart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>зашпаруйте</w:t>
                            </w:r>
                            <w:proofErr w:type="spellEnd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 xml:space="preserve"> у </w:t>
                            </w:r>
                            <w:proofErr w:type="spellStart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>вікнах</w:t>
                            </w:r>
                            <w:proofErr w:type="spellEnd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 xml:space="preserve"> </w:t>
                            </w:r>
                            <w:proofErr w:type="spellStart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>щілини</w:t>
                            </w:r>
                            <w:proofErr w:type="spellEnd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 xml:space="preserve"> за </w:t>
                            </w:r>
                            <w:proofErr w:type="spellStart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>допомогою</w:t>
                            </w:r>
                            <w:proofErr w:type="spellEnd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 xml:space="preserve"> </w:t>
                            </w:r>
                            <w:proofErr w:type="spellStart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>різних</w:t>
                            </w:r>
                            <w:proofErr w:type="spellEnd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 xml:space="preserve"> </w:t>
                            </w:r>
                            <w:proofErr w:type="spellStart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>плівок</w:t>
                            </w:r>
                            <w:proofErr w:type="spellEnd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 xml:space="preserve">, </w:t>
                            </w:r>
                            <w:proofErr w:type="spellStart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>лейкопластирів</w:t>
                            </w:r>
                            <w:proofErr w:type="spellEnd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 xml:space="preserve">, </w:t>
                            </w:r>
                            <w:proofErr w:type="spellStart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>звичайного</w:t>
                            </w:r>
                            <w:proofErr w:type="spellEnd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 xml:space="preserve"> </w:t>
                            </w:r>
                            <w:proofErr w:type="spellStart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>паперу</w:t>
                            </w:r>
                            <w:proofErr w:type="spellEnd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 xml:space="preserve">. </w:t>
                            </w:r>
                            <w:proofErr w:type="spellStart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>Слухайте</w:t>
                            </w:r>
                            <w:proofErr w:type="spellEnd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 xml:space="preserve"> </w:t>
                            </w:r>
                            <w:proofErr w:type="spellStart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>повідомлення</w:t>
                            </w:r>
                            <w:proofErr w:type="spellEnd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 xml:space="preserve"> </w:t>
                            </w:r>
                            <w:proofErr w:type="spellStart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>місцевих</w:t>
                            </w:r>
                            <w:proofErr w:type="spellEnd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 xml:space="preserve"> </w:t>
                            </w:r>
                            <w:proofErr w:type="spellStart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>органів</w:t>
                            </w:r>
                            <w:proofErr w:type="spellEnd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 xml:space="preserve"> ЦО.</w:t>
                            </w:r>
                            <w:r w:rsidRPr="001529A4">
                              <w:rPr>
                                <w:rFonts w:ascii="Franklin Gothic Medium" w:hAnsi="Franklin Gothic Medium"/>
                                <w:w w:val="1"/>
                                <w:sz w:val="42"/>
                                <w:szCs w:val="42"/>
                                <w14:ligatures w14:val="none"/>
                              </w:rPr>
                              <w:t xml:space="preserve"> </w:t>
                            </w:r>
                          </w:p>
                          <w:p w:rsidR="00FB52BB" w:rsidRPr="001529A4" w:rsidRDefault="00FB52BB" w:rsidP="001529A4">
                            <w:pPr>
                              <w:widowControl w:val="0"/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</w:pPr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> </w:t>
                            </w:r>
                          </w:p>
                          <w:p w:rsidR="00FB52BB" w:rsidRPr="001529A4" w:rsidRDefault="00FB52BB" w:rsidP="001529A4">
                            <w:pPr>
                              <w:widowControl w:val="0"/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</w:pPr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> </w:t>
                            </w:r>
                          </w:p>
                          <w:p w:rsidR="00FB52BB" w:rsidRPr="001529A4" w:rsidRDefault="00FB52BB" w:rsidP="001529A4">
                            <w:pPr>
                              <w:widowControl w:val="0"/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</w:pPr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 xml:space="preserve">3. </w:t>
                            </w:r>
                            <w:proofErr w:type="spellStart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>Якщо</w:t>
                            </w:r>
                            <w:proofErr w:type="spellEnd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 xml:space="preserve"> </w:t>
                            </w:r>
                            <w:proofErr w:type="spellStart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>неможливе</w:t>
                            </w:r>
                            <w:proofErr w:type="spellEnd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 xml:space="preserve"> подальше </w:t>
                            </w:r>
                            <w:proofErr w:type="spellStart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>перебування</w:t>
                            </w:r>
                            <w:proofErr w:type="spellEnd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 xml:space="preserve"> у </w:t>
                            </w:r>
                            <w:proofErr w:type="spellStart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>приміщені</w:t>
                            </w:r>
                            <w:proofErr w:type="spellEnd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 xml:space="preserve">, </w:t>
                            </w:r>
                            <w:proofErr w:type="spellStart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>залиште</w:t>
                            </w:r>
                            <w:proofErr w:type="spellEnd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 xml:space="preserve"> </w:t>
                            </w:r>
                            <w:proofErr w:type="spellStart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>його</w:t>
                            </w:r>
                            <w:proofErr w:type="spellEnd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 xml:space="preserve">, </w:t>
                            </w:r>
                            <w:proofErr w:type="spellStart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>вийдіть</w:t>
                            </w:r>
                            <w:proofErr w:type="spellEnd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 xml:space="preserve"> </w:t>
                            </w:r>
                            <w:proofErr w:type="spellStart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>із</w:t>
                            </w:r>
                            <w:proofErr w:type="spellEnd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 xml:space="preserve"> </w:t>
                            </w:r>
                            <w:proofErr w:type="spellStart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>зони</w:t>
                            </w:r>
                            <w:proofErr w:type="spellEnd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 xml:space="preserve"> </w:t>
                            </w:r>
                            <w:proofErr w:type="spellStart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>зараження</w:t>
                            </w:r>
                            <w:proofErr w:type="spellEnd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 xml:space="preserve">, </w:t>
                            </w:r>
                            <w:proofErr w:type="spellStart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>рухаючись</w:t>
                            </w:r>
                            <w:proofErr w:type="spellEnd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 xml:space="preserve"> перпендикулярно до </w:t>
                            </w:r>
                            <w:proofErr w:type="spellStart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>вітру</w:t>
                            </w:r>
                            <w:proofErr w:type="spellEnd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 xml:space="preserve">. При </w:t>
                            </w:r>
                            <w:proofErr w:type="spellStart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>рухові</w:t>
                            </w:r>
                            <w:proofErr w:type="spellEnd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 xml:space="preserve"> по </w:t>
                            </w:r>
                            <w:proofErr w:type="spellStart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>зараженій</w:t>
                            </w:r>
                            <w:proofErr w:type="spellEnd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 xml:space="preserve"> </w:t>
                            </w:r>
                            <w:proofErr w:type="spellStart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>місцевості</w:t>
                            </w:r>
                            <w:proofErr w:type="spellEnd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 xml:space="preserve"> </w:t>
                            </w:r>
                            <w:proofErr w:type="spellStart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>уникайте</w:t>
                            </w:r>
                            <w:proofErr w:type="spellEnd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 xml:space="preserve"> </w:t>
                            </w:r>
                            <w:proofErr w:type="spellStart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>проходження</w:t>
                            </w:r>
                            <w:proofErr w:type="spellEnd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 xml:space="preserve"> через </w:t>
                            </w:r>
                            <w:proofErr w:type="spellStart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>тунелі</w:t>
                            </w:r>
                            <w:proofErr w:type="spellEnd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 xml:space="preserve"> та </w:t>
                            </w:r>
                            <w:proofErr w:type="spellStart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>заглиблення</w:t>
                            </w:r>
                            <w:proofErr w:type="spellEnd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 xml:space="preserve">; </w:t>
                            </w:r>
                            <w:proofErr w:type="spellStart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>рухатися</w:t>
                            </w:r>
                            <w:proofErr w:type="spellEnd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 xml:space="preserve"> </w:t>
                            </w:r>
                            <w:proofErr w:type="spellStart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>необхідно</w:t>
                            </w:r>
                            <w:proofErr w:type="spellEnd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 xml:space="preserve"> </w:t>
                            </w:r>
                            <w:proofErr w:type="spellStart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>швидко</w:t>
                            </w:r>
                            <w:proofErr w:type="spellEnd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 xml:space="preserve">, але не </w:t>
                            </w:r>
                            <w:proofErr w:type="spellStart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>бігти</w:t>
                            </w:r>
                            <w:proofErr w:type="spellEnd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 xml:space="preserve">, </w:t>
                            </w:r>
                            <w:proofErr w:type="spellStart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>щоб</w:t>
                            </w:r>
                            <w:proofErr w:type="spellEnd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 xml:space="preserve"> </w:t>
                            </w:r>
                            <w:proofErr w:type="spellStart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>непідняти</w:t>
                            </w:r>
                            <w:proofErr w:type="spellEnd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 xml:space="preserve"> пил; </w:t>
                            </w:r>
                            <w:proofErr w:type="spellStart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>використовуйте</w:t>
                            </w:r>
                            <w:proofErr w:type="spellEnd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 xml:space="preserve"> </w:t>
                            </w:r>
                            <w:proofErr w:type="spellStart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>підручні</w:t>
                            </w:r>
                            <w:proofErr w:type="spellEnd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 xml:space="preserve"> </w:t>
                            </w:r>
                            <w:proofErr w:type="spellStart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>засоби</w:t>
                            </w:r>
                            <w:proofErr w:type="spellEnd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 xml:space="preserve"> </w:t>
                            </w:r>
                            <w:proofErr w:type="spellStart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>захисту</w:t>
                            </w:r>
                            <w:proofErr w:type="spellEnd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 xml:space="preserve"> </w:t>
                            </w:r>
                            <w:proofErr w:type="spellStart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>органів</w:t>
                            </w:r>
                            <w:proofErr w:type="spellEnd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 xml:space="preserve"> </w:t>
                            </w:r>
                            <w:proofErr w:type="spellStart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>дихання</w:t>
                            </w:r>
                            <w:proofErr w:type="spellEnd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 xml:space="preserve"> та </w:t>
                            </w:r>
                            <w:proofErr w:type="spellStart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>шкіри</w:t>
                            </w:r>
                            <w:proofErr w:type="spellEnd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>.</w:t>
                            </w:r>
                          </w:p>
                          <w:p w:rsidR="00FB52BB" w:rsidRPr="001529A4" w:rsidRDefault="00FB52BB" w:rsidP="001529A4">
                            <w:pPr>
                              <w:widowControl w:val="0"/>
                              <w:rPr>
                                <w:rFonts w:ascii="Franklin Gothic Medium" w:hAnsi="Franklin Gothic Medium"/>
                                <w:w w:val="1"/>
                                <w:sz w:val="42"/>
                                <w:szCs w:val="42"/>
                                <w14:ligatures w14:val="none"/>
                              </w:rPr>
                            </w:pPr>
                            <w:proofErr w:type="spellStart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>Якщо</w:t>
                            </w:r>
                            <w:proofErr w:type="spellEnd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 xml:space="preserve"> сигнал застав вас на </w:t>
                            </w:r>
                            <w:proofErr w:type="spellStart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>вулиці</w:t>
                            </w:r>
                            <w:proofErr w:type="spellEnd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 xml:space="preserve">, </w:t>
                            </w:r>
                            <w:proofErr w:type="spellStart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>рухайтесь</w:t>
                            </w:r>
                            <w:proofErr w:type="spellEnd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 xml:space="preserve"> перпендикулярно до </w:t>
                            </w:r>
                            <w:proofErr w:type="spellStart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>вітру</w:t>
                            </w:r>
                            <w:proofErr w:type="spellEnd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 xml:space="preserve">, </w:t>
                            </w:r>
                            <w:proofErr w:type="spellStart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>к</w:t>
                            </w:r>
                            <w:r w:rsidR="00BC4080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>орис</w:t>
                            </w:r>
                            <w:bookmarkStart w:id="0" w:name="_GoBack"/>
                            <w:bookmarkEnd w:id="0"/>
                            <w:r w:rsidR="00BC4080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>туючись</w:t>
                            </w:r>
                            <w:proofErr w:type="spellEnd"/>
                            <w:r w:rsidR="00BC4080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 xml:space="preserve"> </w:t>
                            </w:r>
                            <w:proofErr w:type="spellStart"/>
                            <w:r w:rsidR="00BC4080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>вказівками</w:t>
                            </w:r>
                            <w:proofErr w:type="spellEnd"/>
                            <w:r w:rsidR="00BC4080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 xml:space="preserve"> </w:t>
                            </w:r>
                            <w:proofErr w:type="spellStart"/>
                            <w:r w:rsidR="00BC4080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>працівників</w:t>
                            </w:r>
                            <w:proofErr w:type="spellEnd"/>
                            <w:r w:rsidR="00BC4080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 xml:space="preserve"> </w:t>
                            </w:r>
                            <w:r w:rsidR="00BC4080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:lang w:val="uk-UA"/>
                                <w14:ligatures w14:val="none"/>
                              </w:rPr>
                              <w:t>по</w:t>
                            </w:r>
                            <w:proofErr w:type="spellStart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>ліції</w:t>
                            </w:r>
                            <w:proofErr w:type="spellEnd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>.</w:t>
                            </w:r>
                            <w:r w:rsidRPr="001529A4">
                              <w:rPr>
                                <w:rFonts w:ascii="Franklin Gothic Medium" w:hAnsi="Franklin Gothic Medium"/>
                                <w:w w:val="1"/>
                                <w:sz w:val="42"/>
                                <w:szCs w:val="42"/>
                                <w14:ligatures w14:val="none"/>
                              </w:rPr>
                              <w:t xml:space="preserve"> </w:t>
                            </w:r>
                          </w:p>
                          <w:p w:rsidR="00FB52BB" w:rsidRPr="001529A4" w:rsidRDefault="00FB52BB" w:rsidP="001529A4">
                            <w:pPr>
                              <w:widowControl w:val="0"/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</w:pPr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> </w:t>
                            </w:r>
                          </w:p>
                          <w:p w:rsidR="00FB52BB" w:rsidRPr="001529A4" w:rsidRDefault="00FB52BB" w:rsidP="001529A4">
                            <w:pPr>
                              <w:widowControl w:val="0"/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</w:pPr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> </w:t>
                            </w:r>
                          </w:p>
                          <w:p w:rsidR="00FB52BB" w:rsidRPr="001529A4" w:rsidRDefault="00FB52BB" w:rsidP="001529A4">
                            <w:pPr>
                              <w:widowControl w:val="0"/>
                              <w:rPr>
                                <w:rFonts w:ascii="Franklin Gothic Medium" w:hAnsi="Franklin Gothic Medium"/>
                                <w:w w:val="1"/>
                                <w:sz w:val="42"/>
                                <w:szCs w:val="42"/>
                                <w14:ligatures w14:val="none"/>
                              </w:rPr>
                            </w:pPr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 xml:space="preserve">4. </w:t>
                            </w:r>
                            <w:proofErr w:type="spellStart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>Якщо</w:t>
                            </w:r>
                            <w:proofErr w:type="spellEnd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 xml:space="preserve"> </w:t>
                            </w:r>
                            <w:proofErr w:type="spellStart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>це</w:t>
                            </w:r>
                            <w:proofErr w:type="spellEnd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 xml:space="preserve"> </w:t>
                            </w:r>
                            <w:proofErr w:type="spellStart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>можливо</w:t>
                            </w:r>
                            <w:proofErr w:type="spellEnd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 xml:space="preserve">, </w:t>
                            </w:r>
                            <w:proofErr w:type="spellStart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>надайте</w:t>
                            </w:r>
                            <w:proofErr w:type="spellEnd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 xml:space="preserve"> </w:t>
                            </w:r>
                            <w:proofErr w:type="spellStart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>допомогу</w:t>
                            </w:r>
                            <w:proofErr w:type="spellEnd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 xml:space="preserve"> </w:t>
                            </w:r>
                            <w:proofErr w:type="spellStart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>потерпілим</w:t>
                            </w:r>
                            <w:proofErr w:type="spellEnd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 xml:space="preserve">. Перш за все </w:t>
                            </w:r>
                            <w:proofErr w:type="spellStart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>необхідно</w:t>
                            </w:r>
                            <w:proofErr w:type="spellEnd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 xml:space="preserve"> </w:t>
                            </w:r>
                            <w:proofErr w:type="spellStart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>захистити</w:t>
                            </w:r>
                            <w:proofErr w:type="spellEnd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 xml:space="preserve"> </w:t>
                            </w:r>
                            <w:proofErr w:type="spellStart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>органи</w:t>
                            </w:r>
                            <w:proofErr w:type="spellEnd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 xml:space="preserve"> </w:t>
                            </w:r>
                            <w:proofErr w:type="spellStart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>дихання</w:t>
                            </w:r>
                            <w:proofErr w:type="spellEnd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 xml:space="preserve"> </w:t>
                            </w:r>
                            <w:proofErr w:type="spellStart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>від</w:t>
                            </w:r>
                            <w:proofErr w:type="spellEnd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 xml:space="preserve"> </w:t>
                            </w:r>
                            <w:proofErr w:type="spellStart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>подальшого</w:t>
                            </w:r>
                            <w:proofErr w:type="spellEnd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 xml:space="preserve"> </w:t>
                            </w:r>
                            <w:proofErr w:type="spellStart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>впливу</w:t>
                            </w:r>
                            <w:proofErr w:type="spellEnd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 xml:space="preserve"> </w:t>
                            </w:r>
                            <w:proofErr w:type="spellStart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>шкідливих</w:t>
                            </w:r>
                            <w:proofErr w:type="spellEnd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 xml:space="preserve"> </w:t>
                            </w:r>
                            <w:proofErr w:type="spellStart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>речовин</w:t>
                            </w:r>
                            <w:proofErr w:type="spellEnd"/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 xml:space="preserve">. </w:t>
                            </w:r>
                          </w:p>
                          <w:p w:rsidR="00FB52BB" w:rsidRPr="001529A4" w:rsidRDefault="00FB52BB" w:rsidP="001529A4">
                            <w:pPr>
                              <w:widowControl w:val="0"/>
                              <w:rPr>
                                <w:rFonts w:ascii="Franklin Gothic Medium" w:hAnsi="Franklin Gothic Medium"/>
                                <w:w w:val="1"/>
                                <w:sz w:val="42"/>
                                <w:szCs w:val="42"/>
                                <w14:ligatures w14:val="none"/>
                              </w:rPr>
                            </w:pPr>
                            <w:r w:rsidRPr="001529A4">
                              <w:rPr>
                                <w:rFonts w:ascii="Franklin Gothic Medium" w:hAnsi="Franklin Gothic Medium"/>
                                <w:w w:val="1"/>
                                <w:sz w:val="42"/>
                                <w:szCs w:val="42"/>
                                <w14:ligatures w14:val="none"/>
                              </w:rPr>
                              <w:t> </w:t>
                            </w:r>
                          </w:p>
                          <w:p w:rsidR="00FB52BB" w:rsidRPr="001529A4" w:rsidRDefault="00FB52BB" w:rsidP="001529A4">
                            <w:pPr>
                              <w:widowControl w:val="0"/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</w:pPr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14:ligatures w14:val="none"/>
                              </w:rPr>
                              <w:t> </w:t>
                            </w:r>
                          </w:p>
                          <w:p w:rsidR="00FB52BB" w:rsidRPr="001529A4" w:rsidRDefault="00FB52BB" w:rsidP="001529A4">
                            <w:pPr>
                              <w:widowControl w:val="0"/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:lang w:val="uk-UA"/>
                                <w14:ligatures w14:val="none"/>
                              </w:rPr>
                            </w:pPr>
                            <w:r w:rsidRPr="001529A4">
                              <w:rPr>
                                <w:rFonts w:ascii="Franklin Gothic Medium" w:hAnsi="Franklin Gothic Medium"/>
                                <w:sz w:val="42"/>
                                <w:szCs w:val="42"/>
                                <w:lang w:val="uk-UA"/>
                                <w14:ligatures w14:val="none"/>
                              </w:rPr>
                              <w:t>5.В умовах НС не можна панікувати. Для цього необхідно виховувати в собі стійкість, мужність, здатність сміливо та рішуче діяти в екстремальних обставинах.</w:t>
                            </w:r>
                          </w:p>
                          <w:p w:rsidR="00FB52BB" w:rsidRPr="00FB52BB" w:rsidRDefault="00FB52BB" w:rsidP="00FB52BB">
                            <w:pPr>
                              <w:spacing w:line="273" w:lineRule="auto"/>
                              <w:rPr>
                                <w:rFonts w:ascii="Franklin Gothic Medium" w:hAnsi="Franklin Gothic Medium"/>
                                <w:sz w:val="28"/>
                                <w:szCs w:val="28"/>
                                <w14:ligatures w14:val="none"/>
                              </w:rPr>
                            </w:pPr>
                            <w:r>
                              <w:rPr>
                                <w:rFonts w:ascii="Franklin Gothic Medium" w:hAnsi="Franklin Gothic Medium"/>
                                <w:sz w:val="28"/>
                                <w:szCs w:val="28"/>
                                <w:lang w:val="en-US"/>
                                <w14:ligatures w14:val="none"/>
                              </w:rPr>
                              <w:t> </w:t>
                            </w:r>
                          </w:p>
                        </w:txbxContent>
                      </wps:txbx>
                      <wps:bodyPr rot="0" vert="horz" wrap="square" lIns="36195" tIns="36195" rIns="36195" bIns="36195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D72BD84" id="Поле 20" o:spid="_x0000_s1027" type="#_x0000_t202" style="position:absolute;margin-left:172.95pt;margin-top:266.55pt;width:552pt;height:833.25pt;z-index:251658752;visibility:visible;mso-wrap-style:square;mso-width-percent:0;mso-height-percent:0;mso-wrap-distance-left:2.88pt;mso-wrap-distance-top:2.88pt;mso-wrap-distance-right:2.88pt;mso-wrap-distance-bottom:2.88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" fillcolor="#e1e1f0" stroked="f" strokecolor="black [0]" strokeweight="0" insetpen="t">
                <v:shadow color="#ccc"/>
                <v:textbox inset="2.85pt,2.85pt,2.85pt,2.85pt">
                  <w:txbxContent>
                    <w:p w:rsidR="00FB52BB" w:rsidRDefault="00FB52BB" w:rsidP="00FB52BB">
                      <w:pPr>
                        <w:widowControl w:val="0"/>
                        <w:spacing w:line="286" w:lineRule="exact"/>
                        <w:rPr>
                          <w:rFonts w:ascii="Franklin Gothic Medium" w:hAnsi="Franklin Gothic Medium"/>
                          <w:sz w:val="28"/>
                          <w:szCs w:val="28"/>
                          <w:lang w:val="en-US"/>
                          <w14:ligatures w14:val="none"/>
                        </w:rPr>
                      </w:pPr>
                      <w:r>
                        <w:rPr>
                          <w:rFonts w:ascii="Franklin Gothic Medium" w:hAnsi="Franklin Gothic Medium"/>
                          <w:sz w:val="28"/>
                          <w:szCs w:val="28"/>
                          <w:lang w:val="en-US"/>
                          <w14:ligatures w14:val="none"/>
                        </w:rPr>
                        <w:t> </w:t>
                      </w:r>
                    </w:p>
                    <w:p w:rsidR="00FB52BB" w:rsidRPr="001529A4" w:rsidRDefault="00FB52BB" w:rsidP="001529A4">
                      <w:pPr>
                        <w:widowControl w:val="0"/>
                        <w:rPr>
                          <w:rFonts w:ascii="Franklin Gothic Medium" w:hAnsi="Franklin Gothic Medium"/>
                          <w:w w:val="1"/>
                          <w:sz w:val="42"/>
                          <w:szCs w:val="42"/>
                          <w14:ligatures w14:val="none"/>
                        </w:rPr>
                      </w:pPr>
                      <w:r>
                        <w:rPr>
                          <w:rFonts w:ascii="Franklin Gothic Medium" w:hAnsi="Franklin Gothic Medium"/>
                          <w:sz w:val="28"/>
                          <w:szCs w:val="28"/>
                          <w:lang w:val="en-US"/>
                          <w14:ligatures w14:val="none"/>
                        </w:rPr>
                        <w:t>1</w:t>
                      </w:r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:lang w:val="en-US"/>
                          <w14:ligatures w14:val="none"/>
                        </w:rPr>
                        <w:t xml:space="preserve">. </w:t>
                      </w:r>
                      <w:proofErr w:type="spellStart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>Вдягніть</w:t>
                      </w:r>
                      <w:proofErr w:type="spellEnd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 xml:space="preserve"> </w:t>
                      </w:r>
                      <w:proofErr w:type="spellStart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>підручні</w:t>
                      </w:r>
                      <w:proofErr w:type="spellEnd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 xml:space="preserve"> </w:t>
                      </w:r>
                      <w:proofErr w:type="spellStart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>засоби</w:t>
                      </w:r>
                      <w:proofErr w:type="spellEnd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 xml:space="preserve"> </w:t>
                      </w:r>
                      <w:proofErr w:type="spellStart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>індивідуального</w:t>
                      </w:r>
                      <w:proofErr w:type="spellEnd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 xml:space="preserve"> </w:t>
                      </w:r>
                      <w:proofErr w:type="spellStart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>захисту</w:t>
                      </w:r>
                      <w:proofErr w:type="spellEnd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 xml:space="preserve"> </w:t>
                      </w:r>
                      <w:proofErr w:type="spellStart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>органів</w:t>
                      </w:r>
                      <w:proofErr w:type="spellEnd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 xml:space="preserve"> </w:t>
                      </w:r>
                      <w:proofErr w:type="spellStart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>дихання</w:t>
                      </w:r>
                      <w:proofErr w:type="spellEnd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 xml:space="preserve"> і </w:t>
                      </w:r>
                      <w:proofErr w:type="spellStart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>залиште</w:t>
                      </w:r>
                      <w:proofErr w:type="spellEnd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 xml:space="preserve"> район </w:t>
                      </w:r>
                      <w:proofErr w:type="spellStart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>що</w:t>
                      </w:r>
                      <w:proofErr w:type="spellEnd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 xml:space="preserve"> </w:t>
                      </w:r>
                      <w:proofErr w:type="spellStart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>підлягає</w:t>
                      </w:r>
                      <w:proofErr w:type="spellEnd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 xml:space="preserve"> </w:t>
                      </w:r>
                      <w:proofErr w:type="spellStart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>зараженню</w:t>
                      </w:r>
                      <w:proofErr w:type="spellEnd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>.</w:t>
                      </w:r>
                      <w:r w:rsidRPr="001529A4">
                        <w:rPr>
                          <w:rFonts w:ascii="Franklin Gothic Medium" w:hAnsi="Franklin Gothic Medium"/>
                          <w:w w:val="1"/>
                          <w:sz w:val="42"/>
                          <w:szCs w:val="42"/>
                          <w14:ligatures w14:val="none"/>
                        </w:rPr>
                        <w:t xml:space="preserve"> </w:t>
                      </w:r>
                    </w:p>
                    <w:p w:rsidR="00FB52BB" w:rsidRPr="001529A4" w:rsidRDefault="00FB52BB" w:rsidP="001529A4">
                      <w:pPr>
                        <w:widowControl w:val="0"/>
                        <w:rPr>
                          <w:rFonts w:ascii="Franklin Gothic Medium" w:hAnsi="Franklin Gothic Medium"/>
                          <w:w w:val="1"/>
                          <w:sz w:val="42"/>
                          <w:szCs w:val="42"/>
                          <w14:ligatures w14:val="none"/>
                        </w:rPr>
                      </w:pPr>
                      <w:r w:rsidRPr="001529A4">
                        <w:rPr>
                          <w:rFonts w:ascii="Franklin Gothic Medium" w:hAnsi="Franklin Gothic Medium"/>
                          <w:w w:val="1"/>
                          <w:sz w:val="42"/>
                          <w:szCs w:val="42"/>
                          <w14:ligatures w14:val="none"/>
                        </w:rPr>
                        <w:t> </w:t>
                      </w:r>
                    </w:p>
                    <w:p w:rsidR="00FB52BB" w:rsidRPr="001529A4" w:rsidRDefault="00FB52BB" w:rsidP="001529A4">
                      <w:pPr>
                        <w:widowControl w:val="0"/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</w:pPr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> </w:t>
                      </w:r>
                    </w:p>
                    <w:p w:rsidR="00FB52BB" w:rsidRPr="001529A4" w:rsidRDefault="00FB52BB" w:rsidP="001529A4">
                      <w:pPr>
                        <w:widowControl w:val="0"/>
                        <w:rPr>
                          <w:rFonts w:ascii="Franklin Gothic Medium" w:hAnsi="Franklin Gothic Medium"/>
                          <w:w w:val="1"/>
                          <w:sz w:val="42"/>
                          <w:szCs w:val="42"/>
                          <w14:ligatures w14:val="none"/>
                        </w:rPr>
                      </w:pPr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 xml:space="preserve">2. </w:t>
                      </w:r>
                      <w:proofErr w:type="spellStart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>Якщо</w:t>
                      </w:r>
                      <w:proofErr w:type="spellEnd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 xml:space="preserve"> </w:t>
                      </w:r>
                      <w:proofErr w:type="spellStart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>залишити</w:t>
                      </w:r>
                      <w:proofErr w:type="spellEnd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 xml:space="preserve"> район не </w:t>
                      </w:r>
                      <w:proofErr w:type="spellStart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>вдалося</w:t>
                      </w:r>
                      <w:proofErr w:type="spellEnd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 xml:space="preserve">, </w:t>
                      </w:r>
                      <w:proofErr w:type="spellStart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>залишайтеся</w:t>
                      </w:r>
                      <w:proofErr w:type="spellEnd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 xml:space="preserve"> в дома. При </w:t>
                      </w:r>
                      <w:proofErr w:type="spellStart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>цьому</w:t>
                      </w:r>
                      <w:proofErr w:type="spellEnd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 xml:space="preserve"> </w:t>
                      </w:r>
                      <w:proofErr w:type="spellStart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>вдягніть</w:t>
                      </w:r>
                      <w:proofErr w:type="spellEnd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 xml:space="preserve"> </w:t>
                      </w:r>
                      <w:proofErr w:type="spellStart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>найпростіші</w:t>
                      </w:r>
                      <w:proofErr w:type="spellEnd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 xml:space="preserve"> </w:t>
                      </w:r>
                      <w:proofErr w:type="spellStart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>засоби</w:t>
                      </w:r>
                      <w:proofErr w:type="spellEnd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 xml:space="preserve"> </w:t>
                      </w:r>
                      <w:proofErr w:type="spellStart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>захисту</w:t>
                      </w:r>
                      <w:proofErr w:type="spellEnd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 xml:space="preserve"> </w:t>
                      </w:r>
                      <w:proofErr w:type="spellStart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>органів</w:t>
                      </w:r>
                      <w:proofErr w:type="spellEnd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 xml:space="preserve"> </w:t>
                      </w:r>
                      <w:proofErr w:type="spellStart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>дихання</w:t>
                      </w:r>
                      <w:proofErr w:type="spellEnd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 xml:space="preserve"> за </w:t>
                      </w:r>
                      <w:proofErr w:type="spellStart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>герметизуйте</w:t>
                      </w:r>
                      <w:proofErr w:type="spellEnd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 xml:space="preserve"> </w:t>
                      </w:r>
                      <w:proofErr w:type="spellStart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>приміщення</w:t>
                      </w:r>
                      <w:proofErr w:type="spellEnd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 xml:space="preserve">: </w:t>
                      </w:r>
                      <w:proofErr w:type="spellStart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>щільно</w:t>
                      </w:r>
                      <w:proofErr w:type="spellEnd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 xml:space="preserve"> </w:t>
                      </w:r>
                      <w:proofErr w:type="spellStart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>зачиніть</w:t>
                      </w:r>
                      <w:proofErr w:type="spellEnd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 xml:space="preserve"> </w:t>
                      </w:r>
                      <w:proofErr w:type="spellStart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>вікна</w:t>
                      </w:r>
                      <w:proofErr w:type="spellEnd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 xml:space="preserve">, </w:t>
                      </w:r>
                      <w:proofErr w:type="spellStart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>двері</w:t>
                      </w:r>
                      <w:proofErr w:type="spellEnd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 xml:space="preserve">, </w:t>
                      </w:r>
                      <w:proofErr w:type="spellStart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>димохід</w:t>
                      </w:r>
                      <w:proofErr w:type="spellEnd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 xml:space="preserve">, </w:t>
                      </w:r>
                      <w:proofErr w:type="spellStart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>вентиляційні</w:t>
                      </w:r>
                      <w:proofErr w:type="spellEnd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 xml:space="preserve"> люки, </w:t>
                      </w:r>
                      <w:proofErr w:type="spellStart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>зашпаруйте</w:t>
                      </w:r>
                      <w:proofErr w:type="spellEnd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 xml:space="preserve"> у </w:t>
                      </w:r>
                      <w:proofErr w:type="spellStart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>вікнах</w:t>
                      </w:r>
                      <w:proofErr w:type="spellEnd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 xml:space="preserve"> </w:t>
                      </w:r>
                      <w:proofErr w:type="spellStart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>щілини</w:t>
                      </w:r>
                      <w:proofErr w:type="spellEnd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 xml:space="preserve"> за </w:t>
                      </w:r>
                      <w:proofErr w:type="spellStart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>допомогою</w:t>
                      </w:r>
                      <w:proofErr w:type="spellEnd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 xml:space="preserve"> </w:t>
                      </w:r>
                      <w:proofErr w:type="spellStart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>різних</w:t>
                      </w:r>
                      <w:proofErr w:type="spellEnd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 xml:space="preserve"> </w:t>
                      </w:r>
                      <w:proofErr w:type="spellStart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>плівок</w:t>
                      </w:r>
                      <w:proofErr w:type="spellEnd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 xml:space="preserve">, </w:t>
                      </w:r>
                      <w:proofErr w:type="spellStart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>лейкопластирів</w:t>
                      </w:r>
                      <w:proofErr w:type="spellEnd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 xml:space="preserve">, </w:t>
                      </w:r>
                      <w:proofErr w:type="spellStart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>звичайного</w:t>
                      </w:r>
                      <w:proofErr w:type="spellEnd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 xml:space="preserve"> </w:t>
                      </w:r>
                      <w:proofErr w:type="spellStart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>паперу</w:t>
                      </w:r>
                      <w:proofErr w:type="spellEnd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 xml:space="preserve">. </w:t>
                      </w:r>
                      <w:proofErr w:type="spellStart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>Слухайте</w:t>
                      </w:r>
                      <w:proofErr w:type="spellEnd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 xml:space="preserve"> </w:t>
                      </w:r>
                      <w:proofErr w:type="spellStart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>повідомлення</w:t>
                      </w:r>
                      <w:proofErr w:type="spellEnd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 xml:space="preserve"> </w:t>
                      </w:r>
                      <w:proofErr w:type="spellStart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>місцевих</w:t>
                      </w:r>
                      <w:proofErr w:type="spellEnd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 xml:space="preserve"> </w:t>
                      </w:r>
                      <w:proofErr w:type="spellStart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>органів</w:t>
                      </w:r>
                      <w:proofErr w:type="spellEnd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 xml:space="preserve"> ЦО.</w:t>
                      </w:r>
                      <w:r w:rsidRPr="001529A4">
                        <w:rPr>
                          <w:rFonts w:ascii="Franklin Gothic Medium" w:hAnsi="Franklin Gothic Medium"/>
                          <w:w w:val="1"/>
                          <w:sz w:val="42"/>
                          <w:szCs w:val="42"/>
                          <w14:ligatures w14:val="none"/>
                        </w:rPr>
                        <w:t xml:space="preserve"> </w:t>
                      </w:r>
                    </w:p>
                    <w:p w:rsidR="00FB52BB" w:rsidRPr="001529A4" w:rsidRDefault="00FB52BB" w:rsidP="001529A4">
                      <w:pPr>
                        <w:widowControl w:val="0"/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</w:pPr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> </w:t>
                      </w:r>
                    </w:p>
                    <w:p w:rsidR="00FB52BB" w:rsidRPr="001529A4" w:rsidRDefault="00FB52BB" w:rsidP="001529A4">
                      <w:pPr>
                        <w:widowControl w:val="0"/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</w:pPr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> </w:t>
                      </w:r>
                    </w:p>
                    <w:p w:rsidR="00FB52BB" w:rsidRPr="001529A4" w:rsidRDefault="00FB52BB" w:rsidP="001529A4">
                      <w:pPr>
                        <w:widowControl w:val="0"/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</w:pPr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 xml:space="preserve">3. </w:t>
                      </w:r>
                      <w:proofErr w:type="spellStart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>Якщо</w:t>
                      </w:r>
                      <w:proofErr w:type="spellEnd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 xml:space="preserve"> </w:t>
                      </w:r>
                      <w:proofErr w:type="spellStart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>неможливе</w:t>
                      </w:r>
                      <w:proofErr w:type="spellEnd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 xml:space="preserve"> подальше </w:t>
                      </w:r>
                      <w:proofErr w:type="spellStart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>перебування</w:t>
                      </w:r>
                      <w:proofErr w:type="spellEnd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 xml:space="preserve"> у </w:t>
                      </w:r>
                      <w:proofErr w:type="spellStart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>приміщені</w:t>
                      </w:r>
                      <w:proofErr w:type="spellEnd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 xml:space="preserve">, </w:t>
                      </w:r>
                      <w:proofErr w:type="spellStart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>залиште</w:t>
                      </w:r>
                      <w:proofErr w:type="spellEnd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 xml:space="preserve"> </w:t>
                      </w:r>
                      <w:proofErr w:type="spellStart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>його</w:t>
                      </w:r>
                      <w:proofErr w:type="spellEnd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 xml:space="preserve">, </w:t>
                      </w:r>
                      <w:proofErr w:type="spellStart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>вийдіть</w:t>
                      </w:r>
                      <w:proofErr w:type="spellEnd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 xml:space="preserve"> </w:t>
                      </w:r>
                      <w:proofErr w:type="spellStart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>із</w:t>
                      </w:r>
                      <w:proofErr w:type="spellEnd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 xml:space="preserve"> </w:t>
                      </w:r>
                      <w:proofErr w:type="spellStart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>зони</w:t>
                      </w:r>
                      <w:proofErr w:type="spellEnd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 xml:space="preserve"> </w:t>
                      </w:r>
                      <w:proofErr w:type="spellStart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>зараження</w:t>
                      </w:r>
                      <w:proofErr w:type="spellEnd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 xml:space="preserve">, </w:t>
                      </w:r>
                      <w:proofErr w:type="spellStart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>рухаючись</w:t>
                      </w:r>
                      <w:proofErr w:type="spellEnd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 xml:space="preserve"> перпендикулярно до </w:t>
                      </w:r>
                      <w:proofErr w:type="spellStart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>вітру</w:t>
                      </w:r>
                      <w:proofErr w:type="spellEnd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 xml:space="preserve">. При </w:t>
                      </w:r>
                      <w:proofErr w:type="spellStart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>рухові</w:t>
                      </w:r>
                      <w:proofErr w:type="spellEnd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 xml:space="preserve"> по </w:t>
                      </w:r>
                      <w:proofErr w:type="spellStart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>зараженій</w:t>
                      </w:r>
                      <w:proofErr w:type="spellEnd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 xml:space="preserve"> </w:t>
                      </w:r>
                      <w:proofErr w:type="spellStart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>місцевості</w:t>
                      </w:r>
                      <w:proofErr w:type="spellEnd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 xml:space="preserve"> </w:t>
                      </w:r>
                      <w:proofErr w:type="spellStart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>уникайте</w:t>
                      </w:r>
                      <w:proofErr w:type="spellEnd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 xml:space="preserve"> </w:t>
                      </w:r>
                      <w:proofErr w:type="spellStart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>проходження</w:t>
                      </w:r>
                      <w:proofErr w:type="spellEnd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 xml:space="preserve"> через </w:t>
                      </w:r>
                      <w:proofErr w:type="spellStart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>тунелі</w:t>
                      </w:r>
                      <w:proofErr w:type="spellEnd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 xml:space="preserve"> та </w:t>
                      </w:r>
                      <w:proofErr w:type="spellStart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>заглиблення</w:t>
                      </w:r>
                      <w:proofErr w:type="spellEnd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 xml:space="preserve">; </w:t>
                      </w:r>
                      <w:proofErr w:type="spellStart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>рухатися</w:t>
                      </w:r>
                      <w:proofErr w:type="spellEnd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 xml:space="preserve"> </w:t>
                      </w:r>
                      <w:proofErr w:type="spellStart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>необхідно</w:t>
                      </w:r>
                      <w:proofErr w:type="spellEnd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 xml:space="preserve"> </w:t>
                      </w:r>
                      <w:proofErr w:type="spellStart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>швидко</w:t>
                      </w:r>
                      <w:proofErr w:type="spellEnd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 xml:space="preserve">, але не </w:t>
                      </w:r>
                      <w:proofErr w:type="spellStart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>бігти</w:t>
                      </w:r>
                      <w:proofErr w:type="spellEnd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 xml:space="preserve">, </w:t>
                      </w:r>
                      <w:proofErr w:type="spellStart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>щоб</w:t>
                      </w:r>
                      <w:proofErr w:type="spellEnd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 xml:space="preserve"> </w:t>
                      </w:r>
                      <w:proofErr w:type="spellStart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>непідняти</w:t>
                      </w:r>
                      <w:proofErr w:type="spellEnd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 xml:space="preserve"> пил; </w:t>
                      </w:r>
                      <w:proofErr w:type="spellStart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>використовуйте</w:t>
                      </w:r>
                      <w:proofErr w:type="spellEnd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 xml:space="preserve"> </w:t>
                      </w:r>
                      <w:proofErr w:type="spellStart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>підручні</w:t>
                      </w:r>
                      <w:proofErr w:type="spellEnd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 xml:space="preserve"> </w:t>
                      </w:r>
                      <w:proofErr w:type="spellStart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>засоби</w:t>
                      </w:r>
                      <w:proofErr w:type="spellEnd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 xml:space="preserve"> </w:t>
                      </w:r>
                      <w:proofErr w:type="spellStart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>захисту</w:t>
                      </w:r>
                      <w:proofErr w:type="spellEnd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 xml:space="preserve"> </w:t>
                      </w:r>
                      <w:proofErr w:type="spellStart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>органів</w:t>
                      </w:r>
                      <w:proofErr w:type="spellEnd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 xml:space="preserve"> </w:t>
                      </w:r>
                      <w:proofErr w:type="spellStart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>дихання</w:t>
                      </w:r>
                      <w:proofErr w:type="spellEnd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 xml:space="preserve"> та </w:t>
                      </w:r>
                      <w:proofErr w:type="spellStart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>шкіри</w:t>
                      </w:r>
                      <w:proofErr w:type="spellEnd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>.</w:t>
                      </w:r>
                    </w:p>
                    <w:p w:rsidR="00FB52BB" w:rsidRPr="001529A4" w:rsidRDefault="00FB52BB" w:rsidP="001529A4">
                      <w:pPr>
                        <w:widowControl w:val="0"/>
                        <w:rPr>
                          <w:rFonts w:ascii="Franklin Gothic Medium" w:hAnsi="Franklin Gothic Medium"/>
                          <w:w w:val="1"/>
                          <w:sz w:val="42"/>
                          <w:szCs w:val="42"/>
                          <w14:ligatures w14:val="none"/>
                        </w:rPr>
                      </w:pPr>
                      <w:proofErr w:type="spellStart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>Якщо</w:t>
                      </w:r>
                      <w:proofErr w:type="spellEnd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 xml:space="preserve"> сигнал застав вас на </w:t>
                      </w:r>
                      <w:proofErr w:type="spellStart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>вулиці</w:t>
                      </w:r>
                      <w:proofErr w:type="spellEnd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 xml:space="preserve">, </w:t>
                      </w:r>
                      <w:proofErr w:type="spellStart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>рухайтесь</w:t>
                      </w:r>
                      <w:proofErr w:type="spellEnd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 xml:space="preserve"> перпендикулярно до </w:t>
                      </w:r>
                      <w:proofErr w:type="spellStart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>вітру</w:t>
                      </w:r>
                      <w:proofErr w:type="spellEnd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 xml:space="preserve">, </w:t>
                      </w:r>
                      <w:proofErr w:type="spellStart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>к</w:t>
                      </w:r>
                      <w:r w:rsidR="00BC4080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>орис</w:t>
                      </w:r>
                      <w:bookmarkStart w:id="1" w:name="_GoBack"/>
                      <w:bookmarkEnd w:id="1"/>
                      <w:r w:rsidR="00BC4080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>туючись</w:t>
                      </w:r>
                      <w:proofErr w:type="spellEnd"/>
                      <w:r w:rsidR="00BC4080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 xml:space="preserve"> </w:t>
                      </w:r>
                      <w:proofErr w:type="spellStart"/>
                      <w:r w:rsidR="00BC4080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>вказівками</w:t>
                      </w:r>
                      <w:proofErr w:type="spellEnd"/>
                      <w:r w:rsidR="00BC4080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 xml:space="preserve"> </w:t>
                      </w:r>
                      <w:proofErr w:type="spellStart"/>
                      <w:r w:rsidR="00BC4080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>працівників</w:t>
                      </w:r>
                      <w:proofErr w:type="spellEnd"/>
                      <w:r w:rsidR="00BC4080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 xml:space="preserve"> </w:t>
                      </w:r>
                      <w:r w:rsidR="00BC4080">
                        <w:rPr>
                          <w:rFonts w:ascii="Franklin Gothic Medium" w:hAnsi="Franklin Gothic Medium"/>
                          <w:sz w:val="42"/>
                          <w:szCs w:val="42"/>
                          <w:lang w:val="uk-UA"/>
                          <w14:ligatures w14:val="none"/>
                        </w:rPr>
                        <w:t>по</w:t>
                      </w:r>
                      <w:proofErr w:type="spellStart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>ліції</w:t>
                      </w:r>
                      <w:proofErr w:type="spellEnd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>.</w:t>
                      </w:r>
                      <w:r w:rsidRPr="001529A4">
                        <w:rPr>
                          <w:rFonts w:ascii="Franklin Gothic Medium" w:hAnsi="Franklin Gothic Medium"/>
                          <w:w w:val="1"/>
                          <w:sz w:val="42"/>
                          <w:szCs w:val="42"/>
                          <w14:ligatures w14:val="none"/>
                        </w:rPr>
                        <w:t xml:space="preserve"> </w:t>
                      </w:r>
                    </w:p>
                    <w:p w:rsidR="00FB52BB" w:rsidRPr="001529A4" w:rsidRDefault="00FB52BB" w:rsidP="001529A4">
                      <w:pPr>
                        <w:widowControl w:val="0"/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</w:pPr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> </w:t>
                      </w:r>
                    </w:p>
                    <w:p w:rsidR="00FB52BB" w:rsidRPr="001529A4" w:rsidRDefault="00FB52BB" w:rsidP="001529A4">
                      <w:pPr>
                        <w:widowControl w:val="0"/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</w:pPr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> </w:t>
                      </w:r>
                    </w:p>
                    <w:p w:rsidR="00FB52BB" w:rsidRPr="001529A4" w:rsidRDefault="00FB52BB" w:rsidP="001529A4">
                      <w:pPr>
                        <w:widowControl w:val="0"/>
                        <w:rPr>
                          <w:rFonts w:ascii="Franklin Gothic Medium" w:hAnsi="Franklin Gothic Medium"/>
                          <w:w w:val="1"/>
                          <w:sz w:val="42"/>
                          <w:szCs w:val="42"/>
                          <w14:ligatures w14:val="none"/>
                        </w:rPr>
                      </w:pPr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 xml:space="preserve">4. </w:t>
                      </w:r>
                      <w:proofErr w:type="spellStart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>Якщо</w:t>
                      </w:r>
                      <w:proofErr w:type="spellEnd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 xml:space="preserve"> </w:t>
                      </w:r>
                      <w:proofErr w:type="spellStart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>це</w:t>
                      </w:r>
                      <w:proofErr w:type="spellEnd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 xml:space="preserve"> </w:t>
                      </w:r>
                      <w:proofErr w:type="spellStart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>можливо</w:t>
                      </w:r>
                      <w:proofErr w:type="spellEnd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 xml:space="preserve">, </w:t>
                      </w:r>
                      <w:proofErr w:type="spellStart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>надайте</w:t>
                      </w:r>
                      <w:proofErr w:type="spellEnd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 xml:space="preserve"> </w:t>
                      </w:r>
                      <w:proofErr w:type="spellStart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>допомогу</w:t>
                      </w:r>
                      <w:proofErr w:type="spellEnd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 xml:space="preserve"> </w:t>
                      </w:r>
                      <w:proofErr w:type="spellStart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>потерпілим</w:t>
                      </w:r>
                      <w:proofErr w:type="spellEnd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 xml:space="preserve">. Перш за все </w:t>
                      </w:r>
                      <w:proofErr w:type="spellStart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>необхідно</w:t>
                      </w:r>
                      <w:proofErr w:type="spellEnd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 xml:space="preserve"> </w:t>
                      </w:r>
                      <w:proofErr w:type="spellStart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>захистити</w:t>
                      </w:r>
                      <w:proofErr w:type="spellEnd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 xml:space="preserve"> </w:t>
                      </w:r>
                      <w:proofErr w:type="spellStart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>органи</w:t>
                      </w:r>
                      <w:proofErr w:type="spellEnd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 xml:space="preserve"> </w:t>
                      </w:r>
                      <w:proofErr w:type="spellStart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>дихання</w:t>
                      </w:r>
                      <w:proofErr w:type="spellEnd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 xml:space="preserve"> </w:t>
                      </w:r>
                      <w:proofErr w:type="spellStart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>від</w:t>
                      </w:r>
                      <w:proofErr w:type="spellEnd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 xml:space="preserve"> </w:t>
                      </w:r>
                      <w:proofErr w:type="spellStart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>подальшого</w:t>
                      </w:r>
                      <w:proofErr w:type="spellEnd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 xml:space="preserve"> </w:t>
                      </w:r>
                      <w:proofErr w:type="spellStart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>впливу</w:t>
                      </w:r>
                      <w:proofErr w:type="spellEnd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 xml:space="preserve"> </w:t>
                      </w:r>
                      <w:proofErr w:type="spellStart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>шкідливих</w:t>
                      </w:r>
                      <w:proofErr w:type="spellEnd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 xml:space="preserve"> </w:t>
                      </w:r>
                      <w:proofErr w:type="spellStart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>речовин</w:t>
                      </w:r>
                      <w:proofErr w:type="spellEnd"/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 xml:space="preserve">. </w:t>
                      </w:r>
                    </w:p>
                    <w:p w:rsidR="00FB52BB" w:rsidRPr="001529A4" w:rsidRDefault="00FB52BB" w:rsidP="001529A4">
                      <w:pPr>
                        <w:widowControl w:val="0"/>
                        <w:rPr>
                          <w:rFonts w:ascii="Franklin Gothic Medium" w:hAnsi="Franklin Gothic Medium"/>
                          <w:w w:val="1"/>
                          <w:sz w:val="42"/>
                          <w:szCs w:val="42"/>
                          <w14:ligatures w14:val="none"/>
                        </w:rPr>
                      </w:pPr>
                      <w:r w:rsidRPr="001529A4">
                        <w:rPr>
                          <w:rFonts w:ascii="Franklin Gothic Medium" w:hAnsi="Franklin Gothic Medium"/>
                          <w:w w:val="1"/>
                          <w:sz w:val="42"/>
                          <w:szCs w:val="42"/>
                          <w14:ligatures w14:val="none"/>
                        </w:rPr>
                        <w:t> </w:t>
                      </w:r>
                    </w:p>
                    <w:p w:rsidR="00FB52BB" w:rsidRPr="001529A4" w:rsidRDefault="00FB52BB" w:rsidP="001529A4">
                      <w:pPr>
                        <w:widowControl w:val="0"/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</w:pPr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14:ligatures w14:val="none"/>
                        </w:rPr>
                        <w:t> </w:t>
                      </w:r>
                    </w:p>
                    <w:p w:rsidR="00FB52BB" w:rsidRPr="001529A4" w:rsidRDefault="00FB52BB" w:rsidP="001529A4">
                      <w:pPr>
                        <w:widowControl w:val="0"/>
                        <w:rPr>
                          <w:rFonts w:ascii="Franklin Gothic Medium" w:hAnsi="Franklin Gothic Medium"/>
                          <w:sz w:val="42"/>
                          <w:szCs w:val="42"/>
                          <w:lang w:val="uk-UA"/>
                          <w14:ligatures w14:val="none"/>
                        </w:rPr>
                      </w:pPr>
                      <w:r w:rsidRPr="001529A4">
                        <w:rPr>
                          <w:rFonts w:ascii="Franklin Gothic Medium" w:hAnsi="Franklin Gothic Medium"/>
                          <w:sz w:val="42"/>
                          <w:szCs w:val="42"/>
                          <w:lang w:val="uk-UA"/>
                          <w14:ligatures w14:val="none"/>
                        </w:rPr>
                        <w:t>5.В умовах НС не можна панікувати. Для цього необхідно виховувати в собі стійкість, мужність, здатність сміливо та рішуче діяти в екстремальних обставинах.</w:t>
                      </w:r>
                    </w:p>
                    <w:p w:rsidR="00FB52BB" w:rsidRPr="00FB52BB" w:rsidRDefault="00FB52BB" w:rsidP="00FB52BB">
                      <w:pPr>
                        <w:spacing w:line="273" w:lineRule="auto"/>
                        <w:rPr>
                          <w:rFonts w:ascii="Franklin Gothic Medium" w:hAnsi="Franklin Gothic Medium"/>
                          <w:sz w:val="28"/>
                          <w:szCs w:val="28"/>
                          <w14:ligatures w14:val="none"/>
                        </w:rPr>
                      </w:pPr>
                      <w:r>
                        <w:rPr>
                          <w:rFonts w:ascii="Franklin Gothic Medium" w:hAnsi="Franklin Gothic Medium"/>
                          <w:sz w:val="28"/>
                          <w:szCs w:val="28"/>
                          <w:lang w:val="en-US"/>
                          <w14:ligatures w14:val="none"/>
                        </w:rPr>
                        <w:t> </w:t>
                      </w:r>
                    </w:p>
                  </w:txbxContent>
                </v:textbox>
              </v:shape>
            </w:pict>
          </mc:Fallback>
        </mc:AlternateContent>
      </w:r>
      <w:r w:rsidR="00FC246C">
        <w:rPr>
          <w:noProof/>
          <w:color w:val="auto"/>
          <w:kern w:val="0"/>
          <w:sz w:val="24"/>
          <w:szCs w:val="24"/>
          <w:lang w:val="uk-UA" w:eastAsia="uk-UA"/>
          <w14:ligatures w14:val="none"/>
          <w14:cntxtAlts w14:val="0"/>
        </w:rPr>
        <w:drawing>
          <wp:anchor distT="36576" distB="36576" distL="36576" distR="36576" simplePos="0" relativeHeight="251659776" behindDoc="0" locked="0" layoutInCell="1" allowOverlap="1" wp14:anchorId="0B1FBF26" wp14:editId="5BF4B8EB">
            <wp:simplePos x="0" y="0"/>
            <wp:positionH relativeFrom="column">
              <wp:posOffset>8344535</wp:posOffset>
            </wp:positionH>
            <wp:positionV relativeFrom="paragraph">
              <wp:posOffset>-424815</wp:posOffset>
            </wp:positionV>
            <wp:extent cx="790575" cy="790575"/>
            <wp:effectExtent l="0" t="0" r="9525" b="9525"/>
            <wp:wrapNone/>
            <wp:docPr id="1" name="Рисунок 1" descr="images-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images-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0575" cy="790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C246C">
        <w:rPr>
          <w:noProof/>
          <w:color w:val="auto"/>
          <w:kern w:val="0"/>
          <w:sz w:val="24"/>
          <w:szCs w:val="24"/>
          <w:lang w:val="uk-UA" w:eastAsia="uk-UA"/>
          <w14:ligatures w14:val="none"/>
          <w14:cntxtAlts w14:val="0"/>
        </w:rPr>
        <mc:AlternateContent>
          <mc:Choice Requires="wps">
            <w:drawing>
              <wp:anchor distT="36576" distB="36576" distL="36576" distR="36576" simplePos="0" relativeHeight="251660800" behindDoc="0" locked="0" layoutInCell="1" allowOverlap="1" wp14:anchorId="5666FE57" wp14:editId="483829D2">
                <wp:simplePos x="0" y="0"/>
                <wp:positionH relativeFrom="column">
                  <wp:posOffset>8216265</wp:posOffset>
                </wp:positionH>
                <wp:positionV relativeFrom="paragraph">
                  <wp:posOffset>-529590</wp:posOffset>
                </wp:positionV>
                <wp:extent cx="914400" cy="914400"/>
                <wp:effectExtent l="0" t="0" r="0" b="0"/>
                <wp:wrapNone/>
                <wp:docPr id="7" name="Поле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 algn="in">
                              <a:solidFill>
                                <a:schemeClr val="dk1">
                                  <a:lumMod val="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FB52BB" w:rsidRDefault="00FB52BB" w:rsidP="00FB52BB"/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666FE57" id="Поле 7" o:spid="_x0000_s1028" type="#_x0000_t202" style="position:absolute;margin-left:646.95pt;margin-top:-41.7pt;width:1in;height:1in;z-index:251660800;visibility:visible;mso-wrap-style:square;mso-width-percent:0;mso-height-percent:0;mso-wrap-distance-left:2.88pt;mso-wrap-distance-top:2.88pt;mso-wrap-distance-right:2.88pt;mso-wrap-distance-bottom:2.88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" filled="f" stroked="f" strokecolor="black [0]" insetpen="t">
                <v:textbox inset="2.88pt,2.88pt,2.88pt,2.88pt">
                  <w:txbxContent>
                    <w:p w:rsidR="00FB52BB" w:rsidRDefault="00FB52BB" w:rsidP="00FB52BB"/>
                  </w:txbxContent>
                </v:textbox>
              </v:shape>
            </w:pict>
          </mc:Fallback>
        </mc:AlternateContent>
      </w:r>
      <w:r w:rsidR="00FC246C">
        <w:rPr>
          <w:noProof/>
          <w:color w:val="auto"/>
          <w:kern w:val="0"/>
          <w:sz w:val="24"/>
          <w:szCs w:val="24"/>
          <w:lang w:val="uk-UA" w:eastAsia="uk-UA"/>
          <w14:ligatures w14:val="none"/>
          <w14:cntxtAlts w14:val="0"/>
        </w:rPr>
        <mc:AlternateContent>
          <mc:Choice Requires="wpg">
            <w:drawing>
              <wp:anchor distT="0" distB="0" distL="114300" distR="114300" simplePos="0" relativeHeight="251661824" behindDoc="0" locked="0" layoutInCell="1" allowOverlap="1" wp14:anchorId="002EF91B" wp14:editId="25172EF7">
                <wp:simplePos x="0" y="0"/>
                <wp:positionH relativeFrom="column">
                  <wp:posOffset>-470535</wp:posOffset>
                </wp:positionH>
                <wp:positionV relativeFrom="paragraph">
                  <wp:posOffset>-110490</wp:posOffset>
                </wp:positionV>
                <wp:extent cx="9601200" cy="2456815"/>
                <wp:effectExtent l="0" t="0" r="0" b="635"/>
                <wp:wrapNone/>
                <wp:docPr id="10" name="Группа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601200" cy="2456815"/>
                          <a:chOff x="1106409" y="1052893"/>
                          <a:chExt cx="66455" cy="24571"/>
                        </a:xfrm>
                      </wpg:grpSpPr>
                      <wps:wsp>
                        <wps:cNvPr id="11" name="Rectangle 4"/>
                        <wps:cNvSpPr>
                          <a:spLocks noChangeArrowheads="1"/>
                        </wps:cNvSpPr>
                        <wps:spPr bwMode="auto">
                          <a:xfrm>
                            <a:off x="1106409" y="1052893"/>
                            <a:ext cx="43022" cy="24572"/>
                          </a:xfrm>
                          <a:prstGeom prst="rect">
                            <a:avLst/>
                          </a:prstGeom>
                          <a:gradFill rotWithShape="1">
                            <a:gsLst>
                              <a:gs pos="0">
                                <a:srgbClr val="CCCCE6"/>
                              </a:gs>
                              <a:gs pos="100000">
                                <a:srgbClr val="FFFFFF"/>
                              </a:gs>
                            </a:gsLst>
                            <a:lin ang="0" scaled="1"/>
                          </a:gradFill>
                          <a:ln>
                            <a:noFill/>
                          </a:ln>
                          <a:effectLst/>
                          <a:extLst>
                            <a:ext uri="{91240B29-F687-4F45-9708-019B960494DF}">
                              <a14:hiddenLine xmlns:a14="http://schemas.microsoft.com/office/drawing/2010/main" w="0" algn="in">
                                <a:solidFill>
                                  <a:schemeClr val="dk1">
                                    <a:lumMod val="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CCCCCC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36576" tIns="36576" rIns="36576" bIns="36576" anchor="t" anchorCtr="0" upright="1">
                          <a:noAutofit/>
                        </wps:bodyPr>
                      </wps:wsp>
                      <wps:wsp>
                        <wps:cNvPr id="12" name="Rectangle 5"/>
                        <wps:cNvSpPr>
                          <a:spLocks noChangeArrowheads="1"/>
                        </wps:cNvSpPr>
                        <wps:spPr bwMode="auto">
                          <a:xfrm>
                            <a:off x="1119752" y="1057803"/>
                            <a:ext cx="53113" cy="14734"/>
                          </a:xfrm>
                          <a:prstGeom prst="rect">
                            <a:avLst/>
                          </a:prstGeom>
                          <a:solidFill>
                            <a:srgbClr val="000080"/>
                          </a:solidFill>
                          <a:ln>
                            <a:noFill/>
                          </a:ln>
                          <a:effectLst/>
                          <a:extLst>
                            <a:ext uri="{91240B29-F687-4F45-9708-019B960494DF}">
                              <a14:hiddenLine xmlns:a14="http://schemas.microsoft.com/office/drawing/2010/main" w="0" algn="in">
                                <a:solidFill>
                                  <a:schemeClr val="dk1">
                                    <a:lumMod val="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CCCCCC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36576" tIns="36576" rIns="36576" bIns="36576" anchor="t" anchorCtr="0" upright="1">
                          <a:noAutofit/>
                        </wps:bodyPr>
                      </wps:wsp>
                      <wps:wsp>
                        <wps:cNvPr id="13" name="Rectangle 6"/>
                        <wps:cNvSpPr>
                          <a:spLocks noChangeArrowheads="1"/>
                        </wps:cNvSpPr>
                        <wps:spPr bwMode="auto">
                          <a:xfrm>
                            <a:off x="1124190" y="1057803"/>
                            <a:ext cx="4446" cy="4911"/>
                          </a:xfrm>
                          <a:prstGeom prst="rect">
                            <a:avLst/>
                          </a:prstGeom>
                          <a:solidFill>
                            <a:srgbClr val="9999CD"/>
                          </a:solidFill>
                          <a:ln>
                            <a:noFill/>
                          </a:ln>
                          <a:effectLst/>
                          <a:extLst>
                            <a:ext uri="{91240B29-F687-4F45-9708-019B960494DF}">
                              <a14:hiddenLine xmlns:a14="http://schemas.microsoft.com/office/drawing/2010/main" w="0" algn="in">
                                <a:solidFill>
                                  <a:schemeClr val="dk1">
                                    <a:lumMod val="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CCCCCC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36576" tIns="36576" rIns="36576" bIns="36576" anchor="t" anchorCtr="0" upright="1">
                          <a:noAutofit/>
                        </wps:bodyPr>
                      </wps:wsp>
                      <wps:wsp>
                        <wps:cNvPr id="14" name="Rectangle 7"/>
                        <wps:cNvSpPr>
                          <a:spLocks noChangeArrowheads="1"/>
                        </wps:cNvSpPr>
                        <wps:spPr bwMode="auto">
                          <a:xfrm>
                            <a:off x="1124190" y="1052893"/>
                            <a:ext cx="4446" cy="4910"/>
                          </a:xfrm>
                          <a:prstGeom prst="rect">
                            <a:avLst/>
                          </a:prstGeom>
                          <a:solidFill>
                            <a:srgbClr val="CCCCE6"/>
                          </a:solidFill>
                          <a:ln>
                            <a:noFill/>
                          </a:ln>
                          <a:effectLst/>
                          <a:extLst>
                            <a:ext uri="{91240B29-F687-4F45-9708-019B960494DF}">
                              <a14:hiddenLine xmlns:a14="http://schemas.microsoft.com/office/drawing/2010/main" w="0" algn="in">
                                <a:solidFill>
                                  <a:schemeClr val="dk1">
                                    <a:lumMod val="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CCCCCC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36576" tIns="36576" rIns="36576" bIns="36576" anchor="t" anchorCtr="0" upright="1">
                          <a:noAutofit/>
                        </wps:bodyPr>
                      </wps:wsp>
                      <wps:wsp>
                        <wps:cNvPr id="15" name="Rectangle 8"/>
                        <wps:cNvSpPr>
                          <a:spLocks noChangeArrowheads="1"/>
                        </wps:cNvSpPr>
                        <wps:spPr bwMode="auto">
                          <a:xfrm>
                            <a:off x="1119745" y="1057803"/>
                            <a:ext cx="4445" cy="4911"/>
                          </a:xfrm>
                          <a:prstGeom prst="rect">
                            <a:avLst/>
                          </a:prstGeom>
                          <a:solidFill>
                            <a:srgbClr val="CCCCE6"/>
                          </a:solidFill>
                          <a:ln>
                            <a:noFill/>
                          </a:ln>
                          <a:effectLst/>
                          <a:extLst>
                            <a:ext uri="{91240B29-F687-4F45-9708-019B960494DF}">
                              <a14:hiddenLine xmlns:a14="http://schemas.microsoft.com/office/drawing/2010/main" w="0" algn="in">
                                <a:solidFill>
                                  <a:schemeClr val="dk1">
                                    <a:lumMod val="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CCCCCC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36576" tIns="36576" rIns="36576" bIns="36576" anchor="t" anchorCtr="0" upright="1">
                          <a:noAutofit/>
                        </wps:bodyPr>
                      </wps:wsp>
                      <wps:wsp>
                        <wps:cNvPr id="16" name="Rectangle 9"/>
                        <wps:cNvSpPr>
                          <a:spLocks noChangeArrowheads="1"/>
                        </wps:cNvSpPr>
                        <wps:spPr bwMode="auto">
                          <a:xfrm>
                            <a:off x="1115300" y="1062714"/>
                            <a:ext cx="4445" cy="4910"/>
                          </a:xfrm>
                          <a:prstGeom prst="rect">
                            <a:avLst/>
                          </a:prstGeom>
                          <a:solidFill>
                            <a:srgbClr val="CCCCE6"/>
                          </a:solidFill>
                          <a:ln>
                            <a:noFill/>
                          </a:ln>
                          <a:effectLst/>
                          <a:extLst>
                            <a:ext uri="{91240B29-F687-4F45-9708-019B960494DF}">
                              <a14:hiddenLine xmlns:a14="http://schemas.microsoft.com/office/drawing/2010/main" w="0" algn="in">
                                <a:solidFill>
                                  <a:schemeClr val="dk1">
                                    <a:lumMod val="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CCCCCC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36576" tIns="36576" rIns="36576" bIns="36576" anchor="t" anchorCtr="0" upright="1">
                          <a:noAutofit/>
                        </wps:bodyPr>
                      </wps:wsp>
                      <wps:wsp>
                        <wps:cNvPr id="17" name="Rectangle 10"/>
                        <wps:cNvSpPr>
                          <a:spLocks noChangeArrowheads="1"/>
                        </wps:cNvSpPr>
                        <wps:spPr bwMode="auto">
                          <a:xfrm>
                            <a:off x="1119745" y="1062714"/>
                            <a:ext cx="4445" cy="4910"/>
                          </a:xfrm>
                          <a:prstGeom prst="rect">
                            <a:avLst/>
                          </a:prstGeom>
                          <a:solidFill>
                            <a:srgbClr val="9999CD"/>
                          </a:solidFill>
                          <a:ln>
                            <a:noFill/>
                          </a:ln>
                          <a:effectLst/>
                          <a:extLst>
                            <a:ext uri="{91240B29-F687-4F45-9708-019B960494DF}">
                              <a14:hiddenLine xmlns:a14="http://schemas.microsoft.com/office/drawing/2010/main" w="0" algn="in">
                                <a:solidFill>
                                  <a:schemeClr val="dk1">
                                    <a:lumMod val="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CCCCCC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36576" tIns="36576" rIns="36576" bIns="36576" anchor="t" anchorCtr="0" upright="1">
                          <a:noAutofit/>
                        </wps:bodyPr>
                      </wps:wsp>
                      <wps:wsp>
                        <wps:cNvPr id="18" name="Rectangle 11"/>
                        <wps:cNvSpPr>
                          <a:spLocks noChangeArrowheads="1"/>
                        </wps:cNvSpPr>
                        <wps:spPr bwMode="auto">
                          <a:xfrm>
                            <a:off x="1115300" y="1067624"/>
                            <a:ext cx="4445" cy="4911"/>
                          </a:xfrm>
                          <a:prstGeom prst="rect">
                            <a:avLst/>
                          </a:prstGeom>
                          <a:solidFill>
                            <a:srgbClr val="9999CD"/>
                          </a:solidFill>
                          <a:ln>
                            <a:noFill/>
                          </a:ln>
                          <a:effectLst/>
                          <a:extLst>
                            <a:ext uri="{91240B29-F687-4F45-9708-019B960494DF}">
                              <a14:hiddenLine xmlns:a14="http://schemas.microsoft.com/office/drawing/2010/main" w="0" algn="in">
                                <a:solidFill>
                                  <a:schemeClr val="dk1">
                                    <a:lumMod val="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CCCCCC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36576" tIns="36576" rIns="36576" bIns="36576" anchor="t" anchorCtr="0" upright="1">
                          <a:noAutofit/>
                        </wps:bodyPr>
                      </wps:wsp>
                      <wps:wsp>
                        <wps:cNvPr id="19" name="Rectangle 12"/>
                        <wps:cNvSpPr>
                          <a:spLocks noChangeArrowheads="1"/>
                        </wps:cNvSpPr>
                        <wps:spPr bwMode="auto">
                          <a:xfrm>
                            <a:off x="1110855" y="1057803"/>
                            <a:ext cx="4445" cy="4911"/>
                          </a:xfrm>
                          <a:prstGeom prst="rect">
                            <a:avLst/>
                          </a:prstGeom>
                          <a:solidFill>
                            <a:srgbClr val="000080"/>
                          </a:solidFill>
                          <a:ln>
                            <a:noFill/>
                          </a:ln>
                          <a:effectLst/>
                          <a:extLst>
                            <a:ext uri="{91240B29-F687-4F45-9708-019B960494DF}">
                              <a14:hiddenLine xmlns:a14="http://schemas.microsoft.com/office/drawing/2010/main" w="0" algn="in">
                                <a:solidFill>
                                  <a:schemeClr val="dk1">
                                    <a:lumMod val="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CCCCCC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36576" tIns="36576" rIns="36576" bIns="36576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823FDC8" id="Группа 10" o:spid="_x0000_s1026" style="position:absolute;margin-left:-37.05pt;margin-top:-8.7pt;width:756pt;height:193.45pt;z-index:251661824" coordorigin="11064,10528" coordsize="664,2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">
                <v:rect id="Rectangle 4" o:spid="_x0000_s1027" style="position:absolute;left:11064;top:10528;width:430;height:24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wZ33MIA&#10;AADbAAAADwAAAGRycy9kb3ducmV2LnhtbERP22rCQBB9L/gPywi+1Y3aqkRXkQWx9UHx8gFDdkyC&#10;2dmY3cb077uFQt/mcK6zXHe2Ei01vnSsYDRMQBBnzpScK7hetq9zED4gG6wck4Jv8rBe9V6WmBr3&#10;5BO155CLGMI+RQVFCHUqpc8KsuiHriaO3M01FkOETS5Ng88Ybis5TpKptFhybCiwJl1Qdj9/WQWX&#10;g34/7vVssru/fT5281bfeK+VGvS7zQJEoC78i//cHybOH8HvL/EAufo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vBnfcwgAAANsAAAAPAAAAAAAAAAAAAAAAAJgCAABkcnMvZG93&#10;bnJldi54bWxQSwUGAAAAAAQABAD1AAAAhwMAAAAA&#10;" fillcolor="#cccce6" stroked="f" strokecolor="black [0]" strokeweight="0" insetpen="t">
                  <v:fill rotate="t" angle="90" focus="100%" type="gradient"/>
                  <v:shadow color="#ccc"/>
                  <v:textbox inset="2.88pt,2.88pt,2.88pt,2.88pt"/>
                </v:rect>
                <v:rect id="Rectangle 5" o:spid="_x0000_s1028" style="position:absolute;left:11197;top:10578;width:531;height:14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9v4S8IA&#10;AADbAAAADwAAAGRycy9kb3ducmV2LnhtbERPyWrDMBC9F/oPYgq5NXJ9CMWJEkKh0BZK4iyH3AZr&#10;Iju1RkaSHefvo0Kht3m8dRar0bZiIB8axwpephkI4srpho2Cw/79+RVEiMgaW8ek4EYBVsvHhwUW&#10;2l25pGEXjUghHApUUMfYFVKGqiaLYeo64sSdnbcYE/RGao/XFG5bmWfZTFpsODXU2NFbTdXPrrcK&#10;sNkey+9eenPq3efXxWxOpT8rNXka13MQkcb4L/5zf+g0P4ffX9IBcnk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32/hLwgAAANsAAAAPAAAAAAAAAAAAAAAAAJgCAABkcnMvZG93&#10;bnJldi54bWxQSwUGAAAAAAQABAD1AAAAhwMAAAAA&#10;" fillcolor="navy" stroked="f" strokecolor="black [0]" strokeweight="0" insetpen="t">
                  <v:shadow color="#ccc"/>
                  <v:textbox inset="2.88pt,2.88pt,2.88pt,2.88pt"/>
                </v:rect>
                <v:rect id="Rectangle 6" o:spid="_x0000_s1029" style="position:absolute;left:11241;top:10578;width:45;height: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/cX6MAA&#10;AADbAAAADwAAAGRycy9kb3ducmV2LnhtbERPTYvCMBC9C/sfwizsTdNVEalG2RUU8Wateh2asS02&#10;k24TbfffG0HwNo/3OfNlZypxp8aVlhV8DyIQxJnVJecK0sO6PwXhPLLGyjIp+CcHy8VHb46xti3v&#10;6Z74XIQQdjEqKLyvYyldVpBBN7A1ceAutjHoA2xyqRtsQ7ip5DCKJtJgyaGhwJpWBWXX5GYUnHe/&#10;2el4lqmWZpNs29vmbz0eKvX12f3MQHjq/Fv8cm91mD+C5y/hALl4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1/cX6MAAAADbAAAADwAAAAAAAAAAAAAAAACYAgAAZHJzL2Rvd25y&#10;ZXYueG1sUEsFBgAAAAAEAAQA9QAAAIUDAAAAAA==&#10;" fillcolor="#9999cd" stroked="f" strokecolor="black [0]" strokeweight="0" insetpen="t">
                  <v:shadow color="#ccc"/>
                  <v:textbox inset="2.88pt,2.88pt,2.88pt,2.88pt"/>
                </v:rect>
                <v:rect id="Rectangle 7" o:spid="_x0000_s1030" style="position:absolute;left:11241;top:10528;width:45;height: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agrRsMA&#10;AADbAAAADwAAAGRycy9kb3ducmV2LnhtbERPTWvCQBC9F/oflin0UnRjK6LRVYK01IMeoh48Dtlp&#10;kiY7G3Y3mv77rlDobR7vc1abwbTiSs7XlhVMxgkI4sLqmksF59PHaA7CB2SNrWVS8EMeNuvHhxWm&#10;2t44p+sxlCKGsE9RQRVCl0rpi4oM+rHtiCP3ZZ3BEKErpXZ4i+Gmla9JMpMGa44NFXa0rahojr1R&#10;0NrLfp9/D4fMZfVuwS/N22f/rtTz05AtQQQawr/4z73Tcf4U7r/EA+T6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agrRsMAAADbAAAADwAAAAAAAAAAAAAAAACYAgAAZHJzL2Rv&#10;d25yZXYueG1sUEsFBgAAAAAEAAQA9QAAAIgDAAAAAA==&#10;" fillcolor="#cccce6" stroked="f" strokecolor="black [0]" strokeweight="0" insetpen="t">
                  <v:shadow color="#ccc"/>
                  <v:textbox inset="2.88pt,2.88pt,2.88pt,2.88pt"/>
                </v:rect>
                <v:rect id="Rectangle 8" o:spid="_x0000_s1031" style="position:absolute;left:11197;top:10578;width:44;height: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uSO3cMA&#10;AADbAAAADwAAAGRycy9kb3ducmV2LnhtbERPTWvCQBC9F/oflin0UnRji6LRVYK01IMeoh48Dtlp&#10;kiY7G3Y3mv77rlDobR7vc1abwbTiSs7XlhVMxgkI4sLqmksF59PHaA7CB2SNrWVS8EMeNuvHhxWm&#10;2t44p+sxlCKGsE9RQRVCl0rpi4oM+rHtiCP3ZZ3BEKErpXZ4i+Gmla9JMpMGa44NFXa0rahojr1R&#10;0NrLfp9/D4fMZfVuwS/N22f/rtTz05AtQQQawr/4z73Tcf4U7r/EA+T6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uSO3cMAAADbAAAADwAAAAAAAAAAAAAAAACYAgAAZHJzL2Rv&#10;d25yZXYueG1sUEsFBgAAAAAEAAQA9QAAAIgDAAAAAA==&#10;" fillcolor="#cccce6" stroked="f" strokecolor="black [0]" strokeweight="0" insetpen="t">
                  <v:shadow color="#ccc"/>
                  <v:textbox inset="2.88pt,2.88pt,2.88pt,2.88pt"/>
                </v:rect>
                <v:rect id="Rectangle 9" o:spid="_x0000_s1032" style="position:absolute;left:11153;top:10627;width:44;height: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jYQqsIA&#10;AADbAAAADwAAAGRycy9kb3ducmV2LnhtbERPTYvCMBC9C/sfwix4EU1VkLUapSyKHtyDrgePQzO2&#10;XZtJSaLWf2+EBW/zeJ8zX7amFjdyvrKsYDhIQBDnVldcKDj+rvtfIHxA1lhbJgUP8rBcfHTmmGp7&#10;5z3dDqEQMYR9igrKEJpUSp+XZNAPbEMcubN1BkOErpDa4T2Gm1qOkmQiDVYcG0ps6Luk/HK4GgW1&#10;Pe12+7/2J3NZtZ1y7zLeXFdKdT/bbAYiUBve4n/3Vsf5E3j9Eg+Qiy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SNhCqwgAAANsAAAAPAAAAAAAAAAAAAAAAAJgCAABkcnMvZG93&#10;bnJldi54bWxQSwUGAAAAAAQABAD1AAAAhwMAAAAA&#10;" fillcolor="#cccce6" stroked="f" strokecolor="black [0]" strokeweight="0" insetpen="t">
                  <v:shadow color="#ccc"/>
                  <v:textbox inset="2.88pt,2.88pt,2.88pt,2.88pt"/>
                </v:rect>
                <v:rect id="Rectangle 10" o:spid="_x0000_s1033" style="position:absolute;left:11197;top:10627;width:44;height: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MwR68AA&#10;AADbAAAADwAAAGRycy9kb3ducmV2LnhtbERPTYvCMBC9C/sfwizsTdMVUalG2RUU8Wateh2asS02&#10;k24TbfffG0HwNo/3OfNlZypxp8aVlhV8DyIQxJnVJecK0sO6PwXhPLLGyjIp+CcHy8VHb46xti3v&#10;6Z74XIQQdjEqKLyvYyldVpBBN7A1ceAutjHoA2xyqRtsQ7ip5DCKxtJgyaGhwJpWBWXX5GYUnHe/&#10;2el4lqmWZpNs29vmbz0aKvX12f3MQHjq/Fv8cm91mD+B5y/hALl4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qMwR68AAAADbAAAADwAAAAAAAAAAAAAAAACYAgAAZHJzL2Rvd25y&#10;ZXYueG1sUEsFBgAAAAAEAAQA9QAAAIUDAAAAAA==&#10;" fillcolor="#9999cd" stroked="f" strokecolor="black [0]" strokeweight="0" insetpen="t">
                  <v:shadow color="#ccc"/>
                  <v:textbox inset="2.88pt,2.88pt,2.88pt,2.88pt"/>
                </v:rect>
                <v:rect id="Rectangle 11" o:spid="_x0000_s1034" style="position:absolute;left:11153;top:10676;width:44;height: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VOFmcMA&#10;AADbAAAADwAAAGRycy9kb3ducmV2LnhtbESPT2vCQBDF7wW/wzKCt7pRSinRVVRQxFtT/1yH7JgE&#10;s7NpdjXx2zuHQm8zvDfv/Wa+7F2tHtSGyrOByTgBRZx7W3Fh4Pizff8CFSKyxdozGXhSgOVi8DbH&#10;1PqOv+mRxUJJCIcUDZQxNqnWIS/JYRj7hli0q28dRlnbQtsWOwl3tZ4myad2WLE0lNjQpqT8lt2d&#10;gcthnZ9PF3202u2yfXff/W4/psaMhv1qBipSH//Nf9d7K/gCK7/IAHrx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VOFmcMAAADbAAAADwAAAAAAAAAAAAAAAACYAgAAZHJzL2Rv&#10;d25yZXYueG1sUEsFBgAAAAAEAAQA9QAAAIgDAAAAAA==&#10;" fillcolor="#9999cd" stroked="f" strokecolor="black [0]" strokeweight="0" insetpen="t">
                  <v:shadow color="#ccc"/>
                  <v:textbox inset="2.88pt,2.88pt,2.88pt,2.88pt"/>
                </v:rect>
                <v:rect id="Rectangle 12" o:spid="_x0000_s1035" style="position:absolute;left:11108;top:10578;width:45;height: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X9qOsIA&#10;AADbAAAADwAAAGRycy9kb3ducmV2LnhtbERPTWsCMRC9F/ofwhS81Ww9iF2NIoVCFUTXtgdvw2bM&#10;rm4mS5LV9d8bodDbPN7nzBa9bcSFfKgdK3gbZiCIS6drNgp+vj9fJyBCRNbYOCYFNwqwmD8/zTDX&#10;7soFXfbRiBTCIUcFVYxtLmUoK7IYhq4lTtzReYsxQW+k9nhN4baRoywbS4s1p4YKW/qoqDzvO6sA&#10;691vsemkN4fOrdYnsz0U/qjU4KVfTkFE6uO/+M/9pdP8d3j8kg6Q8z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5f2o6wgAAANsAAAAPAAAAAAAAAAAAAAAAAJgCAABkcnMvZG93&#10;bnJldi54bWxQSwUGAAAAAAQABAD1AAAAhwMAAAAA&#10;" fillcolor="navy" stroked="f" strokecolor="black [0]" strokeweight="0" insetpen="t">
                  <v:shadow color="#ccc"/>
                  <v:textbox inset="2.88pt,2.88pt,2.88pt,2.88pt"/>
                </v:rect>
              </v:group>
            </w:pict>
          </mc:Fallback>
        </mc:AlternateContent>
      </w:r>
      <w:r w:rsidR="00FB52BB">
        <w:rPr>
          <w:noProof/>
          <w:color w:val="auto"/>
          <w:kern w:val="0"/>
          <w:sz w:val="24"/>
          <w:szCs w:val="24"/>
          <w:lang w:val="uk-UA" w:eastAsia="uk-UA"/>
          <w14:ligatures w14:val="none"/>
          <w14:cntxtAlts w14:val="0"/>
        </w:rPr>
        <mc:AlternateContent>
          <mc:Choice Requires="wps">
            <w:drawing>
              <wp:anchor distT="36576" distB="36576" distL="36576" distR="36576" simplePos="0" relativeHeight="251662848" behindDoc="0" locked="0" layoutInCell="1" allowOverlap="1" wp14:anchorId="462C513B" wp14:editId="2D352F5C">
                <wp:simplePos x="0" y="0"/>
                <wp:positionH relativeFrom="column">
                  <wp:posOffset>1855470</wp:posOffset>
                </wp:positionH>
                <wp:positionV relativeFrom="paragraph">
                  <wp:posOffset>382905</wp:posOffset>
                </wp:positionV>
                <wp:extent cx="4319905" cy="1470660"/>
                <wp:effectExtent l="1905" t="0" r="2540" b="0"/>
                <wp:wrapNone/>
                <wp:docPr id="8" name="Поле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19905" cy="14706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 algn="in">
                              <a:solidFill>
                                <a:schemeClr val="dk1">
                                  <a:lumMod val="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FB52BB" w:rsidRPr="00DA5228" w:rsidRDefault="00FB52BB" w:rsidP="00FB52BB">
                            <w:pPr>
                              <w:widowControl w:val="0"/>
                              <w:rPr>
                                <w:rFonts w:ascii="Arial" w:hAnsi="Arial" w:cs="Arial"/>
                                <w:b/>
                                <w:bCs/>
                                <w:outline/>
                                <w:color w:val="FFFFFF" w:themeColor="background1"/>
                                <w:sz w:val="61"/>
                                <w:szCs w:val="61"/>
                                <w14:shadow w14:blurRad="0" w14:dist="25400" w14:dir="13500000" w14:sx="0" w14:sy="0" w14:kx="0" w14:ky="0" w14:algn="none">
                                  <w14:srgbClr w14:val="000000">
                                    <w14:alpha w14:val="50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chemeClr w14:val="bg1">
                                      <w14:alpha w14:val="50000"/>
                                      <w14:lumMod w14:val="7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  <w14:ligatures w14:val="none"/>
                              </w:rPr>
                            </w:pPr>
                            <w:r w:rsidRPr="00FB52BB">
                              <w:rPr>
                                <w:rFonts w:ascii="Arial" w:hAnsi="Arial" w:cs="Arial"/>
                                <w:b/>
                                <w:bCs/>
                                <w:outline/>
                                <w:color w:val="FFFFFF" w:themeColor="background1"/>
                                <w:sz w:val="61"/>
                                <w:szCs w:val="61"/>
                                <w:lang w:val="uk-UA"/>
                                <w14:shadow w14:blurRad="0" w14:dist="25400" w14:dir="13500000" w14:sx="0" w14:sy="0" w14:kx="0" w14:ky="0" w14:algn="none">
                                  <w14:srgbClr w14:val="000000">
                                    <w14:alpha w14:val="50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chemeClr w14:val="bg1">
                                      <w14:alpha w14:val="50000"/>
                                      <w14:lumMod w14:val="7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  <w14:ligatures w14:val="none"/>
                              </w:rPr>
                              <w:t xml:space="preserve">Правила поведінки при загрозі хімічного зараження </w:t>
                            </w:r>
                          </w:p>
                        </w:txbxContent>
                      </wps:txbx>
                      <wps:bodyPr rot="0" vert="horz" wrap="square" lIns="36195" tIns="36195" rIns="36195" bIns="36195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62C513B" id="Поле 8" o:spid="_x0000_s1029" type="#_x0000_t202" style="position:absolute;margin-left:146.1pt;margin-top:30.15pt;width:340.15pt;height:115.8pt;z-index:251662848;visibility:visible;mso-wrap-style:square;mso-width-percent:0;mso-height-percent:0;mso-wrap-distance-left:2.88pt;mso-wrap-distance-top:2.88pt;mso-wrap-distance-right:2.88pt;mso-wrap-distance-bottom:2.88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" filled="f" stroked="f" strokecolor="black [0]" strokeweight="0" insetpen="t">
                <v:textbox inset="2.85pt,2.85pt,2.85pt,2.85pt">
                  <w:txbxContent>
                    <w:p w:rsidR="00FB52BB" w:rsidRPr="00DA5228" w:rsidRDefault="00FB52BB" w:rsidP="00FB52BB">
                      <w:pPr>
                        <w:widowControl w:val="0"/>
                        <w:rPr>
                          <w:rFonts w:ascii="Arial" w:hAnsi="Arial" w:cs="Arial"/>
                          <w:b/>
                          <w:bCs/>
                          <w:outline/>
                          <w:color w:val="FFFFFF" w:themeColor="background1"/>
                          <w:sz w:val="61"/>
                          <w:szCs w:val="61"/>
                          <w14:shadow w14:blurRad="0" w14:dist="25400" w14:dir="13500000" w14:sx="0" w14:sy="0" w14:kx="0" w14:ky="0" w14:algn="none">
                            <w14:srgbClr w14:val="000000">
                              <w14:alpha w14:val="50000"/>
                            </w14:srgbClr>
                          </w14:shadow>
                          <w14:textOutline w14:w="9525" w14:cap="flat" w14:cmpd="sng" w14:algn="ctr">
                            <w14:solidFill>
                              <w14:schemeClr w14:val="bg1">
                                <w14:alpha w14:val="50000"/>
                                <w14:lumMod w14:val="75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  <w14:ligatures w14:val="none"/>
                        </w:rPr>
                      </w:pPr>
                      <w:r w:rsidRPr="00FB52BB">
                        <w:rPr>
                          <w:rFonts w:ascii="Arial" w:hAnsi="Arial" w:cs="Arial"/>
                          <w:b/>
                          <w:bCs/>
                          <w:outline/>
                          <w:color w:val="FFFFFF" w:themeColor="background1"/>
                          <w:sz w:val="61"/>
                          <w:szCs w:val="61"/>
                          <w:lang w:val="uk-UA"/>
                          <w14:shadow w14:blurRad="0" w14:dist="25400" w14:dir="13500000" w14:sx="0" w14:sy="0" w14:kx="0" w14:ky="0" w14:algn="none">
                            <w14:srgbClr w14:val="000000">
                              <w14:alpha w14:val="50000"/>
                            </w14:srgbClr>
                          </w14:shadow>
                          <w14:textOutline w14:w="9525" w14:cap="flat" w14:cmpd="sng" w14:algn="ctr">
                            <w14:solidFill>
                              <w14:schemeClr w14:val="bg1">
                                <w14:alpha w14:val="50000"/>
                                <w14:lumMod w14:val="75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  <w14:ligatures w14:val="none"/>
                        </w:rPr>
                        <w:t xml:space="preserve">Правила поведінки при загрозі хімічного зараження </w:t>
                      </w:r>
                    </w:p>
                  </w:txbxContent>
                </v:textbox>
              </v:shape>
            </w:pict>
          </mc:Fallback>
        </mc:AlternateContent>
      </w:r>
    </w:p>
    <w:sectPr w:rsidR="007B35A0" w:rsidSect="00FC246C">
      <w:pgSz w:w="16839" w:h="23814" w:code="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Franklin Gothic Medium">
    <w:panose1 w:val="020B0603020102020204"/>
    <w:charset w:val="CC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1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E27C8"/>
    <w:rsid w:val="001529A4"/>
    <w:rsid w:val="002F35CB"/>
    <w:rsid w:val="00454D95"/>
    <w:rsid w:val="004C14ED"/>
    <w:rsid w:val="004F09AA"/>
    <w:rsid w:val="0062688A"/>
    <w:rsid w:val="007B35A0"/>
    <w:rsid w:val="007D2F74"/>
    <w:rsid w:val="008C61A8"/>
    <w:rsid w:val="00BC4080"/>
    <w:rsid w:val="00C85B63"/>
    <w:rsid w:val="00CC074D"/>
    <w:rsid w:val="00DA5228"/>
    <w:rsid w:val="00F45A28"/>
    <w:rsid w:val="00FB52BB"/>
    <w:rsid w:val="00FC246C"/>
    <w:rsid w:val="00FE27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29113BA1-2FC6-407F-8C59-698263E823C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B52BB"/>
    <w:pPr>
      <w:spacing w:after="0" w:line="240" w:lineRule="auto"/>
    </w:pPr>
    <w:rPr>
      <w:rFonts w:ascii="Times New Roman" w:eastAsia="Times New Roman" w:hAnsi="Times New Roman" w:cs="Times New Roman"/>
      <w:color w:val="000000"/>
      <w:kern w:val="28"/>
      <w:sz w:val="20"/>
      <w:szCs w:val="20"/>
      <w:lang w:eastAsia="ru-RU"/>
      <w14:ligatures w14:val="standard"/>
      <w14:cntxtAlt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1</Pages>
  <Words>7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XTreme.ws</dc:creator>
  <cp:keywords/>
  <dc:description/>
  <cp:lastModifiedBy>Ira</cp:lastModifiedBy>
  <cp:revision>4</cp:revision>
  <cp:lastPrinted>2014-09-25T09:23:00Z</cp:lastPrinted>
  <dcterms:created xsi:type="dcterms:W3CDTF">2014-09-25T09:07:00Z</dcterms:created>
  <dcterms:modified xsi:type="dcterms:W3CDTF">2017-03-29T16:43:00Z</dcterms:modified>
</cp:coreProperties>
</file>