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6A6" w:rsidRDefault="003426A6" w:rsidP="003426A6">
      <w:pPr>
        <w:spacing w:after="0"/>
        <w:ind w:left="3686"/>
        <w:jc w:val="right"/>
        <w:rPr>
          <w:rFonts w:ascii="Times New Roman" w:hAnsi="Times New Roman"/>
          <w:b/>
          <w:i/>
          <w:sz w:val="28"/>
          <w:szCs w:val="28"/>
          <w:lang w:val="uk-UA"/>
        </w:rPr>
      </w:pPr>
    </w:p>
    <w:p w:rsidR="003426A6" w:rsidRPr="004D039A" w:rsidRDefault="003426A6" w:rsidP="003426A6">
      <w:pPr>
        <w:spacing w:after="0"/>
        <w:ind w:left="3686"/>
        <w:jc w:val="right"/>
        <w:rPr>
          <w:rFonts w:ascii="Times New Roman" w:hAnsi="Times New Roman"/>
          <w:b/>
          <w:i/>
          <w:sz w:val="28"/>
          <w:szCs w:val="28"/>
          <w:lang w:val="uk-UA"/>
        </w:rPr>
      </w:pPr>
      <w:r w:rsidRPr="004D039A">
        <w:rPr>
          <w:rFonts w:ascii="Times New Roman" w:hAnsi="Times New Roman"/>
          <w:b/>
          <w:i/>
          <w:sz w:val="28"/>
          <w:szCs w:val="28"/>
          <w:lang w:val="uk-UA"/>
        </w:rPr>
        <w:t>Хвалько Наталія Віталіївна,</w:t>
      </w:r>
    </w:p>
    <w:p w:rsidR="003426A6" w:rsidRPr="004D039A" w:rsidRDefault="003426A6" w:rsidP="003426A6">
      <w:pPr>
        <w:spacing w:after="0"/>
        <w:ind w:left="3686"/>
        <w:jc w:val="right"/>
        <w:rPr>
          <w:rFonts w:ascii="Times New Roman" w:hAnsi="Times New Roman"/>
          <w:i/>
          <w:sz w:val="28"/>
          <w:szCs w:val="28"/>
          <w:lang w:val="uk-UA"/>
        </w:rPr>
      </w:pPr>
      <w:r>
        <w:rPr>
          <w:rFonts w:ascii="Times New Roman" w:hAnsi="Times New Roman"/>
          <w:i/>
          <w:sz w:val="28"/>
          <w:szCs w:val="28"/>
          <w:lang w:val="uk-UA"/>
        </w:rPr>
        <w:t>в</w:t>
      </w:r>
      <w:r w:rsidRPr="004D039A">
        <w:rPr>
          <w:rFonts w:ascii="Times New Roman" w:hAnsi="Times New Roman"/>
          <w:i/>
          <w:sz w:val="28"/>
          <w:szCs w:val="28"/>
          <w:lang w:val="uk-UA"/>
        </w:rPr>
        <w:t xml:space="preserve">читель вищої категорії, «старший вчитель» </w:t>
      </w:r>
    </w:p>
    <w:p w:rsidR="003426A6" w:rsidRPr="004D039A" w:rsidRDefault="003426A6" w:rsidP="003426A6">
      <w:pPr>
        <w:spacing w:after="0"/>
        <w:ind w:left="3686"/>
        <w:jc w:val="right"/>
        <w:rPr>
          <w:rFonts w:ascii="Times New Roman" w:hAnsi="Times New Roman"/>
          <w:i/>
          <w:sz w:val="28"/>
          <w:szCs w:val="28"/>
          <w:lang w:val="uk-UA"/>
        </w:rPr>
      </w:pPr>
      <w:r w:rsidRPr="004D039A">
        <w:rPr>
          <w:rFonts w:ascii="Times New Roman" w:hAnsi="Times New Roman"/>
          <w:i/>
          <w:sz w:val="28"/>
          <w:szCs w:val="28"/>
          <w:lang w:val="uk-UA"/>
        </w:rPr>
        <w:t>Нетішинської ЗОШ І-ІІІ ступенів № 2</w:t>
      </w:r>
    </w:p>
    <w:p w:rsidR="003426A6" w:rsidRPr="007276D8" w:rsidRDefault="003426A6" w:rsidP="003426A6">
      <w:pPr>
        <w:spacing w:after="0"/>
        <w:ind w:left="3686"/>
        <w:jc w:val="right"/>
        <w:rPr>
          <w:rFonts w:ascii="Times New Roman" w:hAnsi="Times New Roman"/>
          <w:i/>
          <w:sz w:val="28"/>
          <w:szCs w:val="28"/>
          <w:lang w:val="uk-UA"/>
        </w:rPr>
      </w:pPr>
      <w:r>
        <w:rPr>
          <w:rFonts w:ascii="Times New Roman" w:hAnsi="Times New Roman"/>
          <w:i/>
          <w:sz w:val="28"/>
          <w:szCs w:val="28"/>
          <w:lang w:val="uk-UA"/>
        </w:rPr>
        <w:t>м. Нетішин, Хмельницька обл..</w:t>
      </w:r>
    </w:p>
    <w:p w:rsidR="003426A6" w:rsidRPr="00A33BCE" w:rsidRDefault="003426A6" w:rsidP="00CD45C4">
      <w:pPr>
        <w:spacing w:after="0" w:line="240" w:lineRule="auto"/>
        <w:jc w:val="center"/>
        <w:rPr>
          <w:rFonts w:ascii="Times New Roman" w:hAnsi="Times New Roman" w:cs="Times New Roman"/>
          <w:b/>
          <w:sz w:val="32"/>
          <w:szCs w:val="32"/>
          <w:lang w:val="uk-UA"/>
        </w:rPr>
      </w:pPr>
    </w:p>
    <w:p w:rsidR="00F86B7C" w:rsidRPr="00CD45C4" w:rsidRDefault="00CD45C4" w:rsidP="00CD45C4">
      <w:pPr>
        <w:jc w:val="center"/>
        <w:rPr>
          <w:rFonts w:ascii="Times New Roman" w:hAnsi="Times New Roman" w:cs="Times New Roman"/>
          <w:b/>
          <w:sz w:val="28"/>
          <w:szCs w:val="28"/>
          <w:lang w:val="uk-UA"/>
        </w:rPr>
      </w:pPr>
      <w:r w:rsidRPr="00CD45C4">
        <w:rPr>
          <w:rFonts w:ascii="Times New Roman" w:hAnsi="Times New Roman" w:cs="Times New Roman"/>
          <w:b/>
          <w:sz w:val="28"/>
          <w:szCs w:val="28"/>
          <w:lang w:val="uk-UA"/>
        </w:rPr>
        <w:t>Створення дидактичних матеріалів засобами ІКТ</w:t>
      </w:r>
    </w:p>
    <w:p w:rsidR="00F86B7C" w:rsidRDefault="00F86B7C" w:rsidP="00F86B7C">
      <w:pPr>
        <w:spacing w:after="0" w:line="360" w:lineRule="auto"/>
        <w:ind w:firstLine="851"/>
        <w:jc w:val="both"/>
        <w:rPr>
          <w:rFonts w:ascii="Times New Roman" w:hAnsi="Times New Roman" w:cs="Times New Roman"/>
          <w:lang w:val="uk-UA"/>
        </w:rPr>
      </w:pPr>
      <w:r w:rsidRPr="00F86B7C">
        <w:rPr>
          <w:rFonts w:ascii="Times New Roman" w:hAnsi="Times New Roman" w:cs="Times New Roman"/>
          <w:sz w:val="28"/>
          <w:szCs w:val="28"/>
          <w:lang w:val="uk-UA"/>
        </w:rPr>
        <w:t xml:space="preserve">Сучасний світ вимагає від учителя та учня вміння користуватися комп’ютерною технікою,  володіти знаннями новітніх інформаційних технологій і застосовувати їх у різних сферах життєдіяльності. Використання ІКТ </w:t>
      </w:r>
      <w:r>
        <w:rPr>
          <w:rFonts w:ascii="Times New Roman" w:hAnsi="Times New Roman" w:cs="Times New Roman"/>
          <w:sz w:val="28"/>
          <w:szCs w:val="28"/>
          <w:lang w:val="uk-UA"/>
        </w:rPr>
        <w:t xml:space="preserve">на уроках зарубіжної літератури </w:t>
      </w:r>
      <w:r w:rsidRPr="00F86B7C">
        <w:rPr>
          <w:rFonts w:ascii="Times New Roman" w:hAnsi="Times New Roman" w:cs="Times New Roman"/>
          <w:sz w:val="28"/>
          <w:szCs w:val="28"/>
          <w:lang w:val="uk-UA"/>
        </w:rPr>
        <w:t xml:space="preserve">сприяє активізації навчальної та пошукової діяльності учнів, формує систему </w:t>
      </w:r>
      <w:r w:rsidR="003426A6">
        <w:rPr>
          <w:rFonts w:ascii="Times New Roman" w:hAnsi="Times New Roman" w:cs="Times New Roman"/>
          <w:sz w:val="28"/>
          <w:szCs w:val="28"/>
          <w:lang w:val="uk-UA"/>
        </w:rPr>
        <w:t xml:space="preserve">стимулюючих </w:t>
      </w:r>
      <w:r w:rsidRPr="00F86B7C">
        <w:rPr>
          <w:rFonts w:ascii="Times New Roman" w:hAnsi="Times New Roman" w:cs="Times New Roman"/>
          <w:sz w:val="28"/>
          <w:szCs w:val="28"/>
          <w:lang w:val="uk-UA"/>
        </w:rPr>
        <w:t>факторів усвідомленого навчання, сприяє творчому зросту дитини, розвитку комунікативних та культурологічних  компетентностей учнів.</w:t>
      </w:r>
    </w:p>
    <w:p w:rsidR="00F86B7C" w:rsidRDefault="00F86B7C" w:rsidP="00F86B7C">
      <w:pPr>
        <w:autoSpaceDE w:val="0"/>
        <w:autoSpaceDN w:val="0"/>
        <w:adjustRightInd w:val="0"/>
        <w:spacing w:after="0" w:line="360" w:lineRule="auto"/>
        <w:ind w:firstLine="851"/>
        <w:jc w:val="both"/>
        <w:rPr>
          <w:rFonts w:ascii="Times New Roman" w:hAnsi="Times New Roman" w:cs="Times New Roman"/>
          <w:sz w:val="28"/>
          <w:szCs w:val="28"/>
          <w:lang w:val="uk-UA"/>
        </w:rPr>
      </w:pPr>
      <w:r w:rsidRPr="006919F1">
        <w:rPr>
          <w:rFonts w:ascii="Times New Roman" w:hAnsi="Times New Roman" w:cs="Times New Roman"/>
          <w:sz w:val="28"/>
          <w:szCs w:val="28"/>
          <w:lang w:val="uk-UA"/>
        </w:rPr>
        <w:t>Медіа</w:t>
      </w:r>
      <w:r>
        <w:rPr>
          <w:rFonts w:ascii="Times New Roman" w:hAnsi="Times New Roman" w:cs="Times New Roman"/>
          <w:sz w:val="28"/>
          <w:szCs w:val="28"/>
          <w:lang w:val="uk-UA"/>
        </w:rPr>
        <w:t xml:space="preserve"> </w:t>
      </w:r>
      <w:r w:rsidRPr="006919F1">
        <w:rPr>
          <w:rFonts w:ascii="Times New Roman" w:hAnsi="Times New Roman" w:cs="Times New Roman"/>
          <w:sz w:val="28"/>
          <w:szCs w:val="28"/>
          <w:lang w:val="uk-UA"/>
        </w:rPr>
        <w:t xml:space="preserve">технології  є </w:t>
      </w:r>
      <w:r>
        <w:rPr>
          <w:rFonts w:ascii="Times New Roman" w:hAnsi="Times New Roman" w:cs="Times New Roman"/>
          <w:sz w:val="28"/>
          <w:szCs w:val="28"/>
          <w:lang w:val="uk-UA"/>
        </w:rPr>
        <w:t xml:space="preserve">невід’ємною складовою </w:t>
      </w:r>
      <w:r w:rsidRPr="006919F1">
        <w:rPr>
          <w:rFonts w:ascii="Times New Roman" w:hAnsi="Times New Roman" w:cs="Times New Roman"/>
          <w:sz w:val="28"/>
          <w:szCs w:val="28"/>
          <w:lang w:val="uk-UA"/>
        </w:rPr>
        <w:t>нашої культури</w:t>
      </w:r>
      <w:r>
        <w:rPr>
          <w:rFonts w:ascii="Times New Roman" w:hAnsi="Times New Roman" w:cs="Times New Roman"/>
          <w:sz w:val="28"/>
          <w:szCs w:val="28"/>
          <w:lang w:val="uk-UA"/>
        </w:rPr>
        <w:t>,</w:t>
      </w:r>
      <w:r w:rsidRPr="003F3B9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 слова </w:t>
      </w:r>
      <w:r w:rsidRPr="003F3B98">
        <w:rPr>
          <w:rFonts w:ascii="Times New Roman" w:hAnsi="Times New Roman" w:cs="Times New Roman"/>
          <w:sz w:val="28"/>
          <w:szCs w:val="28"/>
          <w:lang w:val="uk-UA"/>
        </w:rPr>
        <w:t>«медіаграмотність»</w:t>
      </w:r>
      <w:r>
        <w:rPr>
          <w:rFonts w:ascii="Times New Roman" w:hAnsi="Times New Roman" w:cs="Times New Roman"/>
          <w:sz w:val="28"/>
          <w:szCs w:val="28"/>
          <w:lang w:val="uk-UA"/>
        </w:rPr>
        <w:t xml:space="preserve">, </w:t>
      </w:r>
      <w:r w:rsidRPr="003F3B98">
        <w:rPr>
          <w:rFonts w:ascii="Times New Roman" w:hAnsi="Times New Roman" w:cs="Times New Roman"/>
          <w:sz w:val="28"/>
          <w:szCs w:val="28"/>
          <w:lang w:val="uk-UA"/>
        </w:rPr>
        <w:t>«медіаосвіта»</w:t>
      </w:r>
      <w:r>
        <w:rPr>
          <w:rFonts w:ascii="Times New Roman" w:hAnsi="Times New Roman" w:cs="Times New Roman"/>
          <w:sz w:val="28"/>
          <w:szCs w:val="28"/>
          <w:lang w:val="uk-UA"/>
        </w:rPr>
        <w:t xml:space="preserve">, </w:t>
      </w:r>
      <w:r w:rsidRPr="003F3B98">
        <w:rPr>
          <w:rFonts w:ascii="Times New Roman" w:hAnsi="Times New Roman" w:cs="Times New Roman"/>
          <w:sz w:val="28"/>
          <w:szCs w:val="28"/>
          <w:lang w:val="uk-UA"/>
        </w:rPr>
        <w:t>«інформа</w:t>
      </w:r>
      <w:r>
        <w:rPr>
          <w:rFonts w:ascii="Times New Roman" w:hAnsi="Times New Roman" w:cs="Times New Roman"/>
          <w:sz w:val="28"/>
          <w:szCs w:val="28"/>
          <w:lang w:val="uk-UA"/>
        </w:rPr>
        <w:t>ційно-комунікативні технології»</w:t>
      </w:r>
      <w:r w:rsidR="003426A6">
        <w:rPr>
          <w:rFonts w:ascii="Times New Roman" w:hAnsi="Times New Roman" w:cs="Times New Roman"/>
          <w:sz w:val="28"/>
          <w:szCs w:val="28"/>
          <w:lang w:val="uk-UA"/>
        </w:rPr>
        <w:t xml:space="preserve"> стали звичними, буденними</w:t>
      </w:r>
      <w:r>
        <w:rPr>
          <w:rFonts w:ascii="Times New Roman" w:hAnsi="Times New Roman" w:cs="Times New Roman"/>
          <w:sz w:val="28"/>
          <w:szCs w:val="28"/>
          <w:lang w:val="uk-UA"/>
        </w:rPr>
        <w:t>.</w:t>
      </w:r>
    </w:p>
    <w:p w:rsidR="00F86B7C" w:rsidRDefault="00F86B7C" w:rsidP="00F86B7C">
      <w:pPr>
        <w:autoSpaceDE w:val="0"/>
        <w:autoSpaceDN w:val="0"/>
        <w:adjustRightInd w:val="0"/>
        <w:spacing w:after="0" w:line="360" w:lineRule="auto"/>
        <w:ind w:firstLine="851"/>
        <w:jc w:val="both"/>
        <w:rPr>
          <w:rFonts w:ascii="Times New Roman" w:hAnsi="Times New Roman" w:cs="Times New Roman"/>
          <w:color w:val="000000" w:themeColor="text1"/>
          <w:sz w:val="28"/>
          <w:szCs w:val="28"/>
          <w:lang w:val="uk-UA"/>
        </w:rPr>
      </w:pPr>
      <w:r w:rsidRPr="006919F1">
        <w:rPr>
          <w:rFonts w:ascii="Times New Roman" w:hAnsi="Times New Roman" w:cs="Times New Roman"/>
          <w:sz w:val="28"/>
          <w:szCs w:val="28"/>
        </w:rPr>
        <w:t>За словами М. Маклюена, «для того, щоб жити в</w:t>
      </w:r>
      <w:r w:rsidRPr="006919F1">
        <w:rPr>
          <w:rFonts w:ascii="Times New Roman" w:hAnsi="Times New Roman" w:cs="Times New Roman"/>
          <w:sz w:val="28"/>
          <w:szCs w:val="28"/>
          <w:lang w:val="uk-UA"/>
        </w:rPr>
        <w:t xml:space="preserve"> </w:t>
      </w:r>
      <w:r w:rsidRPr="006919F1">
        <w:rPr>
          <w:rFonts w:ascii="Times New Roman" w:hAnsi="Times New Roman" w:cs="Times New Roman"/>
          <w:sz w:val="28"/>
          <w:szCs w:val="28"/>
        </w:rPr>
        <w:t>сучасному суспільстві, необхідно бути медіаграмотним»</w:t>
      </w:r>
      <w:r w:rsidRPr="006919F1">
        <w:rPr>
          <w:rFonts w:ascii="Times New Roman" w:hAnsi="Times New Roman" w:cs="Times New Roman"/>
          <w:sz w:val="28"/>
          <w:szCs w:val="28"/>
          <w:lang w:val="uk-UA"/>
        </w:rPr>
        <w:t xml:space="preserve">. Сьогодні дитина починає працювати з комп’ютером як споживач та користувач ІКТ </w:t>
      </w:r>
      <w:r>
        <w:rPr>
          <w:rFonts w:ascii="Times New Roman" w:hAnsi="Times New Roman" w:cs="Times New Roman"/>
          <w:sz w:val="28"/>
          <w:szCs w:val="28"/>
          <w:lang w:val="uk-UA"/>
        </w:rPr>
        <w:t>і</w:t>
      </w:r>
      <w:r w:rsidRPr="006919F1">
        <w:rPr>
          <w:rFonts w:ascii="Times New Roman" w:hAnsi="Times New Roman" w:cs="Times New Roman"/>
          <w:sz w:val="28"/>
          <w:szCs w:val="28"/>
          <w:lang w:val="uk-UA"/>
        </w:rPr>
        <w:t>з</w:t>
      </w:r>
      <w:r>
        <w:rPr>
          <w:rFonts w:ascii="Times New Roman" w:hAnsi="Times New Roman" w:cs="Times New Roman"/>
          <w:sz w:val="28"/>
          <w:szCs w:val="28"/>
          <w:lang w:val="uk-UA"/>
        </w:rPr>
        <w:t xml:space="preserve"> </w:t>
      </w:r>
      <w:r w:rsidRPr="006919F1">
        <w:rPr>
          <w:rFonts w:ascii="Times New Roman" w:hAnsi="Times New Roman" w:cs="Times New Roman"/>
          <w:sz w:val="28"/>
          <w:szCs w:val="28"/>
          <w:lang w:val="uk-UA"/>
        </w:rPr>
        <w:t xml:space="preserve">раннього віку. </w:t>
      </w:r>
      <w:r w:rsidRPr="006919F1">
        <w:rPr>
          <w:rFonts w:ascii="Times New Roman" w:hAnsi="Times New Roman" w:cs="Times New Roman"/>
          <w:color w:val="000000" w:themeColor="text1"/>
          <w:sz w:val="28"/>
          <w:szCs w:val="28"/>
          <w:lang w:val="uk-UA"/>
        </w:rPr>
        <w:t>Отже, вчителю треба зробити комп'ютер своїм спільником, помічником.</w:t>
      </w:r>
    </w:p>
    <w:p w:rsidR="00F86B7C" w:rsidRDefault="00A137DE" w:rsidP="00A33BCE">
      <w:pPr>
        <w:pStyle w:val="a3"/>
        <w:ind w:firstLine="851"/>
        <w:jc w:val="both"/>
        <w:rPr>
          <w:szCs w:val="28"/>
        </w:rPr>
      </w:pPr>
      <w:r w:rsidRPr="00A40CEB">
        <w:rPr>
          <w:szCs w:val="28"/>
        </w:rPr>
        <w:t xml:space="preserve">Сучасний учень – це продукт інформаційного суспільства, особистість з  індивідуальним рівнем інтелектуального та фізіологічного розвитку, з різним стилем сприймання, </w:t>
      </w:r>
      <w:r>
        <w:rPr>
          <w:szCs w:val="28"/>
        </w:rPr>
        <w:t>запам’ятовування, дослідження.</w:t>
      </w:r>
      <w:r w:rsidR="00F86B7C" w:rsidRPr="006919F1">
        <w:rPr>
          <w:color w:val="000000" w:themeColor="text1"/>
          <w:szCs w:val="28"/>
        </w:rPr>
        <w:t xml:space="preserve"> </w:t>
      </w:r>
      <w:r w:rsidR="00F86B7C" w:rsidRPr="009F392A">
        <w:rPr>
          <w:szCs w:val="28"/>
        </w:rPr>
        <w:t>У багатьох учнів</w:t>
      </w:r>
      <w:r w:rsidR="00F86B7C" w:rsidRPr="002203E3">
        <w:rPr>
          <w:szCs w:val="28"/>
        </w:rPr>
        <w:t xml:space="preserve"> </w:t>
      </w:r>
      <w:r w:rsidR="00F86B7C" w:rsidRPr="009F392A">
        <w:rPr>
          <w:szCs w:val="28"/>
        </w:rPr>
        <w:t>відсутність сучасних електронних інтерактивних засобів і новаторських</w:t>
      </w:r>
      <w:r w:rsidR="00F86B7C" w:rsidRPr="002203E3">
        <w:rPr>
          <w:szCs w:val="28"/>
        </w:rPr>
        <w:t xml:space="preserve"> </w:t>
      </w:r>
      <w:r w:rsidR="00F86B7C" w:rsidRPr="009F392A">
        <w:rPr>
          <w:szCs w:val="28"/>
        </w:rPr>
        <w:t>програм відбиває інтерес до навчання, – зауважив Крістіан Фонтено,</w:t>
      </w:r>
      <w:r w:rsidR="00F86B7C" w:rsidRPr="002203E3">
        <w:rPr>
          <w:szCs w:val="28"/>
        </w:rPr>
        <w:t xml:space="preserve"> </w:t>
      </w:r>
      <w:r w:rsidR="00F86B7C" w:rsidRPr="009F392A">
        <w:rPr>
          <w:szCs w:val="28"/>
        </w:rPr>
        <w:t xml:space="preserve">керівник американської програми «Школа </w:t>
      </w:r>
      <w:r w:rsidR="00F86B7C" w:rsidRPr="002203E3">
        <w:rPr>
          <w:szCs w:val="28"/>
        </w:rPr>
        <w:t>XXI</w:t>
      </w:r>
      <w:r w:rsidR="00F86B7C" w:rsidRPr="009F392A">
        <w:rPr>
          <w:szCs w:val="28"/>
        </w:rPr>
        <w:t xml:space="preserve"> століття»</w:t>
      </w:r>
      <w:r w:rsidR="00F86B7C" w:rsidRPr="002203E3">
        <w:rPr>
          <w:szCs w:val="28"/>
        </w:rPr>
        <w:t>. Перехід від суспільства індустріального до постіндустріального веде до необхідності зміни й освітньої парадигми. Технології п’ятого по</w:t>
      </w:r>
      <w:r w:rsidR="00F86B7C">
        <w:rPr>
          <w:szCs w:val="28"/>
        </w:rPr>
        <w:t>коління будуть, на думку профес</w:t>
      </w:r>
      <w:r w:rsidR="00F86B7C" w:rsidRPr="002203E3">
        <w:rPr>
          <w:szCs w:val="28"/>
        </w:rPr>
        <w:t xml:space="preserve">ора В. В. Гузєєва, заснованими на глобальній взаємодії особистостей, </w:t>
      </w:r>
      <w:r w:rsidR="00F86B7C" w:rsidRPr="002203E3">
        <w:rPr>
          <w:szCs w:val="28"/>
        </w:rPr>
        <w:lastRenderedPageBreak/>
        <w:t xml:space="preserve">які розвиваються, через усесвітні інформаційні мережі й телекомунікації, що супроводжуватиметься такою ж взаємодією педагогів. </w:t>
      </w:r>
    </w:p>
    <w:p w:rsidR="00F86B7C" w:rsidRDefault="00F86B7C" w:rsidP="00F86B7C">
      <w:pPr>
        <w:shd w:val="clear" w:color="auto" w:fill="FFFDFD"/>
        <w:spacing w:after="0" w:line="360" w:lineRule="auto"/>
        <w:ind w:firstLine="851"/>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w:t>
      </w:r>
      <w:r w:rsidRPr="002203E3">
        <w:rPr>
          <w:rFonts w:ascii="Times New Roman" w:eastAsia="Times New Roman" w:hAnsi="Times New Roman" w:cs="Times New Roman"/>
          <w:sz w:val="28"/>
          <w:szCs w:val="28"/>
          <w:lang w:val="uk-UA"/>
        </w:rPr>
        <w:t>ос</w:t>
      </w:r>
      <w:r>
        <w:rPr>
          <w:rFonts w:ascii="Times New Roman" w:eastAsia="Times New Roman" w:hAnsi="Times New Roman" w:cs="Times New Roman"/>
          <w:sz w:val="28"/>
          <w:szCs w:val="28"/>
          <w:lang w:val="uk-UA"/>
        </w:rPr>
        <w:t>ить</w:t>
      </w:r>
      <w:r w:rsidRPr="002203E3">
        <w:rPr>
          <w:rFonts w:ascii="Times New Roman" w:eastAsia="Times New Roman" w:hAnsi="Times New Roman" w:cs="Times New Roman"/>
          <w:sz w:val="28"/>
          <w:szCs w:val="28"/>
          <w:lang w:val="uk-UA"/>
        </w:rPr>
        <w:t xml:space="preserve"> широко та неоднозначно трактується </w:t>
      </w:r>
      <w:r>
        <w:rPr>
          <w:rFonts w:ascii="Times New Roman" w:eastAsia="Times New Roman" w:hAnsi="Times New Roman" w:cs="Times New Roman"/>
          <w:sz w:val="28"/>
          <w:szCs w:val="28"/>
          <w:lang w:val="uk-UA"/>
        </w:rPr>
        <w:t xml:space="preserve">у наукових працях </w:t>
      </w:r>
      <w:r w:rsidRPr="002203E3">
        <w:rPr>
          <w:rFonts w:ascii="Times New Roman" w:eastAsia="Times New Roman" w:hAnsi="Times New Roman" w:cs="Times New Roman"/>
          <w:sz w:val="28"/>
          <w:szCs w:val="28"/>
          <w:lang w:val="uk-UA"/>
        </w:rPr>
        <w:t>поняття «інформаційна компетентність» суб’єк</w:t>
      </w:r>
      <w:r>
        <w:rPr>
          <w:rFonts w:ascii="Times New Roman" w:eastAsia="Times New Roman" w:hAnsi="Times New Roman" w:cs="Times New Roman"/>
          <w:sz w:val="28"/>
          <w:szCs w:val="28"/>
          <w:lang w:val="uk-UA"/>
        </w:rPr>
        <w:t>тів навчально-виховного процесу. О.М.Шилова та М.Б.</w:t>
      </w:r>
      <w:r w:rsidRPr="002203E3">
        <w:rPr>
          <w:rFonts w:ascii="Times New Roman" w:eastAsia="Times New Roman" w:hAnsi="Times New Roman" w:cs="Times New Roman"/>
          <w:sz w:val="28"/>
          <w:szCs w:val="28"/>
          <w:lang w:val="uk-UA"/>
        </w:rPr>
        <w:t>Лєбєдєва зазначають, що «інформаційна компетентність» - здатність індивіда вирішувати навчальні, життєві, професійні задачі з використанням інформаці</w:t>
      </w:r>
      <w:r>
        <w:rPr>
          <w:rFonts w:ascii="Times New Roman" w:eastAsia="Times New Roman" w:hAnsi="Times New Roman" w:cs="Times New Roman"/>
          <w:sz w:val="28"/>
          <w:szCs w:val="28"/>
          <w:lang w:val="uk-UA"/>
        </w:rPr>
        <w:t>йно-комунікаційних технологій.</w:t>
      </w:r>
    </w:p>
    <w:p w:rsidR="00F86B7C" w:rsidRPr="002203E3" w:rsidRDefault="00F86B7C" w:rsidP="00F86B7C">
      <w:pPr>
        <w:shd w:val="clear" w:color="auto" w:fill="FFFDFD"/>
        <w:spacing w:after="0" w:line="360" w:lineRule="auto"/>
        <w:ind w:firstLine="851"/>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А В.В.</w:t>
      </w:r>
      <w:r w:rsidRPr="002203E3">
        <w:rPr>
          <w:rFonts w:ascii="Times New Roman" w:eastAsia="Times New Roman" w:hAnsi="Times New Roman" w:cs="Times New Roman"/>
          <w:sz w:val="28"/>
          <w:szCs w:val="28"/>
        </w:rPr>
        <w:t xml:space="preserve">Недбай визначає </w:t>
      </w:r>
      <w:r w:rsidRPr="002203E3">
        <w:rPr>
          <w:rFonts w:ascii="Times New Roman" w:eastAsia="Times New Roman" w:hAnsi="Times New Roman" w:cs="Times New Roman"/>
          <w:sz w:val="28"/>
          <w:szCs w:val="28"/>
          <w:lang w:val="uk-UA"/>
        </w:rPr>
        <w:t>«</w:t>
      </w:r>
      <w:r w:rsidRPr="002203E3">
        <w:rPr>
          <w:rFonts w:ascii="Times New Roman" w:eastAsia="Times New Roman" w:hAnsi="Times New Roman" w:cs="Times New Roman"/>
          <w:sz w:val="28"/>
          <w:szCs w:val="28"/>
        </w:rPr>
        <w:t>інформаційну компетентність</w:t>
      </w:r>
      <w:r w:rsidRPr="002203E3">
        <w:rPr>
          <w:rFonts w:ascii="Times New Roman" w:eastAsia="Times New Roman" w:hAnsi="Times New Roman" w:cs="Times New Roman"/>
          <w:sz w:val="28"/>
          <w:szCs w:val="28"/>
          <w:lang w:val="uk-UA"/>
        </w:rPr>
        <w:t>»</w:t>
      </w:r>
      <w:r w:rsidRPr="002203E3">
        <w:rPr>
          <w:rFonts w:ascii="Times New Roman" w:eastAsia="Times New Roman" w:hAnsi="Times New Roman" w:cs="Times New Roman"/>
          <w:sz w:val="28"/>
          <w:szCs w:val="28"/>
        </w:rPr>
        <w:t xml:space="preserve"> як здатність знаходити, оцінювати, використовувати, повідомляти, презентувати та передавати інформацію у всіх її видах і представленнях</w:t>
      </w:r>
      <w:r w:rsidRPr="002203E3">
        <w:rPr>
          <w:rFonts w:ascii="Times New Roman" w:eastAsia="Times New Roman" w:hAnsi="Times New Roman" w:cs="Times New Roman"/>
          <w:sz w:val="28"/>
          <w:szCs w:val="28"/>
          <w:lang w:val="uk-UA"/>
        </w:rPr>
        <w:t>. Американські дослідники визначають «інформаційну компетентність», як поєднання комп’ютерної грамотності, вмінь працювати з традиційними видами інформації у бібліотеці, технологічної грамотності, етики, критичного сприйняття і навичок комунікації .</w:t>
      </w:r>
    </w:p>
    <w:p w:rsidR="00A137DE" w:rsidRPr="00A33BCE" w:rsidRDefault="00A137DE" w:rsidP="00A137DE">
      <w:pPr>
        <w:tabs>
          <w:tab w:val="left" w:pos="851"/>
        </w:tabs>
        <w:autoSpaceDE w:val="0"/>
        <w:autoSpaceDN w:val="0"/>
        <w:adjustRightInd w:val="0"/>
        <w:spacing w:after="0" w:line="360" w:lineRule="auto"/>
        <w:ind w:firstLine="851"/>
        <w:jc w:val="both"/>
        <w:rPr>
          <w:rFonts w:ascii="Times New Roman" w:hAnsi="Times New Roman" w:cs="Times New Roman"/>
          <w:color w:val="000000" w:themeColor="text1"/>
          <w:sz w:val="28"/>
          <w:szCs w:val="28"/>
          <w:lang w:val="uk-UA"/>
        </w:rPr>
      </w:pPr>
      <w:r w:rsidRPr="003426A6">
        <w:rPr>
          <w:rFonts w:ascii="Times New Roman" w:hAnsi="Times New Roman" w:cs="Times New Roman"/>
          <w:sz w:val="28"/>
          <w:szCs w:val="28"/>
          <w:lang w:val="uk-UA"/>
        </w:rPr>
        <w:t>В умовах сучасного інформаційно</w:t>
      </w:r>
      <w:r w:rsidR="003F4C14" w:rsidRPr="003426A6">
        <w:rPr>
          <w:rFonts w:ascii="Times New Roman" w:hAnsi="Times New Roman" w:cs="Times New Roman"/>
          <w:sz w:val="28"/>
          <w:szCs w:val="28"/>
          <w:lang w:val="uk-UA"/>
        </w:rPr>
        <w:t>го</w:t>
      </w:r>
      <w:r w:rsidRPr="003426A6">
        <w:rPr>
          <w:rFonts w:ascii="Times New Roman" w:hAnsi="Times New Roman" w:cs="Times New Roman"/>
          <w:sz w:val="28"/>
          <w:szCs w:val="28"/>
          <w:lang w:val="uk-UA"/>
        </w:rPr>
        <w:t xml:space="preserve"> простору</w:t>
      </w:r>
      <w:r w:rsidR="003F4C14" w:rsidRPr="003426A6">
        <w:rPr>
          <w:rFonts w:ascii="Times New Roman" w:hAnsi="Times New Roman" w:cs="Times New Roman"/>
          <w:sz w:val="28"/>
          <w:szCs w:val="28"/>
          <w:lang w:val="uk-UA"/>
        </w:rPr>
        <w:t xml:space="preserve"> організація навчальної діяльності за допомогою </w:t>
      </w:r>
      <w:r w:rsidRPr="003426A6">
        <w:rPr>
          <w:rFonts w:ascii="Times New Roman" w:hAnsi="Times New Roman" w:cs="Times New Roman"/>
          <w:sz w:val="28"/>
          <w:szCs w:val="28"/>
          <w:lang w:val="uk-UA"/>
        </w:rPr>
        <w:t xml:space="preserve"> ІКТ </w:t>
      </w:r>
      <w:r w:rsidRPr="003426A6">
        <w:rPr>
          <w:rFonts w:ascii="Times New Roman" w:hAnsi="Times New Roman" w:cs="Times New Roman"/>
          <w:color w:val="000000" w:themeColor="text1"/>
          <w:sz w:val="28"/>
          <w:szCs w:val="28"/>
          <w:lang w:val="uk-UA"/>
        </w:rPr>
        <w:t xml:space="preserve">- це ефективний </w:t>
      </w:r>
      <w:r w:rsidR="003F4C14" w:rsidRPr="003426A6">
        <w:rPr>
          <w:rFonts w:ascii="Times New Roman" w:hAnsi="Times New Roman" w:cs="Times New Roman"/>
          <w:color w:val="000000" w:themeColor="text1"/>
          <w:sz w:val="28"/>
          <w:szCs w:val="28"/>
          <w:lang w:val="uk-UA"/>
        </w:rPr>
        <w:t xml:space="preserve">спосіб </w:t>
      </w:r>
      <w:r w:rsidRPr="003426A6">
        <w:rPr>
          <w:rFonts w:ascii="Times New Roman" w:hAnsi="Times New Roman" w:cs="Times New Roman"/>
          <w:color w:val="000000" w:themeColor="text1"/>
          <w:sz w:val="28"/>
          <w:szCs w:val="28"/>
          <w:lang w:val="uk-UA"/>
        </w:rPr>
        <w:t xml:space="preserve">підвищення інтересу до навчання, наочності, науковості, </w:t>
      </w:r>
      <w:r w:rsidRPr="003426A6">
        <w:rPr>
          <w:rFonts w:ascii="Times New Roman" w:hAnsi="Times New Roman" w:cs="Times New Roman"/>
          <w:iCs/>
          <w:sz w:val="28"/>
          <w:szCs w:val="28"/>
          <w:lang w:val="uk-UA"/>
        </w:rPr>
        <w:t>уникнення одноманітності, шаблонності в роботі, орієнт</w:t>
      </w:r>
      <w:r w:rsidR="003426A6">
        <w:rPr>
          <w:rFonts w:ascii="Times New Roman" w:hAnsi="Times New Roman" w:cs="Times New Roman"/>
          <w:iCs/>
          <w:sz w:val="28"/>
          <w:szCs w:val="28"/>
          <w:lang w:val="uk-UA"/>
        </w:rPr>
        <w:t>ація</w:t>
      </w:r>
      <w:r w:rsidRPr="003426A6">
        <w:rPr>
          <w:rFonts w:ascii="Times New Roman" w:hAnsi="Times New Roman" w:cs="Times New Roman"/>
          <w:iCs/>
          <w:sz w:val="28"/>
          <w:szCs w:val="28"/>
          <w:lang w:val="uk-UA"/>
        </w:rPr>
        <w:t xml:space="preserve"> на успіх, на результат</w:t>
      </w:r>
      <w:r w:rsidRPr="003426A6">
        <w:rPr>
          <w:rFonts w:ascii="Times New Roman" w:hAnsi="Times New Roman" w:cs="Times New Roman"/>
          <w:color w:val="000000" w:themeColor="text1"/>
          <w:sz w:val="28"/>
          <w:szCs w:val="28"/>
          <w:lang w:val="uk-UA"/>
        </w:rPr>
        <w:t xml:space="preserve"> а також  потужний інструмент для отримання, опрацювання дитиною великої кількості інформації за короткий проміжок часу. </w:t>
      </w:r>
    </w:p>
    <w:p w:rsidR="00A33BCE" w:rsidRPr="00AB14A5" w:rsidRDefault="00A33BCE" w:rsidP="00A33BCE">
      <w:pPr>
        <w:shd w:val="clear" w:color="auto" w:fill="FFFFFF"/>
        <w:spacing w:after="0" w:line="360" w:lineRule="auto"/>
        <w:ind w:firstLine="851"/>
        <w:jc w:val="both"/>
        <w:rPr>
          <w:rFonts w:ascii="Times New Roman" w:eastAsia="Times New Roman" w:hAnsi="Times New Roman" w:cs="Times New Roman"/>
          <w:sz w:val="28"/>
          <w:szCs w:val="28"/>
        </w:rPr>
      </w:pPr>
      <w:r w:rsidRPr="002E0CDA">
        <w:rPr>
          <w:rFonts w:ascii="Times New Roman" w:eastAsia="Times New Roman" w:hAnsi="Times New Roman" w:cs="Times New Roman"/>
          <w:sz w:val="28"/>
          <w:szCs w:val="28"/>
        </w:rPr>
        <w:t>Під </w:t>
      </w:r>
      <w:r w:rsidRPr="002E0CDA">
        <w:rPr>
          <w:rFonts w:ascii="Times New Roman" w:eastAsia="Times New Roman" w:hAnsi="Times New Roman" w:cs="Times New Roman"/>
          <w:b/>
          <w:bCs/>
          <w:sz w:val="28"/>
          <w:szCs w:val="28"/>
        </w:rPr>
        <w:t>електронним дидактичним матеріалом</w:t>
      </w:r>
      <w:r w:rsidRPr="002E0CDA">
        <w:rPr>
          <w:rFonts w:ascii="Times New Roman" w:eastAsia="Times New Roman" w:hAnsi="Times New Roman" w:cs="Times New Roman"/>
          <w:sz w:val="28"/>
          <w:szCs w:val="28"/>
        </w:rPr>
        <w:t> </w:t>
      </w:r>
      <w:r>
        <w:rPr>
          <w:rFonts w:ascii="Times New Roman" w:eastAsia="Times New Roman" w:hAnsi="Times New Roman" w:cs="Times New Roman"/>
          <w:sz w:val="28"/>
          <w:szCs w:val="28"/>
          <w:lang w:val="uk-UA"/>
        </w:rPr>
        <w:t xml:space="preserve"> </w:t>
      </w:r>
      <w:r w:rsidRPr="002E0CDA">
        <w:rPr>
          <w:rFonts w:ascii="Times New Roman" w:eastAsia="Times New Roman" w:hAnsi="Times New Roman" w:cs="Times New Roman"/>
          <w:sz w:val="28"/>
          <w:szCs w:val="28"/>
        </w:rPr>
        <w:t>розуміють цілеспрямовано розроблені документи, для використання у навчальному</w:t>
      </w:r>
      <w:r w:rsidRPr="00AB14A5">
        <w:rPr>
          <w:rFonts w:ascii="Times New Roman" w:eastAsia="Times New Roman" w:hAnsi="Times New Roman" w:cs="Times New Roman"/>
          <w:sz w:val="28"/>
          <w:szCs w:val="28"/>
        </w:rPr>
        <w:t xml:space="preserve"> процесі за допомогою прикладних програм загального призначення (або навчальних програмних середовищ) і побудовані відповідно до змісту навчальної теми і методики навчання предмету. Використання електронних дидактичних матеріалів дозволить вчителю:</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ідивідуалізувати, диференціювати та інтенсифікувати процес навчання (оптимальність поєднання індивідуальної, групової, колективної роботи навчання на уроці);</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lastRenderedPageBreak/>
        <w:t>посилити мотивацію навчання за рахунок використання різних видів діяльності і джерел інформації (комп'ютер не є новиною на уроках інформатики, але є новим засобом на уроках інших предметів);</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формувати уміння орієнтуватися в проблемі і шукати шляхи її вирішення (комп'ютерне дослідження та моделювання);</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змінити характер пізнавальної діяльності учнів (підтримка особистих намагань учнів сформувати власний стиль навчальної роботи);</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діагностувати помилки і оцінки результатів;</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здійснювати контроль із зворотним зв'язком за наслідками діяльності учня;</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візуалізувати навчальну інформацію;</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моделювати та імітувати об'єкти, що вивчаються або досліджуються, (комп'ютер може не тільки створити модель, а й дозволяє змінити умови демонстрування, відтворивши інформацію з оптимальним темпом її сприймання учнем);</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забезпечити доступ до мережі інформації (доступ до Інтернету, електронних довідників і т. д.);</w:t>
      </w:r>
    </w:p>
    <w:p w:rsidR="00A33BCE" w:rsidRPr="00AB14A5" w:rsidRDefault="00A33BCE" w:rsidP="00A33BCE">
      <w:pPr>
        <w:numPr>
          <w:ilvl w:val="0"/>
          <w:numId w:val="8"/>
        </w:numPr>
        <w:shd w:val="clear" w:color="auto" w:fill="FFFFFF"/>
        <w:tabs>
          <w:tab w:val="clear" w:pos="720"/>
          <w:tab w:val="num" w:pos="851"/>
        </w:tabs>
        <w:spacing w:after="0" w:line="360" w:lineRule="auto"/>
        <w:ind w:left="384" w:firstLine="42"/>
        <w:jc w:val="both"/>
        <w:rPr>
          <w:rFonts w:ascii="Times New Roman" w:eastAsia="Times New Roman" w:hAnsi="Times New Roman" w:cs="Times New Roman"/>
          <w:sz w:val="28"/>
          <w:szCs w:val="28"/>
        </w:rPr>
      </w:pPr>
      <w:r w:rsidRPr="00AB14A5">
        <w:rPr>
          <w:rFonts w:ascii="Times New Roman" w:eastAsia="Times New Roman" w:hAnsi="Times New Roman" w:cs="Times New Roman"/>
          <w:sz w:val="28"/>
          <w:szCs w:val="28"/>
        </w:rPr>
        <w:t>формувати інформаційну компетенцію вчителя та учнів.</w:t>
      </w:r>
    </w:p>
    <w:p w:rsidR="00A33BCE" w:rsidRDefault="00A33BCE" w:rsidP="00A33BCE">
      <w:pPr>
        <w:shd w:val="clear" w:color="auto" w:fill="FFFFFF"/>
        <w:spacing w:after="0" w:line="360" w:lineRule="auto"/>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Дидактичні матеріали, розроблені за допомогою ІКТ:</w:t>
      </w:r>
    </w:p>
    <w:p w:rsidR="00A33BCE" w:rsidRDefault="00A33BCE" w:rsidP="00A33BCE">
      <w:pPr>
        <w:pStyle w:val="a5"/>
        <w:numPr>
          <w:ilvl w:val="1"/>
          <w:numId w:val="6"/>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тести з мож</w:t>
      </w:r>
      <w:r>
        <w:rPr>
          <w:rFonts w:ascii="Times New Roman" w:hAnsi="Times New Roman" w:cs="Times New Roman"/>
          <w:sz w:val="28"/>
          <w:szCs w:val="28"/>
          <w:lang w:val="uk-UA"/>
        </w:rPr>
        <w:t>ливістю контролю й самоконтролю;</w:t>
      </w:r>
    </w:p>
    <w:p w:rsidR="00A33BCE" w:rsidRDefault="00A33BCE" w:rsidP="00A33BCE">
      <w:pPr>
        <w:pStyle w:val="a5"/>
        <w:numPr>
          <w:ilvl w:val="1"/>
          <w:numId w:val="6"/>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дидактичні тексти для навчання учнів роботі з різними джерелами інформації</w:t>
      </w:r>
      <w:r>
        <w:rPr>
          <w:rFonts w:ascii="Times New Roman" w:hAnsi="Times New Roman" w:cs="Times New Roman"/>
          <w:sz w:val="28"/>
          <w:szCs w:val="28"/>
          <w:lang w:val="uk-UA"/>
        </w:rPr>
        <w:t>;</w:t>
      </w:r>
      <w:r w:rsidRPr="006625EC">
        <w:rPr>
          <w:rFonts w:ascii="Times New Roman" w:hAnsi="Times New Roman" w:cs="Times New Roman"/>
          <w:sz w:val="28"/>
          <w:szCs w:val="28"/>
          <w:lang w:val="uk-UA"/>
        </w:rPr>
        <w:t xml:space="preserve"> </w:t>
      </w:r>
    </w:p>
    <w:p w:rsidR="00A33BCE" w:rsidRDefault="00A33BCE" w:rsidP="00A33BCE">
      <w:pPr>
        <w:pStyle w:val="a5"/>
        <w:numPr>
          <w:ilvl w:val="1"/>
          <w:numId w:val="6"/>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пам’ятки (інструкції) щодо формування логічних операцій мислення;</w:t>
      </w:r>
    </w:p>
    <w:p w:rsidR="00A33BCE" w:rsidRPr="006625EC" w:rsidRDefault="00A33BCE" w:rsidP="00A33BCE">
      <w:pPr>
        <w:pStyle w:val="a5"/>
        <w:numPr>
          <w:ilvl w:val="1"/>
          <w:numId w:val="6"/>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 xml:space="preserve">завдання з формування навчальних вмінь; </w:t>
      </w:r>
    </w:p>
    <w:p w:rsidR="00A33BCE" w:rsidRPr="006625EC" w:rsidRDefault="00A33BCE" w:rsidP="00A33BCE">
      <w:pPr>
        <w:pStyle w:val="a5"/>
        <w:numPr>
          <w:ilvl w:val="1"/>
          <w:numId w:val="5"/>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 xml:space="preserve">завдання з проблемними питаннями; </w:t>
      </w:r>
    </w:p>
    <w:p w:rsidR="00A33BCE" w:rsidRPr="006625EC" w:rsidRDefault="00A33BCE" w:rsidP="00A33BCE">
      <w:pPr>
        <w:pStyle w:val="a5"/>
        <w:numPr>
          <w:ilvl w:val="1"/>
          <w:numId w:val="5"/>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 xml:space="preserve">інструктивні картки, що відображають логічну схему вивчення нового матеріалу; </w:t>
      </w:r>
    </w:p>
    <w:p w:rsidR="00A33BCE" w:rsidRPr="006625EC" w:rsidRDefault="00A33BCE" w:rsidP="00A33BCE">
      <w:pPr>
        <w:pStyle w:val="a5"/>
        <w:numPr>
          <w:ilvl w:val="1"/>
          <w:numId w:val="5"/>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 xml:space="preserve">картки-консультації, матеріали з пояснюючими малюнками; </w:t>
      </w:r>
    </w:p>
    <w:p w:rsidR="00A33BCE" w:rsidRPr="006625EC" w:rsidRDefault="00A33BCE" w:rsidP="00A33BCE">
      <w:pPr>
        <w:pStyle w:val="a5"/>
        <w:numPr>
          <w:ilvl w:val="1"/>
          <w:numId w:val="5"/>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t xml:space="preserve">довідкові матеріали; </w:t>
      </w:r>
    </w:p>
    <w:p w:rsidR="00A33BCE" w:rsidRPr="006625EC" w:rsidRDefault="00A33BCE" w:rsidP="00A33BCE">
      <w:pPr>
        <w:pStyle w:val="a5"/>
        <w:numPr>
          <w:ilvl w:val="1"/>
          <w:numId w:val="5"/>
        </w:numPr>
        <w:shd w:val="clear" w:color="auto" w:fill="FFFFFF"/>
        <w:spacing w:after="0" w:line="360" w:lineRule="auto"/>
        <w:ind w:left="426" w:firstLine="0"/>
        <w:jc w:val="both"/>
        <w:textAlignment w:val="baseline"/>
        <w:rPr>
          <w:rFonts w:ascii="Times New Roman" w:hAnsi="Times New Roman" w:cs="Times New Roman"/>
          <w:sz w:val="28"/>
          <w:szCs w:val="28"/>
          <w:lang w:val="uk-UA"/>
        </w:rPr>
      </w:pPr>
      <w:r w:rsidRPr="006625EC">
        <w:rPr>
          <w:rFonts w:ascii="Times New Roman" w:hAnsi="Times New Roman" w:cs="Times New Roman"/>
          <w:sz w:val="28"/>
          <w:szCs w:val="28"/>
          <w:lang w:val="uk-UA"/>
        </w:rPr>
        <w:lastRenderedPageBreak/>
        <w:t>моделі та імітації об’єктів, процесів, явищ, що вивчаються або досліджуються;</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lang w:val="uk-UA"/>
        </w:rPr>
        <w:t xml:space="preserve">Різноманітні навчальні засоби та багато дидактичних матеріалів можна розробляти самостійно засобами програм пакету </w:t>
      </w:r>
      <w:r w:rsidRPr="006625EC">
        <w:rPr>
          <w:rFonts w:ascii="Times New Roman" w:eastAsia="Times New Roman" w:hAnsi="Times New Roman" w:cs="Times New Roman"/>
          <w:sz w:val="28"/>
          <w:szCs w:val="28"/>
        </w:rPr>
        <w:t>Microsoft</w:t>
      </w:r>
      <w:r w:rsidRPr="006625EC">
        <w:rPr>
          <w:rFonts w:ascii="Times New Roman" w:eastAsia="Times New Roman" w:hAnsi="Times New Roman" w:cs="Times New Roman"/>
          <w:sz w:val="28"/>
          <w:szCs w:val="28"/>
          <w:lang w:val="uk-UA"/>
        </w:rPr>
        <w:t xml:space="preserve"> </w:t>
      </w:r>
      <w:r w:rsidRPr="006625EC">
        <w:rPr>
          <w:rFonts w:ascii="Times New Roman" w:eastAsia="Times New Roman" w:hAnsi="Times New Roman" w:cs="Times New Roman"/>
          <w:sz w:val="28"/>
          <w:szCs w:val="28"/>
        </w:rPr>
        <w:t>Office</w:t>
      </w:r>
      <w:r w:rsidRPr="006625EC">
        <w:rPr>
          <w:rFonts w:ascii="Times New Roman" w:eastAsia="Times New Roman" w:hAnsi="Times New Roman" w:cs="Times New Roman"/>
          <w:sz w:val="28"/>
          <w:szCs w:val="28"/>
          <w:lang w:val="uk-UA"/>
        </w:rPr>
        <w:t>, графічних редакторів та ін.</w:t>
      </w:r>
    </w:p>
    <w:p w:rsidR="00A33BCE" w:rsidRPr="00A33BCE"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b/>
          <w:bCs/>
          <w:sz w:val="28"/>
          <w:szCs w:val="28"/>
        </w:rPr>
        <w:t>Microsoft</w:t>
      </w:r>
      <w:r w:rsidRPr="002E0CDA">
        <w:rPr>
          <w:rFonts w:ascii="Times New Roman" w:eastAsia="Times New Roman" w:hAnsi="Times New Roman" w:cs="Times New Roman"/>
          <w:b/>
          <w:bCs/>
          <w:sz w:val="28"/>
          <w:szCs w:val="28"/>
          <w:lang w:val="uk-UA"/>
        </w:rPr>
        <w:t xml:space="preserve"> </w:t>
      </w:r>
      <w:r w:rsidRPr="006625EC">
        <w:rPr>
          <w:rFonts w:ascii="Times New Roman" w:eastAsia="Times New Roman" w:hAnsi="Times New Roman" w:cs="Times New Roman"/>
          <w:b/>
          <w:bCs/>
          <w:sz w:val="28"/>
          <w:szCs w:val="28"/>
        </w:rPr>
        <w:t>Word</w:t>
      </w:r>
      <w:r w:rsidRPr="006625EC">
        <w:rPr>
          <w:rFonts w:ascii="Times New Roman" w:eastAsia="Times New Roman" w:hAnsi="Times New Roman" w:cs="Times New Roman"/>
          <w:sz w:val="28"/>
          <w:szCs w:val="28"/>
        </w:rPr>
        <w:t> </w:t>
      </w:r>
      <w:r w:rsidRPr="002E0CDA">
        <w:rPr>
          <w:rFonts w:ascii="Times New Roman" w:eastAsia="Times New Roman" w:hAnsi="Times New Roman" w:cs="Times New Roman"/>
          <w:sz w:val="28"/>
          <w:szCs w:val="28"/>
          <w:lang w:val="uk-UA"/>
        </w:rPr>
        <w:t xml:space="preserve">допомагає створювати професійно оформлені документи, надаючи набір різноманітних засобів для створення і форматування документів. </w:t>
      </w:r>
      <w:r w:rsidRPr="006625EC">
        <w:rPr>
          <w:rFonts w:ascii="Times New Roman" w:eastAsia="Times New Roman" w:hAnsi="Times New Roman" w:cs="Times New Roman"/>
          <w:sz w:val="28"/>
          <w:szCs w:val="28"/>
        </w:rPr>
        <w:t>Має широкі можливості редагування, записи приміток, а також порівняння текстів дозволяють швидко збирати і обробляти документи.</w:t>
      </w:r>
    </w:p>
    <w:p w:rsidR="00A33BCE" w:rsidRPr="006625EC"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Дидактичні матеріали, розробленні за допомогою табличного процесора, допоможуть учням краще зрозуміти проблеми, що досліджуються, оскільки їх можна за допомогою діаграм розглядати в динаміці.</w:t>
      </w:r>
    </w:p>
    <w:p w:rsidR="00A33BCE" w:rsidRPr="006625EC"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b/>
          <w:bCs/>
          <w:sz w:val="28"/>
          <w:szCs w:val="28"/>
        </w:rPr>
        <w:t xml:space="preserve">Табличний процесор </w:t>
      </w:r>
      <w:r w:rsidRPr="002E0CDA">
        <w:rPr>
          <w:rFonts w:ascii="Times New Roman" w:eastAsia="Times New Roman" w:hAnsi="Times New Roman" w:cs="Times New Roman"/>
          <w:b/>
          <w:bCs/>
          <w:sz w:val="28"/>
          <w:szCs w:val="28"/>
        </w:rPr>
        <w:t>Microsoft </w:t>
      </w:r>
      <w:r w:rsidRPr="002E0CDA">
        <w:rPr>
          <w:rFonts w:ascii="Times New Roman" w:eastAsia="Times New Roman" w:hAnsi="Times New Roman" w:cs="Times New Roman"/>
          <w:b/>
          <w:bCs/>
          <w:iCs/>
          <w:sz w:val="28"/>
          <w:szCs w:val="28"/>
        </w:rPr>
        <w:t>Excel</w:t>
      </w:r>
      <w:r w:rsidRPr="002E0CDA">
        <w:rPr>
          <w:rFonts w:ascii="Times New Roman" w:eastAsia="Times New Roman" w:hAnsi="Times New Roman" w:cs="Times New Roman"/>
          <w:sz w:val="28"/>
          <w:szCs w:val="28"/>
        </w:rPr>
        <w:t> являє</w:t>
      </w:r>
      <w:r w:rsidRPr="006625EC">
        <w:rPr>
          <w:rFonts w:ascii="Times New Roman" w:eastAsia="Times New Roman" w:hAnsi="Times New Roman" w:cs="Times New Roman"/>
          <w:sz w:val="28"/>
          <w:szCs w:val="28"/>
        </w:rPr>
        <w:t xml:space="preserve"> собою досить потужний інструмент, призначений для створення, обробки, аналізу, спільного використання й відображення інформації у вигляді електронних таблиць. Комплект розроблювальних в MsЕxcel дидактичних матеріалів може містити в собі електронні таблиці, графіки, контрольні тести, кросворди, таблиці "лінії часу", діаграми й ін.</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Приклади дидактичних матеріалів для учнів, які можуть бути створені засобами програми Microsoft  Excel</w:t>
      </w:r>
    </w:p>
    <w:p w:rsidR="00A33BCE" w:rsidRPr="006625EC" w:rsidRDefault="00A33BCE" w:rsidP="00A33BCE">
      <w:pPr>
        <w:numPr>
          <w:ilvl w:val="0"/>
          <w:numId w:val="1"/>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кросворди, ребуси, чайнворди тощо;</w:t>
      </w:r>
    </w:p>
    <w:p w:rsidR="00A33BCE" w:rsidRPr="006625EC" w:rsidRDefault="00A33BCE" w:rsidP="00A33BCE">
      <w:pPr>
        <w:numPr>
          <w:ilvl w:val="0"/>
          <w:numId w:val="1"/>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таблиці, графіки й діаграми даних різних типів на основі табличних даних;</w:t>
      </w:r>
    </w:p>
    <w:p w:rsidR="00A33BCE" w:rsidRPr="00A33BCE" w:rsidRDefault="00A33BCE" w:rsidP="00A33BCE">
      <w:pPr>
        <w:numPr>
          <w:ilvl w:val="0"/>
          <w:numId w:val="1"/>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результати аналізу даних і побудови зведених таблиць і звітів, тощо.</w:t>
      </w:r>
    </w:p>
    <w:p w:rsidR="00A33BCE" w:rsidRPr="00A33BCE" w:rsidRDefault="00A33BCE" w:rsidP="00A33BCE">
      <w:pPr>
        <w:shd w:val="clear" w:color="auto" w:fill="FFFFFF"/>
        <w:spacing w:after="0" w:line="360" w:lineRule="auto"/>
        <w:ind w:left="-135" w:firstLine="844"/>
        <w:jc w:val="both"/>
        <w:textAlignment w:val="baseline"/>
        <w:rPr>
          <w:rFonts w:ascii="Times New Roman" w:eastAsia="Times New Roman" w:hAnsi="Times New Roman" w:cs="Times New Roman"/>
          <w:sz w:val="28"/>
          <w:szCs w:val="28"/>
        </w:rPr>
      </w:pPr>
      <w:r w:rsidRPr="00A33BCE">
        <w:rPr>
          <w:rFonts w:ascii="Times New Roman" w:eastAsia="Times New Roman" w:hAnsi="Times New Roman" w:cs="Times New Roman"/>
          <w:b/>
          <w:bCs/>
          <w:sz w:val="28"/>
          <w:szCs w:val="28"/>
        </w:rPr>
        <w:t>Microsoft</w:t>
      </w:r>
      <w:r w:rsidRPr="00A33BCE">
        <w:rPr>
          <w:rFonts w:ascii="Times New Roman" w:eastAsia="Times New Roman" w:hAnsi="Times New Roman" w:cs="Times New Roman"/>
          <w:b/>
          <w:bCs/>
          <w:sz w:val="28"/>
          <w:szCs w:val="28"/>
          <w:lang w:val="uk-UA"/>
        </w:rPr>
        <w:t xml:space="preserve"> </w:t>
      </w:r>
      <w:r w:rsidRPr="00A33BCE">
        <w:rPr>
          <w:rFonts w:ascii="Times New Roman" w:eastAsia="Times New Roman" w:hAnsi="Times New Roman" w:cs="Times New Roman"/>
          <w:b/>
          <w:bCs/>
          <w:sz w:val="28"/>
          <w:szCs w:val="28"/>
        </w:rPr>
        <w:t>Power</w:t>
      </w:r>
      <w:r w:rsidRPr="00A33BCE">
        <w:rPr>
          <w:rFonts w:ascii="Times New Roman" w:eastAsia="Times New Roman" w:hAnsi="Times New Roman" w:cs="Times New Roman"/>
          <w:b/>
          <w:bCs/>
          <w:sz w:val="28"/>
          <w:szCs w:val="28"/>
          <w:lang w:val="uk-UA"/>
        </w:rPr>
        <w:t xml:space="preserve"> </w:t>
      </w:r>
      <w:r w:rsidRPr="00A33BCE">
        <w:rPr>
          <w:rFonts w:ascii="Times New Roman" w:eastAsia="Times New Roman" w:hAnsi="Times New Roman" w:cs="Times New Roman"/>
          <w:b/>
          <w:bCs/>
          <w:sz w:val="28"/>
          <w:szCs w:val="28"/>
        </w:rPr>
        <w:t>Point</w:t>
      </w:r>
      <w:r w:rsidRPr="00A33BCE">
        <w:rPr>
          <w:rFonts w:ascii="Times New Roman" w:eastAsia="Times New Roman" w:hAnsi="Times New Roman" w:cs="Times New Roman"/>
          <w:sz w:val="28"/>
          <w:szCs w:val="28"/>
        </w:rPr>
        <w:t> </w:t>
      </w:r>
      <w:r w:rsidRPr="00A33BCE">
        <w:rPr>
          <w:rFonts w:ascii="Times New Roman" w:eastAsia="Times New Roman" w:hAnsi="Times New Roman" w:cs="Times New Roman"/>
          <w:sz w:val="28"/>
          <w:szCs w:val="28"/>
          <w:lang w:val="uk-UA"/>
        </w:rPr>
        <w:t xml:space="preserve">призначений для </w:t>
      </w:r>
      <w:r>
        <w:rPr>
          <w:rFonts w:ascii="Times New Roman" w:eastAsia="Times New Roman" w:hAnsi="Times New Roman" w:cs="Times New Roman"/>
          <w:sz w:val="28"/>
          <w:szCs w:val="28"/>
          <w:lang w:val="uk-UA"/>
        </w:rPr>
        <w:t xml:space="preserve">створення і показу презентацій, </w:t>
      </w:r>
      <w:r w:rsidRPr="00A33BCE">
        <w:rPr>
          <w:rFonts w:ascii="Times New Roman" w:eastAsia="Times New Roman" w:hAnsi="Times New Roman" w:cs="Times New Roman"/>
          <w:sz w:val="28"/>
          <w:szCs w:val="28"/>
          <w:lang w:val="uk-UA"/>
        </w:rPr>
        <w:t xml:space="preserve">які можуть включати в себе текст, електронні таблиці, мультимедійні об’єкти (малюнки, відео, звук). </w:t>
      </w:r>
      <w:r w:rsidRPr="00A33BCE">
        <w:rPr>
          <w:rFonts w:ascii="Times New Roman" w:eastAsia="Times New Roman" w:hAnsi="Times New Roman" w:cs="Times New Roman"/>
          <w:sz w:val="28"/>
          <w:szCs w:val="28"/>
        </w:rPr>
        <w:t>Матеріал створений у цій програмі – найкраща наочність і підходить для всіх типів та етапів уроку.</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Презентація може використовуватися вчителем для:</w:t>
      </w:r>
    </w:p>
    <w:p w:rsidR="00A33BCE" w:rsidRPr="006625EC" w:rsidRDefault="00A33BCE" w:rsidP="00A33BCE">
      <w:pPr>
        <w:numPr>
          <w:ilvl w:val="0"/>
          <w:numId w:val="2"/>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lastRenderedPageBreak/>
        <w:t>пояснення нового матеріалу  (інформація, яку розповідає вчитель, паралельно виводиться на екран);</w:t>
      </w:r>
    </w:p>
    <w:p w:rsidR="00A33BCE" w:rsidRPr="006625EC" w:rsidRDefault="00A33BCE" w:rsidP="00A33BCE">
      <w:pPr>
        <w:numPr>
          <w:ilvl w:val="0"/>
          <w:numId w:val="2"/>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демонстрацій фото та їх пояснення (демонстрація фото матеріалів та короткого пояснення до них забезпечує великий інтерес учнів та підвищує рівень знань);</w:t>
      </w:r>
    </w:p>
    <w:p w:rsidR="00A33BCE" w:rsidRPr="006625EC" w:rsidRDefault="00A33BCE" w:rsidP="00A33BCE">
      <w:pPr>
        <w:numPr>
          <w:ilvl w:val="0"/>
          <w:numId w:val="2"/>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хронологічного впорядкування інформації (презентація дозволяє виводити на екран інформацію частинами, що забезпечує зручність при виведенні етапів розвитку подій чи явищ);</w:t>
      </w:r>
    </w:p>
    <w:p w:rsidR="00A33BCE" w:rsidRPr="006625EC" w:rsidRDefault="00A33BCE" w:rsidP="00A33BCE">
      <w:pPr>
        <w:numPr>
          <w:ilvl w:val="0"/>
          <w:numId w:val="2"/>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виведення на екран алгоритмів або послідовності виконання певних дій;</w:t>
      </w:r>
    </w:p>
    <w:p w:rsidR="00A33BCE" w:rsidRPr="006625EC" w:rsidRDefault="00A33BCE" w:rsidP="00A33BCE">
      <w:pPr>
        <w:numPr>
          <w:ilvl w:val="0"/>
          <w:numId w:val="2"/>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актуалізації та контролю знань (вчитель спочатку задає запитання, а потім, після відповіді учнів, виводить правильну відповідь на екран);</w:t>
      </w:r>
    </w:p>
    <w:p w:rsidR="00A33BCE" w:rsidRPr="006625EC" w:rsidRDefault="00A33BCE" w:rsidP="00A33BCE">
      <w:pPr>
        <w:numPr>
          <w:ilvl w:val="0"/>
          <w:numId w:val="2"/>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демонстрацій відео та аудіо матеріалів, тощо.</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Power Point – найцікавіша програма для учнів, які активно створюють презентації на різноманітні теми, як для уроків так і для позаурочної діяльності.</w:t>
      </w:r>
    </w:p>
    <w:p w:rsidR="00A33BCE" w:rsidRPr="006625EC"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b/>
          <w:bCs/>
          <w:sz w:val="28"/>
          <w:szCs w:val="28"/>
        </w:rPr>
        <w:t>Microsoft Publisher</w:t>
      </w:r>
      <w:r w:rsidRPr="006625EC">
        <w:rPr>
          <w:rFonts w:ascii="Times New Roman" w:eastAsia="Times New Roman" w:hAnsi="Times New Roman" w:cs="Times New Roman"/>
          <w:sz w:val="28"/>
          <w:szCs w:val="28"/>
        </w:rPr>
        <w:t> – це настільна видавнича система. Ця програма відрізняється від Microsoft Word тим, що акцент у ній робиться на проектування розмітки сторінки, а не на оформлення та перевірку тексту. Вона розрахована на випуск різноманітних публікацій.</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В програмі наявна бібліотека з великою кількістю шаблонів оформлення і пустих публікацій, включаючи інформаційні бюлетені, брошури, рекламні листівки, листівки, веб-вузли, формати поштових повідомлень і багато іншого, які можна легко помістити з багатосторінкового інформаційного бюлетеня в шаблон електронної пошти або вебшаблон для розповсюдження в Інтернеті. Дуже зручна для виготовлення різноманітних матеріалів у позанавчальній діяльності з предмету, особливо у різноманітних проектах.</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Особливістю матеріалів, створених у програмі є компактність та достатня інформативність при невеликих розмірах.</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За допомогою цієї програми можна створити:</w:t>
      </w:r>
    </w:p>
    <w:p w:rsidR="00A33BCE" w:rsidRPr="006625EC" w:rsidRDefault="00A33BCE" w:rsidP="00A33BCE">
      <w:pPr>
        <w:numPr>
          <w:ilvl w:val="0"/>
          <w:numId w:val="3"/>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газети;</w:t>
      </w:r>
    </w:p>
    <w:p w:rsidR="00A33BCE" w:rsidRPr="006625EC" w:rsidRDefault="00A33BCE" w:rsidP="00A33BCE">
      <w:pPr>
        <w:numPr>
          <w:ilvl w:val="0"/>
          <w:numId w:val="3"/>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lastRenderedPageBreak/>
        <w:t>брошури;</w:t>
      </w:r>
    </w:p>
    <w:p w:rsidR="00A33BCE" w:rsidRPr="006625EC" w:rsidRDefault="00A33BCE" w:rsidP="00A33BCE">
      <w:pPr>
        <w:numPr>
          <w:ilvl w:val="0"/>
          <w:numId w:val="3"/>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візитні картки,</w:t>
      </w:r>
    </w:p>
    <w:p w:rsidR="00A33BCE" w:rsidRPr="006625EC" w:rsidRDefault="00A33BCE" w:rsidP="00A33BCE">
      <w:pPr>
        <w:numPr>
          <w:ilvl w:val="0"/>
          <w:numId w:val="3"/>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листівки,</w:t>
      </w:r>
    </w:p>
    <w:p w:rsidR="00A33BCE" w:rsidRPr="006625EC" w:rsidRDefault="00A33BCE" w:rsidP="00A33BCE">
      <w:pPr>
        <w:numPr>
          <w:ilvl w:val="0"/>
          <w:numId w:val="3"/>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оголошення,</w:t>
      </w:r>
    </w:p>
    <w:p w:rsidR="00A33BCE" w:rsidRPr="006625EC" w:rsidRDefault="00A33BCE" w:rsidP="00A33BCE">
      <w:pPr>
        <w:numPr>
          <w:ilvl w:val="0"/>
          <w:numId w:val="3"/>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подарункові сертифікати, тощо.</w:t>
      </w:r>
    </w:p>
    <w:p w:rsidR="00A33BCE"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rPr>
        <w:t xml:space="preserve">Учнів певною мірою цікавить можливість самостійно створювати різноманітні інформаційні бюлетені на різну тематику, вітальні листівки для усіляких святкових днів та оголошення до проведення заходів. </w:t>
      </w:r>
    </w:p>
    <w:p w:rsidR="00A33BCE"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lang w:val="uk-UA"/>
        </w:rPr>
        <w:t xml:space="preserve">Однак найбільш розповсюдженим видом наочних дидактичних матеріалів, </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 xml:space="preserve">які можна використовувати у навчально-виховному процесі є фото, ілюстрації, плакати, таблиці, схеми, анімаційні малюнки та ін., які обробляються </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 xml:space="preserve">програмами – графічними редакторами. </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lang w:val="uk-UA"/>
        </w:rPr>
        <w:t xml:space="preserve">Відповідні комп’ютерні технології дозволяють підібрати та систематизувати необхідні матеріали з Інтернету, з </w:t>
      </w:r>
      <w:r w:rsidRPr="006625EC">
        <w:rPr>
          <w:rFonts w:ascii="Times New Roman" w:eastAsia="Times New Roman" w:hAnsi="Times New Roman" w:cs="Times New Roman"/>
          <w:sz w:val="28"/>
          <w:szCs w:val="28"/>
        </w:rPr>
        <w:t>CD</w:t>
      </w:r>
      <w:r w:rsidRPr="006625EC">
        <w:rPr>
          <w:rFonts w:ascii="Times New Roman" w:eastAsia="Times New Roman" w:hAnsi="Times New Roman" w:cs="Times New Roman"/>
          <w:sz w:val="28"/>
          <w:szCs w:val="28"/>
          <w:lang w:val="uk-UA"/>
        </w:rPr>
        <w:t>-дисків, сканувати ілюстрації з паперових носіїв.</w:t>
      </w:r>
    </w:p>
    <w:p w:rsidR="00A33BCE" w:rsidRPr="006625EC"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b/>
          <w:bCs/>
          <w:sz w:val="28"/>
          <w:szCs w:val="28"/>
        </w:rPr>
        <w:t>Adobe Photoshop</w:t>
      </w:r>
      <w:r w:rsidRPr="006625EC">
        <w:rPr>
          <w:rFonts w:ascii="Times New Roman" w:eastAsia="Times New Roman" w:hAnsi="Times New Roman" w:cs="Times New Roman"/>
          <w:sz w:val="28"/>
          <w:szCs w:val="28"/>
        </w:rPr>
        <w:t> — графічний редактор, призначений для обробки растрових зображень. Цей продукт є лідером ринку в області комерційних засобів редагування растрових зображень, і найвідомішим продуктом фірми Adobe.</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Для забезпечення можливості виготовляти наочність для уроків учитель повинен володіти навичками створювати колажі, плакати, стенди, постери, та інші роздаткові матеріали, що містять відповідні зображення та написи.</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За допомогою графічних редакторів можна виготовити такі дидактичні матеріали</w:t>
      </w:r>
    </w:p>
    <w:p w:rsidR="00A33BCE" w:rsidRPr="006625EC" w:rsidRDefault="00A33BCE" w:rsidP="00A33BCE">
      <w:pPr>
        <w:numPr>
          <w:ilvl w:val="0"/>
          <w:numId w:val="4"/>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фотографії з підписами;</w:t>
      </w:r>
    </w:p>
    <w:p w:rsidR="00A33BCE" w:rsidRPr="006625EC" w:rsidRDefault="00A33BCE" w:rsidP="00A33BCE">
      <w:pPr>
        <w:numPr>
          <w:ilvl w:val="0"/>
          <w:numId w:val="4"/>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постери;</w:t>
      </w:r>
    </w:p>
    <w:p w:rsidR="00A33BCE" w:rsidRPr="006625EC" w:rsidRDefault="00A33BCE" w:rsidP="00A33BCE">
      <w:pPr>
        <w:numPr>
          <w:ilvl w:val="0"/>
          <w:numId w:val="4"/>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 колажі ;</w:t>
      </w:r>
    </w:p>
    <w:p w:rsidR="00A33BCE" w:rsidRPr="006625EC" w:rsidRDefault="00A33BCE" w:rsidP="00A33BCE">
      <w:pPr>
        <w:numPr>
          <w:ilvl w:val="0"/>
          <w:numId w:val="4"/>
        </w:numPr>
        <w:shd w:val="clear" w:color="auto" w:fill="FFFFFF"/>
        <w:spacing w:after="0" w:line="360" w:lineRule="auto"/>
        <w:ind w:left="225"/>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роздаткові матеріали з зображеннями об’єктів що вивчаються, тощо.</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sz w:val="28"/>
          <w:szCs w:val="28"/>
        </w:rPr>
        <w:t>Значно можуть полегшити роботу вчителя і, що досить суттєво, виявити реальний рівень знань учнів тестові програми.</w:t>
      </w:r>
    </w:p>
    <w:p w:rsidR="00A33BCE" w:rsidRPr="006625EC"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b/>
          <w:bCs/>
          <w:sz w:val="28"/>
          <w:szCs w:val="28"/>
        </w:rPr>
        <w:lastRenderedPageBreak/>
        <w:t>Mytest</w:t>
      </w:r>
      <w:r w:rsidRPr="006625EC">
        <w:rPr>
          <w:rFonts w:ascii="Times New Roman" w:eastAsia="Times New Roman" w:hAnsi="Times New Roman" w:cs="Times New Roman"/>
          <w:sz w:val="28"/>
          <w:szCs w:val="28"/>
        </w:rPr>
        <w:t> – система програм для створення і проведення комп'ютерного тестування, збору і аналізу результатів, виставляння оцінки за вказаною в тесті шкалою. Програма складається з трьох модулів: Модуль тестування (Myteststudent), Редактор тестів (Mytesteditor) і Журнал тестів (Mytestserver).</w:t>
      </w:r>
    </w:p>
    <w:p w:rsidR="00A33BCE"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rPr>
        <w:t>Програма Mytest працює з вісьма типами завдань. Кожен тест має оптимальний час тестування, зменшення або перевищення якого знижує якісні показники тесту.</w:t>
      </w:r>
      <w:r>
        <w:rPr>
          <w:rFonts w:ascii="Times New Roman" w:eastAsia="Times New Roman" w:hAnsi="Times New Roman" w:cs="Times New Roman"/>
          <w:sz w:val="28"/>
          <w:szCs w:val="28"/>
          <w:lang w:val="uk-UA"/>
        </w:rPr>
        <w:t xml:space="preserve"> </w:t>
      </w:r>
    </w:p>
    <w:p w:rsidR="00A33BCE" w:rsidRPr="006625EC" w:rsidRDefault="00A33BCE" w:rsidP="00A33BCE">
      <w:p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lang w:val="uk-UA"/>
        </w:rPr>
        <w:t>Сучасний урок бажано проводити з відеосупровідом, який зацікавлює та дивує учнів, тим самим сприяє кращому засвоєнню знань.</w:t>
      </w:r>
    </w:p>
    <w:p w:rsidR="00A33BCE" w:rsidRPr="006625EC" w:rsidRDefault="00A33BCE" w:rsidP="00A33BCE">
      <w:pPr>
        <w:shd w:val="clear" w:color="auto" w:fill="FFFFFF"/>
        <w:spacing w:after="0" w:line="360" w:lineRule="auto"/>
        <w:ind w:firstLine="708"/>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b/>
          <w:bCs/>
          <w:sz w:val="28"/>
          <w:szCs w:val="28"/>
        </w:rPr>
        <w:t>Windows</w:t>
      </w:r>
      <w:r w:rsidRPr="006625EC">
        <w:rPr>
          <w:rFonts w:ascii="Times New Roman" w:eastAsia="Times New Roman" w:hAnsi="Times New Roman" w:cs="Times New Roman"/>
          <w:b/>
          <w:bCs/>
          <w:sz w:val="28"/>
          <w:szCs w:val="28"/>
          <w:lang w:val="uk-UA"/>
        </w:rPr>
        <w:t xml:space="preserve"> </w:t>
      </w:r>
      <w:r w:rsidRPr="006625EC">
        <w:rPr>
          <w:rFonts w:ascii="Times New Roman" w:eastAsia="Times New Roman" w:hAnsi="Times New Roman" w:cs="Times New Roman"/>
          <w:b/>
          <w:bCs/>
          <w:sz w:val="28"/>
          <w:szCs w:val="28"/>
        </w:rPr>
        <w:t>Movie</w:t>
      </w:r>
      <w:r w:rsidRPr="006625EC">
        <w:rPr>
          <w:rFonts w:ascii="Times New Roman" w:eastAsia="Times New Roman" w:hAnsi="Times New Roman" w:cs="Times New Roman"/>
          <w:b/>
          <w:bCs/>
          <w:sz w:val="28"/>
          <w:szCs w:val="28"/>
          <w:lang w:val="uk-UA"/>
        </w:rPr>
        <w:t xml:space="preserve"> </w:t>
      </w:r>
      <w:r w:rsidRPr="006625EC">
        <w:rPr>
          <w:rFonts w:ascii="Times New Roman" w:eastAsia="Times New Roman" w:hAnsi="Times New Roman" w:cs="Times New Roman"/>
          <w:b/>
          <w:bCs/>
          <w:sz w:val="28"/>
          <w:szCs w:val="28"/>
        </w:rPr>
        <w:t>Maker</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 xml:space="preserve">— це програма у складі </w:t>
      </w:r>
      <w:r w:rsidRPr="006625EC">
        <w:rPr>
          <w:rFonts w:ascii="Times New Roman" w:eastAsia="Times New Roman" w:hAnsi="Times New Roman" w:cs="Times New Roman"/>
          <w:sz w:val="28"/>
          <w:szCs w:val="28"/>
        </w:rPr>
        <w:t>Windows</w:t>
      </w:r>
      <w:r w:rsidRPr="006625EC">
        <w:rPr>
          <w:rFonts w:ascii="Times New Roman" w:eastAsia="Times New Roman" w:hAnsi="Times New Roman" w:cs="Times New Roman"/>
          <w:sz w:val="28"/>
          <w:szCs w:val="28"/>
          <w:lang w:val="uk-UA"/>
        </w:rPr>
        <w:t xml:space="preserve">, яка дозволяє створювати на комп'ютері відеозаписи і слайд-шоу, доповнені оформленими заголовками, переходами, ефектами, музикою і закадровим текстом, тобто здійснювати якісний і змістовний відео супровід </w:t>
      </w:r>
      <w:r>
        <w:rPr>
          <w:rFonts w:ascii="Times New Roman" w:eastAsia="Times New Roman" w:hAnsi="Times New Roman" w:cs="Times New Roman"/>
          <w:sz w:val="28"/>
          <w:szCs w:val="28"/>
          <w:lang w:val="uk-UA"/>
        </w:rPr>
        <w:t>уроку.</w:t>
      </w:r>
    </w:p>
    <w:p w:rsidR="00A33BCE" w:rsidRPr="00A33BCE" w:rsidRDefault="00A33BCE" w:rsidP="00A33BCE">
      <w:pPr>
        <w:pStyle w:val="Default"/>
        <w:spacing w:line="360" w:lineRule="auto"/>
        <w:ind w:firstLine="708"/>
        <w:jc w:val="both"/>
      </w:pPr>
      <w:r w:rsidRPr="007335D9">
        <w:rPr>
          <w:sz w:val="28"/>
          <w:szCs w:val="28"/>
        </w:rPr>
        <w:t>Важливо</w:t>
      </w:r>
      <w:r>
        <w:rPr>
          <w:sz w:val="28"/>
          <w:szCs w:val="28"/>
        </w:rPr>
        <w:t xml:space="preserve">, </w:t>
      </w:r>
      <w:r w:rsidRPr="007335D9">
        <w:rPr>
          <w:sz w:val="28"/>
          <w:szCs w:val="28"/>
        </w:rPr>
        <w:t>що</w:t>
      </w:r>
      <w:r>
        <w:rPr>
          <w:sz w:val="28"/>
          <w:szCs w:val="28"/>
        </w:rPr>
        <w:t>б</w:t>
      </w:r>
      <w:r w:rsidRPr="007335D9">
        <w:rPr>
          <w:sz w:val="28"/>
          <w:szCs w:val="28"/>
        </w:rPr>
        <w:t xml:space="preserve"> інформація, </w:t>
      </w:r>
      <w:r>
        <w:rPr>
          <w:sz w:val="28"/>
          <w:szCs w:val="28"/>
        </w:rPr>
        <w:t xml:space="preserve">створена та </w:t>
      </w:r>
      <w:r w:rsidRPr="007335D9">
        <w:rPr>
          <w:sz w:val="28"/>
          <w:szCs w:val="28"/>
        </w:rPr>
        <w:t xml:space="preserve">подана за </w:t>
      </w:r>
      <w:r>
        <w:rPr>
          <w:sz w:val="28"/>
          <w:szCs w:val="28"/>
        </w:rPr>
        <w:t>допомогою ІКТ</w:t>
      </w:r>
      <w:r w:rsidRPr="007335D9">
        <w:rPr>
          <w:sz w:val="28"/>
          <w:szCs w:val="28"/>
        </w:rPr>
        <w:t>,</w:t>
      </w:r>
      <w:r>
        <w:rPr>
          <w:sz w:val="28"/>
          <w:szCs w:val="28"/>
        </w:rPr>
        <w:t xml:space="preserve"> </w:t>
      </w:r>
      <w:r w:rsidRPr="007335D9">
        <w:rPr>
          <w:sz w:val="28"/>
          <w:szCs w:val="28"/>
        </w:rPr>
        <w:t>бу</w:t>
      </w:r>
      <w:r>
        <w:rPr>
          <w:sz w:val="28"/>
          <w:szCs w:val="28"/>
        </w:rPr>
        <w:t>ла</w:t>
      </w:r>
      <w:r w:rsidRPr="007335D9">
        <w:rPr>
          <w:sz w:val="28"/>
          <w:szCs w:val="28"/>
        </w:rPr>
        <w:t xml:space="preserve"> доступною для сприйняття учнів, </w:t>
      </w:r>
      <w:r>
        <w:rPr>
          <w:sz w:val="28"/>
          <w:szCs w:val="28"/>
        </w:rPr>
        <w:t xml:space="preserve">лаконічною </w:t>
      </w:r>
      <w:r w:rsidRPr="007335D9">
        <w:rPr>
          <w:sz w:val="28"/>
          <w:szCs w:val="28"/>
        </w:rPr>
        <w:t>та</w:t>
      </w:r>
      <w:r>
        <w:rPr>
          <w:sz w:val="28"/>
          <w:szCs w:val="28"/>
        </w:rPr>
        <w:t xml:space="preserve"> цікавою</w:t>
      </w:r>
      <w:r w:rsidRPr="007335D9">
        <w:rPr>
          <w:sz w:val="28"/>
          <w:szCs w:val="28"/>
        </w:rPr>
        <w:t xml:space="preserve">. </w:t>
      </w:r>
      <w:r>
        <w:rPr>
          <w:sz w:val="28"/>
          <w:szCs w:val="28"/>
        </w:rPr>
        <w:t>На своїх уроках практикую створення інтелектуальних карт за творчістю письменників, за художнім твором, за літературною епохою. Такі карти доцільно використовувати на етапі засвоєння нових знань та узагальнення вивченого матеріалу за темою (наприклад, для презентації національної літератури Сходу чи літератури постмодернізму тощо), а також для проведення тематичних тижнів зарубіжної літератури в школі.</w:t>
      </w:r>
      <w:r w:rsidRPr="00F86B7C">
        <w:t xml:space="preserve"> </w:t>
      </w:r>
    </w:p>
    <w:p w:rsidR="00A33BCE" w:rsidRPr="006625EC" w:rsidRDefault="00A33BCE" w:rsidP="00A33BCE">
      <w:pPr>
        <w:shd w:val="clear" w:color="auto" w:fill="FFFFFF"/>
        <w:spacing w:after="0" w:line="360" w:lineRule="auto"/>
        <w:jc w:val="center"/>
        <w:textAlignment w:val="baseline"/>
        <w:rPr>
          <w:rFonts w:ascii="Times New Roman" w:eastAsia="Times New Roman" w:hAnsi="Times New Roman" w:cs="Times New Roman"/>
          <w:sz w:val="28"/>
          <w:szCs w:val="28"/>
        </w:rPr>
      </w:pPr>
      <w:r w:rsidRPr="006625EC">
        <w:rPr>
          <w:rFonts w:ascii="Times New Roman" w:eastAsia="Times New Roman" w:hAnsi="Times New Roman" w:cs="Times New Roman"/>
          <w:b/>
          <w:bCs/>
          <w:sz w:val="28"/>
          <w:szCs w:val="28"/>
        </w:rPr>
        <w:t>Список використаних джерел:</w:t>
      </w:r>
    </w:p>
    <w:p w:rsidR="00A33BCE" w:rsidRPr="006625EC" w:rsidRDefault="00A33BCE" w:rsidP="00A33BCE">
      <w:pPr>
        <w:pStyle w:val="a5"/>
        <w:numPr>
          <w:ilvl w:val="0"/>
          <w:numId w:val="7"/>
        </w:num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rPr>
        <w:t>Гарбусєв В. Комп’ютерна графіка / В. Гарбусєв, Н. Вовковінська. – К. : Шк. світ, 2008. – 112 с.</w:t>
      </w:r>
    </w:p>
    <w:p w:rsidR="00A33BCE" w:rsidRDefault="00A33BCE" w:rsidP="00A33BCE">
      <w:pPr>
        <w:pStyle w:val="a5"/>
        <w:numPr>
          <w:ilvl w:val="0"/>
          <w:numId w:val="7"/>
        </w:num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lang w:val="uk-UA"/>
        </w:rPr>
        <w:t>Гуревич</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Р.С. Інформаційно-комунікаційні технології в навчальному процесі: посібник [для пед. працівників і студ. пед. навч. закл.] / Р.С.</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Гуревич,М.Ю.</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Кадемія. – Вінниця : ДОВ «Вінниця», 2002. – 116</w:t>
      </w:r>
      <w:r w:rsidRPr="006625EC">
        <w:rPr>
          <w:rFonts w:ascii="Times New Roman" w:eastAsia="Times New Roman" w:hAnsi="Times New Roman" w:cs="Times New Roman"/>
          <w:sz w:val="28"/>
          <w:szCs w:val="28"/>
        </w:rPr>
        <w:t> </w:t>
      </w:r>
      <w:r w:rsidRPr="006625EC">
        <w:rPr>
          <w:rFonts w:ascii="Times New Roman" w:eastAsia="Times New Roman" w:hAnsi="Times New Roman" w:cs="Times New Roman"/>
          <w:sz w:val="28"/>
          <w:szCs w:val="28"/>
          <w:lang w:val="uk-UA"/>
        </w:rPr>
        <w:t>с.</w:t>
      </w:r>
    </w:p>
    <w:p w:rsidR="00A33BCE" w:rsidRDefault="00A33BCE" w:rsidP="00A33BCE">
      <w:pPr>
        <w:pStyle w:val="a5"/>
        <w:numPr>
          <w:ilvl w:val="0"/>
          <w:numId w:val="7"/>
        </w:num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6625EC">
        <w:rPr>
          <w:rFonts w:ascii="Times New Roman" w:eastAsia="Times New Roman" w:hAnsi="Times New Roman" w:cs="Times New Roman"/>
          <w:sz w:val="28"/>
          <w:szCs w:val="28"/>
          <w:lang w:val="uk-UA"/>
        </w:rPr>
        <w:t xml:space="preserve">Гуревич Р.С. Застосування мультимедійних засобів навчання та глобальних інформаційних мереж у наукових дослідженнях: </w:t>
      </w:r>
      <w:r w:rsidRPr="006625EC">
        <w:rPr>
          <w:rFonts w:ascii="Times New Roman" w:eastAsia="Times New Roman" w:hAnsi="Times New Roman" w:cs="Times New Roman"/>
          <w:sz w:val="28"/>
          <w:szCs w:val="28"/>
          <w:lang w:val="uk-UA"/>
        </w:rPr>
        <w:lastRenderedPageBreak/>
        <w:t>навчально-методичний посібник/ Р.С.Гуревич, О.В.Шестопалюк, Л.С. Шевченко. – Вінниця: ДОВ «Вінниця», 2004. –124 с.</w:t>
      </w:r>
    </w:p>
    <w:p w:rsidR="00A33BCE" w:rsidRDefault="00A33BCE" w:rsidP="00A33BCE">
      <w:pPr>
        <w:pStyle w:val="a5"/>
        <w:numPr>
          <w:ilvl w:val="0"/>
          <w:numId w:val="7"/>
        </w:num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AB14A5">
        <w:rPr>
          <w:rFonts w:ascii="Times New Roman" w:eastAsia="Times New Roman" w:hAnsi="Times New Roman" w:cs="Times New Roman"/>
          <w:sz w:val="28"/>
          <w:szCs w:val="28"/>
        </w:rPr>
        <w:t>Данилова О. Мультимедія власноруч: текст, графіка, аудіо, анімація, відео / О. Данилова, В. Манако, Д. Манако. – К. : Вид. дім «Шкіл. світ»: Вид. Л. Галіцина, 2006. – 120 с.</w:t>
      </w:r>
    </w:p>
    <w:p w:rsidR="00A33BCE" w:rsidRDefault="00A33BCE" w:rsidP="00A33BCE">
      <w:pPr>
        <w:pStyle w:val="a5"/>
        <w:numPr>
          <w:ilvl w:val="0"/>
          <w:numId w:val="7"/>
        </w:num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AB14A5">
        <w:rPr>
          <w:rFonts w:ascii="Times New Roman" w:eastAsia="Times New Roman" w:hAnsi="Times New Roman" w:cs="Times New Roman"/>
          <w:sz w:val="28"/>
          <w:szCs w:val="28"/>
        </w:rPr>
        <w:t>Дорошенко Ю.О. Достовірність комп’ютерного тестування: навч.-метод.посібник/ Ю.О.Дорошенко, П.А. Ротаєнко– К., 2007. –176 с.</w:t>
      </w:r>
    </w:p>
    <w:p w:rsidR="00A33BCE" w:rsidRPr="00AB14A5" w:rsidRDefault="00A33BCE" w:rsidP="00A33BCE">
      <w:pPr>
        <w:pStyle w:val="a5"/>
        <w:numPr>
          <w:ilvl w:val="0"/>
          <w:numId w:val="7"/>
        </w:numPr>
        <w:shd w:val="clear" w:color="auto" w:fill="FFFFFF"/>
        <w:spacing w:after="0" w:line="360" w:lineRule="auto"/>
        <w:jc w:val="both"/>
        <w:textAlignment w:val="baseline"/>
        <w:rPr>
          <w:rFonts w:ascii="Times New Roman" w:eastAsia="Times New Roman" w:hAnsi="Times New Roman" w:cs="Times New Roman"/>
          <w:sz w:val="28"/>
          <w:szCs w:val="28"/>
          <w:lang w:val="uk-UA"/>
        </w:rPr>
      </w:pPr>
      <w:r w:rsidRPr="00AB14A5">
        <w:rPr>
          <w:rFonts w:ascii="Times New Roman" w:eastAsia="Times New Roman" w:hAnsi="Times New Roman" w:cs="Times New Roman"/>
          <w:sz w:val="28"/>
          <w:szCs w:val="28"/>
        </w:rPr>
        <w:t>Новые педагогические и информационные технологии в системе образования : учеб. пособие [для студ. пед. вузов и системы повышения квалификации пед. кадров] / [Е.С. Полат, М.Ю. Бухаркина, М.В. Моисеева, А.Е. Петров]; под ред. Е.С. Полат. – М.: Издательский центр «Академия», 2000. – 272 с.</w:t>
      </w:r>
    </w:p>
    <w:p w:rsidR="00A33BCE" w:rsidRDefault="00A33BCE" w:rsidP="00A33BCE"/>
    <w:p w:rsidR="00A33BCE" w:rsidRPr="00A33BCE" w:rsidRDefault="00A33BCE" w:rsidP="00A137DE">
      <w:pPr>
        <w:tabs>
          <w:tab w:val="left" w:pos="851"/>
        </w:tabs>
        <w:autoSpaceDE w:val="0"/>
        <w:autoSpaceDN w:val="0"/>
        <w:adjustRightInd w:val="0"/>
        <w:spacing w:after="0" w:line="360" w:lineRule="auto"/>
        <w:ind w:firstLine="851"/>
        <w:jc w:val="both"/>
        <w:rPr>
          <w:rFonts w:ascii="Times New Roman" w:hAnsi="Times New Roman" w:cs="Times New Roman"/>
          <w:color w:val="000000" w:themeColor="text1"/>
          <w:sz w:val="28"/>
          <w:szCs w:val="28"/>
          <w:lang w:val="uk-UA"/>
        </w:rPr>
      </w:pPr>
    </w:p>
    <w:p w:rsidR="00D572C8" w:rsidRPr="00F86B7C" w:rsidRDefault="00D572C8" w:rsidP="003426A6">
      <w:pPr>
        <w:pStyle w:val="Default"/>
        <w:spacing w:line="360" w:lineRule="auto"/>
        <w:ind w:firstLine="567"/>
        <w:jc w:val="both"/>
      </w:pPr>
    </w:p>
    <w:sectPr w:rsidR="00D572C8" w:rsidRPr="00F86B7C" w:rsidSect="004837A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CA8" w:rsidRDefault="008B7CA8" w:rsidP="00A33BCE">
      <w:pPr>
        <w:spacing w:after="0" w:line="240" w:lineRule="auto"/>
      </w:pPr>
      <w:r>
        <w:separator/>
      </w:r>
    </w:p>
  </w:endnote>
  <w:endnote w:type="continuationSeparator" w:id="1">
    <w:p w:rsidR="008B7CA8" w:rsidRDefault="008B7CA8" w:rsidP="00A33B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47204"/>
      <w:docPartObj>
        <w:docPartGallery w:val="Page Numbers (Bottom of Page)"/>
        <w:docPartUnique/>
      </w:docPartObj>
    </w:sdtPr>
    <w:sdtContent>
      <w:p w:rsidR="00A33BCE" w:rsidRDefault="00046CC0">
        <w:pPr>
          <w:pStyle w:val="a8"/>
          <w:jc w:val="right"/>
        </w:pPr>
        <w:fldSimple w:instr=" PAGE   \* MERGEFORMAT ">
          <w:r w:rsidR="00CD45C4">
            <w:rPr>
              <w:noProof/>
            </w:rPr>
            <w:t>4</w:t>
          </w:r>
        </w:fldSimple>
      </w:p>
    </w:sdtContent>
  </w:sdt>
  <w:p w:rsidR="00A33BCE" w:rsidRDefault="00A33BC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CA8" w:rsidRDefault="008B7CA8" w:rsidP="00A33BCE">
      <w:pPr>
        <w:spacing w:after="0" w:line="240" w:lineRule="auto"/>
      </w:pPr>
      <w:r>
        <w:separator/>
      </w:r>
    </w:p>
  </w:footnote>
  <w:footnote w:type="continuationSeparator" w:id="1">
    <w:p w:rsidR="008B7CA8" w:rsidRDefault="008B7CA8" w:rsidP="00A33B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83B4C"/>
    <w:multiLevelType w:val="hybridMultilevel"/>
    <w:tmpl w:val="3D08CE46"/>
    <w:lvl w:ilvl="0" w:tplc="0FD80F98">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102DE8"/>
    <w:multiLevelType w:val="multilevel"/>
    <w:tmpl w:val="C768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7A70FC"/>
    <w:multiLevelType w:val="multilevel"/>
    <w:tmpl w:val="783C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902E1D"/>
    <w:multiLevelType w:val="multilevel"/>
    <w:tmpl w:val="732A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557604"/>
    <w:multiLevelType w:val="hybridMultilevel"/>
    <w:tmpl w:val="7C3A588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BC71A8"/>
    <w:multiLevelType w:val="multilevel"/>
    <w:tmpl w:val="0E60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78175F"/>
    <w:multiLevelType w:val="hybridMultilevel"/>
    <w:tmpl w:val="EF8A4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F3640D"/>
    <w:multiLevelType w:val="multilevel"/>
    <w:tmpl w:val="2F485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7"/>
  </w:num>
  <w:num w:numId="5">
    <w:abstractNumId w:val="0"/>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86B7C"/>
    <w:rsid w:val="00046CC0"/>
    <w:rsid w:val="003426A6"/>
    <w:rsid w:val="003F4C14"/>
    <w:rsid w:val="004837AE"/>
    <w:rsid w:val="008B7CA8"/>
    <w:rsid w:val="00A137DE"/>
    <w:rsid w:val="00A33BCE"/>
    <w:rsid w:val="00BC622E"/>
    <w:rsid w:val="00CD45C4"/>
    <w:rsid w:val="00D572C8"/>
    <w:rsid w:val="00F86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7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86B7C"/>
    <w:pPr>
      <w:spacing w:after="0" w:line="360" w:lineRule="auto"/>
      <w:ind w:firstLine="540"/>
      <w:jc w:val="center"/>
    </w:pPr>
    <w:rPr>
      <w:rFonts w:ascii="Times New Roman" w:eastAsia="Times New Roman" w:hAnsi="Times New Roman" w:cs="Times New Roman"/>
      <w:sz w:val="28"/>
      <w:szCs w:val="24"/>
      <w:lang w:val="uk-UA"/>
    </w:rPr>
  </w:style>
  <w:style w:type="character" w:customStyle="1" w:styleId="a4">
    <w:name w:val="Название Знак"/>
    <w:basedOn w:val="a0"/>
    <w:link w:val="a3"/>
    <w:rsid w:val="00F86B7C"/>
    <w:rPr>
      <w:rFonts w:ascii="Times New Roman" w:eastAsia="Times New Roman" w:hAnsi="Times New Roman" w:cs="Times New Roman"/>
      <w:sz w:val="28"/>
      <w:szCs w:val="24"/>
      <w:lang w:val="uk-UA"/>
    </w:rPr>
  </w:style>
  <w:style w:type="paragraph" w:customStyle="1" w:styleId="Default">
    <w:name w:val="Default"/>
    <w:uiPriority w:val="99"/>
    <w:rsid w:val="00A137DE"/>
    <w:pPr>
      <w:autoSpaceDE w:val="0"/>
      <w:autoSpaceDN w:val="0"/>
      <w:adjustRightInd w:val="0"/>
      <w:spacing w:after="0" w:line="240" w:lineRule="auto"/>
    </w:pPr>
    <w:rPr>
      <w:rFonts w:ascii="Times New Roman" w:eastAsiaTheme="minorHAnsi" w:hAnsi="Times New Roman" w:cs="Times New Roman"/>
      <w:color w:val="000000"/>
      <w:sz w:val="24"/>
      <w:szCs w:val="24"/>
      <w:lang w:val="uk-UA" w:eastAsia="en-US"/>
    </w:rPr>
  </w:style>
  <w:style w:type="paragraph" w:styleId="a5">
    <w:name w:val="List Paragraph"/>
    <w:basedOn w:val="a"/>
    <w:uiPriority w:val="34"/>
    <w:qFormat/>
    <w:rsid w:val="00A33BCE"/>
    <w:pPr>
      <w:ind w:left="720"/>
      <w:contextualSpacing/>
    </w:pPr>
  </w:style>
  <w:style w:type="paragraph" w:styleId="a6">
    <w:name w:val="header"/>
    <w:basedOn w:val="a"/>
    <w:link w:val="a7"/>
    <w:uiPriority w:val="99"/>
    <w:semiHidden/>
    <w:unhideWhenUsed/>
    <w:rsid w:val="00A33BC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33BCE"/>
  </w:style>
  <w:style w:type="paragraph" w:styleId="a8">
    <w:name w:val="footer"/>
    <w:basedOn w:val="a"/>
    <w:link w:val="a9"/>
    <w:uiPriority w:val="99"/>
    <w:unhideWhenUsed/>
    <w:rsid w:val="00A33BC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3BC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1833</Words>
  <Characters>10452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Pavlik</dc:creator>
  <cp:keywords/>
  <dc:description/>
  <cp:lastModifiedBy>Pavlik</cp:lastModifiedBy>
  <cp:revision>6</cp:revision>
  <dcterms:created xsi:type="dcterms:W3CDTF">2017-01-05T01:36:00Z</dcterms:created>
  <dcterms:modified xsi:type="dcterms:W3CDTF">2017-03-02T01:49:00Z</dcterms:modified>
</cp:coreProperties>
</file>