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7A31" w:rsidRPr="002660A0" w:rsidRDefault="00B57A31" w:rsidP="00733BB3">
      <w:pPr>
        <w:jc w:val="both"/>
        <w:rPr>
          <w:rFonts w:ascii="Times New Roman" w:hAnsi="Times New Roman" w:cs="Times New Roman"/>
          <w:b/>
          <w:color w:val="002060"/>
          <w:sz w:val="36"/>
          <w:szCs w:val="36"/>
        </w:rPr>
      </w:pPr>
      <w:r w:rsidRPr="002660A0">
        <w:rPr>
          <w:rFonts w:ascii="Times New Roman" w:hAnsi="Times New Roman" w:cs="Times New Roman"/>
          <w:b/>
          <w:color w:val="002060"/>
          <w:sz w:val="36"/>
          <w:szCs w:val="36"/>
        </w:rPr>
        <w:t>Тема уроку: Трикутники. Ознаки рівності трикутників.</w:t>
      </w:r>
    </w:p>
    <w:p w:rsidR="00B57A31" w:rsidRDefault="00B57A31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2660A0">
        <w:rPr>
          <w:rFonts w:ascii="Times New Roman" w:hAnsi="Times New Roman" w:cs="Times New Roman"/>
          <w:b/>
          <w:sz w:val="28"/>
          <w:szCs w:val="28"/>
        </w:rPr>
        <w:t>Мета</w:t>
      </w:r>
      <w:r>
        <w:rPr>
          <w:rFonts w:ascii="Times New Roman" w:hAnsi="Times New Roman" w:cs="Times New Roman"/>
          <w:sz w:val="28"/>
          <w:szCs w:val="28"/>
        </w:rPr>
        <w:t xml:space="preserve"> :</w:t>
      </w:r>
    </w:p>
    <w:p w:rsidR="00B57A31" w:rsidRPr="002660A0" w:rsidRDefault="00B57A31" w:rsidP="002660A0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660A0">
        <w:rPr>
          <w:rFonts w:ascii="Times New Roman" w:hAnsi="Times New Roman" w:cs="Times New Roman"/>
          <w:sz w:val="28"/>
          <w:szCs w:val="28"/>
        </w:rPr>
        <w:t>Поглибити та систематизувати  знання учнів про трикутники та його елементи;</w:t>
      </w:r>
    </w:p>
    <w:p w:rsidR="002660A0" w:rsidRPr="002660A0" w:rsidRDefault="00B57A31" w:rsidP="002660A0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660A0">
        <w:rPr>
          <w:rFonts w:ascii="Times New Roman" w:hAnsi="Times New Roman" w:cs="Times New Roman"/>
          <w:sz w:val="28"/>
          <w:szCs w:val="28"/>
        </w:rPr>
        <w:t>Формувати  вміння учнів осмислювати й  використовувати інформацію з різних джерел, узагальнювати; вміння</w:t>
      </w:r>
      <w:r w:rsidR="002E3063" w:rsidRPr="002660A0">
        <w:rPr>
          <w:rFonts w:ascii="Times New Roman" w:hAnsi="Times New Roman" w:cs="Times New Roman"/>
          <w:sz w:val="28"/>
          <w:szCs w:val="28"/>
        </w:rPr>
        <w:t xml:space="preserve"> продуктивно співпрацювати в групах, проявляти ініціативу</w:t>
      </w:r>
      <w:r w:rsidR="002660A0" w:rsidRPr="002660A0">
        <w:rPr>
          <w:rFonts w:ascii="Times New Roman" w:hAnsi="Times New Roman" w:cs="Times New Roman"/>
          <w:sz w:val="28"/>
          <w:szCs w:val="28"/>
        </w:rPr>
        <w:t xml:space="preserve"> робити висновки.</w:t>
      </w:r>
    </w:p>
    <w:p w:rsidR="00B57A31" w:rsidRPr="002660A0" w:rsidRDefault="002660A0" w:rsidP="002660A0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660A0">
        <w:rPr>
          <w:rFonts w:ascii="Times New Roman" w:hAnsi="Times New Roman" w:cs="Times New Roman"/>
          <w:sz w:val="28"/>
          <w:szCs w:val="28"/>
        </w:rPr>
        <w:t>Сприяти розширенню кругозору  в інших галузях знань.</w:t>
      </w:r>
    </w:p>
    <w:p w:rsidR="002660A0" w:rsidRPr="002660A0" w:rsidRDefault="002660A0" w:rsidP="002660A0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660A0">
        <w:rPr>
          <w:rFonts w:ascii="Times New Roman" w:hAnsi="Times New Roman" w:cs="Times New Roman"/>
          <w:sz w:val="28"/>
          <w:szCs w:val="28"/>
        </w:rPr>
        <w:t>Виявляти спостережливість, науковий підхід та любов до математики.</w:t>
      </w:r>
    </w:p>
    <w:p w:rsidR="002660A0" w:rsidRDefault="002660A0" w:rsidP="002660A0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660A0">
        <w:rPr>
          <w:rFonts w:ascii="Times New Roman" w:hAnsi="Times New Roman" w:cs="Times New Roman"/>
          <w:sz w:val="28"/>
          <w:szCs w:val="28"/>
        </w:rPr>
        <w:t>Розвивати інформаційно-комунікативну компетентність.</w:t>
      </w:r>
    </w:p>
    <w:p w:rsidR="000C7361" w:rsidRDefault="009326BD" w:rsidP="002660A0">
      <w:pPr>
        <w:jc w:val="both"/>
        <w:rPr>
          <w:rFonts w:ascii="Times New Roman" w:hAnsi="Times New Roman" w:cs="Times New Roman"/>
          <w:sz w:val="28"/>
          <w:szCs w:val="28"/>
        </w:rPr>
      </w:pPr>
      <w:r w:rsidRPr="009326BD">
        <w:rPr>
          <w:rFonts w:ascii="Times New Roman" w:hAnsi="Times New Roman" w:cs="Times New Roman"/>
          <w:b/>
          <w:sz w:val="28"/>
          <w:szCs w:val="28"/>
        </w:rPr>
        <w:t>Тип уроку</w:t>
      </w:r>
      <w:r>
        <w:rPr>
          <w:rFonts w:ascii="Times New Roman" w:hAnsi="Times New Roman" w:cs="Times New Roman"/>
          <w:sz w:val="28"/>
          <w:szCs w:val="28"/>
        </w:rPr>
        <w:t>: узагальнення та систематизації знань.</w:t>
      </w:r>
    </w:p>
    <w:p w:rsidR="002660A0" w:rsidRPr="002660A0" w:rsidRDefault="009326BD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26BD">
        <w:rPr>
          <w:rFonts w:ascii="Times New Roman" w:hAnsi="Times New Roman" w:cs="Times New Roman"/>
          <w:b/>
          <w:sz w:val="28"/>
          <w:szCs w:val="28"/>
        </w:rPr>
        <w:t xml:space="preserve">Необхідне устаткування, </w:t>
      </w:r>
      <w:r w:rsidR="002660A0" w:rsidRPr="009326BD">
        <w:rPr>
          <w:rFonts w:ascii="Times New Roman" w:hAnsi="Times New Roman" w:cs="Times New Roman"/>
          <w:b/>
          <w:sz w:val="28"/>
          <w:szCs w:val="28"/>
        </w:rPr>
        <w:t>прилади</w:t>
      </w:r>
      <w:r w:rsidRPr="009326BD">
        <w:rPr>
          <w:rFonts w:ascii="Times New Roman" w:hAnsi="Times New Roman" w:cs="Times New Roman"/>
          <w:b/>
          <w:sz w:val="28"/>
          <w:szCs w:val="28"/>
        </w:rPr>
        <w:t>, матеріали</w:t>
      </w:r>
      <w:r w:rsidR="002660A0" w:rsidRPr="009326BD">
        <w:rPr>
          <w:rFonts w:ascii="Times New Roman" w:hAnsi="Times New Roman" w:cs="Times New Roman"/>
          <w:b/>
          <w:sz w:val="28"/>
          <w:szCs w:val="28"/>
        </w:rPr>
        <w:t>:</w:t>
      </w:r>
      <w:r w:rsidR="002660A0">
        <w:rPr>
          <w:rFonts w:ascii="Times New Roman" w:hAnsi="Times New Roman" w:cs="Times New Roman"/>
          <w:sz w:val="28"/>
          <w:szCs w:val="28"/>
        </w:rPr>
        <w:t xml:space="preserve"> комп’ютер, мультимедійна дошка з проектором, набір</w:t>
      </w:r>
      <w:r w:rsidR="000C7361">
        <w:rPr>
          <w:rFonts w:ascii="Times New Roman" w:hAnsi="Times New Roman" w:cs="Times New Roman"/>
          <w:sz w:val="28"/>
          <w:szCs w:val="28"/>
        </w:rPr>
        <w:t xml:space="preserve"> демонстраційного</w:t>
      </w:r>
      <w:r w:rsidR="002660A0">
        <w:rPr>
          <w:rFonts w:ascii="Times New Roman" w:hAnsi="Times New Roman" w:cs="Times New Roman"/>
          <w:sz w:val="28"/>
          <w:szCs w:val="28"/>
        </w:rPr>
        <w:t xml:space="preserve"> креслярського приладдя, кольорова крейда, учнівські зошити, підручники, картки із завданнями. </w:t>
      </w:r>
    </w:p>
    <w:p w:rsidR="00733BB3" w:rsidRPr="000C7361" w:rsidRDefault="00733BB3" w:rsidP="000C7361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0C7361">
        <w:rPr>
          <w:rFonts w:ascii="Times New Roman" w:hAnsi="Times New Roman" w:cs="Times New Roman"/>
          <w:b/>
          <w:sz w:val="36"/>
          <w:szCs w:val="36"/>
        </w:rPr>
        <w:t>Хід уроку</w:t>
      </w:r>
    </w:p>
    <w:p w:rsidR="00733BB3" w:rsidRPr="002B77A9" w:rsidRDefault="00733BB3" w:rsidP="00733BB3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77A9">
        <w:rPr>
          <w:rFonts w:ascii="Times New Roman" w:hAnsi="Times New Roman" w:cs="Times New Roman"/>
          <w:b/>
          <w:i/>
          <w:sz w:val="28"/>
          <w:szCs w:val="28"/>
        </w:rPr>
        <w:t>І. Організаційний момент.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Вступне слово вчителя.</w:t>
      </w:r>
    </w:p>
    <w:p w:rsidR="003F6F81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Доброго дня усім!</w:t>
      </w:r>
    </w:p>
    <w:p w:rsidR="00164F32" w:rsidRDefault="003F6F81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Математика – наука давня. Математика – наука молода. Математика – наука важлива. І навіть не тому, що її вивчають у всіх школах. Озирніться навколо: всі будівлі, всі машини, не кажучи вже про телефони, комп</w:t>
      </w:r>
      <w:r w:rsidR="000C7361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ютери і телевізори, несуть на собі відбиток</w:t>
      </w:r>
      <w:r w:rsidR="00164F32">
        <w:rPr>
          <w:rFonts w:ascii="Times New Roman" w:hAnsi="Times New Roman" w:cs="Times New Roman"/>
          <w:sz w:val="28"/>
          <w:szCs w:val="28"/>
        </w:rPr>
        <w:t xml:space="preserve"> математичних розрахунків.</w:t>
      </w:r>
      <w:r>
        <w:rPr>
          <w:rFonts w:ascii="Times New Roman" w:hAnsi="Times New Roman" w:cs="Times New Roman"/>
          <w:sz w:val="28"/>
          <w:szCs w:val="28"/>
        </w:rPr>
        <w:t xml:space="preserve"> Математика – наука прекрасна. </w:t>
      </w:r>
      <w:r w:rsidR="00164F32">
        <w:rPr>
          <w:rFonts w:ascii="Times New Roman" w:hAnsi="Times New Roman" w:cs="Times New Roman"/>
          <w:sz w:val="28"/>
          <w:szCs w:val="28"/>
        </w:rPr>
        <w:t>Одного підкорює її логічна будова, другого – абстрактність, третій цінує в ній користь.</w:t>
      </w:r>
    </w:p>
    <w:p w:rsidR="00E0257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 xml:space="preserve"> </w:t>
      </w:r>
      <w:r w:rsidR="00E02573">
        <w:rPr>
          <w:rFonts w:ascii="Times New Roman" w:hAnsi="Times New Roman" w:cs="Times New Roman"/>
          <w:sz w:val="28"/>
          <w:szCs w:val="28"/>
        </w:rPr>
        <w:t xml:space="preserve">Діти, ми з вами закінчуємо  вивчення </w:t>
      </w:r>
      <w:r w:rsidRPr="00733BB3">
        <w:rPr>
          <w:rFonts w:ascii="Times New Roman" w:hAnsi="Times New Roman" w:cs="Times New Roman"/>
          <w:sz w:val="28"/>
          <w:szCs w:val="28"/>
        </w:rPr>
        <w:t xml:space="preserve"> теми «Трикутники</w:t>
      </w:r>
      <w:r w:rsidR="00E02573">
        <w:rPr>
          <w:rFonts w:ascii="Times New Roman" w:hAnsi="Times New Roman" w:cs="Times New Roman"/>
          <w:sz w:val="28"/>
          <w:szCs w:val="28"/>
        </w:rPr>
        <w:t>. Ознаки рівності трикутників».</w:t>
      </w:r>
    </w:p>
    <w:p w:rsidR="00E0257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Впродовж</w:t>
      </w:r>
      <w:r w:rsidR="00E02573">
        <w:rPr>
          <w:rFonts w:ascii="Times New Roman" w:hAnsi="Times New Roman" w:cs="Times New Roman"/>
          <w:sz w:val="28"/>
          <w:szCs w:val="28"/>
        </w:rPr>
        <w:t xml:space="preserve">  вивчення теми учні класу, об’єднані в </w:t>
      </w:r>
      <w:r w:rsidRPr="00733BB3">
        <w:rPr>
          <w:rFonts w:ascii="Times New Roman" w:hAnsi="Times New Roman" w:cs="Times New Roman"/>
          <w:sz w:val="28"/>
          <w:szCs w:val="28"/>
        </w:rPr>
        <w:t xml:space="preserve"> групи</w:t>
      </w:r>
      <w:r w:rsidR="00E02573">
        <w:rPr>
          <w:rFonts w:ascii="Times New Roman" w:hAnsi="Times New Roman" w:cs="Times New Roman"/>
          <w:sz w:val="28"/>
          <w:szCs w:val="28"/>
        </w:rPr>
        <w:t xml:space="preserve"> «Історики»,</w:t>
      </w:r>
      <w:r w:rsidR="00E02573" w:rsidRPr="00E02573">
        <w:t xml:space="preserve"> </w:t>
      </w:r>
      <w:r w:rsidR="00E02573" w:rsidRPr="00E02573">
        <w:rPr>
          <w:rFonts w:ascii="Times New Roman" w:hAnsi="Times New Roman" w:cs="Times New Roman"/>
          <w:sz w:val="28"/>
          <w:szCs w:val="28"/>
        </w:rPr>
        <w:t>«Теоретики»</w:t>
      </w:r>
      <w:r w:rsidR="00E02573">
        <w:rPr>
          <w:rFonts w:ascii="Times New Roman" w:hAnsi="Times New Roman" w:cs="Times New Roman"/>
          <w:sz w:val="28"/>
          <w:szCs w:val="28"/>
        </w:rPr>
        <w:t>,</w:t>
      </w:r>
      <w:r w:rsidRPr="00733BB3">
        <w:rPr>
          <w:rFonts w:ascii="Times New Roman" w:hAnsi="Times New Roman" w:cs="Times New Roman"/>
          <w:sz w:val="28"/>
          <w:szCs w:val="28"/>
        </w:rPr>
        <w:t xml:space="preserve"> «Дослідники», працювали над </w:t>
      </w:r>
      <w:r w:rsidR="009326BD">
        <w:rPr>
          <w:rFonts w:ascii="Times New Roman" w:hAnsi="Times New Roman" w:cs="Times New Roman"/>
          <w:sz w:val="28"/>
          <w:szCs w:val="28"/>
        </w:rPr>
        <w:t>проекто</w:t>
      </w:r>
      <w:r w:rsidRPr="00733BB3">
        <w:rPr>
          <w:rFonts w:ascii="Times New Roman" w:hAnsi="Times New Roman" w:cs="Times New Roman"/>
          <w:sz w:val="28"/>
          <w:szCs w:val="28"/>
        </w:rPr>
        <w:t>м</w:t>
      </w:r>
      <w:r w:rsidR="009326BD">
        <w:rPr>
          <w:rFonts w:ascii="Times New Roman" w:hAnsi="Times New Roman" w:cs="Times New Roman"/>
          <w:sz w:val="28"/>
          <w:szCs w:val="28"/>
        </w:rPr>
        <w:t xml:space="preserve"> «Таємниці трикутника»</w:t>
      </w:r>
      <w:r w:rsidRPr="00733BB3">
        <w:rPr>
          <w:rFonts w:ascii="Times New Roman" w:hAnsi="Times New Roman" w:cs="Times New Roman"/>
          <w:sz w:val="28"/>
          <w:szCs w:val="28"/>
        </w:rPr>
        <w:t>, щоб з’ясувати властиво</w:t>
      </w:r>
      <w:r w:rsidR="001A4E95">
        <w:rPr>
          <w:rFonts w:ascii="Times New Roman" w:hAnsi="Times New Roman" w:cs="Times New Roman"/>
          <w:sz w:val="28"/>
          <w:szCs w:val="28"/>
        </w:rPr>
        <w:t>сті трикутника та його елементів.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 xml:space="preserve"> Сподіваюся, на уроці ви: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розширите ваші знання про трикутник та його елементи;</w:t>
      </w:r>
    </w:p>
    <w:p w:rsidR="00733BB3" w:rsidRPr="00733BB3" w:rsidRDefault="00E0257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вдосконалите </w:t>
      </w:r>
      <w:r w:rsidR="00733BB3" w:rsidRPr="00733BB3">
        <w:rPr>
          <w:rFonts w:ascii="Times New Roman" w:hAnsi="Times New Roman" w:cs="Times New Roman"/>
          <w:sz w:val="28"/>
          <w:szCs w:val="28"/>
        </w:rPr>
        <w:t>практичні навички розв’язування задач;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будете розвивати вміння співпрацювати в групах, проявляти ініціативу, робити  висновки;</w:t>
      </w:r>
    </w:p>
    <w:p w:rsidR="00733BB3" w:rsidRDefault="00733BB3" w:rsidP="00262B1A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зумієте сформувати на уроці атмосферу творчого пошуку, пізнавальної діяльності</w:t>
      </w:r>
      <w:r w:rsidR="00E02573">
        <w:rPr>
          <w:rFonts w:ascii="Times New Roman" w:hAnsi="Times New Roman" w:cs="Times New Roman"/>
          <w:sz w:val="28"/>
          <w:szCs w:val="28"/>
        </w:rPr>
        <w:t xml:space="preserve"> і самостійності.</w:t>
      </w:r>
      <w:r w:rsidRPr="00733BB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А зараз ви продемонструєте свої досягнення. За презентацію проекту можна отримати 10 балів. Отже, розпочнемо захист проектів. Бажаю всім успіху!</w:t>
      </w:r>
    </w:p>
    <w:p w:rsidR="007667EF" w:rsidRDefault="00516699" w:rsidP="00262B1A">
      <w:pPr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Мій розумний учню, великий критику! </w:t>
      </w:r>
    </w:p>
    <w:p w:rsidR="007667EF" w:rsidRDefault="00516699" w:rsidP="00262B1A">
      <w:pPr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Пам’ятай</w:t>
      </w:r>
      <w:r w:rsidR="007667EF">
        <w:rPr>
          <w:rFonts w:ascii="Times New Roman" w:hAnsi="Times New Roman" w:cs="Times New Roman"/>
          <w:sz w:val="28"/>
          <w:szCs w:val="28"/>
        </w:rPr>
        <w:t>:</w:t>
      </w:r>
    </w:p>
    <w:p w:rsidR="007667EF" w:rsidRPr="007667EF" w:rsidRDefault="007667EF" w:rsidP="007667E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667EF">
        <w:rPr>
          <w:rFonts w:ascii="Times New Roman" w:hAnsi="Times New Roman" w:cs="Times New Roman"/>
          <w:sz w:val="28"/>
          <w:szCs w:val="28"/>
        </w:rPr>
        <w:t>Цінуй набуті знання.</w:t>
      </w:r>
    </w:p>
    <w:p w:rsidR="007667EF" w:rsidRPr="007667EF" w:rsidRDefault="007667EF" w:rsidP="007667E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667EF">
        <w:rPr>
          <w:rFonts w:ascii="Times New Roman" w:hAnsi="Times New Roman" w:cs="Times New Roman"/>
          <w:sz w:val="28"/>
          <w:szCs w:val="28"/>
        </w:rPr>
        <w:t>Продемонструй грамотність у виконанні завдань</w:t>
      </w:r>
    </w:p>
    <w:p w:rsidR="007667EF" w:rsidRPr="007667EF" w:rsidRDefault="007667EF" w:rsidP="007667E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667EF">
        <w:rPr>
          <w:rFonts w:ascii="Times New Roman" w:hAnsi="Times New Roman" w:cs="Times New Roman"/>
          <w:sz w:val="28"/>
          <w:szCs w:val="28"/>
        </w:rPr>
        <w:t>Сприймай зацікавлено і вдумливо.</w:t>
      </w:r>
    </w:p>
    <w:p w:rsidR="007667EF" w:rsidRPr="007667EF" w:rsidRDefault="007667EF" w:rsidP="007667E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667EF">
        <w:rPr>
          <w:rFonts w:ascii="Times New Roman" w:hAnsi="Times New Roman" w:cs="Times New Roman"/>
          <w:sz w:val="28"/>
          <w:szCs w:val="28"/>
        </w:rPr>
        <w:t>Не бійся помилятися.</w:t>
      </w:r>
    </w:p>
    <w:p w:rsidR="007667EF" w:rsidRPr="007667EF" w:rsidRDefault="007667EF" w:rsidP="007667E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667EF">
        <w:rPr>
          <w:rFonts w:ascii="Times New Roman" w:hAnsi="Times New Roman" w:cs="Times New Roman"/>
          <w:sz w:val="28"/>
          <w:szCs w:val="28"/>
        </w:rPr>
        <w:t>Повір у свої сили.</w:t>
      </w:r>
    </w:p>
    <w:p w:rsidR="007667EF" w:rsidRPr="007667EF" w:rsidRDefault="007667EF" w:rsidP="007667EF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667EF">
        <w:rPr>
          <w:rFonts w:ascii="Times New Roman" w:hAnsi="Times New Roman" w:cs="Times New Roman"/>
          <w:sz w:val="28"/>
          <w:szCs w:val="28"/>
        </w:rPr>
        <w:t>Май гарний настрій!</w:t>
      </w:r>
    </w:p>
    <w:p w:rsid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2B77A9">
        <w:rPr>
          <w:rFonts w:ascii="Times New Roman" w:hAnsi="Times New Roman" w:cs="Times New Roman"/>
          <w:b/>
          <w:i/>
          <w:sz w:val="28"/>
          <w:szCs w:val="28"/>
        </w:rPr>
        <w:t>ІІ.</w:t>
      </w:r>
      <w:r w:rsidR="002B77A9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3923A0" w:rsidRPr="002B77A9">
        <w:rPr>
          <w:rFonts w:ascii="Times New Roman" w:hAnsi="Times New Roman" w:cs="Times New Roman"/>
          <w:b/>
          <w:i/>
          <w:sz w:val="28"/>
          <w:szCs w:val="28"/>
        </w:rPr>
        <w:t>Захист проектів.</w:t>
      </w:r>
      <w:r w:rsidRPr="002B77A9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A823D4" w:rsidRPr="002B77A9">
        <w:rPr>
          <w:rFonts w:ascii="Times New Roman" w:hAnsi="Times New Roman" w:cs="Times New Roman"/>
          <w:b/>
          <w:i/>
          <w:sz w:val="28"/>
          <w:szCs w:val="28"/>
        </w:rPr>
        <w:t>Демонстрація презентацій</w:t>
      </w:r>
      <w:r w:rsidR="00A823D4">
        <w:rPr>
          <w:rFonts w:ascii="Times New Roman" w:hAnsi="Times New Roman" w:cs="Times New Roman"/>
          <w:sz w:val="28"/>
          <w:szCs w:val="28"/>
        </w:rPr>
        <w:t>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Група «</w:t>
      </w:r>
      <w:r w:rsidR="007667EF">
        <w:rPr>
          <w:rFonts w:ascii="Times New Roman" w:hAnsi="Times New Roman" w:cs="Times New Roman"/>
          <w:sz w:val="28"/>
          <w:szCs w:val="28"/>
        </w:rPr>
        <w:t>Історики</w:t>
      </w:r>
      <w:r w:rsidRPr="00733BB3">
        <w:rPr>
          <w:rFonts w:ascii="Times New Roman" w:hAnsi="Times New Roman" w:cs="Times New Roman"/>
          <w:sz w:val="28"/>
          <w:szCs w:val="28"/>
        </w:rPr>
        <w:t>»</w:t>
      </w:r>
    </w:p>
    <w:p w:rsid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Ми з’ясували, що трикутник – одна з перших геометричних фігур, про властивості якої людство дізналося ще в давнину. Задачі про трикутник були знайдені у давньогрецьких папірусах, старовинних індійських книгах. Уже кілька тисяч років тому єгиптяни знали, що коли сторони трикутника дорівнюють 3, 4 і 5 одиничних відрізки, то такий трикутник прямокутний. Ребра бічних граней єгипетських пірамід утворюють майже рівносторонні трикутники. Основні відомості про трикутники були наведені Евклідом в його праці «Елементи» біля 300 до н. е. Також досліджували трикутники давньогрецькі вчені Фалес і Піфагор.</w:t>
      </w:r>
    </w:p>
    <w:p w:rsidR="001A4E95" w:rsidRDefault="001A4E95" w:rsidP="001A4E9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uk-U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-2540</wp:posOffset>
            </wp:positionV>
            <wp:extent cx="2422800" cy="1818000"/>
            <wp:effectExtent l="0" t="0" r="0" b="0"/>
            <wp:wrapSquare wrapText="bothSides"/>
            <wp:docPr id="61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800" cy="181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uk-UA"/>
        </w:rPr>
        <w:drawing>
          <wp:inline distT="0" distB="0" distL="0" distR="0" wp14:anchorId="091E3085" wp14:editId="0DCAC48C">
            <wp:extent cx="2376000" cy="1782000"/>
            <wp:effectExtent l="0" t="0" r="0" b="0"/>
            <wp:docPr id="921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000" cy="17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1A4E95" w:rsidRDefault="001A4E95" w:rsidP="00733BB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667EF" w:rsidRPr="00733BB3" w:rsidRDefault="007667EF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Група «Дослідники»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Трикутники можна зустріти всюди. Переглянемо декілька фотографій, на яких можемо побачити зображення трикутника  в архітектурних спорудах. (Перегляд слайдів). Проходять століття, але роль геометрії в архітектурі не зменшилась. Вона як і раніше залишається її  ''граматикою'’.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 xml:space="preserve">З трикутником пов’язано багато таємниць. 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 xml:space="preserve"> Бермудський трикутник - район в Атлантичному океані, в якому, нібито, відбуваються таємничі зникнення морських і повітряних суден. Він обмежується районом від Флориди до Бермудських островів, далі до Пуерто-Ріко і назад до Флориди через Багами. Аналогічний «трикутник» в Тихому океані називають диявольським. Висуваються різні гіпотези для пояснення цих зникнень, від незвичайних погодних явищ до викрадень інопланетянами.</w:t>
      </w:r>
    </w:p>
    <w:p w:rsidR="001A4E95" w:rsidRDefault="00827856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1A12C0E5">
            <wp:extent cx="2415600" cy="18108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600" cy="181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0939F77F">
            <wp:extent cx="2415600" cy="18108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600" cy="181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27856" w:rsidRDefault="00827856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49634DC6">
            <wp:extent cx="2415600" cy="18108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600" cy="181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64D13BCD">
            <wp:extent cx="2415600" cy="18108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600" cy="181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A4E95" w:rsidRDefault="00827856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7856">
        <w:rPr>
          <w:rFonts w:ascii="Times New Roman" w:hAnsi="Times New Roman" w:cs="Times New Roman"/>
          <w:sz w:val="28"/>
          <w:szCs w:val="28"/>
        </w:rPr>
        <w:t>Ось така звичайна і водночас таємнича фігура – трикутник.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Група «</w:t>
      </w:r>
      <w:r w:rsidR="007667EF">
        <w:rPr>
          <w:rFonts w:ascii="Times New Roman" w:hAnsi="Times New Roman" w:cs="Times New Roman"/>
          <w:sz w:val="28"/>
          <w:szCs w:val="28"/>
        </w:rPr>
        <w:t>Теоретики</w:t>
      </w:r>
      <w:r w:rsidRPr="00733BB3">
        <w:rPr>
          <w:rFonts w:ascii="Times New Roman" w:hAnsi="Times New Roman" w:cs="Times New Roman"/>
          <w:sz w:val="28"/>
          <w:szCs w:val="28"/>
        </w:rPr>
        <w:t>»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Трикутник —  це фігура, яка складається з трьох точок, що не лежать на одній прямій, і трьох відрізків, що їх сполучають.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Види трикутників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Трикутники можна розрізняти ( класифікувати ) за видами їх кутів.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lastRenderedPageBreak/>
        <w:t>Якщо всі кути трикутника гострі, то його називають гострокутним трикутником.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Якщо один з кутів трикутника прямий, то його називають прямокутним трикутником. Сторона, протилежна до прямого кута, називається гіпотенуза. Інші дві сторони називаються катетами прямокутного трикутника.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Якщо один з кутів трикутника тупий, то його називають тупокутним трикутником.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Трикутники можна класифікувати не лише за видом кутів, а й за його сторонами.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Якщо дві сторони трикутника рівні, то його називають рівнобедреним.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Якщо всі сторони рівні, то його називають рівностороннім.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Якщо всі сторони різної довжини, то його називають різностороннім.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Поради до розв’язування задач на трикутники.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Периметр трикутника обчислюється за формулою: P = a + b + c, де a, b, c – довжини сторін трикутника.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В рівносторонньому трикутнику, щоб знайти периметр, треба помножити довжину сторони на три: P = 3a, де a – довжина сторони трикутника.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В рівнобедреному трикутнику, щоб знайти периметр трикутника, треба помножити довжину бічної сторони на два і додати до цього добутку довжину основи трикутника:  P = 2a + c, де a – довжина бічної сторони, c – довжини основи трикутника.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Щоб знайти довжини сторін рівностороннього трикутника, треба периметр трикутника поділити на три: а = Р : 3.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Щоб знайти довжину бічної сторони рівнобедреного трикутника, треба від периметра відняти довжину основи і різницю поділити на два: а = (Р – с) :2.</w:t>
      </w:r>
    </w:p>
    <w:p w:rsidR="00262B1A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 xml:space="preserve">Щоб знайти довжину основи рівнобедреного трикутника, треба: с = Р – 2а.      </w:t>
      </w:r>
    </w:p>
    <w:p w:rsid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 xml:space="preserve">          А зараз пропонуємо вашій увазі цікаві задачі (слайди).</w:t>
      </w:r>
    </w:p>
    <w:p w:rsidR="00827856" w:rsidRDefault="00827856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lastRenderedPageBreak/>
        <w:drawing>
          <wp:inline distT="0" distB="0" distL="0" distR="0" wp14:anchorId="636D4653">
            <wp:extent cx="2415600" cy="18108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600" cy="181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58361A2D">
            <wp:extent cx="2415600" cy="18108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600" cy="181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27856" w:rsidRDefault="00A823D4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59264" behindDoc="1" locked="0" layoutInCell="1" allowOverlap="1" wp14:anchorId="3CBBD033" wp14:editId="0C2EFC16">
            <wp:simplePos x="0" y="0"/>
            <wp:positionH relativeFrom="column">
              <wp:posOffset>2639060</wp:posOffset>
            </wp:positionH>
            <wp:positionV relativeFrom="paragraph">
              <wp:posOffset>363220</wp:posOffset>
            </wp:positionV>
            <wp:extent cx="2415540" cy="1810385"/>
            <wp:effectExtent l="0" t="0" r="0" b="0"/>
            <wp:wrapTight wrapText="bothSides">
              <wp:wrapPolygon edited="0">
                <wp:start x="0" y="0"/>
                <wp:lineTo x="0" y="21365"/>
                <wp:lineTo x="21464" y="21365"/>
                <wp:lineTo x="21464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540" cy="1810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27856" w:rsidRDefault="00827856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7AA3A9BA" wp14:editId="73B33316">
            <wp:extent cx="2415600" cy="18108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600" cy="181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23A0" w:rsidRPr="003923A0" w:rsidRDefault="003923A0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3A0">
        <w:rPr>
          <w:rFonts w:ascii="Times New Roman" w:hAnsi="Times New Roman" w:cs="Times New Roman"/>
          <w:sz w:val="28"/>
          <w:szCs w:val="28"/>
        </w:rPr>
        <w:t>Дякую усім групам за цікаві проекти.</w:t>
      </w:r>
    </w:p>
    <w:p w:rsidR="003923A0" w:rsidRPr="003923A0" w:rsidRDefault="003923A0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3A0">
        <w:rPr>
          <w:rFonts w:ascii="Times New Roman" w:hAnsi="Times New Roman" w:cs="Times New Roman"/>
          <w:sz w:val="28"/>
          <w:szCs w:val="28"/>
        </w:rPr>
        <w:t>Підведення підсумків захисту проектів.</w:t>
      </w:r>
    </w:p>
    <w:p w:rsidR="00827856" w:rsidRPr="00733BB3" w:rsidRDefault="003923A0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23A0">
        <w:rPr>
          <w:rFonts w:ascii="Times New Roman" w:hAnsi="Times New Roman" w:cs="Times New Roman"/>
          <w:sz w:val="28"/>
          <w:szCs w:val="28"/>
        </w:rPr>
        <w:t>Оцінювання.</w:t>
      </w:r>
    </w:p>
    <w:p w:rsidR="00733BB3" w:rsidRPr="00733BB3" w:rsidRDefault="00733BB3" w:rsidP="00262B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 xml:space="preserve">Незважаючи на те, що говорять ніби математика суха наука, геометричні фігури, зокрема трикутник,  дуже цікавий і романтичний. Трикутні вітрила допомогли здійснити мрію людства про подорожі. Трикутні крила – подолати силу тяжіння. А скільки художніх творів оспівують «любовний трикутник» Трикутник є поширеним символом на писанках. У ньому втілена ідея </w:t>
      </w:r>
      <w:proofErr w:type="spellStart"/>
      <w:r w:rsidRPr="00733BB3">
        <w:rPr>
          <w:rFonts w:ascii="Times New Roman" w:hAnsi="Times New Roman" w:cs="Times New Roman"/>
          <w:sz w:val="28"/>
          <w:szCs w:val="28"/>
        </w:rPr>
        <w:t>триєдиності</w:t>
      </w:r>
      <w:proofErr w:type="spellEnd"/>
      <w:r w:rsidRPr="00733BB3">
        <w:rPr>
          <w:rFonts w:ascii="Times New Roman" w:hAnsi="Times New Roman" w:cs="Times New Roman"/>
          <w:sz w:val="28"/>
          <w:szCs w:val="28"/>
        </w:rPr>
        <w:t xml:space="preserve"> Всесвіту: неба, землі і води. Цей знак також символізує батька, матір та дитину. Трикутник - символ божественної Трійці.  Сяйво у вигляді трикутника - атрибут Бога-Отця. Рівнобічний трикутник символізує завершеність. Трикутник, обернений вершиною вгору, є сонячним і має символіку життя, вогню, полум'я, чоловічої основи, духовності.  Трикутник, обернений вершиною донизу, є символом, пов'язаним з Місяцем, жіночою основою, водою, символізує Велику Матір.</w:t>
      </w:r>
    </w:p>
    <w:p w:rsidR="00733BB3" w:rsidRPr="002B77A9" w:rsidRDefault="00733BB3" w:rsidP="00262B1A">
      <w:pPr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B77A9">
        <w:rPr>
          <w:rFonts w:ascii="Times New Roman" w:hAnsi="Times New Roman" w:cs="Times New Roman"/>
          <w:b/>
          <w:i/>
          <w:sz w:val="28"/>
          <w:szCs w:val="28"/>
        </w:rPr>
        <w:t>ІІІ. Практичне застосування знань, умінь і навичок.</w:t>
      </w:r>
    </w:p>
    <w:p w:rsidR="00AB6F7E" w:rsidRDefault="00AB6F7E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Наступним кроком буде розв’язування зад</w:t>
      </w:r>
      <w:r w:rsidR="003B7AF5">
        <w:rPr>
          <w:rFonts w:ascii="Times New Roman" w:hAnsi="Times New Roman" w:cs="Times New Roman"/>
          <w:sz w:val="28"/>
          <w:szCs w:val="28"/>
        </w:rPr>
        <w:t xml:space="preserve">ач за готовими рисунками  </w:t>
      </w:r>
      <w:r w:rsidR="002B77A9">
        <w:rPr>
          <w:rFonts w:ascii="Times New Roman" w:hAnsi="Times New Roman" w:cs="Times New Roman"/>
          <w:sz w:val="28"/>
          <w:szCs w:val="28"/>
        </w:rPr>
        <w:t>(</w:t>
      </w:r>
      <w:r w:rsidR="003B7AF5">
        <w:rPr>
          <w:rFonts w:ascii="Times New Roman" w:hAnsi="Times New Roman" w:cs="Times New Roman"/>
          <w:sz w:val="28"/>
          <w:szCs w:val="28"/>
        </w:rPr>
        <w:t>усно</w:t>
      </w:r>
      <w:r w:rsidR="002B77A9">
        <w:rPr>
          <w:rFonts w:ascii="Times New Roman" w:hAnsi="Times New Roman" w:cs="Times New Roman"/>
          <w:sz w:val="28"/>
          <w:szCs w:val="28"/>
        </w:rPr>
        <w:t>).</w:t>
      </w:r>
    </w:p>
    <w:p w:rsidR="003B7AF5" w:rsidRDefault="00262B1A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lastRenderedPageBreak/>
        <w:drawing>
          <wp:anchor distT="0" distB="0" distL="114300" distR="114300" simplePos="0" relativeHeight="251660288" behindDoc="0" locked="0" layoutInCell="1" allowOverlap="1" wp14:anchorId="34962FCA" wp14:editId="00B42903">
            <wp:simplePos x="0" y="0"/>
            <wp:positionH relativeFrom="column">
              <wp:posOffset>1060450</wp:posOffset>
            </wp:positionH>
            <wp:positionV relativeFrom="paragraph">
              <wp:posOffset>55245</wp:posOffset>
            </wp:positionV>
            <wp:extent cx="1932940" cy="145034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2940" cy="1450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anchor distT="0" distB="0" distL="114300" distR="114300" simplePos="0" relativeHeight="251660800" behindDoc="0" locked="0" layoutInCell="1" allowOverlap="1" wp14:anchorId="49EB6761" wp14:editId="66E9DB7D">
            <wp:simplePos x="0" y="0"/>
            <wp:positionH relativeFrom="column">
              <wp:posOffset>3091180</wp:posOffset>
            </wp:positionH>
            <wp:positionV relativeFrom="paragraph">
              <wp:posOffset>64135</wp:posOffset>
            </wp:positionV>
            <wp:extent cx="1918335" cy="1439545"/>
            <wp:effectExtent l="0" t="0" r="0" b="0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335" cy="1439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B7AF5" w:rsidRDefault="003B7AF5" w:rsidP="00733BB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B6F7E" w:rsidRDefault="00282AA1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82AA1" w:rsidRDefault="00282AA1" w:rsidP="00733BB3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282AA1" w:rsidRDefault="00282AA1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82AA1" w:rsidRDefault="00282AA1" w:rsidP="003B7AF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82AA1" w:rsidRDefault="00282AA1" w:rsidP="00282AA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1268B5C0">
            <wp:extent cx="1919900" cy="14400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900" cy="14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27D5EC63" wp14:editId="54DA52ED">
            <wp:extent cx="1919900" cy="14400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900" cy="14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2AA1" w:rsidRDefault="00282AA1" w:rsidP="00282AA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63BB4347">
            <wp:extent cx="1919900" cy="14400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900" cy="14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5E7C434E" wp14:editId="602EE55F">
            <wp:extent cx="1919900" cy="14400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900" cy="14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2AA1" w:rsidRDefault="00282AA1" w:rsidP="00282A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82AA1" w:rsidRDefault="00282AA1" w:rsidP="00282AA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1182D2F0">
            <wp:extent cx="1919898" cy="14400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898" cy="14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31D69BD6" wp14:editId="112520E2">
            <wp:extent cx="1933200" cy="14508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200" cy="145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82AA1" w:rsidRDefault="00282AA1" w:rsidP="00733BB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82AA1" w:rsidRDefault="00282AA1" w:rsidP="00733BB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82AA1" w:rsidRPr="00733BB3" w:rsidRDefault="00282AA1" w:rsidP="003B7AF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3B268900" wp14:editId="50628BF5">
            <wp:extent cx="1919900" cy="14400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900" cy="14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6FA0105D" wp14:editId="6AA0C23C">
            <wp:extent cx="1919900" cy="14400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900" cy="14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3BB3" w:rsidRPr="00733BB3" w:rsidRDefault="003B7AF5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Наступну</w:t>
      </w:r>
      <w:r w:rsidR="00733BB3" w:rsidRPr="00733BB3">
        <w:rPr>
          <w:rFonts w:ascii="Times New Roman" w:hAnsi="Times New Roman" w:cs="Times New Roman"/>
          <w:sz w:val="28"/>
          <w:szCs w:val="28"/>
        </w:rPr>
        <w:t xml:space="preserve"> частину нашого уроку ми проведемо у формі інтелек</w:t>
      </w:r>
      <w:r w:rsidR="003923A0">
        <w:rPr>
          <w:rFonts w:ascii="Times New Roman" w:hAnsi="Times New Roman" w:cs="Times New Roman"/>
          <w:sz w:val="28"/>
          <w:szCs w:val="28"/>
        </w:rPr>
        <w:t xml:space="preserve">туальної геометричної вікторини. </w:t>
      </w:r>
      <w:r w:rsidR="00733BB3" w:rsidRPr="00733BB3">
        <w:rPr>
          <w:rFonts w:ascii="Times New Roman" w:hAnsi="Times New Roman" w:cs="Times New Roman"/>
          <w:sz w:val="28"/>
          <w:szCs w:val="28"/>
        </w:rPr>
        <w:t>Вікторина проходитиме у 3 тури. У кожному турі командам буде запропоновано по 5 запитань, відповідь на які потрібно подати в письмовій формі.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У І турі – 5 запитань на знання загальних фактів про трикутники. Час виконання завдань – до</w:t>
      </w:r>
      <w:r w:rsidR="00AB6F7E">
        <w:rPr>
          <w:rFonts w:ascii="Times New Roman" w:hAnsi="Times New Roman" w:cs="Times New Roman"/>
          <w:sz w:val="28"/>
          <w:szCs w:val="28"/>
        </w:rPr>
        <w:t xml:space="preserve"> 3 </w:t>
      </w:r>
      <w:r w:rsidRPr="00733BB3">
        <w:rPr>
          <w:rFonts w:ascii="Times New Roman" w:hAnsi="Times New Roman" w:cs="Times New Roman"/>
          <w:sz w:val="28"/>
          <w:szCs w:val="28"/>
        </w:rPr>
        <w:t>хвилин.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 xml:space="preserve">У ІІ турі вам запропонують 5 теоретичних запитань про трикутники. Час виконання завдань – до </w:t>
      </w:r>
      <w:r w:rsidR="00AB6F7E">
        <w:rPr>
          <w:rFonts w:ascii="Times New Roman" w:hAnsi="Times New Roman" w:cs="Times New Roman"/>
          <w:sz w:val="28"/>
          <w:szCs w:val="28"/>
        </w:rPr>
        <w:t>3</w:t>
      </w:r>
      <w:r w:rsidRPr="00733BB3">
        <w:rPr>
          <w:rFonts w:ascii="Times New Roman" w:hAnsi="Times New Roman" w:cs="Times New Roman"/>
          <w:sz w:val="28"/>
          <w:szCs w:val="28"/>
        </w:rPr>
        <w:t xml:space="preserve"> хвилин.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У ІІІ турі вам потр</w:t>
      </w:r>
      <w:r w:rsidR="003B7AF5">
        <w:rPr>
          <w:rFonts w:ascii="Times New Roman" w:hAnsi="Times New Roman" w:cs="Times New Roman"/>
          <w:sz w:val="28"/>
          <w:szCs w:val="28"/>
        </w:rPr>
        <w:t xml:space="preserve">ібно буде розв’язати 3 </w:t>
      </w:r>
      <w:r w:rsidRPr="00733BB3">
        <w:rPr>
          <w:rFonts w:ascii="Times New Roman" w:hAnsi="Times New Roman" w:cs="Times New Roman"/>
          <w:sz w:val="28"/>
          <w:szCs w:val="28"/>
        </w:rPr>
        <w:t>задач</w:t>
      </w:r>
      <w:r w:rsidR="003B7AF5">
        <w:rPr>
          <w:rFonts w:ascii="Times New Roman" w:hAnsi="Times New Roman" w:cs="Times New Roman"/>
          <w:sz w:val="28"/>
          <w:szCs w:val="28"/>
        </w:rPr>
        <w:t>і</w:t>
      </w:r>
      <w:r w:rsidRPr="00733BB3">
        <w:rPr>
          <w:rFonts w:ascii="Times New Roman" w:hAnsi="Times New Roman" w:cs="Times New Roman"/>
          <w:sz w:val="28"/>
          <w:szCs w:val="28"/>
        </w:rPr>
        <w:t xml:space="preserve"> про трикутники. Час виконання завдань – до 1</w:t>
      </w:r>
      <w:r w:rsidR="00AB6F7E">
        <w:rPr>
          <w:rFonts w:ascii="Times New Roman" w:hAnsi="Times New Roman" w:cs="Times New Roman"/>
          <w:sz w:val="28"/>
          <w:szCs w:val="28"/>
        </w:rPr>
        <w:t>5</w:t>
      </w:r>
      <w:r w:rsidRPr="00733BB3">
        <w:rPr>
          <w:rFonts w:ascii="Times New Roman" w:hAnsi="Times New Roman" w:cs="Times New Roman"/>
          <w:sz w:val="28"/>
          <w:szCs w:val="28"/>
        </w:rPr>
        <w:t xml:space="preserve"> хвилин.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Після кожного туру картку з відповідями керівник групи віддає вчителеві, який виставляє бали: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за кожне правильно виконане завдання І туру – 1 бал;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за кожне правильно виконане завдання ІІ туру – 1 бал;</w:t>
      </w:r>
    </w:p>
    <w:p w:rsid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за кожне правильно виконане завдання ІІІ туру – 2 бали.</w:t>
      </w:r>
    </w:p>
    <w:p w:rsidR="003B7AF5" w:rsidRPr="00733BB3" w:rsidRDefault="003B7AF5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Учні коментують та</w:t>
      </w:r>
      <w:r>
        <w:rPr>
          <w:rFonts w:ascii="Times New Roman" w:hAnsi="Times New Roman" w:cs="Times New Roman"/>
          <w:sz w:val="28"/>
          <w:szCs w:val="28"/>
        </w:rPr>
        <w:sym w:font="Symbol" w:char="F02F"/>
      </w:r>
      <w:r>
        <w:rPr>
          <w:rFonts w:ascii="Times New Roman" w:hAnsi="Times New Roman" w:cs="Times New Roman"/>
          <w:sz w:val="28"/>
          <w:szCs w:val="28"/>
        </w:rPr>
        <w:t>або  записують розв’язання завдань ІІІ туру біля дошки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Перемогу отримає група, яка набере найбільшу кількість балів.</w:t>
      </w:r>
    </w:p>
    <w:p w:rsidR="00262B1A" w:rsidRDefault="00262B1A" w:rsidP="00733B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33BB3" w:rsidRPr="00733BB3" w:rsidRDefault="00733BB3" w:rsidP="00733B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 xml:space="preserve">Запитання І туру </w:t>
      </w:r>
    </w:p>
    <w:p w:rsidR="00733BB3" w:rsidRPr="00AB6F7E" w:rsidRDefault="00733BB3" w:rsidP="00AB6F7E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B6F7E">
        <w:rPr>
          <w:rFonts w:ascii="Times New Roman" w:hAnsi="Times New Roman" w:cs="Times New Roman"/>
          <w:sz w:val="28"/>
          <w:szCs w:val="28"/>
        </w:rPr>
        <w:t xml:space="preserve">В яких давніх країнах вивчали трикутник? Відповідь: </w:t>
      </w:r>
    </w:p>
    <w:p w:rsidR="00A427D4" w:rsidRPr="00A427D4" w:rsidRDefault="00A427D4" w:rsidP="00733BB3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733BB3" w:rsidRPr="00AB6F7E" w:rsidRDefault="00733BB3" w:rsidP="00AB6F7E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B6F7E">
        <w:rPr>
          <w:rFonts w:ascii="Times New Roman" w:hAnsi="Times New Roman" w:cs="Times New Roman"/>
          <w:sz w:val="28"/>
          <w:szCs w:val="28"/>
        </w:rPr>
        <w:t xml:space="preserve">Хто зібрав у своїй праці основні відомості про трикутник? Відповідь: </w:t>
      </w:r>
    </w:p>
    <w:p w:rsidR="00A427D4" w:rsidRPr="00A427D4" w:rsidRDefault="00A427D4" w:rsidP="00733BB3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A427D4" w:rsidRPr="00AB6F7E" w:rsidRDefault="00733BB3" w:rsidP="00AB6F7E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B6F7E">
        <w:rPr>
          <w:rFonts w:ascii="Times New Roman" w:hAnsi="Times New Roman" w:cs="Times New Roman"/>
          <w:sz w:val="28"/>
          <w:szCs w:val="28"/>
        </w:rPr>
        <w:t xml:space="preserve">Який трикутник може видавати звуки? Відповідь: </w:t>
      </w:r>
    </w:p>
    <w:p w:rsidR="00A427D4" w:rsidRPr="00A427D4" w:rsidRDefault="00A427D4" w:rsidP="00733BB3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A427D4" w:rsidRPr="00AB6F7E" w:rsidRDefault="00733BB3" w:rsidP="00AB6F7E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B6F7E">
        <w:rPr>
          <w:rFonts w:ascii="Times New Roman" w:hAnsi="Times New Roman" w:cs="Times New Roman"/>
          <w:sz w:val="28"/>
          <w:szCs w:val="28"/>
        </w:rPr>
        <w:t xml:space="preserve">Де зустрічаються елементи у формі трикутника? Відповідь: </w:t>
      </w:r>
    </w:p>
    <w:p w:rsidR="00A427D4" w:rsidRPr="00A427D4" w:rsidRDefault="00A427D4" w:rsidP="00733BB3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A80679" w:rsidRPr="00262B1A" w:rsidRDefault="00733BB3" w:rsidP="00AB6F7E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B6F7E">
        <w:rPr>
          <w:rFonts w:ascii="Times New Roman" w:hAnsi="Times New Roman" w:cs="Times New Roman"/>
          <w:sz w:val="28"/>
          <w:szCs w:val="28"/>
        </w:rPr>
        <w:t>Таємниця якого трикутника не розгадана досі? Відповідь:</w:t>
      </w:r>
    </w:p>
    <w:p w:rsidR="00262B1A" w:rsidRPr="00262B1A" w:rsidRDefault="00262B1A" w:rsidP="00262B1A">
      <w:pPr>
        <w:pStyle w:val="a3"/>
        <w:rPr>
          <w:rFonts w:ascii="Times New Roman" w:hAnsi="Times New Roman" w:cs="Times New Roman"/>
          <w:sz w:val="28"/>
          <w:szCs w:val="28"/>
          <w:lang w:val="ru-RU"/>
        </w:rPr>
      </w:pPr>
    </w:p>
    <w:p w:rsidR="00262B1A" w:rsidRPr="00AB6F7E" w:rsidRDefault="00262B1A" w:rsidP="00262B1A">
      <w:pPr>
        <w:pStyle w:val="a3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733BB3" w:rsidRDefault="00951368" w:rsidP="00733BB3">
      <w:pPr>
        <w:jc w:val="center"/>
        <w:rPr>
          <w:rFonts w:ascii="Times New Roman" w:hAnsi="Times New Roman" w:cs="Times New Roman"/>
          <w:sz w:val="28"/>
          <w:szCs w:val="28"/>
        </w:rPr>
      </w:pPr>
      <w:r w:rsidRPr="00951368">
        <w:rPr>
          <w:rFonts w:ascii="Times New Roman" w:hAnsi="Times New Roman" w:cs="Times New Roman"/>
          <w:sz w:val="28"/>
          <w:szCs w:val="28"/>
        </w:rPr>
        <w:lastRenderedPageBreak/>
        <w:t xml:space="preserve">Запитання </w:t>
      </w:r>
      <w:r w:rsidR="00733BB3" w:rsidRPr="00733BB3">
        <w:rPr>
          <w:rFonts w:ascii="Times New Roman" w:hAnsi="Times New Roman" w:cs="Times New Roman"/>
          <w:sz w:val="28"/>
          <w:szCs w:val="28"/>
        </w:rPr>
        <w:t xml:space="preserve">ІІ туру </w:t>
      </w:r>
    </w:p>
    <w:p w:rsidR="00951368" w:rsidRPr="00AB6F7E" w:rsidRDefault="00951368" w:rsidP="00AB6F7E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B6F7E">
        <w:rPr>
          <w:rFonts w:ascii="Times New Roman" w:hAnsi="Times New Roman" w:cs="Times New Roman"/>
          <w:sz w:val="28"/>
          <w:szCs w:val="28"/>
        </w:rPr>
        <w:t xml:space="preserve">Які трикутники розрізняють за сторонами? Відповідь: </w:t>
      </w:r>
    </w:p>
    <w:p w:rsidR="00951368" w:rsidRPr="00A427D4" w:rsidRDefault="00951368" w:rsidP="00951368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951368" w:rsidRPr="00AB6F7E" w:rsidRDefault="00951368" w:rsidP="00AB6F7E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B6F7E">
        <w:rPr>
          <w:rFonts w:ascii="Times New Roman" w:hAnsi="Times New Roman" w:cs="Times New Roman"/>
          <w:sz w:val="28"/>
          <w:szCs w:val="28"/>
        </w:rPr>
        <w:t xml:space="preserve">Який трикутник називається єгипетським? Відповідь: </w:t>
      </w:r>
    </w:p>
    <w:p w:rsidR="00951368" w:rsidRPr="00A427D4" w:rsidRDefault="00951368" w:rsidP="00951368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951368" w:rsidRPr="00AB6F7E" w:rsidRDefault="00951368" w:rsidP="00AB6F7E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B6F7E">
        <w:rPr>
          <w:rFonts w:ascii="Times New Roman" w:hAnsi="Times New Roman" w:cs="Times New Roman"/>
          <w:sz w:val="28"/>
          <w:szCs w:val="28"/>
        </w:rPr>
        <w:t xml:space="preserve">Які трикутники розрізняють за кутами? Відповідь: </w:t>
      </w:r>
    </w:p>
    <w:p w:rsidR="00951368" w:rsidRPr="00A427D4" w:rsidRDefault="00951368" w:rsidP="00951368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262B1A" w:rsidRDefault="00951368" w:rsidP="00AB6F7E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B6F7E">
        <w:rPr>
          <w:rFonts w:ascii="Times New Roman" w:hAnsi="Times New Roman" w:cs="Times New Roman"/>
          <w:sz w:val="28"/>
          <w:szCs w:val="28"/>
        </w:rPr>
        <w:t>Як знайти периметр трикутника? Відповідь:</w:t>
      </w:r>
    </w:p>
    <w:p w:rsidR="00262B1A" w:rsidRPr="00262B1A" w:rsidRDefault="00262B1A" w:rsidP="00262B1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51368" w:rsidRDefault="00951368" w:rsidP="00AB6F7E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B6F7E">
        <w:rPr>
          <w:rFonts w:ascii="Times New Roman" w:hAnsi="Times New Roman" w:cs="Times New Roman"/>
          <w:sz w:val="28"/>
          <w:szCs w:val="28"/>
        </w:rPr>
        <w:t xml:space="preserve">Як називаються сторони прямокутного трикутника? </w:t>
      </w:r>
      <w:r w:rsidR="00262B1A">
        <w:rPr>
          <w:rFonts w:ascii="Times New Roman" w:hAnsi="Times New Roman" w:cs="Times New Roman"/>
          <w:sz w:val="28"/>
          <w:szCs w:val="28"/>
        </w:rPr>
        <w:t>Відповідь:</w:t>
      </w:r>
    </w:p>
    <w:p w:rsidR="00262B1A" w:rsidRPr="00262B1A" w:rsidRDefault="00262B1A" w:rsidP="00262B1A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951368" w:rsidRDefault="00951368" w:rsidP="00951368">
      <w:pPr>
        <w:jc w:val="center"/>
        <w:rPr>
          <w:rFonts w:ascii="Times New Roman" w:hAnsi="Times New Roman" w:cs="Times New Roman"/>
          <w:sz w:val="28"/>
          <w:szCs w:val="28"/>
        </w:rPr>
      </w:pPr>
      <w:r w:rsidRPr="00951368">
        <w:rPr>
          <w:rFonts w:ascii="Times New Roman" w:hAnsi="Times New Roman" w:cs="Times New Roman"/>
          <w:sz w:val="28"/>
          <w:szCs w:val="28"/>
        </w:rPr>
        <w:t>За</w:t>
      </w:r>
      <w:r>
        <w:rPr>
          <w:rFonts w:ascii="Times New Roman" w:hAnsi="Times New Roman" w:cs="Times New Roman"/>
          <w:sz w:val="28"/>
          <w:szCs w:val="28"/>
        </w:rPr>
        <w:t>вдання</w:t>
      </w:r>
      <w:r w:rsidRPr="00951368">
        <w:rPr>
          <w:rFonts w:ascii="Times New Roman" w:hAnsi="Times New Roman" w:cs="Times New Roman"/>
          <w:sz w:val="28"/>
          <w:szCs w:val="28"/>
        </w:rPr>
        <w:t xml:space="preserve"> ІІІ туру</w:t>
      </w:r>
    </w:p>
    <w:p w:rsidR="00951368" w:rsidRDefault="00951368" w:rsidP="0095136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2C446350" wp14:editId="56A2CDD3">
            <wp:extent cx="2894400" cy="21708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400" cy="217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3EBF08B8" wp14:editId="41BE585B">
            <wp:extent cx="2894400" cy="21708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400" cy="217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51368" w:rsidRDefault="00951368" w:rsidP="0095136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504E263D" wp14:editId="611DCB8C">
            <wp:extent cx="2894400" cy="21708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400" cy="217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3BB3" w:rsidRPr="00733BB3" w:rsidRDefault="00AB6F7E" w:rsidP="00AB6F7E">
      <w:pPr>
        <w:rPr>
          <w:rFonts w:ascii="Times New Roman" w:hAnsi="Times New Roman" w:cs="Times New Roman"/>
          <w:sz w:val="28"/>
          <w:szCs w:val="28"/>
        </w:rPr>
      </w:pPr>
      <w:r w:rsidRPr="00AB6F7E">
        <w:rPr>
          <w:rFonts w:ascii="Times New Roman" w:hAnsi="Times New Roman" w:cs="Times New Roman"/>
          <w:sz w:val="28"/>
          <w:szCs w:val="28"/>
        </w:rPr>
        <w:t>Підведення підсумків вікторини. (Доки вчитель підраховує бали, учням можна запропонувати цікаві задачі про трикутники)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AB6F7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Оцінювання.</w:t>
      </w:r>
      <w:r w:rsidR="00733BB3" w:rsidRPr="00733BB3"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lastRenderedPageBreak/>
        <w:t>ІV. Підсумки уроку. Рефлексія.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Як ми дізналися, трикутник – це фігура, яка використову</w:t>
      </w:r>
      <w:r w:rsidR="00B57A31">
        <w:rPr>
          <w:rFonts w:ascii="Times New Roman" w:hAnsi="Times New Roman" w:cs="Times New Roman"/>
          <w:sz w:val="28"/>
          <w:szCs w:val="28"/>
        </w:rPr>
        <w:t>є</w:t>
      </w:r>
      <w:r w:rsidRPr="00733BB3">
        <w:rPr>
          <w:rFonts w:ascii="Times New Roman" w:hAnsi="Times New Roman" w:cs="Times New Roman"/>
          <w:sz w:val="28"/>
          <w:szCs w:val="28"/>
        </w:rPr>
        <w:t>ться не тільки в геометрії, а й у музиці, архітектурі, літературі та інших науках.</w:t>
      </w:r>
    </w:p>
    <w:p w:rsidR="00B57A31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А зараз пропоную вам закінчити речення</w:t>
      </w:r>
      <w:r w:rsidR="00B57A31">
        <w:rPr>
          <w:rFonts w:ascii="Times New Roman" w:hAnsi="Times New Roman" w:cs="Times New Roman"/>
          <w:sz w:val="28"/>
          <w:szCs w:val="28"/>
        </w:rPr>
        <w:t>(вправа «Мікрофон»)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:</w:t>
      </w:r>
    </w:p>
    <w:p w:rsidR="00733BB3" w:rsidRPr="00B57A31" w:rsidRDefault="00733BB3" w:rsidP="00B57A31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57A31">
        <w:rPr>
          <w:rFonts w:ascii="Times New Roman" w:hAnsi="Times New Roman" w:cs="Times New Roman"/>
          <w:sz w:val="28"/>
          <w:szCs w:val="28"/>
        </w:rPr>
        <w:t>під час роботи над проектом мені вдалося…</w:t>
      </w:r>
    </w:p>
    <w:p w:rsidR="00733BB3" w:rsidRPr="00B57A31" w:rsidRDefault="00733BB3" w:rsidP="00B57A31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57A31">
        <w:rPr>
          <w:rFonts w:ascii="Times New Roman" w:hAnsi="Times New Roman" w:cs="Times New Roman"/>
          <w:sz w:val="28"/>
          <w:szCs w:val="28"/>
        </w:rPr>
        <w:t>під час роботи на</w:t>
      </w:r>
      <w:r w:rsidR="00AB6F7E" w:rsidRPr="00B57A3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B6F7E" w:rsidRPr="00B57A31">
        <w:rPr>
          <w:rFonts w:ascii="Times New Roman" w:hAnsi="Times New Roman" w:cs="Times New Roman"/>
          <w:sz w:val="28"/>
          <w:szCs w:val="28"/>
        </w:rPr>
        <w:t>уроці</w:t>
      </w:r>
      <w:proofErr w:type="spellEnd"/>
      <w:r w:rsidRPr="00B57A31">
        <w:rPr>
          <w:rFonts w:ascii="Times New Roman" w:hAnsi="Times New Roman" w:cs="Times New Roman"/>
          <w:sz w:val="28"/>
          <w:szCs w:val="28"/>
        </w:rPr>
        <w:t xml:space="preserve"> мені вдалося…</w:t>
      </w:r>
    </w:p>
    <w:p w:rsidR="00733BB3" w:rsidRPr="00B57A31" w:rsidRDefault="00733BB3" w:rsidP="00B57A31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57A31">
        <w:rPr>
          <w:rFonts w:ascii="Times New Roman" w:hAnsi="Times New Roman" w:cs="Times New Roman"/>
          <w:sz w:val="28"/>
          <w:szCs w:val="28"/>
        </w:rPr>
        <w:t>ми дізналися, що…</w:t>
      </w:r>
    </w:p>
    <w:p w:rsidR="00733BB3" w:rsidRPr="00B57A31" w:rsidRDefault="00733BB3" w:rsidP="00B57A31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57A31">
        <w:rPr>
          <w:rFonts w:ascii="Times New Roman" w:hAnsi="Times New Roman" w:cs="Times New Roman"/>
          <w:sz w:val="28"/>
          <w:szCs w:val="28"/>
        </w:rPr>
        <w:t>ми подолали такі труднощі: …</w:t>
      </w:r>
    </w:p>
    <w:p w:rsidR="00733BB3" w:rsidRPr="00B57A31" w:rsidRDefault="00733BB3" w:rsidP="00B57A31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57A31">
        <w:rPr>
          <w:rFonts w:ascii="Times New Roman" w:hAnsi="Times New Roman" w:cs="Times New Roman"/>
          <w:sz w:val="28"/>
          <w:szCs w:val="28"/>
        </w:rPr>
        <w:t>мені сподобалося працювати в групі, тому що…</w:t>
      </w:r>
    </w:p>
    <w:p w:rsidR="00733BB3" w:rsidRPr="00B57A31" w:rsidRDefault="00AB6F7E" w:rsidP="00B57A31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57A31">
        <w:rPr>
          <w:rFonts w:ascii="Times New Roman" w:hAnsi="Times New Roman" w:cs="Times New Roman"/>
          <w:sz w:val="28"/>
          <w:szCs w:val="28"/>
        </w:rPr>
        <w:t xml:space="preserve">ми </w:t>
      </w:r>
      <w:r w:rsidR="00733BB3" w:rsidRPr="00B57A31">
        <w:rPr>
          <w:rFonts w:ascii="Times New Roman" w:hAnsi="Times New Roman" w:cs="Times New Roman"/>
          <w:sz w:val="28"/>
          <w:szCs w:val="28"/>
        </w:rPr>
        <w:t>досягл</w:t>
      </w:r>
      <w:r w:rsidRPr="00B57A31">
        <w:rPr>
          <w:rFonts w:ascii="Times New Roman" w:hAnsi="Times New Roman" w:cs="Times New Roman"/>
          <w:sz w:val="28"/>
          <w:szCs w:val="28"/>
        </w:rPr>
        <w:t xml:space="preserve">и </w:t>
      </w:r>
      <w:r w:rsidR="00733BB3" w:rsidRPr="00B57A31">
        <w:rPr>
          <w:rFonts w:ascii="Times New Roman" w:hAnsi="Times New Roman" w:cs="Times New Roman"/>
          <w:sz w:val="28"/>
          <w:szCs w:val="28"/>
        </w:rPr>
        <w:t>успіхів завдяки…</w:t>
      </w:r>
    </w:p>
    <w:p w:rsidR="00733BB3" w:rsidRPr="00B57A31" w:rsidRDefault="00733BB3" w:rsidP="00B57A31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57A31">
        <w:rPr>
          <w:rFonts w:ascii="Times New Roman" w:hAnsi="Times New Roman" w:cs="Times New Roman"/>
          <w:sz w:val="28"/>
          <w:szCs w:val="28"/>
        </w:rPr>
        <w:t>найцікавішим на уроці було…</w:t>
      </w:r>
    </w:p>
    <w:p w:rsidR="003B7AF5" w:rsidRPr="003B7AF5" w:rsidRDefault="003B7AF5" w:rsidP="003B7AF5">
      <w:pPr>
        <w:jc w:val="both"/>
        <w:rPr>
          <w:rFonts w:ascii="Times New Roman" w:hAnsi="Times New Roman" w:cs="Times New Roman"/>
          <w:sz w:val="28"/>
          <w:szCs w:val="28"/>
        </w:rPr>
      </w:pPr>
      <w:r w:rsidRPr="003B7AF5">
        <w:rPr>
          <w:rFonts w:ascii="Times New Roman" w:hAnsi="Times New Roman" w:cs="Times New Roman"/>
          <w:sz w:val="28"/>
          <w:szCs w:val="28"/>
        </w:rPr>
        <w:t>Притча</w:t>
      </w:r>
      <w:r w:rsidR="000C7361">
        <w:rPr>
          <w:rFonts w:ascii="Times New Roman" w:hAnsi="Times New Roman" w:cs="Times New Roman"/>
          <w:sz w:val="28"/>
          <w:szCs w:val="28"/>
        </w:rPr>
        <w:t>…</w:t>
      </w:r>
    </w:p>
    <w:p w:rsidR="00733BB3" w:rsidRPr="00733BB3" w:rsidRDefault="003B7AF5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3B7AF5">
        <w:rPr>
          <w:rFonts w:ascii="Times New Roman" w:hAnsi="Times New Roman" w:cs="Times New Roman"/>
          <w:sz w:val="28"/>
          <w:szCs w:val="28"/>
        </w:rPr>
        <w:t>Бог зліпив людину з глини, проте в нього залишився невикористаний шматок. - Що ще зліпити тобі, - запитав Бог. - Зліпи мені щастя, - попросила людина. Нічого не відповів Бог і тільки поклав людині в долоню шматок глини, що залишився. І протягом усього свого життя людина вико</w:t>
      </w:r>
      <w:r w:rsidR="00262B1A">
        <w:rPr>
          <w:rFonts w:ascii="Times New Roman" w:hAnsi="Times New Roman" w:cs="Times New Roman"/>
          <w:sz w:val="28"/>
          <w:szCs w:val="28"/>
        </w:rPr>
        <w:t>ристовує цей шматок, розпоряджає</w:t>
      </w:r>
      <w:r w:rsidRPr="003B7AF5">
        <w:rPr>
          <w:rFonts w:ascii="Times New Roman" w:hAnsi="Times New Roman" w:cs="Times New Roman"/>
          <w:sz w:val="28"/>
          <w:szCs w:val="28"/>
        </w:rPr>
        <w:t>ться даним Богом на свій розсуд.   Кожен викорис</w:t>
      </w:r>
      <w:r w:rsidR="00262B1A">
        <w:rPr>
          <w:rFonts w:ascii="Times New Roman" w:hAnsi="Times New Roman" w:cs="Times New Roman"/>
          <w:sz w:val="28"/>
          <w:szCs w:val="28"/>
        </w:rPr>
        <w:t>товує його по-своєму. Дехто,</w:t>
      </w:r>
      <w:r w:rsidRPr="003B7AF5">
        <w:rPr>
          <w:rFonts w:ascii="Times New Roman" w:hAnsi="Times New Roman" w:cs="Times New Roman"/>
          <w:sz w:val="28"/>
          <w:szCs w:val="28"/>
        </w:rPr>
        <w:t xml:space="preserve"> розпоряджаючись цим кусочком</w:t>
      </w:r>
      <w:r>
        <w:rPr>
          <w:rFonts w:ascii="Times New Roman" w:hAnsi="Times New Roman" w:cs="Times New Roman"/>
          <w:sz w:val="28"/>
          <w:szCs w:val="28"/>
        </w:rPr>
        <w:t>,</w:t>
      </w:r>
      <w:r w:rsidR="00262B1A">
        <w:rPr>
          <w:rFonts w:ascii="Times New Roman" w:hAnsi="Times New Roman" w:cs="Times New Roman"/>
          <w:sz w:val="28"/>
          <w:szCs w:val="28"/>
        </w:rPr>
        <w:t xml:space="preserve"> приноси</w:t>
      </w:r>
      <w:r w:rsidRPr="003B7AF5">
        <w:rPr>
          <w:rFonts w:ascii="Times New Roman" w:hAnsi="Times New Roman" w:cs="Times New Roman"/>
          <w:sz w:val="28"/>
          <w:szCs w:val="28"/>
        </w:rPr>
        <w:t>ть кори</w:t>
      </w:r>
      <w:r w:rsidR="00262B1A">
        <w:rPr>
          <w:rFonts w:ascii="Times New Roman" w:hAnsi="Times New Roman" w:cs="Times New Roman"/>
          <w:sz w:val="28"/>
          <w:szCs w:val="28"/>
        </w:rPr>
        <w:t>сть людям і пам'ять про нього</w:t>
      </w:r>
      <w:r w:rsidRPr="003B7AF5">
        <w:rPr>
          <w:rFonts w:ascii="Times New Roman" w:hAnsi="Times New Roman" w:cs="Times New Roman"/>
          <w:sz w:val="28"/>
          <w:szCs w:val="28"/>
        </w:rPr>
        <w:t xml:space="preserve"> назавжди залишається в історії. Пам’ятай</w:t>
      </w:r>
      <w:r w:rsidR="00C442FF">
        <w:rPr>
          <w:rFonts w:ascii="Times New Roman" w:hAnsi="Times New Roman" w:cs="Times New Roman"/>
          <w:sz w:val="28"/>
          <w:szCs w:val="28"/>
        </w:rPr>
        <w:t>те</w:t>
      </w:r>
      <w:r w:rsidRPr="003B7AF5">
        <w:rPr>
          <w:rFonts w:ascii="Times New Roman" w:hAnsi="Times New Roman" w:cs="Times New Roman"/>
          <w:sz w:val="28"/>
          <w:szCs w:val="28"/>
        </w:rPr>
        <w:t xml:space="preserve">, що і на цьому </w:t>
      </w:r>
      <w:proofErr w:type="spellStart"/>
      <w:r w:rsidRPr="003B7AF5">
        <w:rPr>
          <w:rFonts w:ascii="Times New Roman" w:hAnsi="Times New Roman" w:cs="Times New Roman"/>
          <w:sz w:val="28"/>
          <w:szCs w:val="28"/>
        </w:rPr>
        <w:t>уроці</w:t>
      </w:r>
      <w:proofErr w:type="spellEnd"/>
      <w:r w:rsidRPr="003B7AF5">
        <w:rPr>
          <w:rFonts w:ascii="Times New Roman" w:hAnsi="Times New Roman" w:cs="Times New Roman"/>
          <w:sz w:val="28"/>
          <w:szCs w:val="28"/>
        </w:rPr>
        <w:t xml:space="preserve"> ви маленькими кроками дійшли до своєї великої мрії, мети, використовуючи свій шматочок глини. Бажаю вам усім успіху у ваших починаннях! Пам’ятайте: надія на успіх живе в кожному із нас, але</w:t>
      </w:r>
      <w:r w:rsidR="00262B1A">
        <w:rPr>
          <w:rFonts w:ascii="Times New Roman" w:hAnsi="Times New Roman" w:cs="Times New Roman"/>
          <w:sz w:val="28"/>
          <w:szCs w:val="28"/>
        </w:rPr>
        <w:t xml:space="preserve"> не кожна надія виправдовується;</w:t>
      </w:r>
      <w:r w:rsidRPr="003B7AF5">
        <w:rPr>
          <w:rFonts w:ascii="Times New Roman" w:hAnsi="Times New Roman" w:cs="Times New Roman"/>
          <w:sz w:val="28"/>
          <w:szCs w:val="28"/>
        </w:rPr>
        <w:t xml:space="preserve"> успіх гарантований лише тим, хто докладає до його здійснення власні зусилля.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V. Домашнє завдання.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  <w:r w:rsidRPr="00733BB3">
        <w:rPr>
          <w:rFonts w:ascii="Times New Roman" w:hAnsi="Times New Roman" w:cs="Times New Roman"/>
          <w:sz w:val="28"/>
          <w:szCs w:val="28"/>
        </w:rPr>
        <w:t>Підготувати цікаві задачі про трикутники.</w:t>
      </w: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33BB3" w:rsidRPr="00733BB3" w:rsidRDefault="00733BB3" w:rsidP="00733BB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D657B" w:rsidRPr="00733BB3" w:rsidRDefault="003D657B" w:rsidP="00733BB3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3D657B" w:rsidRPr="00733BB3" w:rsidSect="00871D44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51" type="#_x0000_t75" style="width:9.75pt;height:9.75pt" o:bullet="t">
        <v:imagedata r:id="rId1" o:title="BD21298_"/>
      </v:shape>
    </w:pict>
  </w:numPicBullet>
  <w:numPicBullet w:numPicBulletId="1">
    <w:pict>
      <v:shape id="_x0000_i1152" type="#_x0000_t75" style="width:11.25pt;height:11.25pt" o:bullet="t">
        <v:imagedata r:id="rId2" o:title="mso1C59"/>
      </v:shape>
    </w:pict>
  </w:numPicBullet>
  <w:abstractNum w:abstractNumId="0">
    <w:nsid w:val="107215DE"/>
    <w:multiLevelType w:val="hybridMultilevel"/>
    <w:tmpl w:val="39340C9C"/>
    <w:lvl w:ilvl="0" w:tplc="B52E371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B126F4"/>
    <w:multiLevelType w:val="hybridMultilevel"/>
    <w:tmpl w:val="1B6E9814"/>
    <w:lvl w:ilvl="0" w:tplc="04220007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6FB1752"/>
    <w:multiLevelType w:val="hybridMultilevel"/>
    <w:tmpl w:val="C6343D76"/>
    <w:lvl w:ilvl="0" w:tplc="B52E371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96838CA"/>
    <w:multiLevelType w:val="hybridMultilevel"/>
    <w:tmpl w:val="C200FB52"/>
    <w:lvl w:ilvl="0" w:tplc="B52E371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2D37C4"/>
    <w:multiLevelType w:val="hybridMultilevel"/>
    <w:tmpl w:val="42401CCC"/>
    <w:lvl w:ilvl="0" w:tplc="B52E371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3BB3"/>
    <w:rsid w:val="000C7361"/>
    <w:rsid w:val="00164F32"/>
    <w:rsid w:val="001A4E95"/>
    <w:rsid w:val="00262B1A"/>
    <w:rsid w:val="002660A0"/>
    <w:rsid w:val="00282AA1"/>
    <w:rsid w:val="002B77A9"/>
    <w:rsid w:val="002E3063"/>
    <w:rsid w:val="003923A0"/>
    <w:rsid w:val="003B7AF5"/>
    <w:rsid w:val="003D657B"/>
    <w:rsid w:val="003F6F81"/>
    <w:rsid w:val="00516699"/>
    <w:rsid w:val="00733BB3"/>
    <w:rsid w:val="007667EF"/>
    <w:rsid w:val="00827856"/>
    <w:rsid w:val="00871D44"/>
    <w:rsid w:val="009326BD"/>
    <w:rsid w:val="00951368"/>
    <w:rsid w:val="009B698B"/>
    <w:rsid w:val="00A427D4"/>
    <w:rsid w:val="00A80679"/>
    <w:rsid w:val="00A823D4"/>
    <w:rsid w:val="00AB6F7E"/>
    <w:rsid w:val="00B57A31"/>
    <w:rsid w:val="00C442FF"/>
    <w:rsid w:val="00E025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67E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A4E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A4E9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67E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A4E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A4E9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microsoft.com/office/2007/relationships/stylesWithEffects" Target="stylesWithEffect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tyles" Target="style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webSettings" Target="webSettings.xml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6225</Words>
  <Characters>3549</Characters>
  <Application>Microsoft Office Word</Application>
  <DocSecurity>0</DocSecurity>
  <Lines>29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DemianivPK</dc:creator>
  <cp:lastModifiedBy>DemianivPK</cp:lastModifiedBy>
  <cp:revision>2</cp:revision>
  <cp:lastPrinted>2017-03-07T06:47:00Z</cp:lastPrinted>
  <dcterms:created xsi:type="dcterms:W3CDTF">2017-03-15T19:54:00Z</dcterms:created>
  <dcterms:modified xsi:type="dcterms:W3CDTF">2017-03-15T19:54:00Z</dcterms:modified>
</cp:coreProperties>
</file>