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9D1" w:rsidRPr="008C1B67" w:rsidRDefault="001B07EF" w:rsidP="008D571C">
      <w:pPr>
        <w:jc w:val="center"/>
        <w:rPr>
          <w:rFonts w:ascii="Times New Roman" w:hAnsi="Times New Roman" w:cs="Times New Roman"/>
          <w:b/>
          <w:color w:val="33CC33"/>
          <w:sz w:val="28"/>
          <w:szCs w:val="28"/>
          <w:lang w:val="uk-UA"/>
        </w:rPr>
      </w:pPr>
      <w:bookmarkStart w:id="0" w:name="_GoBack"/>
      <w:bookmarkEnd w:id="0"/>
      <w:r w:rsidRPr="008C1B67">
        <w:rPr>
          <w:rFonts w:ascii="Times New Roman" w:hAnsi="Times New Roman" w:cs="Times New Roman"/>
          <w:b/>
          <w:color w:val="33CC33"/>
          <w:sz w:val="28"/>
          <w:szCs w:val="28"/>
        </w:rPr>
        <w:t>Тема:</w:t>
      </w:r>
      <w:r w:rsidRPr="008C1B67">
        <w:rPr>
          <w:rFonts w:ascii="Times New Roman" w:hAnsi="Times New Roman" w:cs="Times New Roman"/>
          <w:color w:val="33CC33"/>
          <w:sz w:val="28"/>
          <w:szCs w:val="28"/>
        </w:rPr>
        <w:t xml:space="preserve"> </w:t>
      </w:r>
      <w:r w:rsidRPr="008C1B67">
        <w:rPr>
          <w:rFonts w:ascii="Times New Roman" w:hAnsi="Times New Roman" w:cs="Times New Roman"/>
          <w:b/>
          <w:color w:val="33CC33"/>
          <w:sz w:val="28"/>
          <w:szCs w:val="28"/>
        </w:rPr>
        <w:t>Хустка в обрядах укра</w:t>
      </w:r>
      <w:r w:rsidR="00185585">
        <w:rPr>
          <w:rFonts w:ascii="Times New Roman" w:hAnsi="Times New Roman" w:cs="Times New Roman"/>
          <w:b/>
          <w:color w:val="33CC33"/>
          <w:sz w:val="28"/>
          <w:szCs w:val="28"/>
          <w:lang w:val="uk-UA"/>
        </w:rPr>
        <w:t>ї</w:t>
      </w:r>
      <w:r w:rsidRPr="008C1B67">
        <w:rPr>
          <w:rFonts w:ascii="Times New Roman" w:hAnsi="Times New Roman" w:cs="Times New Roman"/>
          <w:b/>
          <w:color w:val="33CC33"/>
          <w:sz w:val="28"/>
          <w:szCs w:val="28"/>
        </w:rPr>
        <w:t>нського народу.</w:t>
      </w:r>
    </w:p>
    <w:p w:rsidR="001B07EF" w:rsidRDefault="001B07EF" w:rsidP="001B07E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B07EF" w:rsidRDefault="001B07EF" w:rsidP="001B07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Мета: Ознайомити учнів із значенням хустини в побуті української родини;</w:t>
      </w:r>
    </w:p>
    <w:p w:rsidR="001B07EF" w:rsidRDefault="001B07EF" w:rsidP="001B07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Пробуджувати пізнавальні інтереси до вивчення традицій українського </w:t>
      </w:r>
    </w:p>
    <w:p w:rsidR="001B07EF" w:rsidRDefault="001B07EF" w:rsidP="001B07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народу, сприяти бажанню  учнів зберігати родинні традиції, не  </w:t>
      </w:r>
    </w:p>
    <w:p w:rsidR="001B07EF" w:rsidRDefault="001B07EF" w:rsidP="001B07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забувати   своєї  національної культури.</w:t>
      </w:r>
    </w:p>
    <w:p w:rsidR="001B07EF" w:rsidRDefault="001B07EF" w:rsidP="001B07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07EF" w:rsidRDefault="001B07EF" w:rsidP="001B07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85585">
        <w:rPr>
          <w:rFonts w:ascii="Times New Roman" w:hAnsi="Times New Roman" w:cs="Times New Roman"/>
          <w:b/>
          <w:i/>
          <w:color w:val="0070C0"/>
          <w:sz w:val="28"/>
          <w:szCs w:val="28"/>
          <w:lang w:val="uk-UA"/>
        </w:rPr>
        <w:t>Девіз :Мов берегиня вроди, хустка  здавен у нашій стороні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07EF" w:rsidRDefault="001B07EF" w:rsidP="001B07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B07EF" w:rsidRDefault="001B07EF" w:rsidP="001B07E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: </w:t>
      </w:r>
      <w:r w:rsidR="004A64EE">
        <w:rPr>
          <w:rFonts w:ascii="Times New Roman" w:hAnsi="Times New Roman" w:cs="Times New Roman"/>
          <w:sz w:val="28"/>
          <w:szCs w:val="28"/>
          <w:lang w:val="uk-UA"/>
        </w:rPr>
        <w:t xml:space="preserve"> виставка хусток,фото,ілюстраці</w:t>
      </w:r>
      <w:r w:rsidR="00F7790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4A64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6431" w:rsidRPr="006A0E63" w:rsidRDefault="00F66431" w:rsidP="00F66431">
      <w:pPr>
        <w:pStyle w:val="Style5"/>
        <w:widowControl/>
        <w:spacing w:before="91"/>
        <w:rPr>
          <w:rStyle w:val="FontStyle13"/>
          <w:lang w:val="uk-UA" w:eastAsia="uk-UA"/>
        </w:rPr>
      </w:pPr>
      <w:r w:rsidRPr="006A0E63">
        <w:rPr>
          <w:rStyle w:val="FontStyle14"/>
          <w:lang w:val="uk-UA" w:eastAsia="uk-UA"/>
        </w:rPr>
        <w:t xml:space="preserve">Основні поняття </w:t>
      </w:r>
      <w:r w:rsidRPr="006A0E63">
        <w:rPr>
          <w:rStyle w:val="FontStyle13"/>
          <w:lang w:val="uk-UA" w:eastAsia="uk-UA"/>
        </w:rPr>
        <w:t xml:space="preserve">: </w:t>
      </w:r>
      <w:r w:rsidR="008C1B67">
        <w:rPr>
          <w:rStyle w:val="FontStyle13"/>
          <w:lang w:val="uk-UA" w:eastAsia="uk-UA"/>
        </w:rPr>
        <w:t>хустка, обряд</w:t>
      </w:r>
    </w:p>
    <w:p w:rsidR="00F66431" w:rsidRPr="006A0E63" w:rsidRDefault="00F66431" w:rsidP="00F66431">
      <w:pPr>
        <w:pStyle w:val="Style3"/>
        <w:widowControl/>
        <w:spacing w:before="91" w:line="240" w:lineRule="auto"/>
        <w:rPr>
          <w:rStyle w:val="FontStyle13"/>
          <w:lang w:val="uk-UA" w:eastAsia="uk-UA"/>
        </w:rPr>
      </w:pPr>
      <w:r w:rsidRPr="006A0E63">
        <w:rPr>
          <w:rStyle w:val="FontStyle14"/>
          <w:lang w:val="uk-UA" w:eastAsia="uk-UA"/>
        </w:rPr>
        <w:t xml:space="preserve">Тип уроку: </w:t>
      </w:r>
      <w:r w:rsidRPr="006A0E63">
        <w:rPr>
          <w:rStyle w:val="FontStyle13"/>
          <w:lang w:val="uk-UA" w:eastAsia="uk-UA"/>
        </w:rPr>
        <w:t>урок-тренінг.</w:t>
      </w:r>
    </w:p>
    <w:p w:rsidR="00F66431" w:rsidRPr="006A0E63" w:rsidRDefault="00F66431" w:rsidP="00F66431">
      <w:pPr>
        <w:pStyle w:val="Style5"/>
        <w:widowControl/>
        <w:spacing w:before="91"/>
        <w:rPr>
          <w:rStyle w:val="FontStyle13"/>
          <w:lang w:val="uk-UA" w:eastAsia="uk-UA"/>
        </w:rPr>
      </w:pPr>
      <w:r w:rsidRPr="006A0E63">
        <w:rPr>
          <w:rStyle w:val="FontStyle14"/>
          <w:lang w:val="uk-UA" w:eastAsia="uk-UA"/>
        </w:rPr>
        <w:t xml:space="preserve">Цільова група: </w:t>
      </w:r>
      <w:r>
        <w:rPr>
          <w:rStyle w:val="FontStyle13"/>
          <w:lang w:val="uk-UA" w:eastAsia="uk-UA"/>
        </w:rPr>
        <w:t>учні 8</w:t>
      </w:r>
      <w:r w:rsidRPr="006A0E63">
        <w:rPr>
          <w:rStyle w:val="FontStyle13"/>
          <w:lang w:val="uk-UA" w:eastAsia="uk-UA"/>
        </w:rPr>
        <w:t xml:space="preserve"> класу.</w:t>
      </w:r>
    </w:p>
    <w:p w:rsidR="00F66431" w:rsidRPr="006A0E63" w:rsidRDefault="00F66431" w:rsidP="00F66431">
      <w:pPr>
        <w:pStyle w:val="Style2"/>
        <w:widowControl/>
        <w:ind w:left="883"/>
        <w:rPr>
          <w:sz w:val="28"/>
          <w:szCs w:val="28"/>
        </w:rPr>
      </w:pPr>
    </w:p>
    <w:tbl>
      <w:tblPr>
        <w:tblStyle w:val="a3"/>
        <w:tblW w:w="0" w:type="auto"/>
        <w:tblInd w:w="883" w:type="dxa"/>
        <w:tblLook w:val="04A0" w:firstRow="1" w:lastRow="0" w:firstColumn="1" w:lastColumn="0" w:noHBand="0" w:noVBand="1"/>
      </w:tblPr>
      <w:tblGrid>
        <w:gridCol w:w="566"/>
        <w:gridCol w:w="7163"/>
        <w:gridCol w:w="496"/>
      </w:tblGrid>
      <w:tr w:rsidR="00F66431" w:rsidRPr="006A0E63" w:rsidTr="00A76F16">
        <w:tc>
          <w:tcPr>
            <w:tcW w:w="42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 w:rsidRPr="006A0E63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7163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 w:rsidRPr="006A0E63">
              <w:rPr>
                <w:sz w:val="28"/>
                <w:szCs w:val="28"/>
                <w:lang w:val="uk-UA"/>
              </w:rPr>
              <w:t>Організаційний момент.</w:t>
            </w:r>
          </w:p>
        </w:tc>
        <w:tc>
          <w:tcPr>
            <w:tcW w:w="49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1D53F0" w:rsidRDefault="001D53F0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66431" w:rsidRPr="006A0E63" w:rsidTr="00A76F16">
        <w:tc>
          <w:tcPr>
            <w:tcW w:w="42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 w:rsidRPr="006A0E63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7163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  <w:p w:rsidR="00F66431" w:rsidRPr="006A0E63" w:rsidRDefault="00F66431" w:rsidP="00F66431">
            <w:pPr>
              <w:pStyle w:val="Style2"/>
              <w:widowControl/>
              <w:rPr>
                <w:sz w:val="28"/>
                <w:szCs w:val="28"/>
              </w:rPr>
            </w:pPr>
            <w:r w:rsidRPr="006A0E63">
              <w:rPr>
                <w:sz w:val="28"/>
                <w:szCs w:val="28"/>
                <w:lang w:val="uk-UA"/>
              </w:rPr>
              <w:t xml:space="preserve">Актуалізація.  </w:t>
            </w:r>
            <w:r>
              <w:rPr>
                <w:sz w:val="28"/>
                <w:szCs w:val="28"/>
                <w:lang w:val="uk-UA"/>
              </w:rPr>
              <w:t>Закінчи речення «Які я знаю обереги»</w:t>
            </w:r>
          </w:p>
        </w:tc>
        <w:tc>
          <w:tcPr>
            <w:tcW w:w="49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1D53F0" w:rsidRDefault="001D53F0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66431" w:rsidRPr="006A0E63" w:rsidTr="00A76F16">
        <w:tc>
          <w:tcPr>
            <w:tcW w:w="42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  <w:r w:rsidRPr="006A0E63">
              <w:rPr>
                <w:sz w:val="28"/>
                <w:szCs w:val="28"/>
              </w:rPr>
              <w:t>3.</w:t>
            </w:r>
          </w:p>
        </w:tc>
        <w:tc>
          <w:tcPr>
            <w:tcW w:w="7163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  <w:r w:rsidRPr="006A0E63">
              <w:rPr>
                <w:sz w:val="28"/>
                <w:szCs w:val="28"/>
              </w:rPr>
              <w:t xml:space="preserve">Правила </w:t>
            </w:r>
            <w:proofErr w:type="spellStart"/>
            <w:r w:rsidRPr="006A0E63">
              <w:rPr>
                <w:sz w:val="28"/>
                <w:szCs w:val="28"/>
              </w:rPr>
              <w:t>групи</w:t>
            </w:r>
            <w:proofErr w:type="spellEnd"/>
            <w:r w:rsidRPr="006A0E63">
              <w:rPr>
                <w:sz w:val="28"/>
                <w:szCs w:val="28"/>
              </w:rPr>
              <w:t>.</w:t>
            </w:r>
          </w:p>
        </w:tc>
        <w:tc>
          <w:tcPr>
            <w:tcW w:w="49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F77908" w:rsidRDefault="00F77908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66431" w:rsidRPr="006A0E63" w:rsidTr="00A76F16">
        <w:tc>
          <w:tcPr>
            <w:tcW w:w="42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  <w:r w:rsidRPr="006A0E63">
              <w:rPr>
                <w:sz w:val="28"/>
                <w:szCs w:val="28"/>
              </w:rPr>
              <w:t>4.</w:t>
            </w:r>
          </w:p>
        </w:tc>
        <w:tc>
          <w:tcPr>
            <w:tcW w:w="7163" w:type="dxa"/>
            <w:tcBorders>
              <w:right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6A0E63" w:rsidRDefault="00F66431" w:rsidP="00F77908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proofErr w:type="spellStart"/>
            <w:r w:rsidRPr="006A0E63">
              <w:rPr>
                <w:sz w:val="28"/>
                <w:szCs w:val="28"/>
              </w:rPr>
              <w:t>Вправа</w:t>
            </w:r>
            <w:proofErr w:type="spellEnd"/>
            <w:r w:rsidRPr="006A0E63">
              <w:rPr>
                <w:sz w:val="28"/>
                <w:szCs w:val="28"/>
              </w:rPr>
              <w:t xml:space="preserve"> </w:t>
            </w:r>
            <w:r w:rsidR="00B75EDB">
              <w:rPr>
                <w:sz w:val="28"/>
                <w:szCs w:val="28"/>
              </w:rPr>
              <w:t xml:space="preserve"> </w:t>
            </w:r>
            <w:r w:rsidRPr="006A0E63">
              <w:rPr>
                <w:sz w:val="28"/>
                <w:szCs w:val="28"/>
              </w:rPr>
              <w:t>«</w:t>
            </w:r>
            <w:proofErr w:type="spellStart"/>
            <w:r w:rsidRPr="006A0E63">
              <w:rPr>
                <w:sz w:val="28"/>
                <w:szCs w:val="28"/>
              </w:rPr>
              <w:t>Оч</w:t>
            </w:r>
            <w:r w:rsidRPr="006A0E63">
              <w:rPr>
                <w:sz w:val="28"/>
                <w:szCs w:val="28"/>
                <w:lang w:val="uk-UA"/>
              </w:rPr>
              <w:t>і</w:t>
            </w:r>
            <w:r w:rsidR="00F77908">
              <w:rPr>
                <w:sz w:val="28"/>
                <w:szCs w:val="28"/>
                <w:lang w:val="uk-UA"/>
              </w:rPr>
              <w:t>кування</w:t>
            </w:r>
            <w:proofErr w:type="spellEnd"/>
            <w:r w:rsidRPr="006A0E63">
              <w:rPr>
                <w:sz w:val="28"/>
                <w:szCs w:val="28"/>
              </w:rPr>
              <w:t>»</w:t>
            </w:r>
            <w:r w:rsidRPr="006A0E6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1D53F0" w:rsidRDefault="001D53F0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F66431" w:rsidRPr="006A0E63" w:rsidTr="00A76F16">
        <w:tc>
          <w:tcPr>
            <w:tcW w:w="42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 w:rsidRPr="006A0E63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7163" w:type="dxa"/>
            <w:tcBorders>
              <w:right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  <w:p w:rsidR="00F66431" w:rsidRPr="006A0E63" w:rsidRDefault="00F66431" w:rsidP="00F66431">
            <w:pPr>
              <w:pStyle w:val="Style2"/>
              <w:widowControl/>
              <w:rPr>
                <w:sz w:val="28"/>
                <w:szCs w:val="28"/>
              </w:rPr>
            </w:pPr>
            <w:r w:rsidRPr="006A0E63">
              <w:rPr>
                <w:sz w:val="28"/>
                <w:szCs w:val="28"/>
                <w:lang w:val="uk-UA"/>
              </w:rPr>
              <w:t>Інформаційне повідомлення : «</w:t>
            </w:r>
            <w:r w:rsidR="001D53F0">
              <w:rPr>
                <w:sz w:val="28"/>
                <w:szCs w:val="28"/>
                <w:lang w:val="uk-UA"/>
              </w:rPr>
              <w:t>Історія  хустки</w:t>
            </w:r>
            <w:r w:rsidRPr="006A0E63">
              <w:rPr>
                <w:sz w:val="28"/>
                <w:szCs w:val="28"/>
                <w:lang w:val="uk-UA"/>
              </w:rPr>
              <w:t>».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1D53F0" w:rsidRDefault="00F77908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F66431" w:rsidRPr="006A0E63" w:rsidTr="00A76F16">
        <w:tc>
          <w:tcPr>
            <w:tcW w:w="42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  <w:r w:rsidRPr="006A0E63">
              <w:rPr>
                <w:sz w:val="28"/>
                <w:szCs w:val="28"/>
              </w:rPr>
              <w:t>6.</w:t>
            </w:r>
          </w:p>
        </w:tc>
        <w:tc>
          <w:tcPr>
            <w:tcW w:w="7163" w:type="dxa"/>
            <w:tcBorders>
              <w:right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1D53F0" w:rsidRDefault="001D53F0" w:rsidP="004A64EE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Вп</w:t>
            </w:r>
            <w:r w:rsidR="00B75EDB">
              <w:rPr>
                <w:sz w:val="28"/>
                <w:szCs w:val="28"/>
                <w:lang w:val="uk-UA"/>
              </w:rPr>
              <w:t>рава</w:t>
            </w:r>
            <w:proofErr w:type="spellEnd"/>
            <w:r w:rsidR="00B75EDB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A64EE">
              <w:rPr>
                <w:sz w:val="28"/>
                <w:szCs w:val="28"/>
                <w:lang w:val="uk-UA"/>
              </w:rPr>
              <w:t xml:space="preserve"> «Колаж»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1D53F0" w:rsidRDefault="00F77908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F66431" w:rsidRPr="006A0E63" w:rsidTr="00A76F16">
        <w:tc>
          <w:tcPr>
            <w:tcW w:w="42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  <w:r w:rsidRPr="006A0E63">
              <w:rPr>
                <w:sz w:val="28"/>
                <w:szCs w:val="28"/>
              </w:rPr>
              <w:t>7.</w:t>
            </w:r>
          </w:p>
        </w:tc>
        <w:tc>
          <w:tcPr>
            <w:tcW w:w="7163" w:type="dxa"/>
            <w:tcBorders>
              <w:right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1D53F0" w:rsidRDefault="001D53F0" w:rsidP="004A64EE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Вправа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75EDB">
              <w:rPr>
                <w:sz w:val="28"/>
                <w:szCs w:val="28"/>
                <w:lang w:val="uk-UA"/>
              </w:rPr>
              <w:t xml:space="preserve"> </w:t>
            </w:r>
            <w:r w:rsidR="004A64EE">
              <w:rPr>
                <w:sz w:val="28"/>
                <w:szCs w:val="28"/>
                <w:lang w:val="uk-UA"/>
              </w:rPr>
              <w:t>«Хустка в обрядах».</w:t>
            </w:r>
          </w:p>
        </w:tc>
        <w:tc>
          <w:tcPr>
            <w:tcW w:w="496" w:type="dxa"/>
            <w:tcBorders>
              <w:left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F77908" w:rsidRDefault="00F77908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F66431" w:rsidRPr="006A0E63" w:rsidTr="00F77908">
        <w:tc>
          <w:tcPr>
            <w:tcW w:w="426" w:type="dxa"/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 w:rsidRPr="006A0E63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7163" w:type="dxa"/>
            <w:tcBorders>
              <w:bottom w:val="single" w:sz="4" w:space="0" w:color="auto"/>
              <w:right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  <w:p w:rsidR="00F66431" w:rsidRPr="006A0E63" w:rsidRDefault="00F66431" w:rsidP="004A64EE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 w:rsidRPr="006A0E63">
              <w:rPr>
                <w:sz w:val="28"/>
                <w:szCs w:val="28"/>
                <w:lang w:val="uk-UA"/>
              </w:rPr>
              <w:t xml:space="preserve">Вправа </w:t>
            </w:r>
            <w:r w:rsidR="00B75EDB">
              <w:rPr>
                <w:sz w:val="28"/>
                <w:szCs w:val="28"/>
                <w:lang w:val="uk-UA"/>
              </w:rPr>
              <w:t xml:space="preserve"> </w:t>
            </w:r>
            <w:r w:rsidRPr="006A0E63">
              <w:rPr>
                <w:sz w:val="28"/>
                <w:szCs w:val="28"/>
                <w:lang w:val="uk-UA"/>
              </w:rPr>
              <w:t>«</w:t>
            </w:r>
            <w:r w:rsidR="004A64EE">
              <w:rPr>
                <w:sz w:val="28"/>
                <w:szCs w:val="28"/>
                <w:lang w:val="uk-UA"/>
              </w:rPr>
              <w:t>Модельне агентство</w:t>
            </w:r>
            <w:r w:rsidRPr="006A0E63">
              <w:rPr>
                <w:sz w:val="28"/>
                <w:szCs w:val="28"/>
                <w:lang w:val="uk-UA"/>
              </w:rPr>
              <w:t>»</w:t>
            </w:r>
            <w:r w:rsidR="004A64E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</w:tcBorders>
          </w:tcPr>
          <w:p w:rsidR="00F66431" w:rsidRPr="006A0E63" w:rsidRDefault="00F66431" w:rsidP="00A76F16">
            <w:pPr>
              <w:pStyle w:val="Style2"/>
              <w:widowControl/>
              <w:rPr>
                <w:sz w:val="28"/>
                <w:szCs w:val="28"/>
              </w:rPr>
            </w:pPr>
          </w:p>
          <w:p w:rsidR="00F66431" w:rsidRPr="001D53F0" w:rsidRDefault="001D53F0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4A64EE" w:rsidRPr="006A0E63" w:rsidTr="00F77908">
        <w:trPr>
          <w:trHeight w:val="400"/>
        </w:trPr>
        <w:tc>
          <w:tcPr>
            <w:tcW w:w="426" w:type="dxa"/>
            <w:tcBorders>
              <w:bottom w:val="single" w:sz="4" w:space="0" w:color="auto"/>
            </w:tcBorders>
          </w:tcPr>
          <w:p w:rsidR="004A64EE" w:rsidRPr="004A64EE" w:rsidRDefault="004A64EE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  <w:r w:rsidRPr="006A0E63">
              <w:rPr>
                <w:sz w:val="28"/>
                <w:szCs w:val="28"/>
              </w:rPr>
              <w:t xml:space="preserve"> </w:t>
            </w:r>
          </w:p>
          <w:p w:rsidR="004A64EE" w:rsidRPr="004A64EE" w:rsidRDefault="004A64EE" w:rsidP="004A64EE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</w:tc>
        <w:tc>
          <w:tcPr>
            <w:tcW w:w="7163" w:type="dxa"/>
            <w:tcBorders>
              <w:bottom w:val="single" w:sz="4" w:space="0" w:color="auto"/>
              <w:right w:val="single" w:sz="4" w:space="0" w:color="auto"/>
            </w:tcBorders>
          </w:tcPr>
          <w:p w:rsidR="004A64EE" w:rsidRPr="004A64EE" w:rsidRDefault="004A64EE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Зворотній зв'язок . Продовж речення</w:t>
            </w:r>
          </w:p>
          <w:p w:rsidR="004A64EE" w:rsidRPr="006A0E63" w:rsidRDefault="004A64EE" w:rsidP="00A76F16">
            <w:pPr>
              <w:pStyle w:val="Style2"/>
              <w:widowControl/>
              <w:rPr>
                <w:sz w:val="28"/>
                <w:szCs w:val="28"/>
              </w:rPr>
            </w:pP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auto"/>
            </w:tcBorders>
          </w:tcPr>
          <w:p w:rsidR="004A64EE" w:rsidRPr="004A64EE" w:rsidRDefault="004A64EE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4A64EE" w:rsidRPr="001D53F0" w:rsidRDefault="004A64EE" w:rsidP="00A76F16">
            <w:pPr>
              <w:pStyle w:val="Style2"/>
              <w:widowControl/>
              <w:rPr>
                <w:sz w:val="28"/>
                <w:szCs w:val="28"/>
                <w:lang w:val="uk-UA"/>
              </w:rPr>
            </w:pPr>
          </w:p>
        </w:tc>
      </w:tr>
      <w:tr w:rsidR="004A64EE" w:rsidRPr="006A0E63" w:rsidTr="00F77908">
        <w:trPr>
          <w:trHeight w:val="485"/>
        </w:trPr>
        <w:tc>
          <w:tcPr>
            <w:tcW w:w="426" w:type="dxa"/>
            <w:tcBorders>
              <w:top w:val="single" w:sz="4" w:space="0" w:color="auto"/>
            </w:tcBorders>
          </w:tcPr>
          <w:p w:rsidR="004A64EE" w:rsidRPr="004A64EE" w:rsidRDefault="004A64EE" w:rsidP="00A76F16">
            <w:pPr>
              <w:pStyle w:val="Style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7163" w:type="dxa"/>
            <w:tcBorders>
              <w:top w:val="single" w:sz="4" w:space="0" w:color="auto"/>
              <w:right w:val="single" w:sz="4" w:space="0" w:color="auto"/>
            </w:tcBorders>
          </w:tcPr>
          <w:p w:rsidR="004A64EE" w:rsidRPr="00F77908" w:rsidRDefault="00F77908" w:rsidP="00A76F16">
            <w:pPr>
              <w:pStyle w:val="Style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Завершення уроку «Прощання».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</w:tcBorders>
          </w:tcPr>
          <w:p w:rsidR="004A64EE" w:rsidRPr="00F77908" w:rsidRDefault="00F77908" w:rsidP="00A76F16">
            <w:pPr>
              <w:pStyle w:val="Style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F66431" w:rsidRPr="006A0E63" w:rsidRDefault="00F66431" w:rsidP="00F66431">
      <w:pPr>
        <w:pStyle w:val="Style2"/>
        <w:widowControl/>
        <w:ind w:left="883"/>
        <w:rPr>
          <w:sz w:val="28"/>
          <w:szCs w:val="28"/>
        </w:rPr>
      </w:pPr>
    </w:p>
    <w:p w:rsidR="001B07EF" w:rsidRPr="008C1B67" w:rsidRDefault="001B07EF" w:rsidP="001B07EF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6AA5" w:rsidRDefault="00056AA5" w:rsidP="002764D9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 -</w:t>
      </w:r>
      <w:r w:rsidR="004A64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золота і чарівна сторона. Земля рясно уквітчана, зеленню закосичена. Край у якому почалося наше щасливе життя. Тут  жили наші батьки, діди і прадіди, тут корінь українського народу, який сягає у глибину століть. А знати свій народ – це знати мамину пісню, що вчила добра і ласки, пам’ятати батьківську хату, знати бабусину скриньку, в якій  зберігались родинні обереги.</w:t>
      </w:r>
    </w:p>
    <w:p w:rsidR="00056AA5" w:rsidRDefault="00056AA5" w:rsidP="002764D9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Наш оберег ішов з землі,</w:t>
      </w:r>
    </w:p>
    <w:p w:rsidR="00056AA5" w:rsidRDefault="00056AA5" w:rsidP="002764D9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Коли нас скіфами ще звали,</w:t>
      </w:r>
    </w:p>
    <w:p w:rsidR="00056AA5" w:rsidRDefault="00056AA5" w:rsidP="002764D9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талісман той берегли,</w:t>
      </w:r>
    </w:p>
    <w:p w:rsidR="00056AA5" w:rsidRDefault="00056AA5" w:rsidP="002764D9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щастя в доленьці шукали,</w:t>
      </w:r>
    </w:p>
    <w:p w:rsidR="004A64EE" w:rsidRDefault="004A64EE" w:rsidP="002764D9">
      <w:pPr>
        <w:pStyle w:val="Style2"/>
        <w:widowControl/>
        <w:rPr>
          <w:sz w:val="28"/>
          <w:szCs w:val="28"/>
          <w:lang w:val="uk-UA"/>
        </w:rPr>
      </w:pPr>
    </w:p>
    <w:p w:rsidR="004A64EE" w:rsidRDefault="004A64EE" w:rsidP="004A64EE">
      <w:pPr>
        <w:pStyle w:val="Style2"/>
        <w:widowControl/>
        <w:rPr>
          <w:color w:val="3333CC"/>
          <w:sz w:val="28"/>
          <w:szCs w:val="28"/>
          <w:lang w:val="uk-UA"/>
        </w:rPr>
      </w:pPr>
      <w:r w:rsidRPr="008C1B67">
        <w:rPr>
          <w:b/>
          <w:color w:val="3333CC"/>
          <w:sz w:val="28"/>
          <w:szCs w:val="28"/>
          <w:lang w:val="uk-UA"/>
        </w:rPr>
        <w:t xml:space="preserve">Вправа </w:t>
      </w:r>
      <w:r w:rsidR="00B75EDB">
        <w:rPr>
          <w:b/>
          <w:color w:val="3333CC"/>
          <w:sz w:val="28"/>
          <w:szCs w:val="28"/>
          <w:lang w:val="uk-UA"/>
        </w:rPr>
        <w:t>« З</w:t>
      </w:r>
      <w:r w:rsidRPr="008C1B67">
        <w:rPr>
          <w:b/>
          <w:color w:val="3333CC"/>
          <w:sz w:val="28"/>
          <w:szCs w:val="28"/>
          <w:lang w:val="uk-UA"/>
        </w:rPr>
        <w:t>акінчи речення</w:t>
      </w:r>
      <w:r w:rsidR="00B75EDB">
        <w:rPr>
          <w:color w:val="3333CC"/>
          <w:sz w:val="28"/>
          <w:szCs w:val="28"/>
          <w:lang w:val="uk-UA"/>
        </w:rPr>
        <w:t>»</w:t>
      </w:r>
    </w:p>
    <w:p w:rsidR="008C1B67" w:rsidRDefault="008C1B67" w:rsidP="002764D9">
      <w:pPr>
        <w:pStyle w:val="Style2"/>
        <w:widowControl/>
        <w:rPr>
          <w:sz w:val="28"/>
          <w:szCs w:val="28"/>
          <w:lang w:val="uk-UA"/>
        </w:rPr>
      </w:pPr>
    </w:p>
    <w:p w:rsidR="002764D9" w:rsidRDefault="00B75EDB" w:rsidP="002764D9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«Я</w:t>
      </w:r>
      <w:r w:rsidR="002764D9">
        <w:rPr>
          <w:sz w:val="28"/>
          <w:szCs w:val="28"/>
          <w:lang w:val="uk-UA"/>
        </w:rPr>
        <w:t xml:space="preserve"> знаю українські</w:t>
      </w:r>
      <w:r>
        <w:rPr>
          <w:sz w:val="28"/>
          <w:szCs w:val="28"/>
          <w:lang w:val="uk-UA"/>
        </w:rPr>
        <w:t xml:space="preserve"> такі українські народні </w:t>
      </w:r>
      <w:r w:rsidR="002764D9">
        <w:rPr>
          <w:sz w:val="28"/>
          <w:szCs w:val="28"/>
          <w:lang w:val="uk-UA"/>
        </w:rPr>
        <w:t xml:space="preserve"> обереги………»</w:t>
      </w:r>
    </w:p>
    <w:p w:rsidR="004A64EE" w:rsidRDefault="004A64EE" w:rsidP="002764D9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(хрест,молитва,великодня крашанка,рушник,паляниця,обручка, пучок зілля,слова «добрий день», «з Богом», хустка).</w:t>
      </w:r>
    </w:p>
    <w:p w:rsidR="004A64EE" w:rsidRDefault="004A64EE" w:rsidP="002764D9">
      <w:pPr>
        <w:pStyle w:val="Style2"/>
        <w:widowControl/>
        <w:rPr>
          <w:sz w:val="28"/>
          <w:szCs w:val="28"/>
          <w:lang w:val="uk-UA"/>
        </w:rPr>
      </w:pPr>
    </w:p>
    <w:p w:rsidR="002764D9" w:rsidRPr="002764D9" w:rsidRDefault="002764D9" w:rsidP="002764D9">
      <w:pPr>
        <w:pStyle w:val="Style2"/>
        <w:widowControl/>
        <w:rPr>
          <w:b/>
          <w:sz w:val="28"/>
          <w:szCs w:val="28"/>
          <w:lang w:val="uk-UA"/>
        </w:rPr>
      </w:pPr>
    </w:p>
    <w:p w:rsidR="002764D9" w:rsidRPr="00A97269" w:rsidRDefault="002764D9" w:rsidP="002764D9">
      <w:pPr>
        <w:pStyle w:val="Style2"/>
        <w:widowControl/>
        <w:rPr>
          <w:b/>
          <w:color w:val="3333FF"/>
          <w:sz w:val="28"/>
          <w:szCs w:val="28"/>
          <w:lang w:val="uk-UA"/>
        </w:rPr>
      </w:pPr>
      <w:r w:rsidRPr="00A97269">
        <w:rPr>
          <w:b/>
          <w:color w:val="3333FF"/>
          <w:sz w:val="28"/>
          <w:szCs w:val="28"/>
          <w:lang w:val="uk-UA"/>
        </w:rPr>
        <w:t>Прийняття правил.</w:t>
      </w:r>
    </w:p>
    <w:p w:rsidR="002764D9" w:rsidRPr="00A97269" w:rsidRDefault="002764D9" w:rsidP="002764D9">
      <w:pPr>
        <w:pStyle w:val="Style2"/>
        <w:widowControl/>
        <w:rPr>
          <w:b/>
          <w:color w:val="3333FF"/>
          <w:sz w:val="28"/>
          <w:szCs w:val="28"/>
          <w:lang w:val="uk-UA"/>
        </w:rPr>
      </w:pPr>
    </w:p>
    <w:p w:rsidR="002764D9" w:rsidRDefault="002764D9" w:rsidP="002764D9">
      <w:pPr>
        <w:pStyle w:val="Style2"/>
        <w:widowControl/>
        <w:rPr>
          <w:sz w:val="28"/>
          <w:szCs w:val="28"/>
          <w:lang w:val="uk-UA"/>
        </w:rPr>
      </w:pPr>
      <w:r w:rsidRPr="00573EBC">
        <w:rPr>
          <w:b/>
          <w:i/>
          <w:sz w:val="28"/>
          <w:szCs w:val="28"/>
          <w:lang w:val="uk-UA"/>
        </w:rPr>
        <w:t>Мета:</w:t>
      </w:r>
      <w:r>
        <w:rPr>
          <w:sz w:val="28"/>
          <w:szCs w:val="28"/>
          <w:lang w:val="uk-UA"/>
        </w:rPr>
        <w:t xml:space="preserve"> </w:t>
      </w:r>
      <w:r w:rsidR="00B75EDB">
        <w:rPr>
          <w:sz w:val="28"/>
          <w:szCs w:val="28"/>
          <w:lang w:val="uk-UA"/>
        </w:rPr>
        <w:t xml:space="preserve"> довести </w:t>
      </w:r>
      <w:r>
        <w:rPr>
          <w:sz w:val="28"/>
          <w:szCs w:val="28"/>
          <w:lang w:val="uk-UA"/>
        </w:rPr>
        <w:t>необхідність дотримання правил, за якими буд</w:t>
      </w:r>
      <w:r w:rsidR="00B75EDB">
        <w:rPr>
          <w:sz w:val="28"/>
          <w:szCs w:val="28"/>
          <w:lang w:val="uk-UA"/>
        </w:rPr>
        <w:t>ується взаємодія учнів на уроці, аби досягти продуктивності в роботі учнів.</w:t>
      </w:r>
    </w:p>
    <w:p w:rsidR="002764D9" w:rsidRDefault="002764D9" w:rsidP="002764D9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поданих слів виберіть ті, які ви вважаєте необхідні для роботи на уроці: бути активним, голосно говорити, піднімати руку, заважати сусіду, уважно слухати, працювати «тут і зараз», не критикувати, сміятись.</w:t>
      </w:r>
    </w:p>
    <w:p w:rsidR="002764D9" w:rsidRDefault="002764D9" w:rsidP="002764D9">
      <w:pPr>
        <w:pStyle w:val="Style2"/>
        <w:widowControl/>
        <w:numPr>
          <w:ilvl w:val="0"/>
          <w:numId w:val="1"/>
        </w:numPr>
        <w:ind w:left="9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Бути активним.</w:t>
      </w:r>
    </w:p>
    <w:p w:rsidR="002764D9" w:rsidRDefault="002764D9" w:rsidP="002764D9">
      <w:pPr>
        <w:pStyle w:val="Style2"/>
        <w:widowControl/>
        <w:numPr>
          <w:ilvl w:val="0"/>
          <w:numId w:val="1"/>
        </w:numPr>
        <w:ind w:left="9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Піднімати руку.</w:t>
      </w:r>
    </w:p>
    <w:p w:rsidR="002764D9" w:rsidRDefault="002764D9" w:rsidP="002764D9">
      <w:pPr>
        <w:pStyle w:val="Style2"/>
        <w:widowControl/>
        <w:numPr>
          <w:ilvl w:val="0"/>
          <w:numId w:val="1"/>
        </w:numPr>
        <w:ind w:left="9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Уважно слухати.</w:t>
      </w:r>
    </w:p>
    <w:p w:rsidR="002764D9" w:rsidRDefault="002764D9" w:rsidP="002764D9">
      <w:pPr>
        <w:pStyle w:val="Style2"/>
        <w:widowControl/>
        <w:numPr>
          <w:ilvl w:val="0"/>
          <w:numId w:val="1"/>
        </w:numPr>
        <w:ind w:left="9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Працювати «тут і зараз».</w:t>
      </w:r>
    </w:p>
    <w:p w:rsidR="002764D9" w:rsidRPr="00A97269" w:rsidRDefault="002764D9" w:rsidP="002764D9">
      <w:pPr>
        <w:pStyle w:val="Style2"/>
        <w:widowControl/>
        <w:rPr>
          <w:sz w:val="28"/>
          <w:szCs w:val="28"/>
          <w:lang w:val="uk-UA"/>
        </w:rPr>
      </w:pPr>
    </w:p>
    <w:p w:rsidR="002764D9" w:rsidRPr="00A97269" w:rsidRDefault="002764D9" w:rsidP="002764D9">
      <w:pPr>
        <w:pStyle w:val="Style2"/>
        <w:widowControl/>
        <w:ind w:left="142"/>
        <w:rPr>
          <w:b/>
          <w:color w:val="3333FF"/>
          <w:sz w:val="28"/>
          <w:szCs w:val="28"/>
          <w:lang w:val="uk-UA"/>
        </w:rPr>
      </w:pPr>
      <w:r w:rsidRPr="00A97269">
        <w:rPr>
          <w:b/>
          <w:color w:val="3333FF"/>
          <w:sz w:val="28"/>
          <w:szCs w:val="28"/>
          <w:lang w:val="uk-UA"/>
        </w:rPr>
        <w:t>Вправа. «Очікування».</w:t>
      </w:r>
    </w:p>
    <w:p w:rsidR="002764D9" w:rsidRDefault="002764D9" w:rsidP="002764D9">
      <w:pPr>
        <w:pStyle w:val="Style2"/>
        <w:widowControl/>
        <w:ind w:left="142"/>
        <w:rPr>
          <w:sz w:val="28"/>
          <w:szCs w:val="28"/>
          <w:lang w:val="uk-UA"/>
        </w:rPr>
      </w:pPr>
    </w:p>
    <w:p w:rsidR="001D53F0" w:rsidRDefault="002764D9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64D9">
        <w:rPr>
          <w:rFonts w:ascii="Times New Roman" w:hAnsi="Times New Roman" w:cs="Times New Roman"/>
          <w:sz w:val="28"/>
          <w:szCs w:val="28"/>
          <w:lang w:val="uk-UA"/>
        </w:rPr>
        <w:t>Після оголошення мети уроку ученицям пропонується письмово висловити свої очі</w:t>
      </w:r>
      <w:r>
        <w:rPr>
          <w:rFonts w:ascii="Times New Roman" w:hAnsi="Times New Roman" w:cs="Times New Roman"/>
          <w:sz w:val="28"/>
          <w:szCs w:val="28"/>
          <w:lang w:val="uk-UA"/>
        </w:rPr>
        <w:t>кування. Очікування записують</w:t>
      </w:r>
      <w:r w:rsidR="00B75EDB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кольорових стікерах </w:t>
      </w:r>
      <w:r w:rsidRPr="002764D9">
        <w:rPr>
          <w:rFonts w:ascii="Times New Roman" w:hAnsi="Times New Roman" w:cs="Times New Roman"/>
          <w:sz w:val="28"/>
          <w:szCs w:val="28"/>
          <w:lang w:val="uk-UA"/>
        </w:rPr>
        <w:t>. На аркуші паперу малюють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велику хустку , де і прикріплюють  свої очікування.</w:t>
      </w:r>
    </w:p>
    <w:p w:rsidR="00777511" w:rsidRDefault="00777511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A9EAA5A" wp14:editId="73FA1B87">
            <wp:simplePos x="0" y="0"/>
            <wp:positionH relativeFrom="column">
              <wp:posOffset>1710690</wp:posOffset>
            </wp:positionH>
            <wp:positionV relativeFrom="paragraph">
              <wp:posOffset>420370</wp:posOffset>
            </wp:positionV>
            <wp:extent cx="1724025" cy="1724025"/>
            <wp:effectExtent l="361950" t="361950" r="276225" b="352425"/>
            <wp:wrapThrough wrapText="bothSides">
              <wp:wrapPolygon edited="0">
                <wp:start x="-676" y="536"/>
                <wp:lineTo x="-3480" y="4698"/>
                <wp:lineTo x="-418" y="6980"/>
                <wp:lineTo x="-3555" y="11190"/>
                <wp:lineTo x="-493" y="13472"/>
                <wp:lineTo x="-3488" y="17491"/>
                <wp:lineTo x="-426" y="19773"/>
                <wp:lineTo x="-1282" y="20921"/>
                <wp:lineTo x="1780" y="23203"/>
                <wp:lineTo x="2636" y="22055"/>
                <wp:lineTo x="5698" y="24337"/>
                <wp:lineTo x="7409" y="22040"/>
                <wp:lineTo x="10472" y="24322"/>
                <wp:lineTo x="12183" y="22025"/>
                <wp:lineTo x="13905" y="23309"/>
                <wp:lineTo x="16956" y="22011"/>
                <wp:lineTo x="20919" y="22285"/>
                <wp:lineTo x="21062" y="22094"/>
                <wp:lineTo x="21775" y="21137"/>
                <wp:lineTo x="21814" y="2711"/>
                <wp:lineTo x="19514" y="-194"/>
                <wp:lineTo x="37" y="-421"/>
                <wp:lineTo x="-676" y="536"/>
              </wp:wrapPolygon>
            </wp:wrapThrough>
            <wp:docPr id="1" name="Рисунок 1" descr="C:\Users\User\Desktop\Новая папка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овая папка\i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8354"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7511" w:rsidRDefault="00777511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7511" w:rsidRDefault="00777511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7511" w:rsidRDefault="00777511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7511" w:rsidRDefault="00777511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764D9" w:rsidRDefault="002764D9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D571C" w:rsidRDefault="008D571C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7511" w:rsidRDefault="00777511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D571C" w:rsidRDefault="008D571C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D571C" w:rsidRDefault="008D571C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D571C" w:rsidRPr="00F77908" w:rsidRDefault="008D571C" w:rsidP="002764D9">
      <w:pPr>
        <w:spacing w:after="0"/>
        <w:rPr>
          <w:rFonts w:ascii="Times New Roman" w:hAnsi="Times New Roman" w:cs="Times New Roman"/>
          <w:color w:val="7030A0"/>
          <w:sz w:val="28"/>
          <w:szCs w:val="28"/>
          <w:lang w:val="uk-UA"/>
        </w:rPr>
      </w:pPr>
    </w:p>
    <w:p w:rsidR="002764D9" w:rsidRPr="00A713D6" w:rsidRDefault="00EC6B51" w:rsidP="002764D9">
      <w:pPr>
        <w:spacing w:after="0"/>
        <w:rPr>
          <w:rFonts w:ascii="Times New Roman" w:hAnsi="Times New Roman" w:cs="Times New Roman"/>
          <w:color w:val="7030A0"/>
          <w:sz w:val="28"/>
          <w:szCs w:val="28"/>
          <w:lang w:val="uk-UA"/>
        </w:rPr>
      </w:pPr>
      <w:r w:rsidRPr="00A713D6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Інформаційне повідомлення «Історія  хустки</w:t>
      </w:r>
      <w:r w:rsidRPr="00A713D6">
        <w:rPr>
          <w:rFonts w:ascii="Times New Roman" w:hAnsi="Times New Roman" w:cs="Times New Roman"/>
          <w:color w:val="7030A0"/>
          <w:sz w:val="28"/>
          <w:szCs w:val="28"/>
          <w:lang w:val="uk-UA"/>
        </w:rPr>
        <w:t>»</w:t>
      </w:r>
    </w:p>
    <w:p w:rsidR="00EC6B51" w:rsidRDefault="00EC6B51" w:rsidP="002764D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D571C" w:rsidRPr="008D571C" w:rsidRDefault="00EC6B51" w:rsidP="008D571C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D571C">
        <w:rPr>
          <w:rFonts w:ascii="Times New Roman" w:hAnsi="Times New Roman" w:cs="Times New Roman"/>
          <w:sz w:val="28"/>
          <w:szCs w:val="28"/>
        </w:rPr>
        <w:t>Хустка</w:t>
      </w:r>
      <w:proofErr w:type="spellEnd"/>
      <w:r w:rsidRPr="008D571C">
        <w:rPr>
          <w:rFonts w:ascii="Times New Roman" w:hAnsi="Times New Roman" w:cs="Times New Roman"/>
          <w:sz w:val="28"/>
          <w:szCs w:val="28"/>
        </w:rPr>
        <w:t xml:space="preserve"> — широко </w:t>
      </w:r>
      <w:proofErr w:type="spellStart"/>
      <w:r w:rsidRPr="008D571C">
        <w:rPr>
          <w:rFonts w:ascii="Times New Roman" w:hAnsi="Times New Roman" w:cs="Times New Roman"/>
          <w:sz w:val="28"/>
          <w:szCs w:val="28"/>
        </w:rPr>
        <w:t>розповсюджене</w:t>
      </w:r>
      <w:proofErr w:type="spellEnd"/>
      <w:r w:rsidRPr="008D571C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8D571C">
        <w:rPr>
          <w:rFonts w:ascii="Times New Roman" w:hAnsi="Times New Roman" w:cs="Times New Roman"/>
          <w:sz w:val="28"/>
          <w:szCs w:val="28"/>
        </w:rPr>
        <w:t>всій</w:t>
      </w:r>
      <w:proofErr w:type="spellEnd"/>
      <w:r w:rsidRPr="008D57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71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8D57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71C">
        <w:rPr>
          <w:rFonts w:ascii="Times New Roman" w:hAnsi="Times New Roman" w:cs="Times New Roman"/>
          <w:sz w:val="28"/>
          <w:szCs w:val="28"/>
        </w:rPr>
        <w:t>квадратне</w:t>
      </w:r>
      <w:proofErr w:type="spellEnd"/>
      <w:r w:rsidRPr="008D57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71C">
        <w:rPr>
          <w:rFonts w:ascii="Times New Roman" w:hAnsi="Times New Roman" w:cs="Times New Roman"/>
          <w:sz w:val="28"/>
          <w:szCs w:val="28"/>
        </w:rPr>
        <w:t>платове</w:t>
      </w:r>
      <w:proofErr w:type="spellEnd"/>
      <w:r w:rsidRPr="008D57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71C">
        <w:rPr>
          <w:rFonts w:ascii="Times New Roman" w:hAnsi="Times New Roman" w:cs="Times New Roman"/>
          <w:sz w:val="28"/>
          <w:szCs w:val="28"/>
        </w:rPr>
        <w:t>вбрання</w:t>
      </w:r>
      <w:proofErr w:type="spellEnd"/>
      <w:r w:rsidRPr="008D57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571C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8D571C">
        <w:rPr>
          <w:rFonts w:ascii="Times New Roman" w:hAnsi="Times New Roman" w:cs="Times New Roman"/>
          <w:sz w:val="28"/>
          <w:szCs w:val="28"/>
        </w:rPr>
        <w:t>.</w:t>
      </w:r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Хустка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щоденний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одяг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головний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убір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завжди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був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виразником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естетичних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поглядів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українок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яскравим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</w:t>
      </w:r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</w:t>
      </w:r>
      <w:proofErr w:type="spellEnd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елементом</w:t>
      </w:r>
      <w:proofErr w:type="spellEnd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їхнього</w:t>
      </w:r>
      <w:proofErr w:type="spellEnd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вбрання</w:t>
      </w:r>
      <w:proofErr w:type="spellEnd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підкреслював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святковість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буденність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одягу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інформував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proofErr w:type="gram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родинний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матеріальний</w:t>
      </w:r>
      <w:proofErr w:type="spellEnd"/>
      <w:proofErr w:type="gram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правовий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жінки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нагадував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обов’язки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Чернігівщині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засватана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дівчина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носила </w:t>
      </w:r>
      <w:proofErr w:type="spellStart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хустку</w:t>
      </w:r>
      <w:proofErr w:type="spellEnd"/>
      <w:r w:rsidR="008D571C" w:rsidRP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прикріпленою</w:t>
      </w:r>
      <w:proofErr w:type="spellEnd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неї</w:t>
      </w:r>
      <w:proofErr w:type="spellEnd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квітко</w:t>
      </w:r>
      <w:proofErr w:type="spellEnd"/>
      <w:r w:rsidR="008D57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ю.</w:t>
      </w:r>
    </w:p>
    <w:p w:rsidR="00EC6B51" w:rsidRPr="008D571C" w:rsidRDefault="00EC6B51" w:rsidP="008D571C">
      <w:pPr>
        <w:rPr>
          <w:rFonts w:ascii="Times New Roman" w:hAnsi="Times New Roman" w:cs="Times New Roman"/>
          <w:sz w:val="28"/>
          <w:szCs w:val="28"/>
        </w:rPr>
      </w:pPr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пов'язування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хустки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частково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наслідували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способи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пов'язування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наміток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різними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півні</w:t>
      </w:r>
      <w:r w:rsidR="00B75EDB">
        <w:rPr>
          <w:rFonts w:ascii="Times New Roman" w:hAnsi="Times New Roman" w:cs="Times New Roman"/>
          <w:sz w:val="28"/>
          <w:szCs w:val="28"/>
        </w:rPr>
        <w:t>чних</w:t>
      </w:r>
      <w:proofErr w:type="spellEnd"/>
      <w:r w:rsidR="00B75EDB">
        <w:rPr>
          <w:rFonts w:ascii="Times New Roman" w:hAnsi="Times New Roman" w:cs="Times New Roman"/>
          <w:sz w:val="28"/>
          <w:szCs w:val="28"/>
        </w:rPr>
        <w:t xml:space="preserve"> районах </w:t>
      </w:r>
      <w:proofErr w:type="spellStart"/>
      <w:proofErr w:type="gramStart"/>
      <w:r w:rsidR="00B75EDB">
        <w:rPr>
          <w:rFonts w:ascii="Times New Roman" w:hAnsi="Times New Roman" w:cs="Times New Roman"/>
          <w:sz w:val="28"/>
          <w:szCs w:val="28"/>
        </w:rPr>
        <w:t>хустку</w:t>
      </w:r>
      <w:proofErr w:type="spellEnd"/>
      <w:r w:rsidR="00B75E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пов'язували</w:t>
      </w:r>
      <w:proofErr w:type="spellEnd"/>
      <w:proofErr w:type="gram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підборіддям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кінці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зав'язували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маківці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передувало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зав'язування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невеликих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платків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, один з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проходив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підборіддям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). На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Київщині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кінці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хустки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обгортали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навколо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шиї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зав'язували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потилиці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Середньому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Подніпров'ї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хустку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драпірували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особливий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довкруги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, але так,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залишити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відкритим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денце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очіпка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>.</w:t>
      </w:r>
    </w:p>
    <w:p w:rsidR="00EC6B51" w:rsidRPr="00777511" w:rsidRDefault="00EC6B51" w:rsidP="0077751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Хустка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важливим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ритуальним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атрибутом,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збережено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почасти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дотепер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. І тому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виткана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, й тому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прямокутна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, та й голову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прикриває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казці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хустка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чарівним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предметом, у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пісні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символізує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вірне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кохання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сні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означає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звістку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7511">
        <w:rPr>
          <w:rFonts w:ascii="Times New Roman" w:hAnsi="Times New Roman" w:cs="Times New Roman"/>
          <w:sz w:val="28"/>
          <w:szCs w:val="28"/>
        </w:rPr>
        <w:t>сватання</w:t>
      </w:r>
      <w:proofErr w:type="spellEnd"/>
      <w:r w:rsidRPr="00777511">
        <w:rPr>
          <w:rFonts w:ascii="Times New Roman" w:hAnsi="Times New Roman" w:cs="Times New Roman"/>
          <w:sz w:val="28"/>
          <w:szCs w:val="28"/>
        </w:rPr>
        <w:t>.</w:t>
      </w:r>
    </w:p>
    <w:p w:rsidR="00A713D6" w:rsidRPr="00A713D6" w:rsidRDefault="00A713D6" w:rsidP="00A713D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Видатн</w:t>
      </w:r>
      <w:r w:rsidR="00B75E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ий історик Михайло Грушевський п</w:t>
      </w:r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исав у своїй «Історії України», що хустка відома на всій території України, починаючи з часів Київської Русі, вона була поширена в козацьку епоху і дійшла до наших днів.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Змінювалися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кольори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залишалася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хусткою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D6" w:rsidRDefault="00A713D6" w:rsidP="00A713D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Правда в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різних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ісцевостях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по-різному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носили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називали </w:t>
      </w:r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713D6" w:rsidRPr="00A713D6" w:rsidRDefault="00A713D6" w:rsidP="00A713D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713D6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Полотняні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A713D6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proofErr w:type="spellStart"/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старовіцька</w:t>
      </w:r>
      <w:proofErr w:type="spellEnd"/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хустка</w:t>
      </w:r>
      <w:proofErr w:type="spellEnd"/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 </w:t>
      </w:r>
      <w:proofErr w:type="spellStart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"http://uk.wikipedia.org/wiki/%D0%9F%D0%BE%D0%BB%D1%96%D1%81%D1%81%D1%8F" \o "Полісся" </w:instrText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71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Поліссі</w:t>
      </w:r>
      <w:proofErr w:type="spellEnd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713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713D6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«обрус»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«убрус»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«плат»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«рантух»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на Західній Україні;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713D6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«пінка»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</w:t>
      </w:r>
      <w:proofErr w:type="spellStart"/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півка</w:t>
      </w:r>
      <w:proofErr w:type="spellEnd"/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на</w:t>
      </w:r>
      <w:r w:rsidR="00E922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hyperlink r:id="rId7" w:tooltip="Лемківщина" w:history="1">
        <w:r w:rsidR="00E92286" w:rsidRPr="00E92286">
          <w:rPr>
            <w:rFonts w:ascii="Times New Roman" w:eastAsia="Times New Roman" w:hAnsi="Times New Roman" w:cs="Times New Roman"/>
            <w:sz w:val="28"/>
            <w:szCs w:val="28"/>
            <w:u w:val="single"/>
            <w:lang w:val="uk-UA" w:eastAsia="ru-RU"/>
          </w:rPr>
          <w:t>Л</w:t>
        </w:r>
        <w:r w:rsidRPr="00A713D6">
          <w:rPr>
            <w:rFonts w:ascii="Times New Roman" w:eastAsia="Times New Roman" w:hAnsi="Times New Roman" w:cs="Times New Roman"/>
            <w:sz w:val="28"/>
            <w:szCs w:val="28"/>
            <w:u w:val="single"/>
            <w:lang w:val="uk-UA" w:eastAsia="ru-RU"/>
          </w:rPr>
          <w:t>емківщині</w:t>
        </w:r>
      </w:hyperlink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713D6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</w:t>
      </w:r>
      <w:proofErr w:type="spellStart"/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завійка</w:t>
      </w:r>
      <w:proofErr w:type="spellEnd"/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на Лемківщині та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8" w:tooltip="Буковина" w:history="1">
        <w:r w:rsidRPr="00A713D6">
          <w:rPr>
            <w:rFonts w:ascii="Times New Roman" w:eastAsia="Times New Roman" w:hAnsi="Times New Roman" w:cs="Times New Roman"/>
            <w:sz w:val="28"/>
            <w:szCs w:val="28"/>
            <w:u w:val="single"/>
            <w:lang w:val="uk-UA" w:eastAsia="ru-RU"/>
          </w:rPr>
          <w:t>Буковині</w:t>
        </w:r>
      </w:hyperlink>
      <w:r w:rsidRPr="00EC6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Pr="00A713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713D6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«рубець»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на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9" w:tooltip="Покуття" w:history="1">
        <w:r w:rsidRPr="00A713D6">
          <w:rPr>
            <w:rFonts w:ascii="Times New Roman" w:eastAsia="Times New Roman" w:hAnsi="Times New Roman" w:cs="Times New Roman"/>
            <w:sz w:val="28"/>
            <w:szCs w:val="28"/>
            <w:u w:val="single"/>
            <w:lang w:val="uk-UA" w:eastAsia="ru-RU"/>
          </w:rPr>
          <w:t>Покутті</w:t>
        </w:r>
      </w:hyperlink>
      <w:r w:rsidRPr="00EC6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A713D6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«ширінка»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у західних районах Східної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0" w:tooltip="Галичина" w:history="1">
        <w:r w:rsidRPr="00A713D6">
          <w:rPr>
            <w:rFonts w:ascii="Times New Roman" w:eastAsia="Times New Roman" w:hAnsi="Times New Roman" w:cs="Times New Roman"/>
            <w:sz w:val="28"/>
            <w:szCs w:val="28"/>
            <w:u w:val="single"/>
            <w:lang w:val="uk-UA" w:eastAsia="ru-RU"/>
          </w:rPr>
          <w:t>Галичини</w:t>
        </w:r>
      </w:hyperlink>
      <w:r w:rsidRPr="00EC6B5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A713D6" w:rsidRPr="00EC6B51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«пелена»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«оковита»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C6B5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>«рубова хустка»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171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— на Рівненщин</w:t>
      </w:r>
      <w:r w:rsidR="00B75E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</w:p>
    <w:p w:rsidR="00A713D6" w:rsidRPr="00EC6B51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Західній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ткали з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тонкої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вовни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A713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"http://uk.wikipedia.org/wiki/%D0%9B%D1%8C%D0%BE%D0%BD" \o "Льон" </w:instrText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71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льняній</w:t>
      </w:r>
      <w:proofErr w:type="spellEnd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A713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Pr="00A713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"http://uk.wikipedia.org/wiki/%D0%9A%D0%BE%D0%BD%D0%BE%D0%BF%D0%BB%D1%96_(%D1%80%D0%BE%D1%81%D0%BB%D0%B8%D0%BD%D0%B0)" \o "Коноплі (рослина)" </w:instrText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71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конопляній</w:t>
      </w:r>
      <w:proofErr w:type="spellEnd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A713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Вони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прямокутної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оздоблені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смугами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вужчих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</w:t>
      </w:r>
      <w:r w:rsid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</w:t>
      </w:r>
      <w:proofErr w:type="spellEnd"/>
      <w:r w:rsid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Іноді</w:t>
      </w:r>
      <w:proofErr w:type="spellEnd"/>
      <w:r w:rsid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декорували</w:t>
      </w:r>
      <w:proofErr w:type="spellEnd"/>
      <w:r w:rsid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всю </w:t>
      </w:r>
      <w:proofErr w:type="spellStart"/>
      <w:r w:rsid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хустку</w:t>
      </w:r>
      <w:proofErr w:type="spellEnd"/>
    </w:p>
    <w:p w:rsidR="00A713D6" w:rsidRPr="00401B19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Поліссі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XIX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столітті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побутували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засновані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виготовленні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домашнього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полотна і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декоровані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червоними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смугами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зміну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їм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західному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центральному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Поліссі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прийшли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пописані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 —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переткані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в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довжину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в ширину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дрібними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червоними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смужечками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утворювали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клітинку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Їм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зміну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свою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чергу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прийшли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картаті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виткані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льняних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ниток з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червоною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заполоччю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велику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кліти</w:t>
      </w:r>
      <w:r w:rsid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нку</w:t>
      </w:r>
      <w:proofErr w:type="spellEnd"/>
      <w:r w:rsid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чорно</w:t>
      </w:r>
      <w:proofErr w:type="spellEnd"/>
      <w:r w:rsid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сіро-білі</w:t>
      </w:r>
      <w:proofErr w:type="spellEnd"/>
    </w:p>
    <w:p w:rsidR="00A713D6" w:rsidRPr="00EC6B51" w:rsidRDefault="00A713D6" w:rsidP="00A713D6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Окрім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орнаментування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доморобних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хусток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перебірним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тканням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деяких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регіонах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"http://uk.wikipedia.org/wiki/%D0%92%D0%B8%D1%88%D0%B8%D0%B2%D0%BA%D0%B0" \o "Вишивка" </w:instrText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71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вишивали</w:t>
      </w:r>
      <w:proofErr w:type="spellEnd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13D6" w:rsidRPr="00A713D6" w:rsidRDefault="00A713D6" w:rsidP="008D571C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 </w:t>
      </w:r>
      <w:proofErr w:type="spellStart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"http://uk.wikipedia.org/wiki/%D0%A1%D0%BB%D0%BE%D0%B1%D0%BE%D0%B6%D0%B0%D0%BD%D1%89%D0%B8%D0%BD%D0%B0" \o "Слобожанщина" </w:instrText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71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Слобожанщині</w:t>
      </w:r>
      <w:proofErr w:type="spellEnd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A713D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полотняні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вишивали</w:t>
      </w:r>
      <w:proofErr w:type="spellEnd"/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"http://uk.wikipedia.org/wiki/%D0%93%D0%BB%D0%B0%D0%B4%D1%8C" \o "Гладь" </w:instrText>
      </w:r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A71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гладдю</w:t>
      </w:r>
      <w:proofErr w:type="spellEnd"/>
      <w:r w:rsidRPr="00EC6B51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EC6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червоною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синьою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proofErr w:type="gramEnd"/>
    </w:p>
    <w:p w:rsidR="00A713D6" w:rsidRPr="00A713D6" w:rsidRDefault="00A713D6" w:rsidP="00A713D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Хусткою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українка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закривала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волосся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голові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але у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неї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завжди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відкрите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обличчя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свідчить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велике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волелюбство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українок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D6" w:rsidRPr="00A713D6" w:rsidRDefault="00A713D6" w:rsidP="00A713D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Згадаймо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принагідно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паранджу мусульманок Кавказу,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котра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затіняла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їм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обличчя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й увесь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доводить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покірність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D6" w:rsidRPr="00A713D6" w:rsidRDefault="00A713D6" w:rsidP="00A713D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невід’ємний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одягу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підкреслює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буденність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святковість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інформує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родинний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матеріальний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жінки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нагадує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D6" w:rsidRPr="00A713D6" w:rsidRDefault="00A713D6" w:rsidP="00A713D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побутове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обрядове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значення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Спочатку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з’ясуймо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яку роль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виконувала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виконує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побуті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713D6" w:rsidRPr="00A713D6" w:rsidRDefault="00A713D6" w:rsidP="00A713D6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Дівчатам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належиться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ходити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відкритою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головою, але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завжди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Стужа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взимку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спека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влітку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змушують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покривати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хусткою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складають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хустку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навкіс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трикутником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обмотують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тімя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залишають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відкритим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волосся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видко</w:t>
      </w:r>
      <w:proofErr w:type="spellEnd"/>
      <w:r w:rsidRPr="00A71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F17127" w:rsidRPr="00F17127" w:rsidRDefault="00F17127" w:rsidP="00F1712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60E4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t xml:space="preserve">-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давнину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F17127" w:rsidRPr="00F17127" w:rsidRDefault="00F17127" w:rsidP="00F1712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білого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кольору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полягає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національний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української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Барвисті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входять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моду,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запозичені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болгарів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запозичили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турків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персів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7127" w:rsidRPr="00F17127" w:rsidRDefault="00F17127" w:rsidP="00F1712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Колись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вишивалися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шовком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найбільше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вживали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червоні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жовті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рожеві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нитки.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Зрідка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траплявся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чорний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колір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нитки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ніколи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вживалися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окремо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17127" w:rsidRPr="00F17127" w:rsidRDefault="00F17127" w:rsidP="00F17127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Орнамент на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хустках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був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переважно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геометричний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у 18-ому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столітті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увійшов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моду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рослинний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орнамент –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квіти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васильків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гвоздик.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Дуже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рідко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старих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українських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хустках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зустріти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зображення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птахів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півників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голубів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78302D" w:rsidRDefault="00F17127" w:rsidP="00F17127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Вишиті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візерунки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колись, так і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розташовуються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хустках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чотирьох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кутах та по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середині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Інколи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кутах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розміщуються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фігури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по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всьому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гарних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комбінаціях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розкладаються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дрібніші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деталі</w:t>
      </w:r>
      <w:proofErr w:type="spellEnd"/>
      <w:r w:rsidRPr="00F171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орнаменту</w:t>
      </w:r>
      <w:r w:rsidR="007669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01B19" w:rsidRPr="0078302D" w:rsidRDefault="00401B19" w:rsidP="00F17127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 w:rsidRPr="0078302D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Вправа «Колаж».</w:t>
      </w:r>
    </w:p>
    <w:p w:rsidR="00401B19" w:rsidRDefault="00401B19" w:rsidP="0078302D">
      <w:pPr>
        <w:shd w:val="clear" w:color="auto" w:fill="FFFFFF"/>
        <w:spacing w:before="96"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8302D">
        <w:rPr>
          <w:rFonts w:ascii="Times New Roman" w:eastAsia="Times New Roman" w:hAnsi="Times New Roman" w:cs="Times New Roman"/>
          <w:b/>
          <w:color w:val="BC1480"/>
          <w:sz w:val="28"/>
          <w:szCs w:val="28"/>
          <w:lang w:val="uk-UA" w:eastAsia="ru-RU"/>
        </w:rPr>
        <w:t>Хід проведення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Учениці отримують паперові зразки хусток і </w:t>
      </w:r>
      <w:r w:rsidR="00B75E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створюють свою власну хустку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допомогою своїх орнаментів та кольорової гами.</w:t>
      </w:r>
    </w:p>
    <w:p w:rsidR="007669CC" w:rsidRDefault="0078302D" w:rsidP="0078302D">
      <w:pPr>
        <w:shd w:val="clear" w:color="auto" w:fill="FFFFFF"/>
        <w:spacing w:before="96" w:after="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Кожна учениця презентує свою хустку і прикріплює її</w:t>
      </w:r>
      <w:r w:rsidR="00B75E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плакат «Колаж». Так утворюється колажна хустка.</w:t>
      </w:r>
    </w:p>
    <w:p w:rsidR="00F17127" w:rsidRPr="00F232C7" w:rsidRDefault="00F77908" w:rsidP="00F17127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lastRenderedPageBreak/>
        <w:t>Вправа «Хустки в обрядах»</w:t>
      </w:r>
      <w:r w:rsidR="00F17127" w:rsidRPr="00F232C7"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ru-RU"/>
        </w:rPr>
        <w:t>.</w:t>
      </w:r>
    </w:p>
    <w:p w:rsidR="00F17127" w:rsidRDefault="00F17127" w:rsidP="00F17127">
      <w:pPr>
        <w:pStyle w:val="Style2"/>
        <w:widowControl/>
        <w:rPr>
          <w:sz w:val="28"/>
          <w:szCs w:val="28"/>
          <w:lang w:val="uk-UA"/>
        </w:rPr>
      </w:pPr>
      <w:r w:rsidRPr="00A97269">
        <w:rPr>
          <w:b/>
          <w:color w:val="CC00CC"/>
          <w:sz w:val="28"/>
          <w:szCs w:val="28"/>
          <w:lang w:val="uk-UA"/>
        </w:rPr>
        <w:t>Хід проведення :</w:t>
      </w:r>
      <w:r>
        <w:rPr>
          <w:sz w:val="28"/>
          <w:szCs w:val="28"/>
          <w:lang w:val="uk-UA"/>
        </w:rPr>
        <w:t xml:space="preserve"> вчитель звертається до учениць із запитанням : «Які асоціації у вас виникали</w:t>
      </w:r>
      <w:r w:rsidR="00B75ED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коли ви сп</w:t>
      </w:r>
      <w:r w:rsidR="00B75EDB">
        <w:rPr>
          <w:sz w:val="28"/>
          <w:szCs w:val="28"/>
          <w:lang w:val="uk-UA"/>
        </w:rPr>
        <w:t>риймали нову інформацію»?Потім у</w:t>
      </w:r>
      <w:r>
        <w:rPr>
          <w:sz w:val="28"/>
          <w:szCs w:val="28"/>
          <w:lang w:val="uk-UA"/>
        </w:rPr>
        <w:t>читель пропонує учениця</w:t>
      </w:r>
      <w:r w:rsidR="00B75ED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об’єднатися у 3 групи: </w:t>
      </w:r>
    </w:p>
    <w:p w:rsidR="00F17127" w:rsidRPr="008C1B67" w:rsidRDefault="00B75EDB" w:rsidP="008C1B67">
      <w:pPr>
        <w:pStyle w:val="Style2"/>
        <w:widowControl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Учасники отримують</w:t>
      </w:r>
      <w:r w:rsidR="00F17127">
        <w:rPr>
          <w:sz w:val="28"/>
          <w:szCs w:val="28"/>
          <w:lang w:val="uk-UA"/>
        </w:rPr>
        <w:t xml:space="preserve"> завдання :</w:t>
      </w:r>
      <w:r w:rsidR="008C1B67">
        <w:rPr>
          <w:sz w:val="28"/>
          <w:szCs w:val="28"/>
          <w:lang w:val="uk-UA"/>
        </w:rPr>
        <w:t xml:space="preserve"> </w:t>
      </w:r>
      <w:r w:rsidR="008C1B67">
        <w:rPr>
          <w:rFonts w:eastAsia="Times New Roman"/>
          <w:color w:val="000000"/>
          <w:sz w:val="28"/>
          <w:szCs w:val="28"/>
          <w:lang w:val="uk-UA"/>
        </w:rPr>
        <w:t>г</w:t>
      </w:r>
      <w:r w:rsidR="00F17127">
        <w:rPr>
          <w:rFonts w:eastAsia="Times New Roman"/>
          <w:color w:val="000000"/>
          <w:sz w:val="28"/>
          <w:szCs w:val="28"/>
          <w:lang w:val="uk-UA"/>
        </w:rPr>
        <w:t xml:space="preserve">рупи </w:t>
      </w:r>
      <w:r w:rsidR="00F13F6E">
        <w:rPr>
          <w:rFonts w:eastAsia="Times New Roman"/>
          <w:color w:val="000000"/>
          <w:sz w:val="28"/>
          <w:szCs w:val="28"/>
          <w:lang w:val="uk-UA"/>
        </w:rPr>
        <w:t xml:space="preserve"> мають опрацювати надану їм інформацію</w:t>
      </w:r>
      <w:r w:rsidR="00F1712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13F6E">
        <w:rPr>
          <w:rFonts w:eastAsia="Times New Roman"/>
          <w:color w:val="000000"/>
          <w:sz w:val="28"/>
          <w:szCs w:val="28"/>
          <w:lang w:val="uk-UA"/>
        </w:rPr>
        <w:t xml:space="preserve"> та підготувати повідомлення для всіх присутніх.</w:t>
      </w:r>
    </w:p>
    <w:p w:rsidR="00F17127" w:rsidRDefault="00F17127" w:rsidP="00F17127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1група: весільний обряд  з хусткою;</w:t>
      </w:r>
    </w:p>
    <w:p w:rsidR="00F17127" w:rsidRDefault="00F17127" w:rsidP="00F17127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2група:хустка і козаччина;</w:t>
      </w:r>
    </w:p>
    <w:p w:rsidR="008C1B67" w:rsidRDefault="00F17127" w:rsidP="008C1B67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3група:хустка в побуті.</w:t>
      </w:r>
    </w:p>
    <w:p w:rsidR="008C1B67" w:rsidRPr="008C1B67" w:rsidRDefault="008C1B67" w:rsidP="008C1B67">
      <w:pPr>
        <w:pStyle w:val="Style2"/>
        <w:widowControl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ваші враження від проведеної роботи?</w:t>
      </w:r>
    </w:p>
    <w:p w:rsidR="008C1B67" w:rsidRDefault="008C1B67" w:rsidP="008C1B67">
      <w:pPr>
        <w:pStyle w:val="Style2"/>
        <w:widowControl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для себе цікавого</w:t>
      </w:r>
      <w:r w:rsidR="00F13F6E">
        <w:rPr>
          <w:sz w:val="28"/>
          <w:szCs w:val="28"/>
          <w:lang w:val="uk-UA"/>
        </w:rPr>
        <w:t xml:space="preserve"> ви відкрили</w:t>
      </w:r>
      <w:r>
        <w:rPr>
          <w:sz w:val="28"/>
          <w:szCs w:val="28"/>
          <w:lang w:val="uk-UA"/>
        </w:rPr>
        <w:t>?</w:t>
      </w:r>
    </w:p>
    <w:p w:rsidR="00F232C7" w:rsidRDefault="00F232C7" w:rsidP="00F232C7">
      <w:pPr>
        <w:pStyle w:val="Style2"/>
        <w:widowControl/>
        <w:ind w:left="720"/>
        <w:rPr>
          <w:sz w:val="28"/>
          <w:szCs w:val="28"/>
          <w:lang w:val="uk-UA"/>
        </w:rPr>
      </w:pPr>
    </w:p>
    <w:p w:rsidR="00F232C7" w:rsidRDefault="007669CC" w:rsidP="00F232C7">
      <w:pPr>
        <w:pStyle w:val="Style2"/>
        <w:widowControl/>
        <w:ind w:left="-426" w:firstLine="142"/>
        <w:rPr>
          <w:b/>
          <w:color w:val="7030A0"/>
          <w:sz w:val="28"/>
          <w:szCs w:val="28"/>
          <w:lang w:val="uk-UA"/>
        </w:rPr>
      </w:pPr>
      <w:r w:rsidRPr="007669CC">
        <w:rPr>
          <w:b/>
          <w:color w:val="7030A0"/>
          <w:sz w:val="28"/>
          <w:szCs w:val="28"/>
          <w:lang w:val="uk-UA"/>
        </w:rPr>
        <w:t xml:space="preserve"> </w:t>
      </w:r>
      <w:r w:rsidR="00F13F6E">
        <w:rPr>
          <w:b/>
          <w:color w:val="7030A0"/>
          <w:sz w:val="28"/>
          <w:szCs w:val="28"/>
          <w:lang w:val="uk-UA"/>
        </w:rPr>
        <w:t xml:space="preserve">    Вправа «Модельне агентство»</w:t>
      </w:r>
    </w:p>
    <w:p w:rsidR="007669CC" w:rsidRDefault="007669CC" w:rsidP="00F232C7">
      <w:pPr>
        <w:pStyle w:val="Style2"/>
        <w:widowControl/>
        <w:ind w:left="-426" w:firstLine="142"/>
        <w:rPr>
          <w:sz w:val="28"/>
          <w:szCs w:val="28"/>
          <w:lang w:val="uk-UA"/>
        </w:rPr>
      </w:pPr>
      <w:r w:rsidRPr="007669CC">
        <w:rPr>
          <w:b/>
          <w:color w:val="BC1480"/>
          <w:sz w:val="28"/>
          <w:szCs w:val="28"/>
          <w:lang w:val="uk-UA"/>
        </w:rPr>
        <w:t xml:space="preserve">     Хід проведення</w:t>
      </w:r>
      <w:r>
        <w:rPr>
          <w:b/>
          <w:color w:val="7030A0"/>
          <w:sz w:val="28"/>
          <w:szCs w:val="28"/>
          <w:lang w:val="uk-UA"/>
        </w:rPr>
        <w:t>:</w:t>
      </w:r>
      <w:r w:rsidR="00401B19">
        <w:rPr>
          <w:b/>
          <w:color w:val="7030A0"/>
          <w:sz w:val="28"/>
          <w:szCs w:val="28"/>
          <w:lang w:val="uk-UA"/>
        </w:rPr>
        <w:t xml:space="preserve"> </w:t>
      </w:r>
      <w:r w:rsidR="00401B19">
        <w:rPr>
          <w:b/>
          <w:sz w:val="28"/>
          <w:szCs w:val="28"/>
          <w:lang w:val="uk-UA"/>
        </w:rPr>
        <w:t xml:space="preserve"> </w:t>
      </w:r>
      <w:r w:rsidR="00401B19">
        <w:rPr>
          <w:sz w:val="28"/>
          <w:szCs w:val="28"/>
          <w:lang w:val="uk-UA"/>
        </w:rPr>
        <w:t>зав’яжи хустку даної місцевості.</w:t>
      </w:r>
    </w:p>
    <w:p w:rsidR="00401B19" w:rsidRDefault="00401B19" w:rsidP="00401B19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401B19">
        <w:rPr>
          <w:rFonts w:ascii="Times New Roman" w:hAnsi="Times New Roman" w:cs="Times New Roman"/>
          <w:sz w:val="28"/>
          <w:szCs w:val="28"/>
          <w:lang w:val="uk-UA"/>
        </w:rPr>
        <w:t>Група -</w:t>
      </w:r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північних районах хустину пов’язували під підборіддям , а кінці – на маківці ( цьому передувало зав’язування двох невеликих платків, один з яких проходив під підборіддям).</w:t>
      </w:r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01B19" w:rsidRPr="00401B19" w:rsidRDefault="00401B19" w:rsidP="00401B1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2.Група</w:t>
      </w:r>
      <w:r w:rsidRPr="00401B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Київщині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кінці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хустки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зв’язували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шиї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на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потилиці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На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Середньому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Подніпров’ї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хустину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зав’язували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так,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залишити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відкритим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денце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очіпка</w:t>
      </w:r>
      <w:proofErr w:type="spellEnd"/>
      <w:r w:rsidRPr="00401B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8C1B67" w:rsidRPr="008D571C" w:rsidRDefault="00401B19" w:rsidP="008D571C">
      <w:pP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 Група</w:t>
      </w:r>
      <w:r w:rsidRPr="00401B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  <w:t>н</w:t>
      </w:r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а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Подніпров’ї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носили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хустку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поверх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іншого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шапкоподібного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убору –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очіпка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на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Львівщині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 поверх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бавниці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тканої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червоної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стрічки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що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обрамлювала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чоло</w:t>
      </w:r>
      <w:proofErr w:type="spellEnd"/>
      <w:r w:rsidRPr="00C70FA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 </w:t>
      </w:r>
    </w:p>
    <w:p w:rsidR="008C1B67" w:rsidRDefault="008C1B67" w:rsidP="008C1B67">
      <w:pPr>
        <w:pStyle w:val="Style2"/>
        <w:widowControl/>
        <w:rPr>
          <w:sz w:val="28"/>
          <w:szCs w:val="28"/>
          <w:lang w:val="uk-UA"/>
        </w:rPr>
      </w:pPr>
      <w:r w:rsidRPr="007669CC">
        <w:rPr>
          <w:b/>
          <w:color w:val="7030A0"/>
          <w:sz w:val="28"/>
          <w:szCs w:val="28"/>
          <w:lang w:val="uk-UA"/>
        </w:rPr>
        <w:t xml:space="preserve">Зворотній зв'язок: Продовжить </w:t>
      </w:r>
      <w:r w:rsidR="0078302D">
        <w:rPr>
          <w:b/>
          <w:color w:val="7030A0"/>
          <w:sz w:val="28"/>
          <w:szCs w:val="28"/>
          <w:lang w:val="uk-UA"/>
        </w:rPr>
        <w:t>речення</w:t>
      </w:r>
      <w:r w:rsidR="0078302D">
        <w:rPr>
          <w:sz w:val="28"/>
          <w:szCs w:val="28"/>
          <w:lang w:val="uk-UA"/>
        </w:rPr>
        <w:t>.</w:t>
      </w:r>
    </w:p>
    <w:p w:rsidR="008D571C" w:rsidRDefault="008D571C" w:rsidP="008C1B67">
      <w:pPr>
        <w:pStyle w:val="Style2"/>
        <w:widowControl/>
        <w:rPr>
          <w:sz w:val="28"/>
          <w:szCs w:val="28"/>
          <w:lang w:val="uk-UA"/>
        </w:rPr>
      </w:pPr>
    </w:p>
    <w:p w:rsidR="0078302D" w:rsidRDefault="0078302D" w:rsidP="0078302D">
      <w:pPr>
        <w:pStyle w:val="Style2"/>
        <w:widowControl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Мені сьогодні сподобалось…….</w:t>
      </w:r>
    </w:p>
    <w:p w:rsidR="0078302D" w:rsidRDefault="0078302D" w:rsidP="0078302D">
      <w:pPr>
        <w:pStyle w:val="Style2"/>
        <w:widowControl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навчилася………….</w:t>
      </w:r>
    </w:p>
    <w:p w:rsidR="008D571C" w:rsidRDefault="0078302D" w:rsidP="008D571C">
      <w:pPr>
        <w:pStyle w:val="Style2"/>
        <w:widowControl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розкажу своїй матусі……………….</w:t>
      </w:r>
    </w:p>
    <w:p w:rsidR="008D571C" w:rsidRDefault="008D571C" w:rsidP="008D571C">
      <w:pPr>
        <w:pStyle w:val="Style2"/>
        <w:widowControl/>
        <w:rPr>
          <w:sz w:val="28"/>
          <w:szCs w:val="28"/>
          <w:lang w:val="uk-UA"/>
        </w:rPr>
      </w:pPr>
    </w:p>
    <w:p w:rsidR="008D571C" w:rsidRPr="008D571C" w:rsidRDefault="008D571C" w:rsidP="008D571C">
      <w:pPr>
        <w:pStyle w:val="Style2"/>
        <w:widowControl/>
        <w:rPr>
          <w:sz w:val="28"/>
          <w:szCs w:val="28"/>
          <w:lang w:val="uk-UA"/>
        </w:rPr>
      </w:pPr>
    </w:p>
    <w:p w:rsidR="008D571C" w:rsidRDefault="008C1B67" w:rsidP="008C1B67">
      <w:pPr>
        <w:pStyle w:val="Style2"/>
        <w:widowControl/>
        <w:rPr>
          <w:b/>
          <w:color w:val="7030A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7669CC">
        <w:rPr>
          <w:b/>
          <w:color w:val="7030A0"/>
          <w:sz w:val="28"/>
          <w:szCs w:val="28"/>
          <w:lang w:val="uk-UA"/>
        </w:rPr>
        <w:t>Вправа «Прощання»</w:t>
      </w:r>
      <w:r w:rsidR="008D571C">
        <w:rPr>
          <w:b/>
          <w:color w:val="7030A0"/>
          <w:sz w:val="28"/>
          <w:szCs w:val="28"/>
          <w:lang w:val="uk-UA"/>
        </w:rPr>
        <w:t>.</w:t>
      </w:r>
    </w:p>
    <w:p w:rsidR="008C1B67" w:rsidRPr="008D571C" w:rsidRDefault="008C1B67" w:rsidP="008C1B67">
      <w:pPr>
        <w:pStyle w:val="Style2"/>
        <w:widowControl/>
        <w:rPr>
          <w:b/>
          <w:color w:val="CC00CC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Стати в коло, узятися за руки і хором сказати : « Ми модні, сучасні, гарні дівчата». Привітати одне одного оплесками.</w:t>
      </w:r>
    </w:p>
    <w:p w:rsidR="008C1B67" w:rsidRDefault="008C1B67" w:rsidP="008C1B67">
      <w:pPr>
        <w:pStyle w:val="Style2"/>
        <w:widowControl/>
        <w:rPr>
          <w:sz w:val="28"/>
          <w:szCs w:val="28"/>
          <w:lang w:val="uk-UA"/>
        </w:rPr>
      </w:pPr>
    </w:p>
    <w:p w:rsidR="00F17127" w:rsidRPr="00EC6B51" w:rsidRDefault="00F17127" w:rsidP="00F17127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F17127" w:rsidRPr="00EC6B51" w:rsidSect="008D571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E45A9"/>
    <w:multiLevelType w:val="hybridMultilevel"/>
    <w:tmpl w:val="4BCEB406"/>
    <w:lvl w:ilvl="0" w:tplc="C69CEEA2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1403C"/>
    <w:multiLevelType w:val="hybridMultilevel"/>
    <w:tmpl w:val="EFD4446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6F2656F5"/>
    <w:multiLevelType w:val="hybridMultilevel"/>
    <w:tmpl w:val="3060407C"/>
    <w:lvl w:ilvl="0" w:tplc="77D81EDC">
      <w:start w:val="1"/>
      <w:numFmt w:val="decimal"/>
      <w:lvlText w:val="%1."/>
      <w:lvlJc w:val="left"/>
      <w:pPr>
        <w:ind w:left="4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1" w:hanging="360"/>
      </w:pPr>
    </w:lvl>
    <w:lvl w:ilvl="2" w:tplc="0419001B" w:tentative="1">
      <w:start w:val="1"/>
      <w:numFmt w:val="lowerRoman"/>
      <w:lvlText w:val="%3."/>
      <w:lvlJc w:val="right"/>
      <w:pPr>
        <w:ind w:left="1861" w:hanging="180"/>
      </w:pPr>
    </w:lvl>
    <w:lvl w:ilvl="3" w:tplc="0419000F" w:tentative="1">
      <w:start w:val="1"/>
      <w:numFmt w:val="decimal"/>
      <w:lvlText w:val="%4."/>
      <w:lvlJc w:val="left"/>
      <w:pPr>
        <w:ind w:left="2581" w:hanging="360"/>
      </w:pPr>
    </w:lvl>
    <w:lvl w:ilvl="4" w:tplc="04190019" w:tentative="1">
      <w:start w:val="1"/>
      <w:numFmt w:val="lowerLetter"/>
      <w:lvlText w:val="%5."/>
      <w:lvlJc w:val="left"/>
      <w:pPr>
        <w:ind w:left="3301" w:hanging="360"/>
      </w:pPr>
    </w:lvl>
    <w:lvl w:ilvl="5" w:tplc="0419001B" w:tentative="1">
      <w:start w:val="1"/>
      <w:numFmt w:val="lowerRoman"/>
      <w:lvlText w:val="%6."/>
      <w:lvlJc w:val="right"/>
      <w:pPr>
        <w:ind w:left="4021" w:hanging="180"/>
      </w:pPr>
    </w:lvl>
    <w:lvl w:ilvl="6" w:tplc="0419000F" w:tentative="1">
      <w:start w:val="1"/>
      <w:numFmt w:val="decimal"/>
      <w:lvlText w:val="%7."/>
      <w:lvlJc w:val="left"/>
      <w:pPr>
        <w:ind w:left="4741" w:hanging="360"/>
      </w:pPr>
    </w:lvl>
    <w:lvl w:ilvl="7" w:tplc="04190019" w:tentative="1">
      <w:start w:val="1"/>
      <w:numFmt w:val="lowerLetter"/>
      <w:lvlText w:val="%8."/>
      <w:lvlJc w:val="left"/>
      <w:pPr>
        <w:ind w:left="5461" w:hanging="360"/>
      </w:pPr>
    </w:lvl>
    <w:lvl w:ilvl="8" w:tplc="0419001B" w:tentative="1">
      <w:start w:val="1"/>
      <w:numFmt w:val="lowerRoman"/>
      <w:lvlText w:val="%9."/>
      <w:lvlJc w:val="right"/>
      <w:pPr>
        <w:ind w:left="618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EF"/>
    <w:rsid w:val="00056AA5"/>
    <w:rsid w:val="00185585"/>
    <w:rsid w:val="001B07EF"/>
    <w:rsid w:val="001D53F0"/>
    <w:rsid w:val="002509D1"/>
    <w:rsid w:val="002764D9"/>
    <w:rsid w:val="00401B19"/>
    <w:rsid w:val="004A64EE"/>
    <w:rsid w:val="00513422"/>
    <w:rsid w:val="007669CC"/>
    <w:rsid w:val="00777511"/>
    <w:rsid w:val="0078302D"/>
    <w:rsid w:val="008C1B67"/>
    <w:rsid w:val="008D571C"/>
    <w:rsid w:val="00A713D6"/>
    <w:rsid w:val="00B75EDB"/>
    <w:rsid w:val="00E92286"/>
    <w:rsid w:val="00EA5855"/>
    <w:rsid w:val="00EC6B51"/>
    <w:rsid w:val="00F13F6E"/>
    <w:rsid w:val="00F17127"/>
    <w:rsid w:val="00F232C7"/>
    <w:rsid w:val="00F66431"/>
    <w:rsid w:val="00F7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1661B-D331-4CBB-BADD-4AE94DB3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664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66431"/>
    <w:pPr>
      <w:widowControl w:val="0"/>
      <w:autoSpaceDE w:val="0"/>
      <w:autoSpaceDN w:val="0"/>
      <w:adjustRightInd w:val="0"/>
      <w:spacing w:after="0" w:line="33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664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F66431"/>
    <w:rPr>
      <w:rFonts w:ascii="Times New Roman" w:hAnsi="Times New Roman" w:cs="Times New Roman"/>
      <w:sz w:val="28"/>
      <w:szCs w:val="28"/>
    </w:rPr>
  </w:style>
  <w:style w:type="character" w:customStyle="1" w:styleId="FontStyle14">
    <w:name w:val="Font Style14"/>
    <w:basedOn w:val="a0"/>
    <w:uiPriority w:val="99"/>
    <w:rsid w:val="00F66431"/>
    <w:rPr>
      <w:rFonts w:ascii="Times New Roman" w:hAnsi="Times New Roman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59"/>
    <w:rsid w:val="00F66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C6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C6B5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777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7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%D0%91%D1%83%D0%BA%D0%BE%D0%B2%D0%B8%D0%BD%D0%B0" TargetMode="External"/><Relationship Id="rId3" Type="http://schemas.openxmlformats.org/officeDocument/2006/relationships/styles" Target="styles.xml"/><Relationship Id="rId7" Type="http://schemas.openxmlformats.org/officeDocument/2006/relationships/hyperlink" Target="http://uk.wikipedia.org/wiki/%D0%9B%D0%B5%D0%BC%D0%BA%D1%96%D0%B2%D1%89%D0%B8%D0%BD%D0%B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uk.wikipedia.org/wiki/%D0%93%D0%B0%D0%BB%D0%B8%D1%87%D0%B8%D0%BD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%D0%9F%D0%BE%D0%BA%D1%83%D1%82%D1%82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79227-E80E-4BC5-88B0-944F7E595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2013-12-04T14:31:00Z</cp:lastPrinted>
  <dcterms:created xsi:type="dcterms:W3CDTF">2017-03-09T08:41:00Z</dcterms:created>
  <dcterms:modified xsi:type="dcterms:W3CDTF">2017-03-09T08:41:00Z</dcterms:modified>
</cp:coreProperties>
</file>