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A6" w:rsidRDefault="006C75A6" w:rsidP="006C75A6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</w:pPr>
      <w:proofErr w:type="spellStart"/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Презентац</w:t>
      </w:r>
      <w:proofErr w:type="spellEnd"/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  <w:t>і</w:t>
      </w:r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я</w:t>
      </w:r>
      <w:proofErr w:type="spellStart"/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  <w:t>-доповідь</w:t>
      </w:r>
      <w:proofErr w:type="spellEnd"/>
    </w:p>
    <w:p w:rsidR="006C75A6" w:rsidRPr="006C75A6" w:rsidRDefault="006C75A6" w:rsidP="006C75A6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proofErr w:type="spellStart"/>
      <w:r w:rsidRPr="006C75A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як напрям освітнього процесу в дошкільному закладі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bookmarkStart w:id="0" w:name="_GoBack"/>
      <w:bookmarkEnd w:id="0"/>
    </w:p>
    <w:p w:rsidR="006C75A6" w:rsidRPr="006C75A6" w:rsidRDefault="006C75A6" w:rsidP="006C75A6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</w:pPr>
    </w:p>
    <w:p w:rsidR="001665BB" w:rsidRPr="006C75A6" w:rsidRDefault="001665BB" w:rsidP="001665BB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Слайд </w:t>
      </w:r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  <w:t>1</w:t>
      </w:r>
    </w:p>
    <w:p w:rsidR="001665BB" w:rsidRPr="006C75A6" w:rsidRDefault="001665BB" w:rsidP="001665B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 w:rsidRPr="006C75A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як напрям освітнього процесу в дошкільному закладі</w:t>
      </w:r>
    </w:p>
    <w:p w:rsidR="001665BB" w:rsidRPr="006C75A6" w:rsidRDefault="001665BB" w:rsidP="001665BB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</w:pPr>
    </w:p>
    <w:p w:rsidR="001665BB" w:rsidRPr="006C75A6" w:rsidRDefault="001665BB" w:rsidP="001665BB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uk-UA"/>
        </w:rPr>
        <w:t>Слайд 2</w:t>
      </w:r>
    </w:p>
    <w:p w:rsidR="005630A8" w:rsidRPr="006C75A6" w:rsidRDefault="001665BB" w:rsidP="001665BB">
      <w:pPr>
        <w:spacing w:after="0"/>
        <w:jc w:val="both"/>
        <w:rPr>
          <w:rStyle w:val="apple-converted-space"/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</w:pPr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На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сучасному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етапі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в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Україні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гострой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постало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питания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медіаосвіти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даже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саме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від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якості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отримуваної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інформації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зал</w:t>
      </w:r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е</w:t>
      </w:r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жить наше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майбутн</w:t>
      </w:r>
      <w:proofErr w:type="gram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є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</w:t>
      </w:r>
      <w:proofErr w:type="gram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у тому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числі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й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майбутнє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нашої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держави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Процес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отримання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інформації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є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невідємною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складовою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нашого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життя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.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Зрозуміло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що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без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отримання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й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опрацювання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інформації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людина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існувати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не может,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оскільки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вже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з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ранніх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етапів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свого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життя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постійно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змушена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сприймати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інформацію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– образ</w:t>
      </w:r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  <w:lang w:val="uk-UA"/>
        </w:rPr>
        <w:t>и</w:t>
      </w:r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відображеного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св</w:t>
      </w:r>
      <w:proofErr w:type="gram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іту</w:t>
      </w:r>
      <w:proofErr w:type="spellEnd"/>
      <w:r w:rsidRPr="006C75A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  <w:r w:rsidRPr="006C75A6">
        <w:rPr>
          <w:rStyle w:val="apple-converted-space"/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</w:p>
    <w:p w:rsidR="001665BB" w:rsidRPr="006C75A6" w:rsidRDefault="001665BB" w:rsidP="001665B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65BB" w:rsidRPr="006C75A6" w:rsidRDefault="001665BB" w:rsidP="001665B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3</w:t>
      </w:r>
    </w:p>
    <w:p w:rsidR="001665BB" w:rsidRPr="006C75A6" w:rsidRDefault="009C7B11" w:rsidP="001665B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– це процес розвитку особистості за допомогою і на матеріалі мас-медіа з метою формування культури спілкування з медіа, творчих та комунікативних форм.</w:t>
      </w:r>
    </w:p>
    <w:p w:rsidR="009C7B11" w:rsidRPr="006C75A6" w:rsidRDefault="009C7B11" w:rsidP="001665B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7B11" w:rsidRPr="006C75A6" w:rsidRDefault="009C7B11" w:rsidP="001665B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4</w:t>
      </w:r>
    </w:p>
    <w:p w:rsidR="009C7B11" w:rsidRPr="006C75A6" w:rsidRDefault="009C7B11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У Концепції впровадження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в Україні визначено, що «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дошкільна</w:t>
      </w:r>
      <w:r w:rsidR="000D5BB3" w:rsidRPr="006C75A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9C7B11" w:rsidRPr="006C75A6" w:rsidRDefault="009C7B11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- є принципово інтегрованою і спрямована на збалансований естетичний та інтелектуальний розвиток особистості дитини (включаючи різні форми інтелекту, зокрема емоційний, соціальний і практичний інтелект), </w:t>
      </w:r>
    </w:p>
    <w:p w:rsidR="009C7B11" w:rsidRPr="006C75A6" w:rsidRDefault="009C7B11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- забезпечує її захист від агресивного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медіасередовища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(у тому числі від інформаційного «сміття», невідповідних віковим можливостям психіки дитини інформаційних впливів, зокрема продукції, що містить елементи насильства, жахів, еротики), </w:t>
      </w:r>
    </w:p>
    <w:p w:rsidR="009C7B11" w:rsidRPr="006C75A6" w:rsidRDefault="000D5BB3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C7B11" w:rsidRPr="006C75A6">
        <w:rPr>
          <w:rFonts w:ascii="Times New Roman" w:hAnsi="Times New Roman" w:cs="Times New Roman"/>
          <w:sz w:val="24"/>
          <w:szCs w:val="24"/>
          <w:lang w:val="uk-UA"/>
        </w:rPr>
        <w:t>уміння орієнтуватись, обирати і використовувати адаптовану відповідно до вікових норм медіа продукцію».</w:t>
      </w:r>
    </w:p>
    <w:p w:rsidR="000D5BB3" w:rsidRPr="006C75A6" w:rsidRDefault="000D5BB3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5BB3" w:rsidRPr="006C75A6" w:rsidRDefault="000D5BB3" w:rsidP="009C7B1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5</w:t>
      </w: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Суспільне значення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</w:p>
    <w:p w:rsidR="000D5BB3" w:rsidRPr="006C75A6" w:rsidRDefault="000D5BB3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- частина освітнього процесу, спрямована на формування в суспільстві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медіакультури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, підготовку особистості до безпечної та ефективної взаємодії з сучасною системою мас-медіа, як традиційними (друковані видання, радіо, кіно, телебачення), так і новітніми (комп’ютер не опосередковане спілкування,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інтернет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>, мобільна телефонія) медіа, з урахуванням розвитку інформаційно-комунікаційних технологій.</w:t>
      </w:r>
    </w:p>
    <w:p w:rsidR="00CD3380" w:rsidRPr="006C75A6" w:rsidRDefault="00CD3380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Результатом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має бути підвищення рівня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медіакомпетенції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, або її ще називають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медіаграмотність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. Це здатність експериментувати, інтерпретувати, аналізувати, оцінювати та створювати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медіатексти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D3380" w:rsidRPr="006C75A6" w:rsidRDefault="00CD3380" w:rsidP="009C7B1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6</w:t>
      </w: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Необхідність розвитку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медіаграмотності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саме в дошкільному віці зумовлена декількома факторами.</w:t>
      </w: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i/>
          <w:sz w:val="24"/>
          <w:szCs w:val="24"/>
          <w:lang w:val="uk-UA"/>
        </w:rPr>
        <w:t>По-перше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>, дошкільний вік є надважливим періодом для інтелектуального, фізичного та психоемоційного розвитку дитини.</w:t>
      </w: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По-друге,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сучасна дитина до моменту вступу до школи набуває, як правило, досить значний аудіовізуальний досвід: активно спілкується з телевізійною, комп’ютерною,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відео-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й звукозаписувальною технікою, володіє навичками спілкування з мобільною телефонією тощо.</w:t>
      </w: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i/>
          <w:sz w:val="24"/>
          <w:szCs w:val="24"/>
          <w:lang w:val="uk-UA"/>
        </w:rPr>
        <w:t>По-третє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>, діти, що стикаються з постійно зростаючим потоком інформації (виховної, навчальної, медійної), відчувають значні труднощі, коли їм необхідно проявити пошукові навички, самостійно критично оцінити отриману інформацію, проявляючи не тільки інтелектуальну й пізнавальну активність, але й особистісну, суб’єктивну позицію, творчу індивідуальність.</w:t>
      </w: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12EB" w:rsidRPr="006C75A6" w:rsidRDefault="00A912EB" w:rsidP="009C7B1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7</w:t>
      </w:r>
    </w:p>
    <w:p w:rsidR="00A912EB" w:rsidRPr="006C75A6" w:rsidRDefault="00697CE9" w:rsidP="009C7B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Етапи реалізації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медіаосвітніх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підходів:</w:t>
      </w:r>
    </w:p>
    <w:p w:rsidR="00697CE9" w:rsidRPr="006C75A6" w:rsidRDefault="00697CE9" w:rsidP="00697CE9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Одержання знань про історію, структуру, мову і теорію медіа;</w:t>
      </w:r>
    </w:p>
    <w:p w:rsidR="00CD3380" w:rsidRPr="006C75A6" w:rsidRDefault="00697CE9" w:rsidP="00697CE9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Розвиток сприйняття медіа текстів, їх «читання», активація уяви, зорової пам’яті, розвиток різних видів мислення (в тому числі критичного, логічного, творчого)</w:t>
      </w:r>
      <w:r w:rsidR="00CD3380" w:rsidRPr="006C75A6">
        <w:rPr>
          <w:rFonts w:ascii="Times New Roman" w:hAnsi="Times New Roman" w:cs="Times New Roman"/>
          <w:sz w:val="24"/>
          <w:szCs w:val="24"/>
          <w:lang w:val="uk-UA"/>
        </w:rPr>
        <w:t>, образів тощо;</w:t>
      </w:r>
    </w:p>
    <w:p w:rsidR="00CD3380" w:rsidRPr="006C75A6" w:rsidRDefault="00CD3380" w:rsidP="00697CE9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Розвиток креативних практичних умінь та медіа матеріалів.</w:t>
      </w:r>
    </w:p>
    <w:p w:rsidR="00CD3380" w:rsidRPr="006C75A6" w:rsidRDefault="00CD3380" w:rsidP="00CD33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3380" w:rsidRPr="006C75A6" w:rsidRDefault="00CD3380" w:rsidP="00CD338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8</w:t>
      </w:r>
    </w:p>
    <w:p w:rsidR="00BE67A8" w:rsidRPr="006C75A6" w:rsidRDefault="00BE67A8" w:rsidP="00BE67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Робота з використання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в освітньому процесі дошкільного навчального закладу повинна організовуватись в трьох напрямках:</w:t>
      </w:r>
    </w:p>
    <w:p w:rsidR="00BE67A8" w:rsidRPr="006C75A6" w:rsidRDefault="00BE67A8" w:rsidP="00BE67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1. Робота з педагогами.</w:t>
      </w:r>
    </w:p>
    <w:p w:rsidR="00BE67A8" w:rsidRPr="006C75A6" w:rsidRDefault="00BE67A8" w:rsidP="00BE67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2. Робота з дітьми.</w:t>
      </w:r>
    </w:p>
    <w:p w:rsidR="00697CE9" w:rsidRPr="006C75A6" w:rsidRDefault="00BE67A8" w:rsidP="00BE67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3. Взаємодія з батьками</w:t>
      </w:r>
      <w:r w:rsidR="00697CE9"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E67A8" w:rsidRPr="006C75A6" w:rsidRDefault="00BE67A8" w:rsidP="00BE67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Напрямки діяльності учасників навчально-виховного процесу в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днз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14DD1" w:rsidRPr="006C75A6" w:rsidRDefault="00614DD1" w:rsidP="00614DD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i/>
          <w:sz w:val="24"/>
          <w:szCs w:val="24"/>
          <w:lang w:val="uk-UA"/>
        </w:rPr>
        <w:t>Адміністрація: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створення єдиного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медіаосвітнього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середовища дошкільного навчального закладу;</w:t>
      </w:r>
    </w:p>
    <w:p w:rsidR="00BE67A8" w:rsidRPr="006C75A6" w:rsidRDefault="00614DD1" w:rsidP="00614DD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методичних заходів щодо впровадження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освітньо-виховний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процес;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педагоги: 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>використання медіа в організації навчально-виховного процесу;</w:t>
      </w:r>
    </w:p>
    <w:p w:rsidR="00697CE9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впровадження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освітньо-виховну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роботу з дошкільниками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i/>
          <w:sz w:val="24"/>
          <w:szCs w:val="24"/>
          <w:lang w:val="uk-UA"/>
        </w:rPr>
        <w:t>батьки: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участь в заходах щодо запровадження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у систему роботи дошкільного навчального закладу;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використання інформаційних ресурсів мережі Інтернет при ознайомленні з діяльністю дошкільного навчального закладу.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9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>Результат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у вихованців дошкільного навчального закладу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медіакультури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>, забезпечення їх підготовки до ефективної взаємодії із сучасним інформаційним середовищем.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6C75A6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Слайд 10</w:t>
      </w:r>
    </w:p>
    <w:p w:rsidR="00614DD1" w:rsidRPr="006C75A6" w:rsidRDefault="00614DD1" w:rsidP="00614DD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- частина базових прав кожного громадянина в кожній країні світу на свободу висловлювання та на доступ до інформації; інструмент розбудови та дотримання демократії.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повязана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з вивченням усіх </w:t>
      </w:r>
      <w:proofErr w:type="spellStart"/>
      <w:r w:rsidRPr="006C75A6">
        <w:rPr>
          <w:rFonts w:ascii="Times New Roman" w:hAnsi="Times New Roman" w:cs="Times New Roman"/>
          <w:sz w:val="24"/>
          <w:szCs w:val="24"/>
          <w:lang w:val="uk-UA"/>
        </w:rPr>
        <w:t>медіакомунікацій</w:t>
      </w:r>
      <w:proofErr w:type="spellEnd"/>
      <w:r w:rsidRPr="006C75A6">
        <w:rPr>
          <w:rFonts w:ascii="Times New Roman" w:hAnsi="Times New Roman" w:cs="Times New Roman"/>
          <w:sz w:val="24"/>
          <w:szCs w:val="24"/>
          <w:lang w:val="uk-UA"/>
        </w:rPr>
        <w:t xml:space="preserve"> та охоплює </w:t>
      </w:r>
      <w:r w:rsidRPr="006C75A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друковане слово, графіку, звук й рухомі зображення, що доставляються за допомогою будь-яких технологій.  </w:t>
      </w:r>
    </w:p>
    <w:sectPr w:rsidR="00614DD1" w:rsidRPr="006C7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E99"/>
    <w:multiLevelType w:val="hybridMultilevel"/>
    <w:tmpl w:val="3B42A3B2"/>
    <w:lvl w:ilvl="0" w:tplc="BF92B6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65"/>
    <w:rsid w:val="000D5BB3"/>
    <w:rsid w:val="001665BB"/>
    <w:rsid w:val="005630A8"/>
    <w:rsid w:val="00614DD1"/>
    <w:rsid w:val="00697CE9"/>
    <w:rsid w:val="006C75A6"/>
    <w:rsid w:val="009C7B11"/>
    <w:rsid w:val="00A912EB"/>
    <w:rsid w:val="00BE67A8"/>
    <w:rsid w:val="00CD3380"/>
    <w:rsid w:val="00DB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65BB"/>
  </w:style>
  <w:style w:type="paragraph" w:styleId="a3">
    <w:name w:val="List Paragraph"/>
    <w:basedOn w:val="a"/>
    <w:uiPriority w:val="34"/>
    <w:qFormat/>
    <w:rsid w:val="009C7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65BB"/>
  </w:style>
  <w:style w:type="paragraph" w:styleId="a3">
    <w:name w:val="List Paragraph"/>
    <w:basedOn w:val="a"/>
    <w:uiPriority w:val="34"/>
    <w:qFormat/>
    <w:rsid w:val="009C7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4</cp:revision>
  <dcterms:created xsi:type="dcterms:W3CDTF">2017-01-25T21:08:00Z</dcterms:created>
  <dcterms:modified xsi:type="dcterms:W3CDTF">2017-02-28T21:46:00Z</dcterms:modified>
</cp:coreProperties>
</file>