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BF" w:rsidRPr="00A95B84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b/>
          <w:i/>
          <w:sz w:val="28"/>
          <w:szCs w:val="28"/>
          <w:lang w:val="uk-UA"/>
        </w:rPr>
      </w:pPr>
      <w:r w:rsidRPr="00A95B84">
        <w:rPr>
          <w:rFonts w:asciiTheme="majorHAnsi" w:hAnsiTheme="majorHAnsi" w:cs="Calibri"/>
          <w:b/>
          <w:i/>
          <w:sz w:val="28"/>
          <w:szCs w:val="28"/>
          <w:lang w:val="uk-UA"/>
        </w:rPr>
        <w:t>Як робити ранкову зарядку?</w:t>
      </w:r>
    </w:p>
    <w:p w:rsidR="003945BF" w:rsidRPr="003945BF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3945BF">
        <w:rPr>
          <w:rFonts w:asciiTheme="majorHAnsi" w:hAnsiTheme="majorHAnsi" w:cs="Calibri"/>
          <w:sz w:val="24"/>
          <w:szCs w:val="24"/>
          <w:lang w:val="uk-UA"/>
        </w:rPr>
        <w:t>Правильна ранкова зарядка має свої обов'язкові приписи, які важливо дотримуватися, щоб ця розминка була на благо, а не травму</w:t>
      </w:r>
      <w:r>
        <w:rPr>
          <w:rFonts w:asciiTheme="majorHAnsi" w:hAnsiTheme="majorHAnsi" w:cs="Calibri"/>
          <w:sz w:val="24"/>
          <w:szCs w:val="24"/>
          <w:lang w:val="uk-UA"/>
        </w:rPr>
        <w:t>вала м'язи. Отже, правила такі:</w:t>
      </w:r>
    </w:p>
    <w:p w:rsidR="003945BF" w:rsidRPr="003945BF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3945BF">
        <w:rPr>
          <w:rFonts w:asciiTheme="majorHAnsi" w:hAnsiTheme="majorHAnsi" w:cs="Calibri"/>
          <w:sz w:val="24"/>
          <w:szCs w:val="24"/>
          <w:lang w:val="uk-UA"/>
        </w:rPr>
        <w:t>Зарядка повинна бути дуже м'якою і обережною, якщо ви проводите її практично відразу після сну. Інтенсивні навантаження в цей час погано позначаться на роботі серця. Якщо ви хочете проводити міні-тренування в активному темпі, з моменту прокидання до початку вправ повинно пройти не менше 30-40 хвилин.</w:t>
      </w:r>
    </w:p>
    <w:p w:rsidR="003945BF" w:rsidRPr="003945BF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3945BF">
        <w:rPr>
          <w:rFonts w:asciiTheme="majorHAnsi" w:hAnsiTheme="majorHAnsi" w:cs="Calibri"/>
          <w:sz w:val="24"/>
          <w:szCs w:val="24"/>
          <w:lang w:val="uk-UA"/>
        </w:rPr>
        <w:t>Важливе правило – регулярність! Виконувати зарядку потрібно кожен день або мінімум 5 разів на тиждень. У всіх інших випадках ефективність буде досить низькою.</w:t>
      </w:r>
    </w:p>
    <w:p w:rsidR="003945BF" w:rsidRPr="003945BF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3945BF">
        <w:rPr>
          <w:rFonts w:asciiTheme="majorHAnsi" w:hAnsiTheme="majorHAnsi" w:cs="Calibri"/>
          <w:sz w:val="24"/>
          <w:szCs w:val="24"/>
          <w:lang w:val="uk-UA"/>
        </w:rPr>
        <w:t>Найкраще проводити ранкове тренування під бадьору музику – це додасть їй привабливості.</w:t>
      </w:r>
    </w:p>
    <w:p w:rsidR="002946CF" w:rsidRDefault="003945BF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3945BF">
        <w:rPr>
          <w:rFonts w:asciiTheme="majorHAnsi" w:hAnsiTheme="majorHAnsi" w:cs="Calibri"/>
          <w:sz w:val="24"/>
          <w:szCs w:val="24"/>
          <w:lang w:val="uk-UA"/>
        </w:rPr>
        <w:t>Ідеальна ранкова зарядка починається з розминки і закінчується розт</w:t>
      </w:r>
      <w:r w:rsidR="00EE4878">
        <w:rPr>
          <w:rFonts w:asciiTheme="majorHAnsi" w:hAnsiTheme="majorHAnsi" w:cs="Calibri"/>
          <w:sz w:val="24"/>
          <w:szCs w:val="24"/>
          <w:lang w:val="uk-UA"/>
        </w:rPr>
        <w:t>яжкою – як будь-яке тренування.</w:t>
      </w:r>
    </w:p>
    <w:p w:rsidR="00EE4878" w:rsidRDefault="00EE4878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EE4878" w:rsidRPr="00EE4878" w:rsidRDefault="00EE4878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5641E5" w:rsidRPr="00A95B84" w:rsidRDefault="00EE4878" w:rsidP="00A95B84">
      <w:pPr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lastRenderedPageBreak/>
        <w:t>«</w:t>
      </w:r>
      <w:proofErr w:type="spellStart"/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Твоє</w:t>
      </w:r>
      <w:proofErr w:type="spellEnd"/>
      <w:r w:rsidRPr="00A95B84">
        <w:rPr>
          <w:rStyle w:val="apple-converted-space"/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95B84">
        <w:rPr>
          <w:rFonts w:asciiTheme="majorHAnsi" w:hAnsiTheme="majorHAnsi" w:cs="Arial"/>
          <w:b/>
          <w:bCs/>
          <w:i/>
          <w:color w:val="333333"/>
          <w:sz w:val="28"/>
          <w:szCs w:val="28"/>
          <w:shd w:val="clear" w:color="auto" w:fill="FFFFFF"/>
        </w:rPr>
        <w:t>здоров</w:t>
      </w:r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'</w:t>
      </w:r>
      <w:r w:rsidRPr="00A95B84">
        <w:rPr>
          <w:rFonts w:asciiTheme="majorHAnsi" w:hAnsiTheme="majorHAnsi" w:cs="Arial"/>
          <w:b/>
          <w:bCs/>
          <w:i/>
          <w:color w:val="333333"/>
          <w:sz w:val="28"/>
          <w:szCs w:val="28"/>
          <w:shd w:val="clear" w:color="auto" w:fill="FFFFFF"/>
        </w:rPr>
        <w:t>я</w:t>
      </w:r>
      <w:proofErr w:type="spellEnd"/>
      <w:r w:rsidRPr="00A95B84">
        <w:rPr>
          <w:rStyle w:val="apple-converted-space"/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 </w:t>
      </w:r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 xml:space="preserve">— у </w:t>
      </w:r>
      <w:proofErr w:type="spellStart"/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твоїх</w:t>
      </w:r>
      <w:proofErr w:type="spellEnd"/>
      <w:r w:rsidRPr="00A95B84">
        <w:rPr>
          <w:rStyle w:val="apple-converted-space"/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 </w:t>
      </w:r>
      <w:proofErr w:type="gramStart"/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руках</w:t>
      </w:r>
      <w:proofErr w:type="gramEnd"/>
      <w:r w:rsidRPr="00A95B84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</w:rPr>
        <w:t>»</w:t>
      </w:r>
    </w:p>
    <w:p w:rsidR="00A735FD" w:rsidRDefault="00A735FD" w:rsidP="00A95B84">
      <w:pPr>
        <w:jc w:val="both"/>
        <w:rPr>
          <w:lang w:val="uk-UA"/>
        </w:rPr>
      </w:pPr>
    </w:p>
    <w:p w:rsidR="00A735FD" w:rsidRDefault="00A735FD" w:rsidP="00A95B84">
      <w:pPr>
        <w:jc w:val="both"/>
        <w:rPr>
          <w:lang w:val="uk-UA"/>
        </w:rPr>
      </w:pPr>
    </w:p>
    <w:p w:rsidR="00A735FD" w:rsidRDefault="003945BF" w:rsidP="00A95B84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783840" cy="1739900"/>
            <wp:effectExtent l="19050" t="0" r="0" b="0"/>
            <wp:docPr id="11" name="Рисунок 7" descr="C:\Users\Haker\Desktop\Буклети про здоровий спосіб житт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ker\Desktop\Буклети про здоровий спосіб життя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78" w:rsidRDefault="00EE4878" w:rsidP="00A95B84">
      <w:pPr>
        <w:jc w:val="both"/>
        <w:rPr>
          <w:lang w:val="uk-UA"/>
        </w:rPr>
      </w:pPr>
    </w:p>
    <w:p w:rsidR="00A735FD" w:rsidRPr="00BE29A5" w:rsidRDefault="00EE4878" w:rsidP="00A95B84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BE29A5">
        <w:rPr>
          <w:rFonts w:asciiTheme="majorHAnsi" w:hAnsiTheme="majorHAnsi"/>
          <w:b/>
          <w:i/>
          <w:sz w:val="28"/>
          <w:szCs w:val="28"/>
          <w:lang w:val="uk-UA"/>
        </w:rPr>
        <w:t>Будьте здорові!</w:t>
      </w:r>
    </w:p>
    <w:p w:rsidR="00A735FD" w:rsidRDefault="00EE4878" w:rsidP="00A95B84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783840" cy="2075302"/>
            <wp:effectExtent l="19050" t="0" r="0" b="0"/>
            <wp:docPr id="12" name="Рисунок 8" descr="C:\Users\Haker\Desktop\Буклети про здоровий спосіб життя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ker\Desktop\Буклети про здоровий спосіб життя\img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F2" w:rsidRDefault="00A735FD" w:rsidP="00A95B84">
      <w:pPr>
        <w:spacing w:after="0" w:line="240" w:lineRule="auto"/>
        <w:jc w:val="center"/>
        <w:rPr>
          <w:rFonts w:asciiTheme="majorHAnsi" w:hAnsiTheme="majorHAnsi"/>
          <w:lang w:val="uk-UA"/>
        </w:rPr>
      </w:pPr>
      <w:proofErr w:type="spellStart"/>
      <w:r w:rsidRPr="000D03F2">
        <w:rPr>
          <w:rFonts w:asciiTheme="majorHAnsi" w:hAnsiTheme="majorHAnsi" w:cs="Aparajita"/>
          <w:lang w:val="uk-UA"/>
        </w:rPr>
        <w:lastRenderedPageBreak/>
        <w:t>Тальнівська</w:t>
      </w:r>
      <w:proofErr w:type="spellEnd"/>
      <w:r w:rsidRPr="000D03F2">
        <w:rPr>
          <w:rFonts w:asciiTheme="majorHAnsi" w:hAnsiTheme="majorHAnsi"/>
          <w:lang w:val="uk-UA"/>
        </w:rPr>
        <w:t xml:space="preserve"> </w:t>
      </w:r>
      <w:proofErr w:type="spellStart"/>
      <w:r w:rsidRPr="000D03F2">
        <w:rPr>
          <w:rFonts w:asciiTheme="majorHAnsi" w:hAnsiTheme="majorHAnsi"/>
          <w:lang w:val="uk-UA"/>
        </w:rPr>
        <w:t>З</w:t>
      </w:r>
      <w:bookmarkStart w:id="0" w:name="_GoBack"/>
      <w:bookmarkEnd w:id="0"/>
      <w:r w:rsidRPr="000D03F2">
        <w:rPr>
          <w:rFonts w:asciiTheme="majorHAnsi" w:hAnsiTheme="majorHAnsi"/>
          <w:lang w:val="uk-UA"/>
        </w:rPr>
        <w:t>СШ-інтернат</w:t>
      </w:r>
      <w:proofErr w:type="spellEnd"/>
      <w:r w:rsidRPr="000D03F2">
        <w:rPr>
          <w:rFonts w:asciiTheme="majorHAnsi" w:hAnsiTheme="majorHAnsi"/>
          <w:lang w:val="uk-UA"/>
        </w:rPr>
        <w:t xml:space="preserve"> І-ІІІ ст.</w:t>
      </w:r>
    </w:p>
    <w:p w:rsidR="00A735FD" w:rsidRPr="000D03F2" w:rsidRDefault="00A735FD" w:rsidP="00A95B84">
      <w:pPr>
        <w:spacing w:after="0" w:line="240" w:lineRule="auto"/>
        <w:jc w:val="center"/>
        <w:rPr>
          <w:rFonts w:asciiTheme="majorHAnsi" w:hAnsiTheme="majorHAnsi"/>
          <w:lang w:val="uk-UA"/>
        </w:rPr>
      </w:pPr>
      <w:r w:rsidRPr="000D03F2">
        <w:rPr>
          <w:rFonts w:asciiTheme="majorHAnsi" w:hAnsiTheme="majorHAnsi"/>
          <w:lang w:val="uk-UA"/>
        </w:rPr>
        <w:t>Черкаської обласної ради</w:t>
      </w:r>
    </w:p>
    <w:p w:rsidR="00A44740" w:rsidRDefault="00A44740" w:rsidP="00A95B84">
      <w:pPr>
        <w:spacing w:after="0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:rsidR="00A44740" w:rsidRPr="00A44740" w:rsidRDefault="00A44740" w:rsidP="00A95B84">
      <w:pPr>
        <w:spacing w:after="0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A44740">
        <w:rPr>
          <w:rFonts w:asciiTheme="majorHAnsi" w:hAnsiTheme="majorHAnsi"/>
          <w:b/>
          <w:sz w:val="24"/>
          <w:szCs w:val="24"/>
          <w:lang w:val="uk-UA"/>
        </w:rPr>
        <w:t xml:space="preserve">«Я не знаю більшої краси, ніж </w:t>
      </w:r>
      <w:proofErr w:type="spellStart"/>
      <w:r w:rsidRPr="00A44740">
        <w:rPr>
          <w:rFonts w:asciiTheme="majorHAnsi" w:hAnsiTheme="majorHAnsi"/>
          <w:b/>
          <w:sz w:val="24"/>
          <w:szCs w:val="24"/>
          <w:lang w:val="uk-UA"/>
        </w:rPr>
        <w:t>здоров»я</w:t>
      </w:r>
      <w:proofErr w:type="spellEnd"/>
      <w:r w:rsidRPr="00A44740">
        <w:rPr>
          <w:rFonts w:asciiTheme="majorHAnsi" w:hAnsiTheme="majorHAnsi"/>
          <w:b/>
          <w:sz w:val="24"/>
          <w:szCs w:val="24"/>
          <w:lang w:val="uk-UA"/>
        </w:rPr>
        <w:t>…» Г.Гейне</w:t>
      </w:r>
    </w:p>
    <w:p w:rsidR="00A735FD" w:rsidRPr="000D03F2" w:rsidRDefault="00A735FD" w:rsidP="00A95B84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A735FD" w:rsidRPr="000D03F2" w:rsidRDefault="00A735FD" w:rsidP="00A95B84">
      <w:pPr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  <w:r w:rsidRPr="000D03F2">
        <w:rPr>
          <w:rFonts w:asciiTheme="majorHAnsi" w:hAnsiTheme="majorHAnsi"/>
          <w:b/>
          <w:i/>
          <w:sz w:val="32"/>
          <w:szCs w:val="32"/>
          <w:lang w:val="uk-UA"/>
        </w:rPr>
        <w:t>Бути здоровим-здорово!</w:t>
      </w:r>
    </w:p>
    <w:p w:rsidR="00A735FD" w:rsidRPr="000D03F2" w:rsidRDefault="00A735FD" w:rsidP="00A95B84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2946CF" w:rsidRPr="000D03F2" w:rsidRDefault="00A735FD" w:rsidP="00A95B84">
      <w:pPr>
        <w:jc w:val="center"/>
        <w:rPr>
          <w:rFonts w:asciiTheme="majorHAnsi" w:hAnsiTheme="majorHAnsi"/>
          <w:sz w:val="24"/>
          <w:szCs w:val="24"/>
          <w:lang w:val="uk-UA"/>
        </w:rPr>
      </w:pPr>
      <w:r w:rsidRPr="000D03F2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771775" cy="2076450"/>
            <wp:effectExtent l="19050" t="0" r="9525" b="0"/>
            <wp:docPr id="3" name="Рисунок 1" descr="C:\Users\Haker\Desktop\Буклети про здоровий спосіб життя\96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er\Desktop\Буклети про здоровий спосіб життя\9605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FD" w:rsidRDefault="00A735FD" w:rsidP="00A95B84">
      <w:pPr>
        <w:jc w:val="both"/>
        <w:rPr>
          <w:rFonts w:asciiTheme="majorHAnsi" w:hAnsiTheme="majorHAnsi"/>
          <w:b/>
          <w:i/>
          <w:sz w:val="32"/>
          <w:szCs w:val="32"/>
          <w:lang w:val="uk-UA"/>
        </w:rPr>
      </w:pPr>
    </w:p>
    <w:p w:rsidR="00EE4878" w:rsidRPr="000D03F2" w:rsidRDefault="00EE4878" w:rsidP="00A95B84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A735FD" w:rsidRPr="000D03F2" w:rsidRDefault="00A735FD" w:rsidP="00A95B84">
      <w:pPr>
        <w:jc w:val="center"/>
        <w:rPr>
          <w:rFonts w:asciiTheme="majorHAnsi" w:hAnsiTheme="majorHAnsi"/>
          <w:sz w:val="24"/>
          <w:szCs w:val="24"/>
          <w:lang w:val="uk-UA"/>
        </w:rPr>
      </w:pPr>
      <w:r w:rsidRPr="000D03F2">
        <w:rPr>
          <w:rFonts w:asciiTheme="majorHAnsi" w:hAnsiTheme="majorHAnsi"/>
          <w:sz w:val="24"/>
          <w:szCs w:val="24"/>
          <w:lang w:val="uk-UA"/>
        </w:rPr>
        <w:t xml:space="preserve">Розробив: вчитель </w:t>
      </w:r>
      <w:proofErr w:type="spellStart"/>
      <w:r w:rsidRPr="000D03F2">
        <w:rPr>
          <w:rFonts w:asciiTheme="majorHAnsi" w:hAnsiTheme="majorHAnsi"/>
          <w:sz w:val="24"/>
          <w:szCs w:val="24"/>
          <w:lang w:val="uk-UA"/>
        </w:rPr>
        <w:t>Костяк</w:t>
      </w:r>
      <w:proofErr w:type="spellEnd"/>
      <w:r w:rsidRPr="000D03F2">
        <w:rPr>
          <w:rFonts w:asciiTheme="majorHAnsi" w:hAnsiTheme="majorHAnsi"/>
          <w:sz w:val="24"/>
          <w:szCs w:val="24"/>
          <w:lang w:val="uk-UA"/>
        </w:rPr>
        <w:t xml:space="preserve"> Л.В.</w:t>
      </w:r>
    </w:p>
    <w:p w:rsidR="000D03F2" w:rsidRDefault="000D03F2" w:rsidP="00A95B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uk-UA"/>
        </w:rPr>
      </w:pPr>
    </w:p>
    <w:p w:rsidR="00A44740" w:rsidRDefault="00A44740" w:rsidP="00A95B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uk-UA"/>
        </w:rPr>
      </w:pPr>
    </w:p>
    <w:p w:rsidR="00A735FD" w:rsidRPr="00BE29A5" w:rsidRDefault="00A735FD" w:rsidP="00A95B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  <w:lang w:val="uk-UA"/>
        </w:rPr>
      </w:pPr>
      <w:r w:rsidRPr="00BE29A5">
        <w:rPr>
          <w:rFonts w:ascii="Calibri" w:hAnsi="Calibri" w:cs="Calibri"/>
          <w:b/>
          <w:i/>
          <w:sz w:val="28"/>
          <w:szCs w:val="28"/>
          <w:lang w:val="uk-UA"/>
        </w:rPr>
        <w:lastRenderedPageBreak/>
        <w:t>Здоровий спосіб життя - це :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1. Раціональний режим дня.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2.Правильне харчування.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3.Повноцінний сон.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4.Рухома активність.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5.Заняття фізичною культурою і спортом.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6.Перебування на свіжому повітрі.</w:t>
      </w:r>
    </w:p>
    <w:p w:rsidR="00A735FD" w:rsidRPr="000D03F2" w:rsidRDefault="00A735FD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7.Відсутність шкідливих звичок.</w:t>
      </w:r>
    </w:p>
    <w:p w:rsidR="00A735FD" w:rsidRDefault="00A735FD" w:rsidP="00A95B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uk-UA"/>
        </w:rPr>
      </w:pPr>
    </w:p>
    <w:p w:rsidR="00A735FD" w:rsidRDefault="00A735FD" w:rsidP="00A95B84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783840" cy="2140544"/>
            <wp:effectExtent l="19050" t="0" r="0" b="0"/>
            <wp:docPr id="5" name="Рисунок 3" descr="C:\Users\Haker\Desktop\Буклети про здоровий спосіб життя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ker\Desktop\Буклети про здоровий спосіб життя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4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F2" w:rsidRDefault="000D03F2" w:rsidP="00A95B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uk-UA"/>
        </w:rPr>
      </w:pPr>
    </w:p>
    <w:p w:rsidR="00A9167B" w:rsidRPr="00BE29A5" w:rsidRDefault="00A9167B" w:rsidP="00A95B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8"/>
          <w:szCs w:val="28"/>
          <w:lang w:val="uk-UA"/>
        </w:rPr>
      </w:pPr>
      <w:r w:rsidRPr="00BE29A5">
        <w:rPr>
          <w:rFonts w:ascii="Calibri" w:hAnsi="Calibri" w:cs="Calibri"/>
          <w:b/>
          <w:i/>
          <w:sz w:val="28"/>
          <w:szCs w:val="28"/>
          <w:lang w:val="uk-UA"/>
        </w:rPr>
        <w:lastRenderedPageBreak/>
        <w:t>Живи спортивно</w:t>
      </w:r>
      <w:r w:rsidR="000D03F2" w:rsidRPr="00BE29A5">
        <w:rPr>
          <w:rFonts w:ascii="Calibri" w:hAnsi="Calibri" w:cs="Calibri"/>
          <w:b/>
          <w:i/>
          <w:sz w:val="28"/>
          <w:szCs w:val="28"/>
          <w:lang w:val="uk-UA"/>
        </w:rPr>
        <w:t>!</w:t>
      </w:r>
    </w:p>
    <w:p w:rsidR="00A9167B" w:rsidRPr="000D03F2" w:rsidRDefault="00A9167B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Заняття спортом – це невід’ємна складова життя людини, що забезпечує необхідну активність. Фізкультура і спорт дарують заряд бадьорості та оптимізму , зміцнюють імунітет і тим самим захищають людину від різних захворювань.</w:t>
      </w:r>
    </w:p>
    <w:p w:rsidR="00A9167B" w:rsidRDefault="00A9167B" w:rsidP="00A95B84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847850" cy="2756752"/>
            <wp:effectExtent l="19050" t="0" r="0" b="0"/>
            <wp:docPr id="6" name="Рисунок 4" descr="C:\Users\Haker\Desktop\Буклети про здоровий спосіб життя\51282-basket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ker\Desktop\Буклети про здоровий спосіб життя\51282-basket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37" cy="275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7B" w:rsidRPr="000D03F2" w:rsidRDefault="00A9167B" w:rsidP="00A95B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Відмінна фізична форма – гідна нагорода тому, хто з готовністю долає лінь і впевнено прагне назустріч власної досконалості .</w:t>
      </w:r>
    </w:p>
    <w:p w:rsidR="000D03F2" w:rsidRPr="00BE29A5" w:rsidRDefault="000D03F2" w:rsidP="00A95B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alibri"/>
          <w:b/>
          <w:i/>
          <w:sz w:val="28"/>
          <w:szCs w:val="28"/>
          <w:lang w:val="uk-UA"/>
        </w:rPr>
      </w:pPr>
      <w:r w:rsidRPr="00BE29A5">
        <w:rPr>
          <w:rFonts w:asciiTheme="majorHAnsi" w:hAnsiTheme="majorHAnsi" w:cs="Calibri"/>
          <w:b/>
          <w:i/>
          <w:sz w:val="28"/>
          <w:szCs w:val="28"/>
          <w:lang w:val="uk-UA"/>
        </w:rPr>
        <w:lastRenderedPageBreak/>
        <w:t>Харчуйся розумно!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sz w:val="24"/>
          <w:szCs w:val="24"/>
          <w:lang w:val="uk-UA"/>
        </w:rPr>
        <w:t>Вітаміни-користь для організму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A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 Морква, шпинат, печінка, масло.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B1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ab/>
        <w:t>Печінка, продукти грубого помелу, картопля, бобові.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B2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 Молочні продукти, яйця, м’ясо, риба, бобові.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B6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Свинина, печінка, птиця, риба, кукурудза.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B12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Риба, кукурудза, банани, печінка, яйця.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C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Перець, цитрусові, листові овочі.</w:t>
      </w:r>
    </w:p>
    <w:p w:rsidR="000D03F2" w:rsidRPr="000D03F2" w:rsidRDefault="000D03F2" w:rsidP="00A95B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D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Риба, печінка, яєчний жовток, авокадо.</w:t>
      </w:r>
    </w:p>
    <w:p w:rsidR="00C839DE" w:rsidRDefault="000D03F2" w:rsidP="00C839DE">
      <w:pPr>
        <w:widowControl w:val="0"/>
        <w:autoSpaceDE w:val="0"/>
        <w:autoSpaceDN w:val="0"/>
        <w:adjustRightInd w:val="0"/>
        <w:spacing w:line="240" w:lineRule="auto"/>
        <w:rPr>
          <w:noProof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E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Рослинна олія, риба, яйця, продукти із зерна грубого помелу.</w:t>
      </w:r>
      <w:r w:rsidRPr="000D03F2">
        <w:rPr>
          <w:noProof/>
        </w:rPr>
        <w:t xml:space="preserve"> </w:t>
      </w:r>
    </w:p>
    <w:p w:rsidR="00CB504C" w:rsidRPr="00C839DE" w:rsidRDefault="00C839DE" w:rsidP="00C839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uk-UA"/>
        </w:rPr>
      </w:pPr>
      <w:r>
        <w:rPr>
          <w:noProof/>
          <w:lang w:val="uk-UA"/>
        </w:rPr>
        <w:t xml:space="preserve">                  </w:t>
      </w:r>
      <w:r w:rsidR="000D03F2">
        <w:rPr>
          <w:noProof/>
        </w:rPr>
        <w:drawing>
          <wp:inline distT="0" distB="0" distL="0" distR="0">
            <wp:extent cx="1762125" cy="1247775"/>
            <wp:effectExtent l="19050" t="0" r="9525" b="0"/>
            <wp:docPr id="10" name="Рисунок 6" descr="C:\Users\Haker\Desktop\Буклети про здоровий спосіб життя\1343727485_vita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ker\Desktop\Буклети про здоровий спосіб життя\1343727485_vitamin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1" cy="125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atangChe" w:hAnsiTheme="majorHAnsi" w:cs="Calibri"/>
          <w:b/>
          <w:sz w:val="28"/>
          <w:szCs w:val="28"/>
          <w:lang w:val="uk-UA"/>
        </w:rPr>
      </w:pPr>
      <w:r w:rsidRPr="00CB504C">
        <w:rPr>
          <w:rFonts w:asciiTheme="majorHAnsi" w:eastAsia="BatangChe" w:hAnsiTheme="majorHAnsi" w:cs="Calibri"/>
          <w:b/>
          <w:sz w:val="28"/>
          <w:szCs w:val="28"/>
          <w:lang w:val="uk-UA"/>
        </w:rPr>
        <w:lastRenderedPageBreak/>
        <w:t>Які ознаки захворювання повинні примусити негайно звернутися за медичною допомогою?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8"/>
          <w:szCs w:val="28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 w:rsidRPr="00CB504C">
        <w:rPr>
          <w:rFonts w:asciiTheme="majorHAnsi" w:eastAsia="BatangChe" w:hAnsiTheme="majorHAnsi" w:cs="Calibri"/>
          <w:sz w:val="24"/>
          <w:szCs w:val="24"/>
          <w:lang w:val="uk-UA"/>
        </w:rPr>
        <w:t>- Прискорене або утруднене дихання.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</w:p>
    <w:p w:rsidR="00CB504C" w:rsidRPr="00CB504C" w:rsidRDefault="00C839DE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>
        <w:rPr>
          <w:rFonts w:asciiTheme="majorHAnsi" w:eastAsia="BatangChe" w:hAnsiTheme="majorHAnsi" w:cs="Calibri"/>
          <w:sz w:val="24"/>
          <w:szCs w:val="24"/>
          <w:lang w:val="uk-UA"/>
        </w:rPr>
        <w:t xml:space="preserve">- </w:t>
      </w:r>
      <w:r w:rsidR="00CB504C" w:rsidRPr="00CB504C">
        <w:rPr>
          <w:rFonts w:asciiTheme="majorHAnsi" w:eastAsia="BatangChe" w:hAnsiTheme="majorHAnsi" w:cs="Calibri"/>
          <w:sz w:val="24"/>
          <w:szCs w:val="24"/>
          <w:lang w:val="uk-UA"/>
        </w:rPr>
        <w:t>Синюшність навкруги рота, інших шкірних покровів.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 w:rsidRPr="00CB504C">
        <w:rPr>
          <w:rFonts w:asciiTheme="majorHAnsi" w:eastAsia="BatangChe" w:hAnsiTheme="majorHAnsi" w:cs="Calibri"/>
          <w:sz w:val="24"/>
          <w:szCs w:val="24"/>
          <w:lang w:val="uk-UA"/>
        </w:rPr>
        <w:t>- Поява на тілі крововиливів (навіть дуже маленьких), носової кровотечі.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 w:rsidRPr="00CB504C">
        <w:rPr>
          <w:rFonts w:asciiTheme="majorHAnsi" w:eastAsia="BatangChe" w:hAnsiTheme="majorHAnsi" w:cs="Calibri"/>
          <w:sz w:val="24"/>
          <w:szCs w:val="24"/>
          <w:lang w:val="uk-UA"/>
        </w:rPr>
        <w:t>- Висока температура тіла.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 w:rsidRPr="00CB504C">
        <w:rPr>
          <w:rFonts w:asciiTheme="majorHAnsi" w:eastAsia="BatangChe" w:hAnsiTheme="majorHAnsi" w:cs="Calibri"/>
          <w:sz w:val="24"/>
          <w:szCs w:val="24"/>
          <w:lang w:val="uk-UA"/>
        </w:rPr>
        <w:t>- Відмова  від пиття.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BatangChe" w:hAnsiTheme="majorHAnsi" w:cs="Calibri"/>
          <w:sz w:val="24"/>
          <w:szCs w:val="24"/>
          <w:lang w:val="uk-UA"/>
        </w:rPr>
      </w:pPr>
      <w:r w:rsidRPr="00CB504C">
        <w:rPr>
          <w:rFonts w:asciiTheme="majorHAnsi" w:eastAsia="BatangChe" w:hAnsiTheme="majorHAnsi" w:cs="Calibri"/>
          <w:sz w:val="24"/>
          <w:szCs w:val="24"/>
          <w:lang w:val="uk-UA"/>
        </w:rPr>
        <w:t>- Скарги  на сильний головний біль.</w:t>
      </w:r>
    </w:p>
    <w:p w:rsidR="00CB504C" w:rsidRPr="00CB504C" w:rsidRDefault="00CB504C" w:rsidP="00CB504C">
      <w:pPr>
        <w:jc w:val="both"/>
        <w:rPr>
          <w:rFonts w:asciiTheme="majorHAnsi" w:eastAsia="BatangChe" w:hAnsiTheme="majorHAnsi"/>
          <w:sz w:val="24"/>
          <w:szCs w:val="24"/>
          <w:lang w:val="uk-UA"/>
        </w:rPr>
      </w:pPr>
    </w:p>
    <w:p w:rsidR="00CB504C" w:rsidRDefault="00CB504C" w:rsidP="00CB504C">
      <w:pPr>
        <w:jc w:val="both"/>
        <w:rPr>
          <w:lang w:val="uk-UA"/>
        </w:rPr>
      </w:pPr>
    </w:p>
    <w:p w:rsidR="00CB504C" w:rsidRDefault="00CB504C" w:rsidP="00CB504C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524125" cy="1752600"/>
            <wp:effectExtent l="19050" t="0" r="9525" b="0"/>
            <wp:docPr id="21" name="Рисунок 16" descr="https://im0-tub-ua.yandex.net/i?id=0404ac15a3b2ffeb23176af33d218e3a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ua.yandex.net/i?id=0404ac15a3b2ffeb23176af33d218e3a&amp;n=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4C" w:rsidRPr="00CB504C" w:rsidRDefault="00CB504C" w:rsidP="00C83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  <w:r w:rsidRPr="00CB504C">
        <w:rPr>
          <w:rFonts w:asciiTheme="majorHAnsi" w:hAnsiTheme="majorHAnsi" w:cs="Calibri"/>
          <w:b/>
          <w:sz w:val="28"/>
          <w:szCs w:val="28"/>
          <w:lang w:val="uk-UA"/>
        </w:rPr>
        <w:lastRenderedPageBreak/>
        <w:t>Заходи профілактики грипу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B504C">
        <w:rPr>
          <w:rFonts w:asciiTheme="majorHAnsi" w:hAnsiTheme="majorHAnsi" w:cs="Calibri"/>
          <w:sz w:val="24"/>
          <w:szCs w:val="24"/>
          <w:lang w:val="uk-UA"/>
        </w:rPr>
        <w:t>Настійно рекомендуємо носити маску, уникати рукостискань, поцілунків і обіймів, близького контакту з хворими, а також триматися подалі від великих скупчень людей.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B504C">
        <w:rPr>
          <w:rFonts w:asciiTheme="majorHAnsi" w:hAnsiTheme="majorHAnsi" w:cs="Calibri"/>
          <w:sz w:val="24"/>
          <w:szCs w:val="24"/>
          <w:lang w:val="uk-UA"/>
        </w:rPr>
        <w:t>Запобіжні засоби повинні бути такі: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B504C">
        <w:rPr>
          <w:rFonts w:asciiTheme="majorHAnsi" w:hAnsiTheme="majorHAnsi" w:cs="Calibri"/>
          <w:sz w:val="24"/>
          <w:szCs w:val="24"/>
          <w:lang w:val="uk-UA"/>
        </w:rPr>
        <w:t>кашляючи або чхаючи, прикривайте рот хустками, які згодом викидайте. Якщо хустки немає, прагніть прикривати рот долонею. Регулярно і ретельно мийте руки. Якщо відчуваєте себе хворим – залишайтеся удома і негайно викликайте лікаря або швидку допомогу.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B504C">
        <w:rPr>
          <w:rFonts w:asciiTheme="majorHAnsi" w:hAnsiTheme="majorHAnsi" w:cs="Calibri"/>
          <w:sz w:val="24"/>
          <w:szCs w:val="24"/>
          <w:lang w:val="uk-UA"/>
        </w:rPr>
        <w:t>Не стійте і не сидіть поряд з людьми з ознаками респіраторної інфекції: нежиттю, кашлем, почервонілими очима тощо.</w:t>
      </w: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B504C" w:rsidRPr="00CB504C" w:rsidRDefault="00CB504C" w:rsidP="00CB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B504C">
        <w:rPr>
          <w:rFonts w:asciiTheme="majorHAnsi" w:hAnsiTheme="majorHAnsi" w:cs="Calibri"/>
          <w:sz w:val="24"/>
          <w:szCs w:val="24"/>
          <w:lang w:val="uk-UA"/>
        </w:rPr>
        <w:t>Взагалі краще не виходити нікуди з дому, якщо інфекція вже широко розповсюдилася.</w:t>
      </w:r>
    </w:p>
    <w:p w:rsidR="00CB504C" w:rsidRPr="00A66598" w:rsidRDefault="00CB504C" w:rsidP="00CB504C">
      <w:pPr>
        <w:spacing w:after="0" w:line="240" w:lineRule="auto"/>
        <w:jc w:val="both"/>
        <w:rPr>
          <w:rFonts w:asciiTheme="majorHAnsi" w:hAnsiTheme="majorHAnsi" w:cs="Aparajita"/>
          <w:sz w:val="24"/>
          <w:szCs w:val="24"/>
        </w:rPr>
      </w:pPr>
    </w:p>
    <w:p w:rsidR="00CB504C" w:rsidRPr="00CB504C" w:rsidRDefault="00CB504C" w:rsidP="00CB504C">
      <w:pPr>
        <w:jc w:val="center"/>
        <w:rPr>
          <w:b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Будьте здорові!</w:t>
      </w:r>
    </w:p>
    <w:p w:rsidR="00CB504C" w:rsidRPr="00A66598" w:rsidRDefault="00CB504C" w:rsidP="00CB504C">
      <w:pPr>
        <w:spacing w:after="0" w:line="240" w:lineRule="auto"/>
        <w:jc w:val="center"/>
        <w:rPr>
          <w:rFonts w:asciiTheme="majorHAnsi" w:hAnsiTheme="majorHAnsi" w:cs="Aparajita"/>
        </w:rPr>
      </w:pPr>
    </w:p>
    <w:p w:rsidR="00CB504C" w:rsidRPr="00A66598" w:rsidRDefault="00CB504C" w:rsidP="00CB504C">
      <w:pPr>
        <w:spacing w:after="0" w:line="240" w:lineRule="auto"/>
        <w:jc w:val="center"/>
        <w:rPr>
          <w:rFonts w:asciiTheme="majorHAnsi" w:hAnsiTheme="majorHAnsi" w:cs="Aparajita"/>
        </w:rPr>
      </w:pPr>
    </w:p>
    <w:p w:rsidR="00CB504C" w:rsidRPr="00A66598" w:rsidRDefault="00CB504C" w:rsidP="00CB504C">
      <w:pPr>
        <w:spacing w:after="0" w:line="240" w:lineRule="auto"/>
        <w:jc w:val="center"/>
        <w:rPr>
          <w:rFonts w:asciiTheme="majorHAnsi" w:hAnsiTheme="majorHAnsi" w:cs="Aparajita"/>
        </w:rPr>
      </w:pPr>
    </w:p>
    <w:p w:rsidR="00CB504C" w:rsidRDefault="00CB504C" w:rsidP="00CB504C">
      <w:pPr>
        <w:spacing w:after="0" w:line="240" w:lineRule="auto"/>
        <w:jc w:val="center"/>
        <w:rPr>
          <w:rFonts w:asciiTheme="majorHAnsi" w:hAnsiTheme="majorHAnsi"/>
          <w:lang w:val="uk-UA"/>
        </w:rPr>
      </w:pPr>
      <w:proofErr w:type="spellStart"/>
      <w:r w:rsidRPr="000D03F2">
        <w:rPr>
          <w:rFonts w:asciiTheme="majorHAnsi" w:hAnsiTheme="majorHAnsi" w:cs="Aparajita"/>
          <w:lang w:val="uk-UA"/>
        </w:rPr>
        <w:lastRenderedPageBreak/>
        <w:t>Тальнівська</w:t>
      </w:r>
      <w:proofErr w:type="spellEnd"/>
      <w:r w:rsidRPr="000D03F2">
        <w:rPr>
          <w:rFonts w:asciiTheme="majorHAnsi" w:hAnsiTheme="majorHAnsi"/>
          <w:lang w:val="uk-UA"/>
        </w:rPr>
        <w:t xml:space="preserve"> </w:t>
      </w:r>
      <w:proofErr w:type="spellStart"/>
      <w:r w:rsidRPr="000D03F2">
        <w:rPr>
          <w:rFonts w:asciiTheme="majorHAnsi" w:hAnsiTheme="majorHAnsi"/>
          <w:lang w:val="uk-UA"/>
        </w:rPr>
        <w:t>ЗСШ-інтернат</w:t>
      </w:r>
      <w:proofErr w:type="spellEnd"/>
      <w:r w:rsidRPr="000D03F2">
        <w:rPr>
          <w:rFonts w:asciiTheme="majorHAnsi" w:hAnsiTheme="majorHAnsi"/>
          <w:lang w:val="uk-UA"/>
        </w:rPr>
        <w:t xml:space="preserve"> І-ІІІ ст.</w:t>
      </w:r>
    </w:p>
    <w:p w:rsidR="00CB504C" w:rsidRPr="000D03F2" w:rsidRDefault="00CB504C" w:rsidP="00CB504C">
      <w:pPr>
        <w:spacing w:after="0" w:line="240" w:lineRule="auto"/>
        <w:jc w:val="center"/>
        <w:rPr>
          <w:rFonts w:asciiTheme="majorHAnsi" w:hAnsiTheme="majorHAnsi"/>
          <w:lang w:val="uk-UA"/>
        </w:rPr>
      </w:pPr>
      <w:r w:rsidRPr="000D03F2">
        <w:rPr>
          <w:rFonts w:asciiTheme="majorHAnsi" w:hAnsiTheme="majorHAnsi"/>
          <w:lang w:val="uk-UA"/>
        </w:rPr>
        <w:t>Черкаської обласної ради</w:t>
      </w:r>
    </w:p>
    <w:p w:rsidR="00CB504C" w:rsidRDefault="00CB504C" w:rsidP="00CB504C">
      <w:pPr>
        <w:spacing w:after="0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:rsidR="00CB504C" w:rsidRDefault="00CB504C" w:rsidP="00CB504C">
      <w:pPr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:rsidR="00CB504C" w:rsidRPr="000D03F2" w:rsidRDefault="00CB504C" w:rsidP="00CB504C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CB504C" w:rsidRPr="00CB504C" w:rsidRDefault="00CB504C" w:rsidP="00CB504C">
      <w:pPr>
        <w:jc w:val="center"/>
        <w:rPr>
          <w:rFonts w:asciiTheme="majorHAnsi" w:hAnsiTheme="majorHAnsi"/>
          <w:b/>
          <w:i/>
          <w:sz w:val="36"/>
          <w:szCs w:val="36"/>
          <w:lang w:val="uk-UA"/>
        </w:rPr>
      </w:pPr>
      <w:r w:rsidRPr="00CB504C">
        <w:rPr>
          <w:rFonts w:asciiTheme="majorHAnsi" w:hAnsiTheme="majorHAnsi"/>
          <w:b/>
          <w:i/>
          <w:sz w:val="36"/>
          <w:szCs w:val="36"/>
          <w:lang w:val="uk-UA"/>
        </w:rPr>
        <w:t>Профілактика грипу</w:t>
      </w:r>
    </w:p>
    <w:p w:rsidR="00CB504C" w:rsidRPr="000D03F2" w:rsidRDefault="00CB504C" w:rsidP="00CB504C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CB504C" w:rsidRPr="00CB504C" w:rsidRDefault="00CB504C" w:rsidP="00CB504C">
      <w:pPr>
        <w:jc w:val="center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667000" cy="2505075"/>
            <wp:effectExtent l="19050" t="0" r="0" b="0"/>
            <wp:docPr id="19" name="Рисунок 9" descr="C:\Users\Haker\Desktop\Буклети про здоровий спосіб життя\94573-kapli-v-ampulah-proizvodstva-ssha-ot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ker\Desktop\Буклети про здоровий спосіб життя\94573-kapli-v-ampulah-proizvodstva-ssha-ot-alkogolizm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36" cy="25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4C" w:rsidRPr="000D03F2" w:rsidRDefault="00CB504C" w:rsidP="00CB504C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CB504C" w:rsidRPr="000D03F2" w:rsidRDefault="00CB504C" w:rsidP="00CB504C">
      <w:pPr>
        <w:jc w:val="center"/>
        <w:rPr>
          <w:rFonts w:asciiTheme="majorHAnsi" w:hAnsiTheme="majorHAnsi"/>
          <w:sz w:val="24"/>
          <w:szCs w:val="24"/>
          <w:lang w:val="uk-UA"/>
        </w:rPr>
      </w:pPr>
      <w:r w:rsidRPr="000D03F2">
        <w:rPr>
          <w:rFonts w:asciiTheme="majorHAnsi" w:hAnsiTheme="majorHAnsi"/>
          <w:sz w:val="24"/>
          <w:szCs w:val="24"/>
          <w:lang w:val="uk-UA"/>
        </w:rPr>
        <w:t xml:space="preserve">Розробив: вчитель </w:t>
      </w:r>
      <w:proofErr w:type="spellStart"/>
      <w:r w:rsidRPr="000D03F2">
        <w:rPr>
          <w:rFonts w:asciiTheme="majorHAnsi" w:hAnsiTheme="majorHAnsi"/>
          <w:sz w:val="24"/>
          <w:szCs w:val="24"/>
          <w:lang w:val="uk-UA"/>
        </w:rPr>
        <w:t>Костяк</w:t>
      </w:r>
      <w:proofErr w:type="spellEnd"/>
      <w:r w:rsidRPr="000D03F2">
        <w:rPr>
          <w:rFonts w:asciiTheme="majorHAnsi" w:hAnsiTheme="majorHAnsi"/>
          <w:sz w:val="24"/>
          <w:szCs w:val="24"/>
          <w:lang w:val="uk-UA"/>
        </w:rPr>
        <w:t xml:space="preserve"> Л.В.</w:t>
      </w:r>
    </w:p>
    <w:p w:rsidR="00CB504C" w:rsidRDefault="00CB504C" w:rsidP="00CB504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uk-UA"/>
        </w:rPr>
      </w:pPr>
    </w:p>
    <w:p w:rsidR="00CD3CAC" w:rsidRDefault="00CD3CAC" w:rsidP="00CB504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  <w:r w:rsidRPr="00CD3CAC">
        <w:rPr>
          <w:rFonts w:asciiTheme="majorHAnsi" w:hAnsiTheme="majorHAnsi" w:cs="Calibri"/>
          <w:b/>
          <w:sz w:val="28"/>
          <w:szCs w:val="28"/>
          <w:lang w:val="uk-UA"/>
        </w:rPr>
        <w:lastRenderedPageBreak/>
        <w:t>Основні правила:</w:t>
      </w: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b/>
          <w:sz w:val="28"/>
          <w:szCs w:val="28"/>
          <w:lang w:val="uk-UA"/>
        </w:rPr>
      </w:pPr>
    </w:p>
    <w:p w:rsidR="00C839DE" w:rsidRDefault="00C839DE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1.Мити руки перед їдою.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2.Повноцінне харчування з достатньою кількістю білків, жирів і вуглеводів, вітамінів і мікроелементів.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3.Режим дня.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4.Достатнє перебування на свіжому повітрі.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5.Періодично провітрювати приміщення.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6.Споживати такі продукти: цибулю, часник, мед, лимон.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7.Не контактувати з хворими на грип.</w:t>
      </w:r>
    </w:p>
    <w:p w:rsidR="00CD3CAC" w:rsidRDefault="00CD3CAC" w:rsidP="00CB504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839DE" w:rsidP="00C839D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1724025" cy="1143000"/>
            <wp:effectExtent l="19050" t="0" r="9525" b="0"/>
            <wp:docPr id="27" name="Рисунок 23" descr="https://im0-tub-ua.yandex.net/i?id=f91260cffb13da3a13edae6e47f08c80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f91260cffb13da3a13edae6e47f08c80&amp;n=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  <w:r w:rsidRPr="00CD3CAC">
        <w:rPr>
          <w:rFonts w:asciiTheme="majorHAnsi" w:hAnsiTheme="majorHAnsi" w:cs="Calibri"/>
          <w:b/>
          <w:sz w:val="28"/>
          <w:szCs w:val="28"/>
          <w:lang w:val="uk-UA"/>
        </w:rPr>
        <w:lastRenderedPageBreak/>
        <w:t xml:space="preserve">Здоров"я в </w:t>
      </w:r>
      <w:proofErr w:type="spellStart"/>
      <w:r w:rsidRPr="00CD3CAC">
        <w:rPr>
          <w:rFonts w:asciiTheme="majorHAnsi" w:hAnsiTheme="majorHAnsi" w:cs="Calibri"/>
          <w:b/>
          <w:sz w:val="28"/>
          <w:szCs w:val="28"/>
          <w:lang w:val="uk-UA"/>
        </w:rPr>
        <w:t>порядку-</w:t>
      </w:r>
      <w:proofErr w:type="spellEnd"/>
      <w:r w:rsidRPr="00CD3CAC">
        <w:rPr>
          <w:rFonts w:asciiTheme="majorHAnsi" w:hAnsiTheme="majorHAnsi" w:cs="Calibri"/>
          <w:b/>
          <w:sz w:val="28"/>
          <w:szCs w:val="28"/>
          <w:lang w:val="uk-UA"/>
        </w:rPr>
        <w:t xml:space="preserve"> це все фіззарядка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1.Щоденна ранкова зарядка, водні процедури.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2.Одяг по сезону і погоді.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3.Заняття спортом.</w:t>
      </w: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Pr="00CD3CAC" w:rsidRDefault="00CD3CAC" w:rsidP="00CD3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CD3CAC">
        <w:rPr>
          <w:rFonts w:asciiTheme="majorHAnsi" w:hAnsiTheme="majorHAnsi" w:cs="Calibri"/>
          <w:sz w:val="24"/>
          <w:szCs w:val="24"/>
          <w:lang w:val="uk-UA"/>
        </w:rPr>
        <w:t>4.</w:t>
      </w:r>
      <w:r>
        <w:rPr>
          <w:rFonts w:asciiTheme="majorHAnsi" w:hAnsiTheme="majorHAnsi" w:cs="Calibri"/>
          <w:sz w:val="24"/>
          <w:szCs w:val="24"/>
          <w:lang w:val="uk-UA"/>
        </w:rPr>
        <w:t>К</w:t>
      </w:r>
      <w:r w:rsidRPr="00CD3CAC">
        <w:rPr>
          <w:rFonts w:asciiTheme="majorHAnsi" w:hAnsiTheme="majorHAnsi" w:cs="Calibri"/>
          <w:sz w:val="24"/>
          <w:szCs w:val="24"/>
          <w:lang w:val="uk-UA"/>
        </w:rPr>
        <w:t>упання в басейні, а літом в відкритих водоймах.</w:t>
      </w:r>
    </w:p>
    <w:p w:rsidR="00CD3CAC" w:rsidRDefault="00CD3CAC" w:rsidP="00CB504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B504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839DE" w:rsidP="00CB504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2305050" cy="1781175"/>
            <wp:effectExtent l="19050" t="0" r="0" b="0"/>
            <wp:docPr id="26" name="Рисунок 20" descr="https://im0-tub-ua.yandex.net/i?id=313475961633cee62ff23075ee661223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ua.yandex.net/i?id=313475961633cee62ff23075ee661223&amp;n=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AC" w:rsidRDefault="00CD3CAC" w:rsidP="00C839D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24"/>
          <w:szCs w:val="24"/>
          <w:lang w:val="uk-UA"/>
        </w:rPr>
      </w:pPr>
    </w:p>
    <w:p w:rsidR="00CD3CAC" w:rsidRDefault="00CD3CAC" w:rsidP="00CB504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  <w:lang w:val="uk-UA"/>
        </w:rPr>
      </w:pPr>
    </w:p>
    <w:p w:rsidR="00C839DE" w:rsidRDefault="00C839DE" w:rsidP="00C839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  <w:lang w:val="uk-UA"/>
        </w:rPr>
      </w:pPr>
    </w:p>
    <w:p w:rsidR="00C839DE" w:rsidRDefault="00C839DE" w:rsidP="00C839D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  <w:lang w:val="uk-UA"/>
        </w:rPr>
      </w:pPr>
    </w:p>
    <w:p w:rsidR="00C839DE" w:rsidRPr="00C839DE" w:rsidRDefault="00C839DE" w:rsidP="00C83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  <w:r w:rsidRPr="00C839DE">
        <w:rPr>
          <w:rFonts w:asciiTheme="majorHAnsi" w:hAnsiTheme="majorHAnsi" w:cs="Calibri"/>
          <w:b/>
          <w:sz w:val="28"/>
          <w:szCs w:val="28"/>
          <w:lang w:val="uk-UA"/>
        </w:rPr>
        <w:lastRenderedPageBreak/>
        <w:t>Вітаміни – наші друзі</w:t>
      </w:r>
    </w:p>
    <w:p w:rsidR="00C839DE" w:rsidRPr="00C839DE" w:rsidRDefault="00C839DE" w:rsidP="00C83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  <w:lang w:val="uk-UA"/>
        </w:rPr>
      </w:pPr>
      <w:r w:rsidRPr="00C839DE">
        <w:rPr>
          <w:rFonts w:asciiTheme="majorHAnsi" w:hAnsiTheme="majorHAnsi" w:cs="Calibri"/>
          <w:b/>
          <w:sz w:val="28"/>
          <w:szCs w:val="28"/>
          <w:lang w:val="uk-UA"/>
        </w:rPr>
        <w:t>Міст</w:t>
      </w:r>
      <w:r>
        <w:rPr>
          <w:rFonts w:asciiTheme="majorHAnsi" w:hAnsiTheme="majorHAnsi" w:cs="Calibri"/>
          <w:b/>
          <w:sz w:val="28"/>
          <w:szCs w:val="28"/>
          <w:lang w:val="uk-UA"/>
        </w:rPr>
        <w:t>я</w:t>
      </w:r>
      <w:r w:rsidRPr="00C839DE">
        <w:rPr>
          <w:rFonts w:asciiTheme="majorHAnsi" w:hAnsiTheme="majorHAnsi" w:cs="Calibri"/>
          <w:b/>
          <w:sz w:val="28"/>
          <w:szCs w:val="28"/>
          <w:lang w:val="uk-UA"/>
        </w:rPr>
        <w:t>ться у продуктах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A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 Морква, шпинат, печінка, масло.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B1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ab/>
        <w:t>Печінка, продукти грубого помелу, картопля, бобові.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B2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 Молочні продукти, яйця, м’ясо, риба, бобові.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B6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Свинина, печінка, птиця, риба, кукурудза.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B12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Риба, кукурудза, банани, печінка, яйця.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C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Перець, цитрусові, листові овочі.</w:t>
      </w:r>
    </w:p>
    <w:p w:rsidR="00C839DE" w:rsidRPr="000D03F2" w:rsidRDefault="00C839DE" w:rsidP="00C839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D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Риба, печінка, яєчний жовток, авокадо.</w:t>
      </w:r>
    </w:p>
    <w:p w:rsidR="00C839DE" w:rsidRDefault="00C839DE" w:rsidP="00C839D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noProof/>
          <w:sz w:val="24"/>
          <w:szCs w:val="24"/>
          <w:lang w:val="uk-UA"/>
        </w:rPr>
      </w:pPr>
      <w:r w:rsidRPr="000D03F2">
        <w:rPr>
          <w:rFonts w:asciiTheme="majorHAnsi" w:hAnsiTheme="majorHAnsi" w:cs="Calibri"/>
          <w:b/>
          <w:sz w:val="24"/>
          <w:szCs w:val="24"/>
          <w:lang w:val="uk-UA"/>
        </w:rPr>
        <w:t>Вітамін E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Рослинна олія, риба, яйця, продукти</w:t>
      </w:r>
      <w:r w:rsidRPr="00C839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D03F2">
        <w:rPr>
          <w:rFonts w:asciiTheme="majorHAnsi" w:hAnsiTheme="majorHAnsi" w:cs="Calibri"/>
          <w:sz w:val="24"/>
          <w:szCs w:val="24"/>
          <w:lang w:val="uk-UA"/>
        </w:rPr>
        <w:t xml:space="preserve"> із зерна грубого помелу.</w:t>
      </w:r>
      <w:r w:rsidRPr="00C839DE">
        <w:rPr>
          <w:rFonts w:asciiTheme="majorHAnsi" w:hAnsiTheme="majorHAnsi" w:cs="Calibri"/>
          <w:noProof/>
          <w:sz w:val="24"/>
          <w:szCs w:val="24"/>
        </w:rPr>
        <w:t xml:space="preserve"> </w:t>
      </w:r>
      <w:r>
        <w:rPr>
          <w:rFonts w:asciiTheme="majorHAnsi" w:hAnsiTheme="majorHAnsi" w:cs="Calibri"/>
          <w:noProof/>
          <w:sz w:val="24"/>
          <w:szCs w:val="24"/>
          <w:lang w:val="uk-UA"/>
        </w:rPr>
        <w:t xml:space="preserve">  </w:t>
      </w:r>
    </w:p>
    <w:p w:rsidR="00A9167B" w:rsidRPr="005641E5" w:rsidRDefault="00C839DE" w:rsidP="00C839DE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rFonts w:asciiTheme="majorHAnsi" w:hAnsiTheme="majorHAnsi" w:cs="Calibri"/>
          <w:noProof/>
          <w:sz w:val="24"/>
          <w:szCs w:val="24"/>
          <w:lang w:val="uk-UA"/>
        </w:rPr>
        <w:t xml:space="preserve">      </w:t>
      </w:r>
      <w:r>
        <w:rPr>
          <w:rFonts w:asciiTheme="majorHAnsi" w:hAnsiTheme="majorHAnsi" w:cs="Calibri"/>
          <w:noProof/>
          <w:sz w:val="24"/>
          <w:szCs w:val="24"/>
        </w:rPr>
        <w:drawing>
          <wp:inline distT="0" distB="0" distL="0" distR="0">
            <wp:extent cx="2266950" cy="1552575"/>
            <wp:effectExtent l="19050" t="0" r="0" b="0"/>
            <wp:docPr id="24" name="Рисунок 19" descr="C:\Users\Haker\Desktop\Буклети про здоровий спосіб життя\iStock_000009650109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ker\Desktop\Буклети про здоровий спосіб життя\iStock_000009650109Lar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0" cy="15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67B" w:rsidRPr="005641E5" w:rsidSect="005641E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1E5"/>
    <w:rsid w:val="000D03F2"/>
    <w:rsid w:val="002946CF"/>
    <w:rsid w:val="003945BF"/>
    <w:rsid w:val="005641E5"/>
    <w:rsid w:val="00A44740"/>
    <w:rsid w:val="00A66598"/>
    <w:rsid w:val="00A735FD"/>
    <w:rsid w:val="00A9167B"/>
    <w:rsid w:val="00A95B84"/>
    <w:rsid w:val="00B30BEB"/>
    <w:rsid w:val="00BE29A5"/>
    <w:rsid w:val="00C839DE"/>
    <w:rsid w:val="00CB504C"/>
    <w:rsid w:val="00CD3CAC"/>
    <w:rsid w:val="00E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4878"/>
  </w:style>
  <w:style w:type="paragraph" w:styleId="a5">
    <w:name w:val="List Paragraph"/>
    <w:basedOn w:val="a"/>
    <w:uiPriority w:val="34"/>
    <w:qFormat/>
    <w:rsid w:val="00C8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User</cp:lastModifiedBy>
  <cp:revision>19</cp:revision>
  <dcterms:created xsi:type="dcterms:W3CDTF">2015-11-24T07:51:00Z</dcterms:created>
  <dcterms:modified xsi:type="dcterms:W3CDTF">2017-04-26T07:27:00Z</dcterms:modified>
</cp:coreProperties>
</file>