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519A6" w:rsidRPr="00EB118D" w:rsidRDefault="00D519A6" w:rsidP="00D519A6">
      <w:pPr>
        <w:jc w:val="right"/>
        <w:rPr>
          <w:b/>
          <w:i/>
          <w:sz w:val="36"/>
        </w:rPr>
      </w:pPr>
      <w:r w:rsidRPr="00EB118D">
        <w:rPr>
          <w:noProof/>
          <w:sz w:val="32"/>
          <w:lang w:val="ru-RU" w:eastAsia="ru-RU"/>
        </w:rPr>
        <w:drawing>
          <wp:anchor distT="0" distB="0" distL="0" distR="0" simplePos="0" relativeHeight="251660288" behindDoc="0" locked="0" layoutInCell="0" allowOverlap="1">
            <wp:simplePos x="0" y="0"/>
            <wp:positionH relativeFrom="page">
              <wp:posOffset>483235</wp:posOffset>
            </wp:positionH>
            <wp:positionV relativeFrom="paragraph">
              <wp:posOffset>53975</wp:posOffset>
            </wp:positionV>
            <wp:extent cx="1414780" cy="948690"/>
            <wp:effectExtent l="0" t="0" r="0" b="3810"/>
            <wp:wrapSquare wrapText="bothSides"/>
            <wp:docPr id="1" name="Рисунок 1" descr="C:\Documents and Settings\Admin.MICROSOF-AA1ECD\Рабочий стол\images (1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Documents and Settings\Admin.MICROSOF-AA1ECD\Рабочий стол\images (11)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780" cy="94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i/>
          <w:sz w:val="36"/>
        </w:rPr>
        <w:t xml:space="preserve">                   </w:t>
      </w:r>
      <w:r w:rsidRPr="00EB118D">
        <w:rPr>
          <w:b/>
          <w:i/>
          <w:sz w:val="36"/>
        </w:rPr>
        <w:t xml:space="preserve">   Тема уроку :  Розв’язування логарифмічних            рівнянь</w:t>
      </w:r>
    </w:p>
    <w:p w:rsidR="00D519A6" w:rsidRPr="00EB118D" w:rsidRDefault="00D519A6" w:rsidP="00D519A6">
      <w:pPr>
        <w:rPr>
          <w:b/>
          <w:i/>
          <w:sz w:val="36"/>
        </w:rPr>
      </w:pP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  <w:r w:rsidRPr="00737420">
        <w:rPr>
          <w:sz w:val="28"/>
          <w:szCs w:val="28"/>
        </w:rPr>
        <w:t>.</w:t>
      </w:r>
      <w:r w:rsidRPr="00737420">
        <w:rPr>
          <w:rFonts w:ascii="Calibri" w:hAnsi="Calibri"/>
          <w:b/>
          <w:sz w:val="28"/>
          <w:szCs w:val="28"/>
        </w:rPr>
        <w:t xml:space="preserve"> </w:t>
      </w:r>
      <w:r>
        <w:rPr>
          <w:rFonts w:ascii="Calibri" w:hAnsi="Calibri"/>
          <w:b/>
          <w:sz w:val="28"/>
          <w:szCs w:val="28"/>
        </w:rPr>
        <w:t xml:space="preserve">                                    </w:t>
      </w:r>
      <w:r w:rsidRPr="00737420">
        <w:rPr>
          <w:rFonts w:ascii="Calibri" w:hAnsi="Calibri"/>
          <w:b/>
          <w:sz w:val="28"/>
          <w:szCs w:val="28"/>
        </w:rPr>
        <w:t>Мета уроку:</w:t>
      </w:r>
    </w:p>
    <w:p w:rsidR="00D519A6" w:rsidRDefault="00D519A6" w:rsidP="00D519A6">
      <w:pPr>
        <w:jc w:val="right"/>
        <w:rPr>
          <w:rFonts w:ascii="Calibri" w:hAnsi="Calibri"/>
          <w:sz w:val="28"/>
          <w:szCs w:val="28"/>
        </w:rPr>
      </w:pPr>
      <w:r w:rsidRPr="00737420">
        <w:rPr>
          <w:rFonts w:ascii="Calibri" w:hAnsi="Calibri"/>
          <w:b/>
          <w:sz w:val="28"/>
          <w:szCs w:val="28"/>
        </w:rPr>
        <w:t>навчальна :</w:t>
      </w:r>
      <w:r w:rsidRPr="00737420">
        <w:rPr>
          <w:rFonts w:ascii="Calibri" w:hAnsi="Calibri"/>
          <w:sz w:val="28"/>
          <w:szCs w:val="28"/>
        </w:rPr>
        <w:t xml:space="preserve">розширити уявлення  учнів про  </w:t>
      </w:r>
      <w:r>
        <w:rPr>
          <w:rFonts w:ascii="Calibri" w:hAnsi="Calibri"/>
          <w:sz w:val="28"/>
          <w:szCs w:val="28"/>
        </w:rPr>
        <w:t xml:space="preserve">     </w:t>
      </w:r>
      <w:r w:rsidRPr="00737420">
        <w:rPr>
          <w:rFonts w:ascii="Calibri" w:hAnsi="Calibri"/>
          <w:sz w:val="28"/>
          <w:szCs w:val="28"/>
        </w:rPr>
        <w:t xml:space="preserve">логарифмічні </w:t>
      </w:r>
      <w:r>
        <w:rPr>
          <w:rFonts w:ascii="Calibri" w:hAnsi="Calibri"/>
          <w:sz w:val="28"/>
          <w:szCs w:val="28"/>
        </w:rPr>
        <w:t xml:space="preserve">                </w:t>
      </w:r>
      <w:r w:rsidRPr="00737420">
        <w:rPr>
          <w:rFonts w:ascii="Calibri" w:hAnsi="Calibri"/>
          <w:sz w:val="28"/>
          <w:szCs w:val="28"/>
        </w:rPr>
        <w:t>рівняння ; розкрити  об’єктивну необхідність  вивчення</w:t>
      </w:r>
    </w:p>
    <w:p w:rsidR="00D519A6" w:rsidRDefault="00D519A6" w:rsidP="00D519A6">
      <w:pPr>
        <w:jc w:val="right"/>
        <w:rPr>
          <w:rFonts w:ascii="Calibri" w:hAnsi="Calibri"/>
          <w:sz w:val="28"/>
          <w:szCs w:val="28"/>
        </w:rPr>
      </w:pPr>
      <w:r w:rsidRPr="00737420">
        <w:rPr>
          <w:rFonts w:ascii="Calibri" w:hAnsi="Calibri"/>
          <w:sz w:val="28"/>
          <w:szCs w:val="28"/>
        </w:rPr>
        <w:t>логарифмічних рівнянь; актуалізувати  суб’єктивний  досвід</w:t>
      </w:r>
      <w:r>
        <w:rPr>
          <w:rFonts w:ascii="Calibri" w:hAnsi="Calibri"/>
          <w:sz w:val="28"/>
          <w:szCs w:val="28"/>
        </w:rPr>
        <w:t xml:space="preserve"> </w:t>
      </w:r>
    </w:p>
    <w:p w:rsidR="00D519A6" w:rsidRPr="00E61AB3" w:rsidRDefault="00D519A6" w:rsidP="00D519A6">
      <w:pPr>
        <w:jc w:val="right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                                              </w:t>
      </w:r>
      <w:r w:rsidRPr="00737420">
        <w:rPr>
          <w:rFonts w:ascii="Calibri" w:hAnsi="Calibri"/>
          <w:sz w:val="28"/>
          <w:szCs w:val="28"/>
        </w:rPr>
        <w:t>у</w:t>
      </w:r>
      <w:r>
        <w:rPr>
          <w:rFonts w:ascii="Calibri" w:hAnsi="Calibri"/>
          <w:sz w:val="28"/>
          <w:szCs w:val="28"/>
        </w:rPr>
        <w:t>чнів про основні  способи  розв</w:t>
      </w:r>
      <w:r w:rsidRPr="00737420">
        <w:rPr>
          <w:rFonts w:ascii="Calibri" w:hAnsi="Calibri"/>
          <w:sz w:val="28"/>
          <w:szCs w:val="28"/>
        </w:rPr>
        <w:t>’язування  логарифмічних рівнянь;</w:t>
      </w:r>
      <w:r w:rsidRPr="00737420">
        <w:rPr>
          <w:rFonts w:ascii="Calibri" w:hAnsi="Calibri"/>
          <w:b/>
          <w:sz w:val="28"/>
          <w:szCs w:val="28"/>
        </w:rPr>
        <w:t xml:space="preserve"> </w:t>
      </w: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</w:p>
    <w:p w:rsidR="00D519A6" w:rsidRPr="00737420" w:rsidRDefault="00D519A6" w:rsidP="00D519A6">
      <w:pPr>
        <w:rPr>
          <w:rFonts w:ascii="Calibri" w:hAnsi="Calibri"/>
          <w:sz w:val="28"/>
          <w:szCs w:val="28"/>
        </w:rPr>
      </w:pPr>
      <w:r w:rsidRPr="00737420">
        <w:rPr>
          <w:rFonts w:ascii="Calibri" w:hAnsi="Calibri"/>
          <w:b/>
          <w:sz w:val="28"/>
          <w:szCs w:val="28"/>
        </w:rPr>
        <w:t>-виховна :</w:t>
      </w:r>
      <w:r w:rsidRPr="00737420">
        <w:rPr>
          <w:rFonts w:ascii="Calibri" w:hAnsi="Calibri"/>
          <w:sz w:val="28"/>
          <w:szCs w:val="28"/>
        </w:rPr>
        <w:t xml:space="preserve"> виховувати інтерес до  математики, до нових знань і прагнення  їх набути; виховувати моральні цінності.</w:t>
      </w:r>
    </w:p>
    <w:p w:rsidR="00D519A6" w:rsidRPr="00737420" w:rsidRDefault="00D519A6" w:rsidP="00D519A6">
      <w:pPr>
        <w:rPr>
          <w:sz w:val="28"/>
          <w:szCs w:val="28"/>
        </w:rPr>
      </w:pPr>
    </w:p>
    <w:p w:rsidR="00D519A6" w:rsidRPr="00737420" w:rsidRDefault="00D519A6" w:rsidP="00D519A6">
      <w:pPr>
        <w:rPr>
          <w:rFonts w:ascii="Calibri" w:hAnsi="Calibri"/>
          <w:sz w:val="28"/>
          <w:szCs w:val="28"/>
        </w:rPr>
      </w:pPr>
      <w:r w:rsidRPr="00737420">
        <w:rPr>
          <w:rFonts w:ascii="Calibri" w:hAnsi="Calibri"/>
          <w:b/>
          <w:sz w:val="28"/>
          <w:szCs w:val="28"/>
        </w:rPr>
        <w:t>-розвиваюча :</w:t>
      </w:r>
      <w:r w:rsidRPr="00737420">
        <w:rPr>
          <w:rFonts w:ascii="Calibri" w:hAnsi="Calibri"/>
          <w:sz w:val="28"/>
          <w:szCs w:val="28"/>
        </w:rPr>
        <w:t xml:space="preserve"> розвивати креативне мислення, спонукати до пізнавальної  активності;</w:t>
      </w:r>
    </w:p>
    <w:p w:rsidR="00D519A6" w:rsidRPr="00737420" w:rsidRDefault="00D519A6" w:rsidP="00D519A6">
      <w:pPr>
        <w:rPr>
          <w:rFonts w:ascii="Calibri" w:hAnsi="Calibri"/>
          <w:sz w:val="28"/>
          <w:szCs w:val="28"/>
        </w:rPr>
      </w:pPr>
    </w:p>
    <w:p w:rsidR="00D519A6" w:rsidRPr="00737420" w:rsidRDefault="00D519A6" w:rsidP="00D519A6">
      <w:pPr>
        <w:jc w:val="center"/>
        <w:rPr>
          <w:b/>
          <w:i/>
          <w:sz w:val="28"/>
          <w:szCs w:val="28"/>
        </w:rPr>
      </w:pPr>
      <w:r w:rsidRPr="00737420">
        <w:rPr>
          <w:b/>
          <w:i/>
          <w:sz w:val="28"/>
          <w:szCs w:val="28"/>
        </w:rPr>
        <w:t>Хід уроку</w:t>
      </w: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  <w:r w:rsidRPr="00737420">
        <w:rPr>
          <w:rFonts w:ascii="Calibri" w:hAnsi="Calibri"/>
          <w:b/>
          <w:sz w:val="28"/>
          <w:szCs w:val="28"/>
        </w:rPr>
        <w:t xml:space="preserve">І. Організація класу і створення емоційного настрою </w:t>
      </w: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  <w:r w:rsidRPr="00737420">
        <w:rPr>
          <w:rFonts w:ascii="Calibri" w:hAnsi="Calibri"/>
          <w:b/>
          <w:sz w:val="28"/>
          <w:szCs w:val="28"/>
        </w:rPr>
        <w:t xml:space="preserve">     а)</w:t>
      </w:r>
    </w:p>
    <w:p w:rsidR="00D519A6" w:rsidRPr="00737420" w:rsidRDefault="00D519A6" w:rsidP="00D519A6">
      <w:pPr>
        <w:pStyle w:val="a3"/>
        <w:numPr>
          <w:ilvl w:val="0"/>
          <w:numId w:val="2"/>
        </w:numPr>
        <w:rPr>
          <w:i/>
          <w:color w:val="C00000"/>
          <w:sz w:val="28"/>
          <w:szCs w:val="28"/>
          <w:lang w:val="uk-UA"/>
        </w:rPr>
      </w:pPr>
      <w:r w:rsidRPr="00737420">
        <w:rPr>
          <w:i/>
          <w:color w:val="C00000"/>
          <w:sz w:val="28"/>
          <w:szCs w:val="28"/>
          <w:lang w:val="uk-UA"/>
        </w:rPr>
        <w:t>Притча про щастя</w:t>
      </w:r>
    </w:p>
    <w:p w:rsidR="00D519A6" w:rsidRPr="00737420" w:rsidRDefault="00D519A6" w:rsidP="00D519A6">
      <w:pPr>
        <w:pStyle w:val="a3"/>
        <w:numPr>
          <w:ilvl w:val="0"/>
          <w:numId w:val="2"/>
        </w:numPr>
        <w:rPr>
          <w:i/>
          <w:color w:val="C00000"/>
          <w:sz w:val="28"/>
          <w:szCs w:val="28"/>
          <w:lang w:val="uk-UA"/>
        </w:rPr>
      </w:pPr>
      <w:r w:rsidRPr="00737420">
        <w:rPr>
          <w:i/>
          <w:color w:val="C00000"/>
          <w:sz w:val="28"/>
          <w:szCs w:val="28"/>
          <w:lang w:val="uk-UA"/>
        </w:rPr>
        <w:t>Що важливіше розум чи мудрість?</w:t>
      </w:r>
    </w:p>
    <w:p w:rsidR="00D519A6" w:rsidRPr="00737420" w:rsidRDefault="00D519A6" w:rsidP="00D519A6">
      <w:pPr>
        <w:pStyle w:val="a3"/>
        <w:numPr>
          <w:ilvl w:val="0"/>
          <w:numId w:val="2"/>
        </w:numPr>
        <w:rPr>
          <w:i/>
          <w:sz w:val="28"/>
          <w:szCs w:val="28"/>
          <w:lang w:val="uk-UA"/>
        </w:rPr>
      </w:pPr>
      <w:r w:rsidRPr="00737420">
        <w:rPr>
          <w:b/>
          <w:sz w:val="28"/>
          <w:szCs w:val="28"/>
          <w:lang w:val="uk-UA"/>
        </w:rPr>
        <w:t xml:space="preserve"> б)    метод передбачення на урок </w:t>
      </w:r>
    </w:p>
    <w:p w:rsidR="00D519A6" w:rsidRPr="00737420" w:rsidRDefault="00D519A6" w:rsidP="00D519A6">
      <w:pPr>
        <w:pStyle w:val="a3"/>
        <w:numPr>
          <w:ilvl w:val="0"/>
          <w:numId w:val="1"/>
        </w:numPr>
        <w:rPr>
          <w:sz w:val="28"/>
          <w:szCs w:val="28"/>
          <w:lang w:val="uk-UA"/>
        </w:rPr>
      </w:pPr>
      <w:r w:rsidRPr="00737420">
        <w:rPr>
          <w:sz w:val="28"/>
          <w:szCs w:val="28"/>
          <w:lang w:val="uk-UA"/>
        </w:rPr>
        <w:t>я передбачаю , що на сьогоднішньому уроці мені буде цікаво…</w:t>
      </w:r>
    </w:p>
    <w:p w:rsidR="00D519A6" w:rsidRPr="00737420" w:rsidRDefault="00D519A6" w:rsidP="00D519A6">
      <w:pPr>
        <w:pStyle w:val="a3"/>
        <w:numPr>
          <w:ilvl w:val="0"/>
          <w:numId w:val="1"/>
        </w:numPr>
        <w:rPr>
          <w:sz w:val="28"/>
          <w:szCs w:val="28"/>
          <w:lang w:val="uk-UA"/>
        </w:rPr>
      </w:pPr>
      <w:r w:rsidRPr="00737420">
        <w:rPr>
          <w:sz w:val="28"/>
          <w:szCs w:val="28"/>
          <w:lang w:val="uk-UA"/>
        </w:rPr>
        <w:t>-----дізнаюсь  щось нове…</w:t>
      </w:r>
    </w:p>
    <w:p w:rsidR="00D519A6" w:rsidRPr="00737420" w:rsidRDefault="00D519A6" w:rsidP="00D519A6">
      <w:pPr>
        <w:pStyle w:val="a3"/>
        <w:numPr>
          <w:ilvl w:val="0"/>
          <w:numId w:val="1"/>
        </w:numPr>
        <w:rPr>
          <w:sz w:val="28"/>
          <w:szCs w:val="28"/>
          <w:lang w:val="uk-UA"/>
        </w:rPr>
      </w:pPr>
      <w:r w:rsidRPr="00737420">
        <w:rPr>
          <w:sz w:val="28"/>
          <w:szCs w:val="28"/>
          <w:lang w:val="uk-UA"/>
        </w:rPr>
        <w:t xml:space="preserve">  ---- буду активно і плідно працювати   і т.д</w:t>
      </w:r>
    </w:p>
    <w:p w:rsidR="00D519A6" w:rsidRPr="00737420" w:rsidRDefault="00D519A6" w:rsidP="00D519A6">
      <w:pPr>
        <w:pStyle w:val="a3"/>
        <w:numPr>
          <w:ilvl w:val="0"/>
          <w:numId w:val="1"/>
        </w:numPr>
        <w:rPr>
          <w:b/>
          <w:sz w:val="28"/>
          <w:szCs w:val="28"/>
          <w:lang w:val="uk-UA"/>
        </w:rPr>
      </w:pPr>
      <w:r w:rsidRPr="00737420">
        <w:rPr>
          <w:b/>
          <w:sz w:val="28"/>
          <w:szCs w:val="28"/>
          <w:lang w:val="uk-UA"/>
        </w:rPr>
        <w:t xml:space="preserve">ІІ. Перевірка   домашнього завдання </w:t>
      </w:r>
    </w:p>
    <w:p w:rsidR="00D519A6" w:rsidRPr="00737420" w:rsidRDefault="00D519A6" w:rsidP="00D519A6">
      <w:pPr>
        <w:pStyle w:val="a3"/>
        <w:numPr>
          <w:ilvl w:val="0"/>
          <w:numId w:val="1"/>
        </w:numPr>
        <w:rPr>
          <w:i/>
          <w:sz w:val="28"/>
          <w:szCs w:val="28"/>
          <w:lang w:val="uk-UA"/>
        </w:rPr>
      </w:pPr>
      <w:r w:rsidRPr="00737420">
        <w:rPr>
          <w:noProof/>
          <w:sz w:val="28"/>
          <w:szCs w:val="28"/>
          <w:lang w:eastAsia="ru-RU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ject 16" o:spid="_x0000_s1026" type="#_x0000_t75" style="position:absolute;left:0;text-align:left;margin-left:134.3pt;margin-top:13.55pt;width:107.95pt;height:22.15pt;z-index:251659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">
            <v:imagedata r:id="rId6" o:title=""/>
          </v:shape>
          <o:OLEObject Type="Embed" ProgID="Equation.3" ShapeID="Object 16" DrawAspect="Content" ObjectID="_1553093611" r:id="rId7"/>
        </w:object>
      </w:r>
      <w:r w:rsidRPr="00737420">
        <w:rPr>
          <w:i/>
          <w:sz w:val="28"/>
          <w:szCs w:val="28"/>
          <w:lang w:val="uk-UA"/>
        </w:rPr>
        <w:t xml:space="preserve">            Інтерактивна вправа «Віднови хід думок»</w:t>
      </w:r>
    </w:p>
    <w:p w:rsidR="00D519A6" w:rsidRPr="00737420" w:rsidRDefault="00D519A6" w:rsidP="00D519A6">
      <w:pPr>
        <w:spacing w:line="360" w:lineRule="auto"/>
        <w:rPr>
          <w:i/>
          <w:sz w:val="28"/>
          <w:szCs w:val="28"/>
        </w:rPr>
      </w:pPr>
    </w:p>
    <w:p w:rsidR="00D519A6" w:rsidRPr="00737420" w:rsidRDefault="00D519A6" w:rsidP="00D519A6">
      <w:pPr>
        <w:spacing w:line="360" w:lineRule="auto"/>
        <w:rPr>
          <w:i/>
          <w:sz w:val="28"/>
          <w:szCs w:val="28"/>
        </w:rPr>
      </w:pP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  <w:r w:rsidRPr="00737420">
        <w:rPr>
          <w:sz w:val="28"/>
          <w:szCs w:val="28"/>
        </w:rPr>
        <w:t xml:space="preserve">            </w:t>
      </w:r>
      <w:r w:rsidRPr="00737420">
        <w:rPr>
          <w:rFonts w:ascii="Calibri" w:hAnsi="Calibri"/>
          <w:b/>
          <w:sz w:val="28"/>
          <w:szCs w:val="28"/>
        </w:rPr>
        <w:t>ІІІ. Повідомлення теми  і мети уроку</w:t>
      </w: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</w:p>
    <w:p w:rsidR="00D519A6" w:rsidRPr="00737420" w:rsidRDefault="00D519A6" w:rsidP="00D519A6">
      <w:pPr>
        <w:jc w:val="center"/>
        <w:rPr>
          <w:b/>
          <w:sz w:val="28"/>
          <w:szCs w:val="28"/>
        </w:rPr>
      </w:pPr>
      <w:r w:rsidRPr="00737420">
        <w:rPr>
          <w:b/>
          <w:sz w:val="28"/>
          <w:szCs w:val="28"/>
        </w:rPr>
        <w:object w:dxaOrig="7185" w:dyaOrig="5385">
          <v:shape id="_x0000_i1025" type="#_x0000_t75" style="width:356.25pt;height:2in" o:ole="">
            <v:imagedata r:id="rId8" o:title=""/>
          </v:shape>
          <o:OLEObject Type="Embed" ProgID="PowerPoint.Slide.12" ShapeID="_x0000_i1025" DrawAspect="Content" ObjectID="_1553093601" r:id="rId9"/>
        </w:object>
      </w:r>
    </w:p>
    <w:p w:rsidR="00D519A6" w:rsidRPr="00737420" w:rsidRDefault="00D519A6" w:rsidP="00D519A6">
      <w:pPr>
        <w:rPr>
          <w:b/>
          <w:sz w:val="28"/>
          <w:szCs w:val="28"/>
        </w:rPr>
      </w:pPr>
      <w:r w:rsidRPr="00737420">
        <w:rPr>
          <w:b/>
          <w:sz w:val="28"/>
          <w:szCs w:val="28"/>
        </w:rPr>
        <w:t xml:space="preserve"> </w:t>
      </w:r>
    </w:p>
    <w:p w:rsidR="00D519A6" w:rsidRPr="00737420" w:rsidRDefault="00D519A6" w:rsidP="00D519A6">
      <w:pPr>
        <w:rPr>
          <w:b/>
          <w:sz w:val="28"/>
          <w:szCs w:val="28"/>
        </w:rPr>
      </w:pPr>
    </w:p>
    <w:p w:rsidR="00D519A6" w:rsidRPr="00737420" w:rsidRDefault="00D519A6" w:rsidP="00D519A6">
      <w:pPr>
        <w:rPr>
          <w:b/>
          <w:sz w:val="28"/>
          <w:szCs w:val="28"/>
        </w:rPr>
      </w:pPr>
      <w:r w:rsidRPr="00737420">
        <w:rPr>
          <w:b/>
          <w:sz w:val="28"/>
          <w:szCs w:val="28"/>
        </w:rPr>
        <w:object w:dxaOrig="7185" w:dyaOrig="5385">
          <v:shape id="_x0000_i1026" type="#_x0000_t75" style="width:462pt;height:276.75pt" o:ole="">
            <v:imagedata r:id="rId10" o:title=""/>
          </v:shape>
          <o:OLEObject Type="Embed" ProgID="PowerPoint.Slide.12" ShapeID="_x0000_i1026" DrawAspect="Content" ObjectID="_1553093602" r:id="rId11"/>
        </w:object>
      </w: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  <w:r w:rsidRPr="00737420">
        <w:rPr>
          <w:rFonts w:ascii="Calibri" w:hAnsi="Calibri"/>
          <w:b/>
          <w:sz w:val="28"/>
          <w:szCs w:val="28"/>
        </w:rPr>
        <w:t>І</w:t>
      </w:r>
      <w:r w:rsidRPr="00737420">
        <w:rPr>
          <w:rFonts w:ascii="Calibri" w:hAnsi="Calibri"/>
          <w:b/>
          <w:sz w:val="28"/>
          <w:szCs w:val="28"/>
          <w:lang w:val="en-US"/>
        </w:rPr>
        <w:t>V</w:t>
      </w:r>
      <w:r w:rsidRPr="00737420">
        <w:rPr>
          <w:rFonts w:ascii="Calibri" w:hAnsi="Calibri"/>
          <w:b/>
          <w:sz w:val="28"/>
          <w:szCs w:val="28"/>
        </w:rPr>
        <w:t xml:space="preserve">. Мотивація навчальної діяльності </w:t>
      </w:r>
    </w:p>
    <w:p w:rsidR="00D519A6" w:rsidRPr="00737420" w:rsidRDefault="00D519A6" w:rsidP="00D519A6">
      <w:pPr>
        <w:ind w:left="360"/>
        <w:rPr>
          <w:rFonts w:ascii="Calibri" w:hAnsi="Calibri"/>
          <w:sz w:val="28"/>
          <w:szCs w:val="28"/>
        </w:rPr>
      </w:pPr>
      <w:r w:rsidRPr="00737420">
        <w:rPr>
          <w:rFonts w:ascii="Calibri" w:hAnsi="Calibri"/>
          <w:sz w:val="28"/>
          <w:szCs w:val="28"/>
        </w:rPr>
        <w:t>(Розповідь про  царя Соломона)</w:t>
      </w:r>
    </w:p>
    <w:p w:rsidR="00D519A6" w:rsidRPr="00737420" w:rsidRDefault="00D519A6" w:rsidP="00D519A6">
      <w:pPr>
        <w:rPr>
          <w:rFonts w:ascii="Calibri" w:hAnsi="Calibri"/>
          <w:sz w:val="28"/>
          <w:szCs w:val="28"/>
        </w:rPr>
      </w:pP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  <w:r w:rsidRPr="00737420">
        <w:rPr>
          <w:rFonts w:ascii="Calibri" w:hAnsi="Calibri"/>
          <w:sz w:val="28"/>
          <w:szCs w:val="28"/>
        </w:rPr>
        <w:t xml:space="preserve">        </w:t>
      </w:r>
      <w:r w:rsidRPr="00737420">
        <w:rPr>
          <w:rFonts w:ascii="Calibri" w:hAnsi="Calibri"/>
          <w:b/>
          <w:sz w:val="28"/>
          <w:szCs w:val="28"/>
          <w:lang w:val="en-US"/>
        </w:rPr>
        <w:t>V</w:t>
      </w:r>
      <w:r w:rsidRPr="00737420">
        <w:rPr>
          <w:rFonts w:ascii="Calibri" w:hAnsi="Calibri"/>
          <w:b/>
          <w:sz w:val="28"/>
          <w:szCs w:val="28"/>
        </w:rPr>
        <w:t xml:space="preserve">.Актуалізація суб´єктивного досвіду і опорних знань </w:t>
      </w: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</w:p>
    <w:p w:rsidR="00D519A6" w:rsidRDefault="00D519A6" w:rsidP="00D519A6">
      <w:pPr>
        <w:ind w:left="360"/>
        <w:rPr>
          <w:rFonts w:ascii="Calibri" w:hAnsi="Calibri"/>
          <w:b/>
          <w:i/>
          <w:color w:val="C00000"/>
          <w:sz w:val="28"/>
          <w:szCs w:val="28"/>
        </w:rPr>
      </w:pPr>
      <w:r w:rsidRPr="00737420">
        <w:rPr>
          <w:rFonts w:ascii="Calibri" w:hAnsi="Calibri"/>
          <w:b/>
          <w:color w:val="C00000"/>
          <w:sz w:val="28"/>
          <w:szCs w:val="28"/>
        </w:rPr>
        <w:t xml:space="preserve">    А)      </w:t>
      </w:r>
      <w:r w:rsidRPr="00737420">
        <w:rPr>
          <w:rFonts w:ascii="Calibri" w:hAnsi="Calibri"/>
          <w:b/>
          <w:i/>
          <w:color w:val="C00000"/>
          <w:sz w:val="28"/>
          <w:szCs w:val="28"/>
        </w:rPr>
        <w:t xml:space="preserve">  «Здобудь мудрість, здобудь собі розум… »</w:t>
      </w:r>
    </w:p>
    <w:p w:rsidR="00D519A6" w:rsidRPr="00737420" w:rsidRDefault="00D519A6" w:rsidP="00D519A6">
      <w:pPr>
        <w:ind w:left="360"/>
        <w:rPr>
          <w:rFonts w:ascii="Calibri" w:hAnsi="Calibri"/>
          <w:b/>
          <w:i/>
          <w:color w:val="C00000"/>
          <w:sz w:val="28"/>
          <w:szCs w:val="28"/>
        </w:rPr>
      </w:pPr>
    </w:p>
    <w:p w:rsidR="00D519A6" w:rsidRPr="00737420" w:rsidRDefault="00D519A6" w:rsidP="00D519A6">
      <w:pPr>
        <w:ind w:left="360"/>
        <w:rPr>
          <w:rFonts w:ascii="Calibri" w:hAnsi="Calibri"/>
          <w:b/>
          <w:i/>
          <w:color w:val="C00000"/>
          <w:sz w:val="28"/>
          <w:szCs w:val="28"/>
        </w:rPr>
      </w:pPr>
      <w:r w:rsidRPr="00737420">
        <w:rPr>
          <w:rFonts w:ascii="Calibri" w:hAnsi="Calibri"/>
          <w:b/>
          <w:i/>
          <w:color w:val="C00000"/>
          <w:sz w:val="28"/>
          <w:szCs w:val="28"/>
        </w:rPr>
        <w:t xml:space="preserve">  «Серце мудрого чинить розумними   уста його…»</w:t>
      </w:r>
    </w:p>
    <w:p w:rsidR="00D519A6" w:rsidRPr="00737420" w:rsidRDefault="00D519A6" w:rsidP="00D519A6">
      <w:pPr>
        <w:ind w:left="360"/>
        <w:rPr>
          <w:rFonts w:ascii="Calibri" w:hAnsi="Calibri"/>
          <w:b/>
          <w:color w:val="C00000"/>
          <w:sz w:val="28"/>
          <w:szCs w:val="28"/>
        </w:rPr>
      </w:pPr>
      <w:r w:rsidRPr="00737420">
        <w:rPr>
          <w:rFonts w:ascii="Calibri" w:hAnsi="Calibri"/>
          <w:b/>
          <w:color w:val="C00000"/>
          <w:sz w:val="28"/>
          <w:szCs w:val="28"/>
        </w:rPr>
        <w:t xml:space="preserve">                                                   (</w:t>
      </w:r>
      <w:r w:rsidRPr="00737420">
        <w:rPr>
          <w:rFonts w:ascii="Calibri" w:hAnsi="Calibri"/>
          <w:i/>
          <w:color w:val="C00000"/>
          <w:sz w:val="28"/>
          <w:szCs w:val="28"/>
        </w:rPr>
        <w:t>Припов .Соломона 16(23)</w:t>
      </w:r>
      <w:r w:rsidRPr="00737420">
        <w:rPr>
          <w:rFonts w:ascii="Calibri" w:hAnsi="Calibri"/>
          <w:b/>
          <w:color w:val="C00000"/>
          <w:sz w:val="28"/>
          <w:szCs w:val="28"/>
        </w:rPr>
        <w:t>)</w:t>
      </w:r>
    </w:p>
    <w:p w:rsidR="00D519A6" w:rsidRPr="00737420" w:rsidRDefault="00D519A6" w:rsidP="00D519A6">
      <w:pPr>
        <w:ind w:left="360"/>
        <w:rPr>
          <w:rFonts w:ascii="Calibri" w:hAnsi="Calibri"/>
          <w:b/>
          <w:sz w:val="28"/>
          <w:szCs w:val="28"/>
        </w:rPr>
      </w:pPr>
    </w:p>
    <w:p w:rsidR="00D519A6" w:rsidRPr="00737420" w:rsidRDefault="00D519A6" w:rsidP="00D519A6">
      <w:pPr>
        <w:rPr>
          <w:b/>
          <w:sz w:val="28"/>
          <w:szCs w:val="28"/>
        </w:rPr>
      </w:pPr>
    </w:p>
    <w:p w:rsidR="00D519A6" w:rsidRPr="00737420" w:rsidRDefault="00D519A6" w:rsidP="00D519A6">
      <w:pPr>
        <w:ind w:left="360"/>
        <w:rPr>
          <w:b/>
          <w:sz w:val="28"/>
          <w:szCs w:val="28"/>
        </w:rPr>
      </w:pPr>
      <w:r w:rsidRPr="00737420">
        <w:rPr>
          <w:sz w:val="28"/>
          <w:szCs w:val="28"/>
        </w:rPr>
        <w:object w:dxaOrig="7185" w:dyaOrig="5385">
          <v:shape id="_x0000_i1027" type="#_x0000_t75" style="width:380.25pt;height:217.5pt" o:ole="">
            <v:imagedata r:id="rId12" o:title=""/>
          </v:shape>
          <o:OLEObject Type="Embed" ProgID="PowerPoint.Slide.12" ShapeID="_x0000_i1027" DrawAspect="Content" ObjectID="_1553093603" r:id="rId13"/>
        </w:object>
      </w:r>
    </w:p>
    <w:p w:rsidR="00D519A6" w:rsidRPr="00737420" w:rsidRDefault="00D519A6" w:rsidP="00D519A6">
      <w:pPr>
        <w:ind w:left="360"/>
        <w:rPr>
          <w:b/>
          <w:sz w:val="28"/>
          <w:szCs w:val="28"/>
        </w:rPr>
      </w:pPr>
    </w:p>
    <w:p w:rsidR="00D519A6" w:rsidRPr="00737420" w:rsidRDefault="00D519A6" w:rsidP="00D519A6">
      <w:pPr>
        <w:rPr>
          <w:sz w:val="28"/>
          <w:szCs w:val="28"/>
        </w:rPr>
      </w:pPr>
      <w:r w:rsidRPr="00737420">
        <w:rPr>
          <w:sz w:val="28"/>
          <w:szCs w:val="28"/>
        </w:rPr>
        <w:object w:dxaOrig="7185" w:dyaOrig="5385">
          <v:shape id="_x0000_i1028" type="#_x0000_t75" style="width:406.5pt;height:209.25pt" o:ole="">
            <v:imagedata r:id="rId14" o:title=""/>
          </v:shape>
          <o:OLEObject Type="Embed" ProgID="PowerPoint.Slide.12" ShapeID="_x0000_i1028" DrawAspect="Content" ObjectID="_1553093604" r:id="rId15"/>
        </w:object>
      </w:r>
    </w:p>
    <w:p w:rsidR="00D519A6" w:rsidRPr="00737420" w:rsidRDefault="00D519A6" w:rsidP="00D519A6">
      <w:pPr>
        <w:rPr>
          <w:sz w:val="28"/>
          <w:szCs w:val="28"/>
        </w:rPr>
      </w:pPr>
    </w:p>
    <w:p w:rsidR="00D519A6" w:rsidRDefault="00D519A6" w:rsidP="00D519A6">
      <w:pPr>
        <w:rPr>
          <w:sz w:val="28"/>
          <w:szCs w:val="28"/>
        </w:rPr>
      </w:pPr>
      <w:r w:rsidRPr="00737420">
        <w:rPr>
          <w:sz w:val="28"/>
          <w:szCs w:val="28"/>
        </w:rPr>
        <w:object w:dxaOrig="7185" w:dyaOrig="5385">
          <v:shape id="_x0000_i1029" type="#_x0000_t75" style="width:390pt;height:214.5pt" o:ole="">
            <v:imagedata r:id="rId16" o:title=""/>
          </v:shape>
          <o:OLEObject Type="Embed" ProgID="PowerPoint.Slide.12" ShapeID="_x0000_i1029" DrawAspect="Content" ObjectID="_1553093605" r:id="rId17"/>
        </w:object>
      </w:r>
    </w:p>
    <w:p w:rsidR="00D519A6" w:rsidRPr="00737420" w:rsidRDefault="00D519A6" w:rsidP="00D519A6">
      <w:pPr>
        <w:rPr>
          <w:sz w:val="28"/>
          <w:szCs w:val="28"/>
        </w:rPr>
      </w:pP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  <w:r w:rsidRPr="00737420">
        <w:rPr>
          <w:rFonts w:ascii="Calibri" w:hAnsi="Calibri"/>
          <w:b/>
          <w:sz w:val="28"/>
          <w:szCs w:val="28"/>
        </w:rPr>
        <w:lastRenderedPageBreak/>
        <w:t xml:space="preserve">Самостійна робота </w:t>
      </w:r>
    </w:p>
    <w:p w:rsidR="00D519A6" w:rsidRPr="00737420" w:rsidRDefault="00D519A6" w:rsidP="00D519A6">
      <w:pPr>
        <w:rPr>
          <w:rFonts w:ascii="Calibri" w:hAnsi="Calibri"/>
          <w:sz w:val="28"/>
          <w:szCs w:val="28"/>
        </w:rPr>
      </w:pPr>
      <w:r w:rsidRPr="00737420">
        <w:rPr>
          <w:rFonts w:ascii="Calibri" w:hAnsi="Calibri"/>
          <w:sz w:val="28"/>
          <w:szCs w:val="28"/>
        </w:rPr>
        <w:t>(за кожне правильно виконане завдання -1 б)</w:t>
      </w:r>
    </w:p>
    <w:p w:rsidR="00D519A6" w:rsidRPr="00737420" w:rsidRDefault="00D519A6" w:rsidP="00D519A6">
      <w:pPr>
        <w:spacing w:line="360" w:lineRule="auto"/>
        <w:rPr>
          <w:i/>
          <w:sz w:val="28"/>
          <w:szCs w:val="28"/>
        </w:rPr>
      </w:pPr>
    </w:p>
    <w:p w:rsidR="00D519A6" w:rsidRPr="00737420" w:rsidRDefault="00D519A6" w:rsidP="00D519A6">
      <w:pPr>
        <w:spacing w:line="360" w:lineRule="auto"/>
        <w:rPr>
          <w:i/>
          <w:sz w:val="28"/>
          <w:szCs w:val="28"/>
        </w:rPr>
      </w:pPr>
      <w:r w:rsidRPr="00737420">
        <w:rPr>
          <w:sz w:val="28"/>
          <w:szCs w:val="28"/>
        </w:rPr>
        <w:object w:dxaOrig="6420" w:dyaOrig="4815">
          <v:shape id="_x0000_i1030" type="#_x0000_t75" style="width:380.25pt;height:204.75pt" o:ole="">
            <v:imagedata r:id="rId18" o:title=""/>
          </v:shape>
          <o:OLEObject Type="Embed" ProgID="PowerPoint.Slide.12" ShapeID="_x0000_i1030" DrawAspect="Content" ObjectID="_1553093606" r:id="rId19"/>
        </w:object>
      </w:r>
    </w:p>
    <w:p w:rsidR="00D519A6" w:rsidRPr="00737420" w:rsidRDefault="00D519A6" w:rsidP="00D519A6">
      <w:pPr>
        <w:spacing w:line="360" w:lineRule="auto"/>
        <w:ind w:firstLine="709"/>
        <w:rPr>
          <w:i/>
          <w:sz w:val="28"/>
          <w:szCs w:val="28"/>
        </w:rPr>
      </w:pP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  <w:r w:rsidRPr="00737420">
        <w:rPr>
          <w:rFonts w:ascii="Calibri" w:hAnsi="Calibri"/>
          <w:b/>
          <w:sz w:val="28"/>
          <w:szCs w:val="28"/>
          <w:lang w:val="en-US"/>
        </w:rPr>
        <w:t>VI</w:t>
      </w:r>
      <w:r w:rsidRPr="00737420">
        <w:rPr>
          <w:rFonts w:ascii="Calibri" w:hAnsi="Calibri"/>
          <w:b/>
          <w:sz w:val="28"/>
          <w:szCs w:val="28"/>
        </w:rPr>
        <w:t>.  Розв’язування  вправ</w:t>
      </w: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</w:p>
    <w:p w:rsidR="00D519A6" w:rsidRPr="00737420" w:rsidRDefault="00D519A6" w:rsidP="00D519A6">
      <w:pPr>
        <w:numPr>
          <w:ilvl w:val="0"/>
          <w:numId w:val="4"/>
        </w:numPr>
        <w:rPr>
          <w:rFonts w:ascii="Calibri" w:hAnsi="Calibri"/>
          <w:b/>
          <w:i/>
          <w:sz w:val="28"/>
          <w:szCs w:val="28"/>
        </w:rPr>
      </w:pPr>
      <w:r w:rsidRPr="00737420">
        <w:rPr>
          <w:rFonts w:ascii="Calibri" w:hAnsi="Calibri"/>
          <w:b/>
          <w:sz w:val="28"/>
          <w:szCs w:val="28"/>
        </w:rPr>
        <w:t xml:space="preserve">А)  </w:t>
      </w:r>
      <w:r w:rsidRPr="00737420">
        <w:rPr>
          <w:rFonts w:ascii="Calibri" w:hAnsi="Calibri"/>
          <w:b/>
          <w:i/>
          <w:sz w:val="28"/>
          <w:szCs w:val="28"/>
        </w:rPr>
        <w:t>(робота в парах, «тестер»)</w:t>
      </w:r>
    </w:p>
    <w:p w:rsidR="00D519A6" w:rsidRPr="00737420" w:rsidRDefault="00D519A6" w:rsidP="00D519A6">
      <w:pPr>
        <w:rPr>
          <w:rFonts w:ascii="Calibri" w:hAnsi="Calibri"/>
          <w:b/>
          <w:i/>
          <w:sz w:val="28"/>
          <w:szCs w:val="28"/>
        </w:rPr>
      </w:pPr>
    </w:p>
    <w:p w:rsidR="00D519A6" w:rsidRPr="00737420" w:rsidRDefault="00D519A6" w:rsidP="00D519A6">
      <w:pPr>
        <w:rPr>
          <w:rFonts w:ascii="Calibri" w:hAnsi="Calibri"/>
          <w:b/>
          <w:i/>
          <w:sz w:val="28"/>
          <w:szCs w:val="28"/>
        </w:rPr>
      </w:pPr>
      <w:r w:rsidRPr="00737420">
        <w:rPr>
          <w:rFonts w:ascii="Calibri" w:hAnsi="Calibri"/>
          <w:b/>
          <w:i/>
          <w:sz w:val="28"/>
          <w:szCs w:val="28"/>
        </w:rPr>
        <w:t>(за кожне правильно виконане завдання -1 б</w:t>
      </w: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</w:p>
    <w:p w:rsidR="00D519A6" w:rsidRPr="00737420" w:rsidRDefault="00D519A6" w:rsidP="00D519A6">
      <w:pPr>
        <w:rPr>
          <w:rFonts w:ascii="Calibri" w:hAnsi="Calibri"/>
          <w:b/>
          <w:color w:val="C00000"/>
          <w:sz w:val="28"/>
          <w:szCs w:val="28"/>
        </w:rPr>
      </w:pPr>
      <w:r w:rsidRPr="00737420">
        <w:rPr>
          <w:rFonts w:ascii="Calibri" w:hAnsi="Calibri"/>
          <w:b/>
          <w:color w:val="C00000"/>
          <w:sz w:val="28"/>
          <w:szCs w:val="28"/>
        </w:rPr>
        <w:t xml:space="preserve">       «Хто з мудрими ходить-мудрим стає…»    </w:t>
      </w:r>
    </w:p>
    <w:p w:rsidR="00D519A6" w:rsidRPr="00737420" w:rsidRDefault="00D519A6" w:rsidP="00D519A6">
      <w:pPr>
        <w:rPr>
          <w:rFonts w:ascii="Calibri" w:hAnsi="Calibri"/>
          <w:b/>
          <w:color w:val="C00000"/>
          <w:sz w:val="28"/>
          <w:szCs w:val="28"/>
        </w:rPr>
      </w:pPr>
      <w:r w:rsidRPr="00737420">
        <w:rPr>
          <w:rFonts w:ascii="Calibri" w:hAnsi="Calibri"/>
          <w:b/>
          <w:color w:val="C00000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(</w:t>
      </w:r>
      <w:r w:rsidRPr="00737420">
        <w:rPr>
          <w:rFonts w:ascii="Calibri" w:hAnsi="Calibri"/>
          <w:i/>
          <w:color w:val="C00000"/>
          <w:sz w:val="28"/>
          <w:szCs w:val="28"/>
        </w:rPr>
        <w:t>Припов .Соломона 13(20)</w:t>
      </w:r>
      <w:r w:rsidRPr="00737420">
        <w:rPr>
          <w:rFonts w:ascii="Calibri" w:hAnsi="Calibri"/>
          <w:b/>
          <w:color w:val="C00000"/>
          <w:sz w:val="28"/>
          <w:szCs w:val="28"/>
        </w:rPr>
        <w:t>)</w:t>
      </w:r>
    </w:p>
    <w:p w:rsidR="00D519A6" w:rsidRPr="00737420" w:rsidRDefault="00D519A6" w:rsidP="00D519A6">
      <w:pPr>
        <w:spacing w:line="360" w:lineRule="auto"/>
        <w:ind w:firstLine="709"/>
        <w:rPr>
          <w:i/>
          <w:color w:val="C00000"/>
          <w:sz w:val="28"/>
          <w:szCs w:val="28"/>
        </w:rPr>
      </w:pPr>
    </w:p>
    <w:p w:rsidR="00D519A6" w:rsidRPr="00737420" w:rsidRDefault="00D519A6" w:rsidP="00D519A6">
      <w:pPr>
        <w:rPr>
          <w:b/>
          <w:sz w:val="28"/>
          <w:szCs w:val="28"/>
        </w:rPr>
      </w:pPr>
      <w:r w:rsidRPr="00737420">
        <w:rPr>
          <w:b/>
          <w:sz w:val="28"/>
          <w:szCs w:val="28"/>
        </w:rPr>
        <w:object w:dxaOrig="7185" w:dyaOrig="5385">
          <v:shape id="_x0000_i1031" type="#_x0000_t75" style="width:380.25pt;height:213pt" o:ole="">
            <v:imagedata r:id="rId20" o:title=""/>
          </v:shape>
          <o:OLEObject Type="Embed" ProgID="PowerPoint.Slide.12" ShapeID="_x0000_i1031" DrawAspect="Content" ObjectID="_1553093607" r:id="rId21"/>
        </w:object>
      </w:r>
    </w:p>
    <w:p w:rsidR="00D519A6" w:rsidRPr="00737420" w:rsidRDefault="00D519A6" w:rsidP="00D519A6">
      <w:pPr>
        <w:rPr>
          <w:b/>
          <w:sz w:val="28"/>
          <w:szCs w:val="28"/>
        </w:rPr>
      </w:pPr>
    </w:p>
    <w:p w:rsidR="00D519A6" w:rsidRPr="00737420" w:rsidRDefault="00D519A6" w:rsidP="00D519A6">
      <w:pPr>
        <w:rPr>
          <w:b/>
          <w:sz w:val="28"/>
          <w:szCs w:val="28"/>
        </w:rPr>
      </w:pPr>
    </w:p>
    <w:p w:rsidR="00D519A6" w:rsidRPr="00737420" w:rsidRDefault="00D519A6" w:rsidP="00D519A6">
      <w:pPr>
        <w:rPr>
          <w:b/>
          <w:sz w:val="28"/>
          <w:szCs w:val="28"/>
        </w:rPr>
      </w:pPr>
    </w:p>
    <w:p w:rsidR="00D519A6" w:rsidRPr="00AE5F54" w:rsidRDefault="00D519A6" w:rsidP="00D519A6">
      <w:pPr>
        <w:ind w:left="992"/>
        <w:rPr>
          <w:rFonts w:ascii="Calibri" w:hAnsi="Calibri"/>
          <w:b/>
          <w:sz w:val="28"/>
          <w:szCs w:val="28"/>
        </w:rPr>
      </w:pPr>
    </w:p>
    <w:p w:rsidR="00D519A6" w:rsidRPr="00AE5F54" w:rsidRDefault="00D519A6" w:rsidP="00D519A6">
      <w:pPr>
        <w:ind w:left="992"/>
        <w:rPr>
          <w:rFonts w:ascii="Calibri" w:hAnsi="Calibri"/>
          <w:b/>
          <w:sz w:val="28"/>
          <w:szCs w:val="28"/>
        </w:rPr>
      </w:pPr>
    </w:p>
    <w:p w:rsidR="00D519A6" w:rsidRPr="00AD2B5D" w:rsidRDefault="00D519A6" w:rsidP="00D519A6">
      <w:pPr>
        <w:ind w:left="632"/>
        <w:rPr>
          <w:rFonts w:ascii="Calibri" w:hAnsi="Calibri"/>
          <w:b/>
          <w:sz w:val="28"/>
          <w:szCs w:val="28"/>
        </w:rPr>
      </w:pPr>
    </w:p>
    <w:p w:rsidR="00D519A6" w:rsidRPr="00AE5F54" w:rsidRDefault="00D519A6" w:rsidP="00D519A6">
      <w:pPr>
        <w:numPr>
          <w:ilvl w:val="0"/>
          <w:numId w:val="4"/>
        </w:numPr>
        <w:rPr>
          <w:rFonts w:ascii="Calibri" w:hAnsi="Calibri"/>
          <w:b/>
          <w:sz w:val="28"/>
          <w:szCs w:val="28"/>
        </w:rPr>
      </w:pPr>
      <w:r w:rsidRPr="00AE5F54">
        <w:rPr>
          <w:b/>
          <w:sz w:val="28"/>
          <w:szCs w:val="28"/>
        </w:rPr>
        <w:t>Б</w:t>
      </w:r>
      <w:r w:rsidRPr="00AE5F54">
        <w:rPr>
          <w:b/>
          <w:color w:val="C00000"/>
          <w:sz w:val="28"/>
          <w:szCs w:val="28"/>
        </w:rPr>
        <w:t xml:space="preserve">)     </w:t>
      </w:r>
      <w:r w:rsidRPr="00AE5F54">
        <w:rPr>
          <w:rFonts w:ascii="Calibri" w:hAnsi="Calibri"/>
          <w:b/>
          <w:color w:val="C00000"/>
          <w:sz w:val="28"/>
          <w:szCs w:val="28"/>
        </w:rPr>
        <w:t>«Я, мудрість, живу разом з розумом !»</w:t>
      </w:r>
    </w:p>
    <w:p w:rsidR="00D519A6" w:rsidRDefault="00D519A6" w:rsidP="00D519A6">
      <w:pPr>
        <w:rPr>
          <w:rFonts w:ascii="Calibri" w:hAnsi="Calibri"/>
          <w:b/>
          <w:sz w:val="28"/>
          <w:szCs w:val="28"/>
        </w:rPr>
      </w:pPr>
      <w:r w:rsidRPr="00737420">
        <w:rPr>
          <w:rFonts w:ascii="Calibri" w:hAnsi="Calibri"/>
          <w:b/>
          <w:sz w:val="28"/>
          <w:szCs w:val="28"/>
        </w:rPr>
        <w:t xml:space="preserve">                                             (</w:t>
      </w:r>
      <w:r w:rsidRPr="00737420">
        <w:rPr>
          <w:rFonts w:ascii="Calibri" w:hAnsi="Calibri"/>
          <w:sz w:val="28"/>
          <w:szCs w:val="28"/>
        </w:rPr>
        <w:t>Припов. Соломона</w:t>
      </w:r>
      <w:r w:rsidRPr="00737420">
        <w:rPr>
          <w:rFonts w:ascii="Calibri" w:hAnsi="Calibri"/>
          <w:b/>
          <w:sz w:val="28"/>
          <w:szCs w:val="28"/>
        </w:rPr>
        <w:t xml:space="preserve">   8(12))</w:t>
      </w:r>
    </w:p>
    <w:p w:rsidR="00D519A6" w:rsidRDefault="00D519A6" w:rsidP="00D519A6">
      <w:pPr>
        <w:rPr>
          <w:rFonts w:ascii="Calibri" w:hAnsi="Calibri"/>
          <w:b/>
          <w:sz w:val="28"/>
          <w:szCs w:val="28"/>
        </w:rPr>
      </w:pP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</w:p>
    <w:p w:rsidR="00D519A6" w:rsidRPr="00737420" w:rsidRDefault="00D519A6" w:rsidP="00D519A6">
      <w:pPr>
        <w:jc w:val="center"/>
        <w:rPr>
          <w:rFonts w:ascii="Calibri" w:hAnsi="Calibri"/>
          <w:b/>
          <w:sz w:val="28"/>
          <w:szCs w:val="28"/>
        </w:rPr>
      </w:pPr>
      <w:r w:rsidRPr="00737420">
        <w:rPr>
          <w:rFonts w:ascii="Calibri" w:hAnsi="Calibri"/>
          <w:b/>
          <w:sz w:val="28"/>
          <w:szCs w:val="28"/>
        </w:rPr>
        <w:t>Інтерактивна технологія «Коло ідей»</w:t>
      </w:r>
    </w:p>
    <w:p w:rsidR="00D519A6" w:rsidRPr="00737420" w:rsidRDefault="00D519A6" w:rsidP="00D519A6">
      <w:pPr>
        <w:rPr>
          <w:sz w:val="28"/>
          <w:szCs w:val="28"/>
        </w:rPr>
      </w:pPr>
      <w:r w:rsidRPr="00737420">
        <w:rPr>
          <w:sz w:val="28"/>
          <w:szCs w:val="28"/>
        </w:rPr>
        <w:object w:dxaOrig="7185" w:dyaOrig="5385">
          <v:shape id="_x0000_i1032" type="#_x0000_t75" style="width:315pt;height:225pt" o:ole="">
            <v:imagedata r:id="rId22" o:title=""/>
          </v:shape>
          <o:OLEObject Type="Embed" ProgID="PowerPoint.Slide.12" ShapeID="_x0000_i1032" DrawAspect="Content" ObjectID="_1553093608" r:id="rId23"/>
        </w:object>
      </w:r>
    </w:p>
    <w:p w:rsidR="00D519A6" w:rsidRPr="00737420" w:rsidRDefault="00D519A6" w:rsidP="00D519A6">
      <w:pPr>
        <w:rPr>
          <w:sz w:val="28"/>
          <w:szCs w:val="28"/>
        </w:rPr>
      </w:pPr>
    </w:p>
    <w:p w:rsidR="00D519A6" w:rsidRPr="00737420" w:rsidRDefault="00D519A6" w:rsidP="00D519A6">
      <w:pPr>
        <w:rPr>
          <w:sz w:val="28"/>
          <w:szCs w:val="28"/>
        </w:rPr>
      </w:pPr>
    </w:p>
    <w:p w:rsidR="00D519A6" w:rsidRPr="00737420" w:rsidRDefault="00D519A6" w:rsidP="00D519A6">
      <w:pPr>
        <w:rPr>
          <w:sz w:val="28"/>
          <w:szCs w:val="28"/>
        </w:rPr>
      </w:pPr>
    </w:p>
    <w:p w:rsidR="00D519A6" w:rsidRPr="00737420" w:rsidRDefault="00D519A6" w:rsidP="00D519A6">
      <w:pPr>
        <w:rPr>
          <w:sz w:val="28"/>
          <w:szCs w:val="28"/>
        </w:rPr>
      </w:pPr>
    </w:p>
    <w:p w:rsidR="00D519A6" w:rsidRPr="00737420" w:rsidRDefault="00D519A6" w:rsidP="00D519A6">
      <w:pPr>
        <w:rPr>
          <w:sz w:val="28"/>
          <w:szCs w:val="28"/>
        </w:rPr>
      </w:pPr>
      <w:r w:rsidRPr="00744B74">
        <w:rPr>
          <w:sz w:val="28"/>
          <w:szCs w:val="28"/>
          <w:lang w:val="ru-RU"/>
        </w:rPr>
        <w:object w:dxaOrig="7185" w:dyaOrig="5385">
          <v:shape id="_x0000_i1033" type="#_x0000_t75" style="width:455.25pt;height:341.25pt" o:ole="">
            <v:imagedata r:id="rId24" o:title=""/>
          </v:shape>
          <o:OLEObject Type="Embed" ProgID="PowerPoint.Slide.12" ShapeID="_x0000_i1033" DrawAspect="Content" ObjectID="_1553093609" r:id="rId25"/>
        </w:object>
      </w:r>
    </w:p>
    <w:p w:rsidR="00D519A6" w:rsidRPr="00737420" w:rsidRDefault="00D519A6" w:rsidP="00D519A6">
      <w:pPr>
        <w:rPr>
          <w:sz w:val="28"/>
          <w:szCs w:val="28"/>
        </w:rPr>
      </w:pPr>
    </w:p>
    <w:p w:rsidR="00D519A6" w:rsidRPr="00737420" w:rsidRDefault="00D519A6" w:rsidP="00D519A6">
      <w:pPr>
        <w:rPr>
          <w:sz w:val="28"/>
          <w:szCs w:val="28"/>
        </w:rPr>
      </w:pPr>
    </w:p>
    <w:p w:rsidR="00D519A6" w:rsidRDefault="00D519A6" w:rsidP="00D519A6">
      <w:pPr>
        <w:rPr>
          <w:rFonts w:ascii="Calibri" w:hAnsi="Calibri"/>
          <w:b/>
          <w:sz w:val="28"/>
          <w:szCs w:val="28"/>
        </w:rPr>
      </w:pPr>
    </w:p>
    <w:p w:rsidR="00D519A6" w:rsidRDefault="00D519A6" w:rsidP="00D519A6">
      <w:pPr>
        <w:rPr>
          <w:rFonts w:ascii="Calibri" w:hAnsi="Calibri"/>
          <w:b/>
          <w:sz w:val="28"/>
          <w:szCs w:val="28"/>
        </w:rPr>
      </w:pPr>
    </w:p>
    <w:p w:rsidR="00D519A6" w:rsidRDefault="00D519A6" w:rsidP="00D519A6">
      <w:pPr>
        <w:rPr>
          <w:rFonts w:ascii="Calibri" w:hAnsi="Calibri"/>
          <w:b/>
          <w:sz w:val="28"/>
          <w:szCs w:val="28"/>
        </w:rPr>
      </w:pPr>
    </w:p>
    <w:p w:rsidR="00D519A6" w:rsidRDefault="00D519A6" w:rsidP="00D519A6">
      <w:pPr>
        <w:rPr>
          <w:rFonts w:ascii="Calibri" w:hAnsi="Calibri"/>
          <w:b/>
          <w:sz w:val="28"/>
          <w:szCs w:val="28"/>
        </w:rPr>
      </w:pP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  <w:r w:rsidRPr="00737420">
        <w:rPr>
          <w:rFonts w:ascii="Calibri" w:hAnsi="Calibri"/>
          <w:b/>
          <w:sz w:val="28"/>
          <w:szCs w:val="28"/>
          <w:lang w:val="en-US"/>
        </w:rPr>
        <w:t>VII</w:t>
      </w:r>
      <w:r w:rsidRPr="00737420">
        <w:rPr>
          <w:rFonts w:ascii="Calibri" w:hAnsi="Calibri"/>
          <w:b/>
          <w:sz w:val="28"/>
          <w:szCs w:val="28"/>
        </w:rPr>
        <w:t xml:space="preserve">.  Домашнє завдання </w:t>
      </w:r>
    </w:p>
    <w:p w:rsidR="00D519A6" w:rsidRPr="00737420" w:rsidRDefault="00D519A6" w:rsidP="00D519A6">
      <w:pPr>
        <w:rPr>
          <w:rFonts w:ascii="Calibri" w:hAnsi="Calibri"/>
          <w:b/>
          <w:color w:val="C00000"/>
          <w:sz w:val="28"/>
          <w:szCs w:val="28"/>
        </w:rPr>
      </w:pPr>
      <w:r w:rsidRPr="00737420">
        <w:rPr>
          <w:rFonts w:ascii="Calibri" w:hAnsi="Calibri"/>
          <w:b/>
          <w:color w:val="C00000"/>
          <w:sz w:val="28"/>
          <w:szCs w:val="28"/>
        </w:rPr>
        <w:t xml:space="preserve">    «Хто любить навчання, той любить пізнання…»</w:t>
      </w:r>
    </w:p>
    <w:p w:rsidR="00D519A6" w:rsidRPr="00737420" w:rsidRDefault="00D519A6" w:rsidP="00D519A6">
      <w:pPr>
        <w:rPr>
          <w:rFonts w:ascii="Calibri" w:hAnsi="Calibri"/>
          <w:b/>
          <w:color w:val="C00000"/>
          <w:sz w:val="28"/>
          <w:szCs w:val="28"/>
        </w:rPr>
      </w:pPr>
      <w:r w:rsidRPr="00737420">
        <w:rPr>
          <w:rFonts w:ascii="Calibri" w:hAnsi="Calibri"/>
          <w:b/>
          <w:color w:val="C00000"/>
          <w:sz w:val="28"/>
          <w:szCs w:val="28"/>
        </w:rPr>
        <w:t xml:space="preserve">      «Кожен розумний за мудрістю робить…»</w:t>
      </w:r>
    </w:p>
    <w:p w:rsidR="00D519A6" w:rsidRPr="00737420" w:rsidRDefault="00D519A6" w:rsidP="00D519A6">
      <w:pPr>
        <w:rPr>
          <w:rFonts w:ascii="Calibri" w:hAnsi="Calibri"/>
          <w:color w:val="C00000"/>
          <w:sz w:val="28"/>
          <w:szCs w:val="28"/>
        </w:rPr>
      </w:pPr>
      <w:r w:rsidRPr="00737420">
        <w:rPr>
          <w:rFonts w:ascii="Calibri" w:hAnsi="Calibri"/>
          <w:b/>
          <w:color w:val="C00000"/>
          <w:sz w:val="28"/>
          <w:szCs w:val="28"/>
        </w:rPr>
        <w:t xml:space="preserve">                        </w:t>
      </w:r>
      <w:r w:rsidRPr="00737420">
        <w:rPr>
          <w:rFonts w:ascii="Calibri" w:hAnsi="Calibri"/>
          <w:color w:val="C00000"/>
          <w:sz w:val="28"/>
          <w:szCs w:val="28"/>
        </w:rPr>
        <w:t>(Припов. Соломона  13(16))</w:t>
      </w:r>
    </w:p>
    <w:p w:rsidR="00D519A6" w:rsidRPr="00737420" w:rsidRDefault="00D519A6" w:rsidP="00D519A6">
      <w:pPr>
        <w:rPr>
          <w:rFonts w:ascii="Calibri" w:hAnsi="Calibri"/>
          <w:sz w:val="28"/>
          <w:szCs w:val="28"/>
        </w:rPr>
      </w:pPr>
      <w:r w:rsidRPr="00737420">
        <w:rPr>
          <w:rFonts w:ascii="Calibri" w:hAnsi="Calibri"/>
          <w:sz w:val="28"/>
          <w:szCs w:val="28"/>
        </w:rPr>
        <w:t>-повтор.п 21</w:t>
      </w:r>
    </w:p>
    <w:p w:rsidR="00D519A6" w:rsidRPr="00737420" w:rsidRDefault="00D519A6" w:rsidP="00D519A6">
      <w:pPr>
        <w:rPr>
          <w:rFonts w:ascii="Calibri" w:hAnsi="Calibri"/>
          <w:sz w:val="28"/>
          <w:szCs w:val="28"/>
        </w:rPr>
      </w:pPr>
      <w:r w:rsidRPr="00737420">
        <w:rPr>
          <w:rFonts w:ascii="Calibri" w:hAnsi="Calibri"/>
          <w:sz w:val="28"/>
          <w:szCs w:val="28"/>
        </w:rPr>
        <w:t>- викон.   А)впр.21.18 (1)</w:t>
      </w:r>
    </w:p>
    <w:p w:rsidR="00D519A6" w:rsidRPr="00737420" w:rsidRDefault="00D519A6" w:rsidP="00D519A6">
      <w:pPr>
        <w:rPr>
          <w:rFonts w:ascii="Calibri" w:hAnsi="Calibri"/>
          <w:sz w:val="28"/>
          <w:szCs w:val="28"/>
        </w:rPr>
      </w:pPr>
      <w:r w:rsidRPr="00737420">
        <w:rPr>
          <w:rFonts w:ascii="Calibri" w:hAnsi="Calibri"/>
          <w:sz w:val="28"/>
          <w:szCs w:val="28"/>
        </w:rPr>
        <w:t xml:space="preserve">                 Б)впр.21.20 (3)</w:t>
      </w:r>
    </w:p>
    <w:p w:rsidR="00D519A6" w:rsidRPr="00737420" w:rsidRDefault="00D519A6" w:rsidP="00D519A6">
      <w:pPr>
        <w:rPr>
          <w:rFonts w:ascii="Calibri" w:hAnsi="Calibri"/>
          <w:sz w:val="28"/>
          <w:szCs w:val="28"/>
        </w:rPr>
      </w:pP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  <w:r w:rsidRPr="00737420">
        <w:rPr>
          <w:rFonts w:ascii="Calibri" w:hAnsi="Calibri"/>
          <w:b/>
          <w:sz w:val="28"/>
          <w:szCs w:val="28"/>
          <w:lang w:val="en-US"/>
        </w:rPr>
        <w:t>VIII</w:t>
      </w:r>
      <w:r w:rsidRPr="00737420">
        <w:rPr>
          <w:rFonts w:ascii="Calibri" w:hAnsi="Calibri"/>
          <w:b/>
          <w:sz w:val="28"/>
          <w:szCs w:val="28"/>
        </w:rPr>
        <w:t xml:space="preserve">. Підсумок уроку </w:t>
      </w:r>
    </w:p>
    <w:p w:rsidR="00D519A6" w:rsidRPr="00737420" w:rsidRDefault="00D519A6" w:rsidP="00D519A6">
      <w:pPr>
        <w:rPr>
          <w:rFonts w:ascii="Calibri" w:hAnsi="Calibri"/>
          <w:b/>
          <w:sz w:val="28"/>
          <w:szCs w:val="28"/>
        </w:rPr>
      </w:pPr>
      <w:r w:rsidRPr="00737420">
        <w:rPr>
          <w:rFonts w:ascii="Calibri" w:hAnsi="Calibri"/>
          <w:b/>
          <w:sz w:val="28"/>
          <w:szCs w:val="28"/>
        </w:rPr>
        <w:t>А)  «Дельта -плюс»-виставлення оцінок :</w:t>
      </w:r>
    </w:p>
    <w:p w:rsidR="00D519A6" w:rsidRPr="00737420" w:rsidRDefault="00D519A6" w:rsidP="00D519A6">
      <w:pPr>
        <w:rPr>
          <w:rFonts w:ascii="Calibri" w:hAnsi="Calibri"/>
          <w:i/>
          <w:sz w:val="28"/>
          <w:szCs w:val="28"/>
        </w:rPr>
      </w:pPr>
      <w:r w:rsidRPr="00737420">
        <w:rPr>
          <w:rFonts w:ascii="Calibri" w:hAnsi="Calibri"/>
          <w:i/>
          <w:sz w:val="28"/>
          <w:szCs w:val="28"/>
        </w:rPr>
        <w:t xml:space="preserve">   - позитивне на уроці, а що може бути краще…</w:t>
      </w:r>
    </w:p>
    <w:p w:rsidR="00D519A6" w:rsidRPr="00737420" w:rsidRDefault="00D519A6" w:rsidP="00D519A6">
      <w:pPr>
        <w:rPr>
          <w:rFonts w:ascii="Calibri" w:hAnsi="Calibri"/>
          <w:i/>
          <w:sz w:val="28"/>
          <w:szCs w:val="28"/>
        </w:rPr>
      </w:pPr>
      <w:r w:rsidRPr="00737420">
        <w:rPr>
          <w:rFonts w:ascii="Calibri" w:hAnsi="Calibri"/>
          <w:i/>
          <w:sz w:val="28"/>
          <w:szCs w:val="28"/>
        </w:rPr>
        <w:t xml:space="preserve">   - сьогодні я дізнався…</w:t>
      </w:r>
    </w:p>
    <w:p w:rsidR="00D519A6" w:rsidRDefault="00D519A6" w:rsidP="00D519A6">
      <w:pPr>
        <w:rPr>
          <w:rFonts w:ascii="Calibri" w:hAnsi="Calibri"/>
          <w:i/>
          <w:sz w:val="28"/>
          <w:szCs w:val="28"/>
        </w:rPr>
      </w:pPr>
      <w:r w:rsidRPr="00737420">
        <w:rPr>
          <w:rFonts w:ascii="Calibri" w:hAnsi="Calibri"/>
          <w:i/>
          <w:sz w:val="28"/>
          <w:szCs w:val="28"/>
        </w:rPr>
        <w:t xml:space="preserve">  - найважливішим для мене було…</w:t>
      </w:r>
    </w:p>
    <w:p w:rsidR="00D519A6" w:rsidRPr="00737420" w:rsidRDefault="00D519A6" w:rsidP="00D519A6">
      <w:pPr>
        <w:rPr>
          <w:rFonts w:ascii="Calibri" w:hAnsi="Calibri"/>
          <w:i/>
          <w:sz w:val="28"/>
          <w:szCs w:val="28"/>
        </w:rPr>
      </w:pPr>
    </w:p>
    <w:p w:rsidR="00D519A6" w:rsidRPr="00737420" w:rsidRDefault="00D519A6" w:rsidP="00D519A6">
      <w:pPr>
        <w:pStyle w:val="a3"/>
        <w:numPr>
          <w:ilvl w:val="0"/>
          <w:numId w:val="3"/>
        </w:numPr>
        <w:rPr>
          <w:b/>
          <w:color w:val="C00000"/>
          <w:sz w:val="28"/>
          <w:szCs w:val="28"/>
          <w:lang w:val="uk-UA"/>
        </w:rPr>
      </w:pPr>
      <w:r w:rsidRPr="00737420">
        <w:rPr>
          <w:b/>
          <w:color w:val="C00000"/>
          <w:sz w:val="28"/>
          <w:szCs w:val="28"/>
          <w:lang w:val="uk-UA"/>
        </w:rPr>
        <w:t>Хто ж такі розумні люди, а хто такі мудрі?</w:t>
      </w:r>
    </w:p>
    <w:p w:rsidR="00D519A6" w:rsidRPr="00EB118D" w:rsidRDefault="00D519A6" w:rsidP="00D519A6">
      <w:pPr>
        <w:pStyle w:val="a3"/>
        <w:numPr>
          <w:ilvl w:val="0"/>
          <w:numId w:val="3"/>
        </w:numPr>
        <w:rPr>
          <w:b/>
          <w:sz w:val="28"/>
          <w:szCs w:val="28"/>
          <w:lang w:val="uk-UA"/>
        </w:rPr>
      </w:pPr>
      <w:r w:rsidRPr="00737420">
        <w:rPr>
          <w:b/>
          <w:color w:val="C00000"/>
          <w:sz w:val="28"/>
          <w:szCs w:val="28"/>
          <w:lang w:val="uk-UA"/>
        </w:rPr>
        <w:t>Отож, що важливіше : мудрість чи розум</w:t>
      </w:r>
      <w:r w:rsidRPr="00737420">
        <w:rPr>
          <w:b/>
          <w:sz w:val="28"/>
          <w:szCs w:val="28"/>
          <w:lang w:val="uk-UA"/>
        </w:rPr>
        <w:t>?</w:t>
      </w:r>
      <w:r w:rsidRPr="00EB118D">
        <w:rPr>
          <w:sz w:val="20"/>
          <w:szCs w:val="20"/>
          <w:lang w:eastAsia="ru-RU"/>
        </w:rPr>
        <w:t xml:space="preserve"> </w:t>
      </w:r>
    </w:p>
    <w:p w:rsidR="00D519A6" w:rsidRDefault="00D519A6" w:rsidP="00D519A6">
      <w:pPr>
        <w:pStyle w:val="a3"/>
        <w:rPr>
          <w:b/>
          <w:sz w:val="28"/>
          <w:szCs w:val="28"/>
          <w:lang w:val="uk-UA"/>
        </w:rPr>
      </w:pPr>
    </w:p>
    <w:p w:rsidR="00D519A6" w:rsidRDefault="00D519A6" w:rsidP="00D519A6">
      <w:pPr>
        <w:pStyle w:val="a3"/>
        <w:rPr>
          <w:b/>
          <w:sz w:val="28"/>
          <w:szCs w:val="28"/>
          <w:lang w:val="uk-UA"/>
        </w:rPr>
      </w:pPr>
    </w:p>
    <w:p w:rsidR="00D519A6" w:rsidRDefault="00D519A6" w:rsidP="00D519A6">
      <w:pPr>
        <w:pStyle w:val="a3"/>
        <w:rPr>
          <w:b/>
          <w:sz w:val="28"/>
          <w:szCs w:val="28"/>
          <w:lang w:val="uk-UA"/>
        </w:rPr>
      </w:pPr>
    </w:p>
    <w:p w:rsidR="00D519A6" w:rsidRDefault="00D519A6" w:rsidP="00D519A6">
      <w:pPr>
        <w:pStyle w:val="a3"/>
        <w:rPr>
          <w:b/>
          <w:sz w:val="28"/>
          <w:szCs w:val="28"/>
          <w:lang w:val="uk-UA"/>
        </w:rPr>
      </w:pPr>
    </w:p>
    <w:p w:rsidR="00D519A6" w:rsidRPr="00737420" w:rsidRDefault="00D519A6" w:rsidP="00D519A6">
      <w:pPr>
        <w:pStyle w:val="a3"/>
        <w:numPr>
          <w:ilvl w:val="0"/>
          <w:numId w:val="3"/>
        </w:numPr>
        <w:rPr>
          <w:b/>
          <w:sz w:val="28"/>
          <w:szCs w:val="28"/>
          <w:lang w:val="uk-UA"/>
        </w:rPr>
      </w:pPr>
      <w:r w:rsidRPr="00EB118D">
        <w:rPr>
          <w:b/>
          <w:sz w:val="28"/>
          <w:szCs w:val="28"/>
          <w:lang w:val="uk-UA"/>
        </w:rPr>
        <w:object w:dxaOrig="7185" w:dyaOrig="5385">
          <v:shape id="_x0000_i1034" type="#_x0000_t75" style="width:433.5pt;height:273pt" o:ole="">
            <v:imagedata r:id="rId26" o:title=""/>
          </v:shape>
          <o:OLEObject Type="Embed" ProgID="PowerPoint.Slide.12" ShapeID="_x0000_i1034" DrawAspect="Content" ObjectID="_1553093610" r:id="rId27"/>
        </w:object>
      </w:r>
    </w:p>
    <w:p w:rsidR="0085299D" w:rsidRDefault="0085299D">
      <w:bookmarkStart w:id="0" w:name="_GoBack"/>
      <w:bookmarkEnd w:id="0"/>
    </w:p>
    <w:sectPr w:rsidR="0085299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A8805F9"/>
    <w:multiLevelType w:val="hybridMultilevel"/>
    <w:tmpl w:val="8D9864D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A7E25DF"/>
    <w:multiLevelType w:val="hybridMultilevel"/>
    <w:tmpl w:val="79C4C8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E684C2A"/>
    <w:multiLevelType w:val="hybridMultilevel"/>
    <w:tmpl w:val="2ADCC150"/>
    <w:lvl w:ilvl="0" w:tplc="F3B29282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F93172F"/>
    <w:multiLevelType w:val="hybridMultilevel"/>
    <w:tmpl w:val="47ACF40A"/>
    <w:lvl w:ilvl="0" w:tplc="08BC5294">
      <w:start w:val="1"/>
      <w:numFmt w:val="bullet"/>
      <w:lvlText w:val=""/>
      <w:lvlJc w:val="left"/>
      <w:pPr>
        <w:ind w:left="992" w:hanging="360"/>
      </w:pPr>
      <w:rPr>
        <w:rFonts w:ascii="Wingdings" w:hAnsi="Wingdings" w:hint="default"/>
        <w:lang w:val="ru-RU"/>
      </w:rPr>
    </w:lvl>
    <w:lvl w:ilvl="1" w:tplc="04190003" w:tentative="1">
      <w:start w:val="1"/>
      <w:numFmt w:val="bullet"/>
      <w:lvlText w:val="o"/>
      <w:lvlJc w:val="left"/>
      <w:pPr>
        <w:ind w:left="17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52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19A6"/>
    <w:rsid w:val="0085299D"/>
    <w:rsid w:val="00D519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1A8383EA-453D-464B-8482-A471A37EDA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519A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uk-UA" w:eastAsia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519A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ru-RU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package" Target="embeddings/______Microsoft_PowerPoint3.sldx"/><Relationship Id="rId18" Type="http://schemas.openxmlformats.org/officeDocument/2006/relationships/image" Target="media/image8.emf"/><Relationship Id="rId26" Type="http://schemas.openxmlformats.org/officeDocument/2006/relationships/image" Target="media/image12.emf"/><Relationship Id="rId3" Type="http://schemas.openxmlformats.org/officeDocument/2006/relationships/settings" Target="settings.xml"/><Relationship Id="rId21" Type="http://schemas.openxmlformats.org/officeDocument/2006/relationships/package" Target="embeddings/______Microsoft_PowerPoint7.sldx"/><Relationship Id="rId7" Type="http://schemas.openxmlformats.org/officeDocument/2006/relationships/oleObject" Target="embeddings/oleObject1.bin"/><Relationship Id="rId12" Type="http://schemas.openxmlformats.org/officeDocument/2006/relationships/image" Target="media/image5.emf"/><Relationship Id="rId17" Type="http://schemas.openxmlformats.org/officeDocument/2006/relationships/package" Target="embeddings/______Microsoft_PowerPoint5.sldx"/><Relationship Id="rId25" Type="http://schemas.openxmlformats.org/officeDocument/2006/relationships/package" Target="embeddings/______Microsoft_PowerPoint9.sldx"/><Relationship Id="rId2" Type="http://schemas.openxmlformats.org/officeDocument/2006/relationships/styles" Target="styles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wmf"/><Relationship Id="rId11" Type="http://schemas.openxmlformats.org/officeDocument/2006/relationships/package" Target="embeddings/______Microsoft_PowerPoint2.sldx"/><Relationship Id="rId24" Type="http://schemas.openxmlformats.org/officeDocument/2006/relationships/image" Target="media/image11.emf"/><Relationship Id="rId5" Type="http://schemas.openxmlformats.org/officeDocument/2006/relationships/image" Target="media/image1.jpeg"/><Relationship Id="rId15" Type="http://schemas.openxmlformats.org/officeDocument/2006/relationships/package" Target="embeddings/______Microsoft_PowerPoint4.sldx"/><Relationship Id="rId23" Type="http://schemas.openxmlformats.org/officeDocument/2006/relationships/package" Target="embeddings/______Microsoft_PowerPoint8.sldx"/><Relationship Id="rId28" Type="http://schemas.openxmlformats.org/officeDocument/2006/relationships/fontTable" Target="fontTable.xml"/><Relationship Id="rId10" Type="http://schemas.openxmlformats.org/officeDocument/2006/relationships/image" Target="media/image4.emf"/><Relationship Id="rId19" Type="http://schemas.openxmlformats.org/officeDocument/2006/relationships/package" Target="embeddings/______Microsoft_PowerPoint6.sldx"/><Relationship Id="rId4" Type="http://schemas.openxmlformats.org/officeDocument/2006/relationships/webSettings" Target="webSettings.xml"/><Relationship Id="rId9" Type="http://schemas.openxmlformats.org/officeDocument/2006/relationships/package" Target="embeddings/______Microsoft_PowerPoint1.sldx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package" Target="embeddings/______Microsoft_PowerPoint10.sld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421</Words>
  <Characters>2406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2822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Oksana</dc:creator>
  <cp:keywords/>
  <dc:description/>
  <cp:lastModifiedBy>Oksana</cp:lastModifiedBy>
  <cp:revision>1</cp:revision>
  <dcterms:created xsi:type="dcterms:W3CDTF">2017-04-07T15:06:00Z</dcterms:created>
  <dcterms:modified xsi:type="dcterms:W3CDTF">2017-04-07T15:07:00Z</dcterms:modified>
</cp:coreProperties>
</file>