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6E" w:rsidRDefault="00CA1E6E" w:rsidP="00C04EA9">
      <w:pPr>
        <w:jc w:val="center"/>
        <w:rPr>
          <w:rFonts w:ascii="Arial Narrow" w:hAnsi="Arial Narrow"/>
          <w:b/>
          <w:color w:val="7030A0"/>
          <w:sz w:val="56"/>
          <w:szCs w:val="56"/>
          <w:lang w:val="uk-UA"/>
        </w:rPr>
      </w:pPr>
    </w:p>
    <w:p w:rsidR="00C04EA9" w:rsidRPr="00C04EA9" w:rsidRDefault="00C04EA9" w:rsidP="00C04EA9">
      <w:pPr>
        <w:jc w:val="center"/>
        <w:rPr>
          <w:rFonts w:ascii="Arial Narrow" w:hAnsi="Arial Narrow"/>
          <w:b/>
          <w:color w:val="7030A0"/>
          <w:sz w:val="56"/>
          <w:szCs w:val="56"/>
          <w:lang w:val="uk-UA"/>
        </w:rPr>
      </w:pPr>
      <w:r>
        <w:rPr>
          <w:rFonts w:ascii="Arial Narrow" w:hAnsi="Arial Narrow"/>
          <w:b/>
          <w:noProof/>
          <w:color w:val="7030A0"/>
          <w:sz w:val="56"/>
          <w:szCs w:val="56"/>
          <w:lang w:eastAsia="ru-RU"/>
        </w:rPr>
        <w:drawing>
          <wp:inline distT="0" distB="0" distL="0" distR="0">
            <wp:extent cx="1085850" cy="1143000"/>
            <wp:effectExtent l="0" t="0" r="0" b="0"/>
            <wp:docPr id="2" name="Рисунок 2" descr="E:\мамулька\кліпарди\кліпарди\1236459028_0lik.ru_sport-6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амулька\кліпарди\кліпарди\1236459028_0lik.ru_sport-63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EA9" w:rsidRPr="00C04EA9" w:rsidRDefault="00C04EA9" w:rsidP="00C04EA9">
      <w:pPr>
        <w:spacing w:line="240" w:lineRule="auto"/>
        <w:jc w:val="center"/>
        <w:rPr>
          <w:rFonts w:ascii="Monotype Corsiva" w:hAnsi="Monotype Corsiva"/>
          <w:b/>
          <w:color w:val="008000"/>
          <w:sz w:val="96"/>
          <w:szCs w:val="96"/>
          <w:lang w:val="uk-UA"/>
        </w:rPr>
      </w:pPr>
      <w:r w:rsidRPr="00C04EA9">
        <w:rPr>
          <w:rFonts w:ascii="Monotype Corsiva" w:hAnsi="Monotype Corsiva"/>
          <w:b/>
          <w:color w:val="008000"/>
          <w:sz w:val="96"/>
          <w:szCs w:val="96"/>
          <w:lang w:val="uk-UA"/>
        </w:rPr>
        <w:t>Спортивно –розважальна</w:t>
      </w:r>
    </w:p>
    <w:p w:rsidR="00C04EA9" w:rsidRPr="00C04EA9" w:rsidRDefault="00C04EA9" w:rsidP="00C04EA9">
      <w:pPr>
        <w:spacing w:line="240" w:lineRule="auto"/>
        <w:jc w:val="center"/>
        <w:rPr>
          <w:rFonts w:ascii="Monotype Corsiva" w:hAnsi="Monotype Corsiva"/>
          <w:b/>
          <w:color w:val="008000"/>
          <w:sz w:val="96"/>
          <w:szCs w:val="96"/>
          <w:lang w:val="uk-UA"/>
        </w:rPr>
      </w:pPr>
      <w:r w:rsidRPr="00C04EA9">
        <w:rPr>
          <w:rFonts w:ascii="Monotype Corsiva" w:hAnsi="Monotype Corsiva"/>
          <w:b/>
          <w:color w:val="008000"/>
          <w:sz w:val="96"/>
          <w:szCs w:val="96"/>
          <w:lang w:val="uk-UA"/>
        </w:rPr>
        <w:t>програма</w:t>
      </w:r>
    </w:p>
    <w:p w:rsidR="00C04EA9" w:rsidRPr="00AF6503" w:rsidRDefault="00D2016C" w:rsidP="00C04EA9">
      <w:pPr>
        <w:pStyle w:val="1"/>
        <w:rPr>
          <w:lang w:val="uk-UA"/>
        </w:rPr>
      </w:pPr>
      <w:r w:rsidRPr="00D2016C">
        <w:rPr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.75pt;height:119.25pt" fillcolor="#06c" strokecolor="#9cf" strokeweight="1.5pt">
            <v:shadow on="t" color="#900"/>
            <v:textpath style="font-family:&quot;Georgia&quot;;font-weight:bold;font-style:italic;v-text-kern:t" trim="t" fitpath="t" string="Забави козачат"/>
          </v:shape>
        </w:pict>
      </w:r>
    </w:p>
    <w:p w:rsidR="00C04EA9" w:rsidRDefault="00C04EA9" w:rsidP="00C04EA9">
      <w:pPr>
        <w:rPr>
          <w:color w:val="000000"/>
          <w:lang w:val="uk-UA"/>
        </w:rPr>
      </w:pPr>
    </w:p>
    <w:p w:rsidR="00C04EA9" w:rsidRDefault="00C04EA9" w:rsidP="00C04EA9">
      <w:pPr>
        <w:rPr>
          <w:color w:val="000000"/>
          <w:lang w:val="uk-UA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809750" cy="1847850"/>
            <wp:effectExtent l="0" t="0" r="0" b="0"/>
            <wp:docPr id="1" name="Рисунок 1" descr="E:\мамулька\кліпарди\кліпард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амулька\кліпарди\кліпарди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EA9" w:rsidRDefault="00C04EA9" w:rsidP="00C04EA9">
      <w:pPr>
        <w:rPr>
          <w:color w:val="000000"/>
          <w:lang w:val="uk-UA"/>
        </w:rPr>
      </w:pPr>
    </w:p>
    <w:p w:rsidR="00C04EA9" w:rsidRPr="00C04EA9" w:rsidRDefault="00C04EA9" w:rsidP="00C04EA9">
      <w:pPr>
        <w:spacing w:line="240" w:lineRule="auto"/>
        <w:jc w:val="right"/>
        <w:rPr>
          <w:b/>
          <w:color w:val="008000"/>
          <w:sz w:val="52"/>
          <w:szCs w:val="52"/>
          <w:lang w:val="uk-UA"/>
        </w:rPr>
      </w:pPr>
      <w:r w:rsidRPr="00C04EA9">
        <w:rPr>
          <w:b/>
          <w:color w:val="008000"/>
          <w:sz w:val="52"/>
          <w:szCs w:val="52"/>
          <w:lang w:val="uk-UA"/>
        </w:rPr>
        <w:t>Вчитель поч.. класів</w:t>
      </w:r>
    </w:p>
    <w:p w:rsidR="00C04EA9" w:rsidRPr="00C04EA9" w:rsidRDefault="00C04EA9" w:rsidP="00C04EA9">
      <w:pPr>
        <w:spacing w:line="240" w:lineRule="auto"/>
        <w:jc w:val="right"/>
        <w:rPr>
          <w:b/>
          <w:color w:val="008000"/>
          <w:sz w:val="52"/>
          <w:szCs w:val="52"/>
          <w:lang w:val="uk-UA"/>
        </w:rPr>
      </w:pPr>
      <w:r w:rsidRPr="00C04EA9">
        <w:rPr>
          <w:b/>
          <w:color w:val="008000"/>
          <w:sz w:val="52"/>
          <w:szCs w:val="52"/>
          <w:lang w:val="uk-UA"/>
        </w:rPr>
        <w:t>Гончарук Л.Я.</w:t>
      </w:r>
    </w:p>
    <w:p w:rsidR="00C04EA9" w:rsidRDefault="00C04EA9" w:rsidP="00C04EA9">
      <w:pPr>
        <w:rPr>
          <w:color w:val="000000"/>
          <w:lang w:val="uk-UA"/>
        </w:rPr>
      </w:pP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 xml:space="preserve">  Ведуча. 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Добрий день вам, люди добрі,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Щиро просимо у гості!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Раді вас усіх вітати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На козацькім нашім святі!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Ведучий.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Сьогодні свято, змагання нині,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Сьогодні все козацтво тут.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І в цьому залі радість лине.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Козацькі дії всіх нас ждуть.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Ведуча.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Ми роду козацького діти,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Ми любимо сонце і квіти.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І сонце нам шле свій привіт.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Ми роду козацького діти –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Землі української цвіт.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Ведучий.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Хай, добрі люди, вам щастя буде,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Хай буде доля на все роздолля,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А до того літ багато на добро і згоду!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Хай не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буде переводу козацькому роду!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Заходять хлопці, одягнені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в українські костюми, співають.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Гей, там на горі Січ іде!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Гей, малиновий стяг несе,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Гей, там на горі наше славне товариство,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Гей, марширує: раз, два, три!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Хлопці зупиняються.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Ведуча.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Та й браві ж хлопці, справжнісінькі козаки. А пісні які знають!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Ведучий.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Так, співаєте гарно! А чи знаєте шановне товариство, що означає слово „</w:t>
      </w:r>
      <w:proofErr w:type="spellStart"/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козак”</w:t>
      </w:r>
      <w:proofErr w:type="spellEnd"/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?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1-й хлопець.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Аякже, козаками називали легкоозброєних вартових воїнів.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2-й хлопець.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А ще „</w:t>
      </w:r>
      <w:proofErr w:type="spellStart"/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козак”</w:t>
      </w:r>
      <w:proofErr w:type="spellEnd"/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 xml:space="preserve"> означає „волоцюга, що промишляє війною і розбоєм”.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3-й хлопець.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То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це ти так на наше товариство?!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i/>
          <w:color w:val="000000"/>
          <w:sz w:val="24"/>
          <w:szCs w:val="24"/>
          <w:lang w:val="uk-UA"/>
        </w:rPr>
        <w:t>Третій хлопець насту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пає на другого, той відходить. 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2-й хлопець.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що ти, я ж жартую, хіба в нас сьогодні не свято козацьке?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1-й хлопець.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Для нас козаки завжди будуть прикладом. Бо були вони мужніми воїнами, вільними людьми, що боролися за волю й незалежність свого народу.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Ведуча.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Важливе місце в житті козацтва мали написані закони, які складали кодекс лицарської честі та звитяги.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Ведучий.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Це і любов до батьків, до рідної мови. Вірність у коханні, дружбі, побратимстві, у ставленні до Батьківщини – України.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Ведуча.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А також готовність захищати слабких, турбуватися про молодших, зокрема про дітей. Шляхетне ставлення до дівчинки, мами, бабусі.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>Ведучий.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А ще – непохитна вірність ідеям, принципам народної моралі, духовності, правдивості, працьовитості, справедливості та відстоювання повної свободи і незалежності особистості, народу, держави.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Ведуча.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Турбота про розвиток національних традицій, звичаїв і обрядів.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1-й хлопець.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Ми знайомі з багатьма козацькими правилами та традиціями.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2-й хлопець.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 xml:space="preserve">Ось я, наприклад найсильніший козак! Може хто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хоче помірятися зі мною силою?!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i/>
          <w:color w:val="000000"/>
          <w:sz w:val="24"/>
          <w:szCs w:val="24"/>
          <w:lang w:val="uk-UA"/>
        </w:rPr>
        <w:t>У залі піднімаються кілька високих міцних хлопців. Другий хлопець відступає назад.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2-й хлопець.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Та що ви, хлопці, я ж пожартував! Не треба, а то я такий сильний та міцний, що ще вам ребра попереламую, а це не входить до кодексу козацької честі.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3-й хлопець.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Досить вже тобі жартувати. Краще серйозним ділом займімось, у Січ пограймо!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1-й хлопець.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Пограймо! Пограймо! Я стану славним українським гетьманом Богданом Хмельни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цьким, а ви хлопці, - козаками.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Заходять дівчата в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українських костюмах, співають.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В полі ватри горять,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Вартовії</w:t>
      </w:r>
      <w:proofErr w:type="spellEnd"/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 xml:space="preserve"> не сплять.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Полетімо удвох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В степ широкий.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Я козачка твоя,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Я дружина твоя,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Пане полковнику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Мій синьоокий.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Дівчата.</w:t>
      </w:r>
      <w:r w:rsidRPr="00C04EA9">
        <w:rPr>
          <w:rFonts w:ascii="Times New Roman" w:hAnsi="Times New Roman"/>
          <w:i/>
          <w:color w:val="000000"/>
          <w:sz w:val="24"/>
          <w:szCs w:val="24"/>
          <w:lang w:val="uk-UA"/>
        </w:rPr>
        <w:t>(разом).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Ми теж хочемо грати в січ.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1-й хлопець.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Геть звідси! Хіба ви не знаєте, що жінок на Січ не пускали! Це місце, де жили сміливі і вільні чоловіки!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1-ша дівчина.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Ти ж подиви, які вони вільні! А що б ви робили, дорогі козаченьки. Без слів жіночого роду! Та й саме слово „</w:t>
      </w:r>
      <w:proofErr w:type="spellStart"/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січ”</w:t>
      </w:r>
      <w:proofErr w:type="spellEnd"/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 xml:space="preserve"> жіночого роду!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2-га дівчина.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А вартова вежа. Висока-висока. Як же ви без вежі побачите ворога 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повідомите козацьке військо ?.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3-тя дівчина.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 xml:space="preserve">А що ви, милі козаченьки, зробите без шаблі? Чи хіба шабля не жіночого роду? Гостра, блискуча, </w:t>
      </w:r>
      <w:proofErr w:type="spellStart"/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викована</w:t>
      </w:r>
      <w:proofErr w:type="spellEnd"/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 xml:space="preserve"> з найкращої сталі найкращими українськими ковалями.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1-ша дівчина.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Так, так! Згадайте ще й рушницю! Бо рушниця – теж козацька зброя.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2-га дівчина.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Авжеж! Усім відомо, що найгучнішою зброєю козаків була гармата.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3-й хлопець.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Ну, добре, не будемо сваритися! Козакам справді не обійтися без Січі, вартової вежі, шаблі, рушниці та гармати.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>3-тя дівчина.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А ще – гетьманська булава! Символ могутності і влади.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1-ша дівчина.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 xml:space="preserve">Всім відомо, що на Січі </w:t>
      </w:r>
      <w:proofErr w:type="spellStart"/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обов”язково</w:t>
      </w:r>
      <w:proofErr w:type="spellEnd"/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 xml:space="preserve"> була церква.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2-га дівчина.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Не забувайте про козацькі чайки та галери!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3-тя дівчина.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 xml:space="preserve">Та й сама наша золотокоса – пшенична Україна теж жіночого роду. А козаки любили красу її природи. Спів </w:t>
      </w:r>
      <w:proofErr w:type="spellStart"/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солов”я</w:t>
      </w:r>
      <w:proofErr w:type="spellEnd"/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 xml:space="preserve"> і чарівний голос сопілки.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1-ша дівчина.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Шанували її звичаї та  традиції, примножували її багатства, поважали друзів своїх, батьків своїх.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2-й хлопець.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Тане тільки ці риси прикрашали козаків. Веселі козацькі забави допомагали їм вижити в ті нелегкі часи.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b/>
          <w:color w:val="000000"/>
          <w:sz w:val="24"/>
          <w:szCs w:val="24"/>
          <w:lang w:val="uk-UA"/>
        </w:rPr>
        <w:t>Всі разом.</w:t>
      </w:r>
    </w:p>
    <w:p w:rsidR="00C04EA9" w:rsidRPr="00C04EA9" w:rsidRDefault="00C04EA9" w:rsidP="00EF4E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4EA9">
        <w:rPr>
          <w:rFonts w:ascii="Times New Roman" w:hAnsi="Times New Roman"/>
          <w:color w:val="000000"/>
          <w:sz w:val="24"/>
          <w:szCs w:val="24"/>
          <w:lang w:val="uk-UA"/>
        </w:rPr>
        <w:t>Запрошуємо всіх на козацькі забави.</w:t>
      </w: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val="uk-UA" w:eastAsia="ru-RU"/>
        </w:rPr>
      </w:pPr>
      <w:r w:rsidRPr="00DC05E7">
        <w:rPr>
          <w:rFonts w:ascii="Times New Roman" w:eastAsia="Times New Roman" w:hAnsi="Times New Roman"/>
          <w:b/>
          <w:color w:val="000000"/>
          <w:sz w:val="36"/>
          <w:szCs w:val="36"/>
          <w:lang w:val="uk-UA" w:eastAsia="ru-RU"/>
        </w:rPr>
        <w:t>ПРОГРАМА        ЗМАГАНЬ</w:t>
      </w: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C05E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DC05E7" w:rsidRPr="00DC05E7" w:rsidRDefault="00DC05E7" w:rsidP="00DC05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  <w:r w:rsidRPr="00DC05E7"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t>« Довга верста»</w:t>
      </w: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C05E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Учасники команд почергово перестрибують один через одного, як через коня, до гирі вагою 16 кілограм та назад до лінії старту. Виграє та команда, яка першою прийде до фінішу.</w:t>
      </w: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DC05E7" w:rsidRPr="00DC05E7" w:rsidRDefault="00DC05E7" w:rsidP="00DC05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  <w:r w:rsidRPr="00DC05E7"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t>« Чий батько  дужчий ?».</w:t>
      </w: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C05E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Бере участь один із батьків кожної команди. Вихідне положення – </w:t>
      </w:r>
      <w:proofErr w:type="spellStart"/>
      <w:r w:rsidRPr="00DC05E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сід</w:t>
      </w:r>
      <w:proofErr w:type="spellEnd"/>
      <w:r w:rsidRPr="00DC05E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ноги нарізно так, щоб впертися ступнями у суперника. У руках – міцна палиця. Опираючись ступнями ніг , суперники намагаються перетягнути палицю на свій бік .</w:t>
      </w: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C05E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Змагання проводиться за коловою системою. </w:t>
      </w: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DC05E7" w:rsidRPr="00DC05E7" w:rsidRDefault="00DC05E7" w:rsidP="00DC05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  <w:r w:rsidRPr="00DC05E7"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t>Боротьба на руках.</w:t>
      </w: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C05E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У змаганнях беруть участь по одному представнику від команди. Конкурс проводиться за Олімпійською системою ( переможений вибуває), у трьох способах за пра</w:t>
      </w:r>
      <w:r w:rsidR="005F198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вилами змагань з </w:t>
      </w:r>
      <w:proofErr w:type="spellStart"/>
      <w:r w:rsidR="005F198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армрес</w:t>
      </w:r>
      <w:r w:rsidRPr="00DC05E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лінгу</w:t>
      </w:r>
      <w:proofErr w:type="spellEnd"/>
      <w:r w:rsidRPr="00DC05E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.</w:t>
      </w: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DC05E7" w:rsidRPr="00DC05E7" w:rsidRDefault="00DC05E7" w:rsidP="00DC05E7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DC05E7" w:rsidRPr="00DC05E7" w:rsidRDefault="00DC05E7" w:rsidP="00DC05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C05E7"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t>Перетягування линви</w:t>
      </w:r>
      <w:r w:rsidRPr="00DC05E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C05E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У змаганні бере участь вся команда. Конкурс проводиться за коловою системою згідно з правилами змагань з перетягування каната з трьох спроб. </w:t>
      </w: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bookmarkStart w:id="0" w:name="_GoBack"/>
      <w:bookmarkEnd w:id="0"/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DC05E7" w:rsidRPr="00DC05E7" w:rsidRDefault="00DC05E7" w:rsidP="00DC05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  <w:r w:rsidRPr="00DC05E7"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t>Подолання болота по купинах.</w:t>
      </w: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C05E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У змаганні бере участь вся команда. На кожну команду видається по дві «купини». Перший учасник , перекидаючи одну «купину» в напрямку руху, </w:t>
      </w:r>
      <w:proofErr w:type="spellStart"/>
      <w:r w:rsidRPr="00DC05E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обов</w:t>
      </w:r>
      <w:proofErr w:type="spellEnd"/>
      <w:r w:rsidRPr="00DC0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’</w:t>
      </w:r>
      <w:proofErr w:type="spellStart"/>
      <w:r w:rsidRPr="00DC05E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язково</w:t>
      </w:r>
      <w:proofErr w:type="spellEnd"/>
      <w:r w:rsidRPr="00DC05E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повинен стояти на другій. Якщо він падає, то повертається на лінію старту. Перейшовши умовне «болото» , учасник передає «купини» наступному гравцеві. Перемагає команда , яка найшвидше подолає болото.</w:t>
      </w: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DC05E7" w:rsidRPr="00DC05E7" w:rsidRDefault="00DC05E7" w:rsidP="00DC05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C05E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Pr="00DC05E7"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t>Силачі».</w:t>
      </w: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C05E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Беруть участь по одному з батьків кожної команди. Перемагає той, хто більше разів штовхне гирю вагою </w:t>
      </w:r>
      <w:smartTag w:uri="urn:schemas-microsoft-com:office:smarttags" w:element="metricconverter">
        <w:smartTagPr>
          <w:attr w:name="ProductID" w:val="16 кг"/>
        </w:smartTagPr>
        <w:r w:rsidRPr="00DC05E7">
          <w:rPr>
            <w:rFonts w:ascii="Times New Roman" w:eastAsia="Times New Roman" w:hAnsi="Times New Roman"/>
            <w:color w:val="000000"/>
            <w:sz w:val="24"/>
            <w:szCs w:val="24"/>
            <w:lang w:val="uk-UA" w:eastAsia="ru-RU"/>
          </w:rPr>
          <w:t>16 кг</w:t>
        </w:r>
      </w:smartTag>
      <w:r w:rsidRPr="00DC05E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 Однією рукою від плеча.</w:t>
      </w: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DC05E7" w:rsidRPr="00DC05E7" w:rsidRDefault="00DC05E7" w:rsidP="00DC05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C05E7"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t xml:space="preserve">«Колода». </w:t>
      </w: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C05E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У змаганні беруть участь по одному представнику з команди. Стоячи на гімнастичній колоді, учасник повинен подолати відстань 9 метрів. Якщо він</w:t>
      </w:r>
      <w:r w:rsidR="005F198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не втримався на колоді, то почи</w:t>
      </w:r>
      <w:r w:rsidRPr="00DC05E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нає з лінії старту. Переможець визначається за найменшою кількістю часу, затраченого на виконання завдання.</w:t>
      </w: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DC05E7" w:rsidRPr="00DC05E7" w:rsidRDefault="00DC05E7" w:rsidP="00DC05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  <w:r w:rsidRPr="00DC05E7"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t>Боротьба на колоді.</w:t>
      </w: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C05E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 змаганні беруть участь по одному представнику від команди. На колоді стоять два суперника, які тримають у руках мішки з подушками. За командою учасники намагаються збити один – одного з гімнастичної колоди за допомогою мішків. Змагання проводяться за коловою системою з трьох спроб.</w:t>
      </w:r>
    </w:p>
    <w:p w:rsidR="00DC05E7" w:rsidRPr="00DC05E7" w:rsidRDefault="00DC05E7" w:rsidP="00DC05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05E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Підбиття підсумків змагання, нагородження.</w:t>
      </w:r>
    </w:p>
    <w:p w:rsidR="00D42CFA" w:rsidRPr="00DC05E7" w:rsidRDefault="00D42CFA" w:rsidP="00EF4E2D">
      <w:pPr>
        <w:spacing w:after="0" w:line="240" w:lineRule="auto"/>
        <w:rPr>
          <w:sz w:val="24"/>
          <w:szCs w:val="24"/>
        </w:rPr>
      </w:pPr>
    </w:p>
    <w:sectPr w:rsidR="00D42CFA" w:rsidRPr="00DC05E7" w:rsidSect="00C04EA9">
      <w:pgSz w:w="11906" w:h="16838"/>
      <w:pgMar w:top="1134" w:right="850" w:bottom="1134" w:left="1701" w:header="708" w:footer="708" w:gutter="0"/>
      <w:pgBorders w:display="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45D19"/>
    <w:multiLevelType w:val="hybridMultilevel"/>
    <w:tmpl w:val="3CA04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EA9"/>
    <w:rsid w:val="004C4F9F"/>
    <w:rsid w:val="005F198C"/>
    <w:rsid w:val="00C04EA9"/>
    <w:rsid w:val="00CA1E6E"/>
    <w:rsid w:val="00D2016C"/>
    <w:rsid w:val="00D42CFA"/>
    <w:rsid w:val="00DC05E7"/>
    <w:rsid w:val="00EF4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A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04E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E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E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A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04E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E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E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2012-11-15T15:39:00Z</cp:lastPrinted>
  <dcterms:created xsi:type="dcterms:W3CDTF">2012-11-15T15:29:00Z</dcterms:created>
  <dcterms:modified xsi:type="dcterms:W3CDTF">2017-01-19T16:20:00Z</dcterms:modified>
</cp:coreProperties>
</file>