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51" w:rsidRPr="00225B0F" w:rsidRDefault="00A02F51" w:rsidP="00C245A3">
      <w:pPr>
        <w:spacing w:line="240" w:lineRule="auto"/>
        <w:ind w:left="0"/>
        <w:rPr>
          <w:b/>
          <w:sz w:val="32"/>
          <w:szCs w:val="32"/>
          <w:lang w:eastAsia="uk-UA"/>
        </w:rPr>
      </w:pPr>
    </w:p>
    <w:p w:rsidR="00AE1AEC" w:rsidRPr="00225B0F" w:rsidRDefault="00A02F51" w:rsidP="00C245A3">
      <w:pPr>
        <w:spacing w:line="240" w:lineRule="auto"/>
        <w:ind w:left="0"/>
        <w:rPr>
          <w:b/>
          <w:sz w:val="32"/>
          <w:szCs w:val="32"/>
          <w:lang w:eastAsia="uk-UA"/>
        </w:rPr>
      </w:pPr>
      <w:r w:rsidRPr="00225B0F">
        <w:rPr>
          <w:sz w:val="32"/>
          <w:szCs w:val="32"/>
          <w:lang w:eastAsia="uk-UA"/>
        </w:rPr>
        <w:t>Тема. Драматургія. Розвиток національного театру</w:t>
      </w:r>
      <w:r w:rsidR="00385865" w:rsidRPr="00225B0F">
        <w:rPr>
          <w:sz w:val="32"/>
          <w:szCs w:val="32"/>
          <w:lang w:eastAsia="uk-UA"/>
        </w:rPr>
        <w:t xml:space="preserve">, драматургії 1920-1930рр. Життєвий і творчий шлях Миколи </w:t>
      </w:r>
      <w:r w:rsidRPr="00225B0F">
        <w:rPr>
          <w:sz w:val="32"/>
          <w:szCs w:val="32"/>
          <w:lang w:eastAsia="uk-UA"/>
        </w:rPr>
        <w:t>Куліш</w:t>
      </w:r>
      <w:r w:rsidR="00385865" w:rsidRPr="00225B0F">
        <w:rPr>
          <w:sz w:val="32"/>
          <w:szCs w:val="32"/>
          <w:lang w:eastAsia="uk-UA"/>
        </w:rPr>
        <w:t>а</w:t>
      </w:r>
      <w:r w:rsidRPr="00225B0F">
        <w:rPr>
          <w:sz w:val="32"/>
          <w:szCs w:val="32"/>
          <w:lang w:eastAsia="uk-UA"/>
        </w:rPr>
        <w:t>. Зв'язок</w:t>
      </w:r>
      <w:r w:rsidR="00E371BB" w:rsidRPr="00225B0F">
        <w:rPr>
          <w:sz w:val="32"/>
          <w:szCs w:val="32"/>
          <w:lang w:eastAsia="uk-UA"/>
        </w:rPr>
        <w:t xml:space="preserve"> із театром     </w:t>
      </w:r>
      <w:r w:rsidR="00385865" w:rsidRPr="00225B0F">
        <w:rPr>
          <w:sz w:val="32"/>
          <w:szCs w:val="32"/>
          <w:lang w:eastAsia="uk-UA"/>
        </w:rPr>
        <w:t xml:space="preserve"> Л. Курбаса</w:t>
      </w:r>
      <w:r w:rsidR="005828C9">
        <w:rPr>
          <w:sz w:val="32"/>
          <w:szCs w:val="32"/>
          <w:lang w:eastAsia="uk-UA"/>
        </w:rPr>
        <w:t xml:space="preserve"> </w:t>
      </w:r>
      <w:r w:rsidR="005828C9">
        <w:rPr>
          <w:sz w:val="32"/>
          <w:szCs w:val="32"/>
          <w:lang w:eastAsia="uk-UA"/>
        </w:rPr>
        <w:br/>
      </w:r>
      <w:r w:rsidRPr="00225B0F">
        <w:rPr>
          <w:sz w:val="32"/>
          <w:szCs w:val="32"/>
          <w:lang w:eastAsia="uk-UA"/>
        </w:rPr>
        <w:t>Мета : повторити й поглибити вивчений матеріал про розвиток української драматургії й театру; ознайомити учнів з основними тенденціями української драматургії 1920-1930 років, донести до розуміння учнів новаторську суть театру Леся Курбаса та драматургії Мико</w:t>
      </w:r>
      <w:r w:rsidR="00BF013C" w:rsidRPr="00225B0F">
        <w:rPr>
          <w:sz w:val="32"/>
          <w:szCs w:val="32"/>
          <w:lang w:eastAsia="uk-UA"/>
        </w:rPr>
        <w:t xml:space="preserve">ли Куліша; допомогти зрозуміти </w:t>
      </w:r>
      <w:r w:rsidRPr="00225B0F">
        <w:rPr>
          <w:sz w:val="32"/>
          <w:szCs w:val="32"/>
          <w:lang w:eastAsia="uk-UA"/>
        </w:rPr>
        <w:t xml:space="preserve">велич і трагедію життя і творчості митців; удосконалювати вміння проводити аналогії між фактами та подіями, оцінювати їх та висловлювати власну думку; розвивати творчі здібності; виховувати любов до театру. </w:t>
      </w:r>
      <w:r w:rsidRPr="00225B0F">
        <w:rPr>
          <w:sz w:val="32"/>
          <w:szCs w:val="32"/>
          <w:lang w:eastAsia="uk-UA"/>
        </w:rPr>
        <w:br/>
        <w:t>Обладнання : портрети Леся Курбаса , Миколи Куліша, дидактичні матеріали, мульти</w:t>
      </w:r>
      <w:r w:rsidR="00385865" w:rsidRPr="00225B0F">
        <w:rPr>
          <w:sz w:val="32"/>
          <w:szCs w:val="32"/>
          <w:lang w:eastAsia="uk-UA"/>
        </w:rPr>
        <w:t>медійна дошка, учнівські презентації</w:t>
      </w:r>
      <w:r w:rsidRPr="00225B0F">
        <w:rPr>
          <w:sz w:val="32"/>
          <w:szCs w:val="32"/>
          <w:lang w:eastAsia="uk-UA"/>
        </w:rPr>
        <w:t xml:space="preserve">. </w:t>
      </w:r>
      <w:r w:rsidRPr="00225B0F">
        <w:rPr>
          <w:sz w:val="32"/>
          <w:szCs w:val="32"/>
          <w:lang w:eastAsia="uk-UA"/>
        </w:rPr>
        <w:br/>
        <w:t xml:space="preserve">Тип уроку : </w:t>
      </w:r>
      <w:r w:rsidR="00385865" w:rsidRPr="00225B0F">
        <w:rPr>
          <w:sz w:val="32"/>
          <w:szCs w:val="32"/>
          <w:lang w:eastAsia="uk-UA"/>
        </w:rPr>
        <w:t>вивчення нового матеріалу</w:t>
      </w:r>
      <w:r w:rsidRPr="00225B0F">
        <w:rPr>
          <w:sz w:val="32"/>
          <w:szCs w:val="32"/>
          <w:lang w:eastAsia="uk-UA"/>
        </w:rPr>
        <w:t xml:space="preserve">. </w:t>
      </w:r>
      <w:r w:rsidRPr="00225B0F">
        <w:rPr>
          <w:sz w:val="32"/>
          <w:szCs w:val="32"/>
          <w:lang w:eastAsia="uk-UA"/>
        </w:rPr>
        <w:br/>
      </w:r>
      <w:r w:rsidRPr="00225B0F">
        <w:rPr>
          <w:sz w:val="32"/>
          <w:szCs w:val="32"/>
          <w:lang w:eastAsia="uk-UA"/>
        </w:rPr>
        <w:br/>
        <w:t xml:space="preserve">Епіграф : </w:t>
      </w:r>
      <w:r w:rsidRPr="00225B0F">
        <w:rPr>
          <w:sz w:val="32"/>
          <w:szCs w:val="32"/>
          <w:lang w:eastAsia="uk-UA"/>
        </w:rPr>
        <w:br/>
      </w:r>
      <w:r w:rsidR="00385865" w:rsidRPr="00225B0F">
        <w:rPr>
          <w:sz w:val="32"/>
          <w:szCs w:val="32"/>
          <w:lang w:eastAsia="uk-UA"/>
        </w:rPr>
        <w:t xml:space="preserve">                                                           </w:t>
      </w:r>
      <w:r w:rsidR="00C245A3" w:rsidRPr="00225B0F">
        <w:rPr>
          <w:sz w:val="32"/>
          <w:szCs w:val="32"/>
          <w:lang w:eastAsia="uk-UA"/>
        </w:rPr>
        <w:t xml:space="preserve"> </w:t>
      </w:r>
      <w:r w:rsidR="00385865" w:rsidRPr="00225B0F">
        <w:rPr>
          <w:sz w:val="32"/>
          <w:szCs w:val="32"/>
          <w:lang w:eastAsia="uk-UA"/>
        </w:rPr>
        <w:t xml:space="preserve"> </w:t>
      </w:r>
      <w:r w:rsidR="00C245A3" w:rsidRPr="00225B0F">
        <w:rPr>
          <w:sz w:val="32"/>
          <w:szCs w:val="32"/>
          <w:lang w:eastAsia="uk-UA"/>
        </w:rPr>
        <w:t xml:space="preserve">Людина, яка була </w:t>
      </w:r>
      <w:r w:rsidRPr="00225B0F">
        <w:rPr>
          <w:sz w:val="32"/>
          <w:szCs w:val="32"/>
          <w:lang w:eastAsia="uk-UA"/>
        </w:rPr>
        <w:t xml:space="preserve">театром </w:t>
      </w:r>
      <w:r w:rsidRPr="00225B0F">
        <w:rPr>
          <w:sz w:val="32"/>
          <w:szCs w:val="32"/>
          <w:lang w:eastAsia="uk-UA"/>
        </w:rPr>
        <w:br/>
      </w:r>
      <w:r w:rsidR="00385865" w:rsidRPr="00225B0F">
        <w:rPr>
          <w:sz w:val="32"/>
          <w:szCs w:val="32"/>
          <w:lang w:eastAsia="uk-UA"/>
        </w:rPr>
        <w:t xml:space="preserve">                                                           </w:t>
      </w:r>
      <w:r w:rsidR="00225B0F">
        <w:rPr>
          <w:sz w:val="32"/>
          <w:szCs w:val="32"/>
          <w:lang w:eastAsia="uk-UA"/>
        </w:rPr>
        <w:t xml:space="preserve">                               </w:t>
      </w:r>
      <w:r w:rsidR="00385865" w:rsidRPr="00225B0F">
        <w:rPr>
          <w:sz w:val="32"/>
          <w:szCs w:val="32"/>
          <w:lang w:eastAsia="uk-UA"/>
        </w:rPr>
        <w:t xml:space="preserve"> </w:t>
      </w:r>
      <w:r w:rsidRPr="00225B0F">
        <w:rPr>
          <w:sz w:val="32"/>
          <w:szCs w:val="32"/>
          <w:lang w:eastAsia="uk-UA"/>
        </w:rPr>
        <w:t xml:space="preserve">О. Дейч </w:t>
      </w:r>
      <w:r w:rsidRPr="00225B0F">
        <w:rPr>
          <w:sz w:val="32"/>
          <w:szCs w:val="32"/>
          <w:lang w:eastAsia="uk-UA"/>
        </w:rPr>
        <w:br/>
      </w:r>
      <w:r w:rsidRPr="00225B0F">
        <w:rPr>
          <w:sz w:val="32"/>
          <w:szCs w:val="32"/>
          <w:lang w:eastAsia="uk-UA"/>
        </w:rPr>
        <w:br/>
        <w:t xml:space="preserve">Хід уроку </w:t>
      </w:r>
      <w:r w:rsidRPr="00225B0F">
        <w:rPr>
          <w:sz w:val="32"/>
          <w:szCs w:val="32"/>
          <w:lang w:eastAsia="uk-UA"/>
        </w:rPr>
        <w:br/>
      </w:r>
      <w:r w:rsidRPr="00225B0F">
        <w:rPr>
          <w:sz w:val="32"/>
          <w:szCs w:val="32"/>
          <w:lang w:eastAsia="uk-UA"/>
        </w:rPr>
        <w:br/>
      </w:r>
      <w:r w:rsidRPr="00225B0F">
        <w:rPr>
          <w:b/>
          <w:sz w:val="32"/>
          <w:szCs w:val="32"/>
          <w:lang w:eastAsia="uk-UA"/>
        </w:rPr>
        <w:t>І. Організаційний момент</w:t>
      </w:r>
    </w:p>
    <w:p w:rsidR="00AE1AEC" w:rsidRPr="00225B0F" w:rsidRDefault="00AE1AEC" w:rsidP="00C245A3">
      <w:pPr>
        <w:spacing w:line="240" w:lineRule="auto"/>
        <w:ind w:left="0"/>
        <w:rPr>
          <w:b/>
          <w:sz w:val="32"/>
          <w:szCs w:val="32"/>
          <w:lang w:eastAsia="uk-UA"/>
        </w:rPr>
      </w:pPr>
      <w:r w:rsidRPr="00225B0F">
        <w:rPr>
          <w:b/>
          <w:sz w:val="32"/>
          <w:szCs w:val="32"/>
          <w:lang w:eastAsia="uk-UA"/>
        </w:rPr>
        <w:tab/>
      </w:r>
      <w:r w:rsidRPr="00225B0F">
        <w:rPr>
          <w:sz w:val="32"/>
          <w:szCs w:val="32"/>
          <w:lang w:eastAsia="uk-UA"/>
        </w:rPr>
        <w:t>Поверніться один до одного, посміхніться, побажайте успіху на уро</w:t>
      </w:r>
      <w:r w:rsidR="005828C9">
        <w:rPr>
          <w:sz w:val="32"/>
          <w:szCs w:val="32"/>
          <w:lang w:eastAsia="uk-UA"/>
        </w:rPr>
        <w:t>ці. А зараз – до роботи</w:t>
      </w:r>
      <w:r w:rsidRPr="00225B0F">
        <w:rPr>
          <w:sz w:val="32"/>
          <w:szCs w:val="32"/>
          <w:lang w:eastAsia="uk-UA"/>
        </w:rPr>
        <w:t xml:space="preserve"> </w:t>
      </w:r>
      <w:r w:rsidRPr="00225B0F">
        <w:rPr>
          <w:b/>
          <w:sz w:val="32"/>
          <w:szCs w:val="32"/>
          <w:lang w:eastAsia="uk-UA"/>
        </w:rPr>
        <w:t>(</w:t>
      </w:r>
      <w:r w:rsidR="005828C9">
        <w:rPr>
          <w:b/>
          <w:sz w:val="32"/>
          <w:szCs w:val="32"/>
          <w:lang w:eastAsia="uk-UA"/>
        </w:rPr>
        <w:t>С</w:t>
      </w:r>
      <w:r w:rsidRPr="00225B0F">
        <w:rPr>
          <w:b/>
          <w:sz w:val="32"/>
          <w:szCs w:val="32"/>
          <w:lang w:eastAsia="uk-UA"/>
        </w:rPr>
        <w:t>лайд 1)</w:t>
      </w:r>
      <w:r w:rsidR="005828C9">
        <w:rPr>
          <w:b/>
          <w:sz w:val="32"/>
          <w:szCs w:val="32"/>
          <w:lang w:eastAsia="uk-UA"/>
        </w:rPr>
        <w:t>.</w:t>
      </w:r>
    </w:p>
    <w:p w:rsidR="00AE1AEC" w:rsidRPr="00225B0F" w:rsidRDefault="00A02F51" w:rsidP="00C245A3">
      <w:pPr>
        <w:spacing w:line="240" w:lineRule="auto"/>
        <w:ind w:left="0"/>
        <w:rPr>
          <w:sz w:val="32"/>
          <w:szCs w:val="32"/>
          <w:lang w:eastAsia="uk-UA"/>
        </w:rPr>
      </w:pPr>
      <w:r w:rsidRPr="00225B0F">
        <w:rPr>
          <w:sz w:val="32"/>
          <w:szCs w:val="32"/>
          <w:lang w:eastAsia="uk-UA"/>
        </w:rPr>
        <w:br/>
      </w:r>
      <w:r w:rsidR="00AE1AEC" w:rsidRPr="00225B0F">
        <w:rPr>
          <w:b/>
          <w:sz w:val="32"/>
          <w:szCs w:val="32"/>
          <w:lang w:eastAsia="uk-UA"/>
        </w:rPr>
        <w:t>ІІ. Актуалізація опорних знань учнів</w:t>
      </w:r>
    </w:p>
    <w:p w:rsidR="00AE1AEC" w:rsidRPr="00225B0F" w:rsidRDefault="00A02F51" w:rsidP="00C245A3">
      <w:pPr>
        <w:spacing w:line="240" w:lineRule="auto"/>
        <w:ind w:left="0"/>
        <w:rPr>
          <w:b/>
          <w:sz w:val="32"/>
          <w:szCs w:val="32"/>
          <w:lang w:eastAsia="uk-UA"/>
        </w:rPr>
      </w:pPr>
      <w:r w:rsidRPr="00225B0F">
        <w:rPr>
          <w:sz w:val="32"/>
          <w:szCs w:val="32"/>
          <w:lang w:eastAsia="uk-UA"/>
        </w:rPr>
        <w:t>Звучить запис пісні із твору І. П. Котляревського « Наталка Полтавка»</w:t>
      </w:r>
      <w:r w:rsidR="00AE1AEC" w:rsidRPr="00225B0F">
        <w:rPr>
          <w:b/>
          <w:sz w:val="32"/>
          <w:szCs w:val="32"/>
          <w:lang w:eastAsia="uk-UA"/>
        </w:rPr>
        <w:t>(</w:t>
      </w:r>
      <w:r w:rsidR="005828C9">
        <w:rPr>
          <w:b/>
          <w:sz w:val="32"/>
          <w:szCs w:val="32"/>
          <w:lang w:eastAsia="uk-UA"/>
        </w:rPr>
        <w:t>С</w:t>
      </w:r>
      <w:r w:rsidR="00AE1AEC" w:rsidRPr="00225B0F">
        <w:rPr>
          <w:b/>
          <w:sz w:val="32"/>
          <w:szCs w:val="32"/>
          <w:lang w:eastAsia="uk-UA"/>
        </w:rPr>
        <w:t>лайд 2)</w:t>
      </w:r>
      <w:r w:rsidR="005828C9">
        <w:rPr>
          <w:b/>
          <w:sz w:val="32"/>
          <w:szCs w:val="32"/>
          <w:lang w:eastAsia="uk-UA"/>
        </w:rPr>
        <w:t>.</w:t>
      </w:r>
    </w:p>
    <w:p w:rsidR="00AE1AEC" w:rsidRPr="00225B0F" w:rsidRDefault="00AE1AEC" w:rsidP="00C245A3">
      <w:pPr>
        <w:spacing w:line="240" w:lineRule="auto"/>
        <w:ind w:left="0"/>
        <w:rPr>
          <w:sz w:val="32"/>
          <w:szCs w:val="32"/>
          <w:lang w:eastAsia="uk-UA"/>
        </w:rPr>
      </w:pPr>
      <w:r w:rsidRPr="00225B0F">
        <w:rPr>
          <w:sz w:val="32"/>
          <w:szCs w:val="32"/>
          <w:lang w:eastAsia="uk-UA"/>
        </w:rPr>
        <w:t>Запитання і завдання для учнів</w:t>
      </w:r>
    </w:p>
    <w:p w:rsidR="00343062" w:rsidRPr="00225B0F" w:rsidRDefault="00AE1AEC" w:rsidP="00C245A3">
      <w:pPr>
        <w:spacing w:line="240" w:lineRule="auto"/>
        <w:ind w:left="0"/>
        <w:rPr>
          <w:sz w:val="32"/>
          <w:szCs w:val="32"/>
          <w:lang w:eastAsia="uk-UA"/>
        </w:rPr>
      </w:pPr>
      <w:r w:rsidRPr="00225B0F">
        <w:rPr>
          <w:sz w:val="32"/>
          <w:szCs w:val="32"/>
          <w:lang w:eastAsia="uk-UA"/>
        </w:rPr>
        <w:t xml:space="preserve">1 </w:t>
      </w:r>
      <w:r w:rsidR="00A02F51" w:rsidRPr="00225B0F">
        <w:rPr>
          <w:sz w:val="32"/>
          <w:szCs w:val="32"/>
          <w:lang w:eastAsia="uk-UA"/>
        </w:rPr>
        <w:t xml:space="preserve">У якому творі І. Котляревського ви зустрічали цю пісню </w:t>
      </w:r>
      <w:r w:rsidRPr="00225B0F">
        <w:rPr>
          <w:b/>
          <w:sz w:val="32"/>
          <w:szCs w:val="32"/>
          <w:lang w:eastAsia="uk-UA"/>
        </w:rPr>
        <w:t>(</w:t>
      </w:r>
      <w:r w:rsidR="005828C9">
        <w:rPr>
          <w:b/>
          <w:sz w:val="32"/>
          <w:szCs w:val="32"/>
          <w:lang w:eastAsia="uk-UA"/>
        </w:rPr>
        <w:t>С</w:t>
      </w:r>
      <w:r w:rsidRPr="00225B0F">
        <w:rPr>
          <w:b/>
          <w:sz w:val="32"/>
          <w:szCs w:val="32"/>
          <w:lang w:eastAsia="uk-UA"/>
        </w:rPr>
        <w:t>лайд 3)</w:t>
      </w:r>
      <w:r w:rsidR="005828C9">
        <w:rPr>
          <w:b/>
          <w:sz w:val="32"/>
          <w:szCs w:val="32"/>
          <w:lang w:eastAsia="uk-UA"/>
        </w:rPr>
        <w:t>?</w:t>
      </w:r>
      <w:r w:rsidR="00A02F51" w:rsidRPr="00225B0F">
        <w:rPr>
          <w:sz w:val="32"/>
          <w:szCs w:val="32"/>
          <w:lang w:eastAsia="uk-UA"/>
        </w:rPr>
        <w:br/>
      </w:r>
      <w:r w:rsidRPr="00225B0F">
        <w:rPr>
          <w:sz w:val="32"/>
          <w:szCs w:val="32"/>
          <w:lang w:eastAsia="uk-UA"/>
        </w:rPr>
        <w:t>Я</w:t>
      </w:r>
      <w:r w:rsidR="00A02F51" w:rsidRPr="00225B0F">
        <w:rPr>
          <w:sz w:val="32"/>
          <w:szCs w:val="32"/>
          <w:lang w:eastAsia="uk-UA"/>
        </w:rPr>
        <w:t xml:space="preserve"> не випадково запропонувала вам цей твір : саме з нього розпочав життя український театр корифеїв </w:t>
      </w:r>
      <w:r w:rsidR="00E371BB" w:rsidRPr="00225B0F">
        <w:rPr>
          <w:sz w:val="32"/>
          <w:szCs w:val="32"/>
          <w:lang w:eastAsia="uk-UA"/>
        </w:rPr>
        <w:t>.</w:t>
      </w:r>
      <w:r w:rsidR="00A02F51" w:rsidRPr="00225B0F">
        <w:rPr>
          <w:sz w:val="32"/>
          <w:szCs w:val="32"/>
          <w:lang w:eastAsia="uk-UA"/>
        </w:rPr>
        <w:br/>
      </w:r>
      <w:r w:rsidRPr="00225B0F">
        <w:rPr>
          <w:sz w:val="32"/>
          <w:szCs w:val="32"/>
          <w:lang w:eastAsia="uk-UA"/>
        </w:rPr>
        <w:t xml:space="preserve">2 </w:t>
      </w:r>
      <w:r w:rsidR="00A02F51" w:rsidRPr="00225B0F">
        <w:rPr>
          <w:sz w:val="32"/>
          <w:szCs w:val="32"/>
          <w:lang w:eastAsia="uk-UA"/>
        </w:rPr>
        <w:t>Скажіть, які асоціації викликає у вас слов</w:t>
      </w:r>
      <w:r w:rsidR="005828C9">
        <w:rPr>
          <w:sz w:val="32"/>
          <w:szCs w:val="32"/>
          <w:lang w:eastAsia="uk-UA"/>
        </w:rPr>
        <w:t xml:space="preserve">о театр? </w:t>
      </w:r>
      <w:r w:rsidR="005828C9">
        <w:rPr>
          <w:sz w:val="32"/>
          <w:szCs w:val="32"/>
          <w:lang w:eastAsia="uk-UA"/>
        </w:rPr>
        <w:br/>
      </w:r>
      <w:r w:rsidRPr="00225B0F">
        <w:rPr>
          <w:sz w:val="32"/>
          <w:szCs w:val="32"/>
          <w:lang w:eastAsia="uk-UA"/>
        </w:rPr>
        <w:t xml:space="preserve">3 </w:t>
      </w:r>
      <w:r w:rsidR="00A02F51" w:rsidRPr="00225B0F">
        <w:rPr>
          <w:sz w:val="32"/>
          <w:szCs w:val="32"/>
          <w:lang w:eastAsia="uk-UA"/>
        </w:rPr>
        <w:t xml:space="preserve"> Назвіт</w:t>
      </w:r>
      <w:r w:rsidR="005828C9">
        <w:rPr>
          <w:sz w:val="32"/>
          <w:szCs w:val="32"/>
          <w:lang w:eastAsia="uk-UA"/>
        </w:rPr>
        <w:t>ь корифеїв українського театр</w:t>
      </w:r>
      <w:r w:rsidR="00A02F51" w:rsidRPr="00225B0F">
        <w:rPr>
          <w:sz w:val="32"/>
          <w:szCs w:val="32"/>
          <w:lang w:eastAsia="uk-UA"/>
        </w:rPr>
        <w:t xml:space="preserve"> </w:t>
      </w:r>
      <w:r w:rsidR="00BF013C" w:rsidRPr="00225B0F">
        <w:rPr>
          <w:b/>
          <w:sz w:val="32"/>
          <w:szCs w:val="32"/>
          <w:lang w:eastAsia="uk-UA"/>
        </w:rPr>
        <w:t>(</w:t>
      </w:r>
      <w:r w:rsidR="005828C9">
        <w:rPr>
          <w:b/>
          <w:sz w:val="32"/>
          <w:szCs w:val="32"/>
          <w:lang w:eastAsia="uk-UA"/>
        </w:rPr>
        <w:t>С</w:t>
      </w:r>
      <w:r w:rsidR="00BF013C" w:rsidRPr="00225B0F">
        <w:rPr>
          <w:b/>
          <w:sz w:val="32"/>
          <w:szCs w:val="32"/>
          <w:lang w:eastAsia="uk-UA"/>
        </w:rPr>
        <w:t xml:space="preserve">лайд </w:t>
      </w:r>
      <w:r w:rsidRPr="00225B0F">
        <w:rPr>
          <w:b/>
          <w:sz w:val="32"/>
          <w:szCs w:val="32"/>
          <w:lang w:eastAsia="uk-UA"/>
        </w:rPr>
        <w:t>4</w:t>
      </w:r>
      <w:r w:rsidR="00BF013C" w:rsidRPr="00225B0F">
        <w:rPr>
          <w:b/>
          <w:sz w:val="32"/>
          <w:szCs w:val="32"/>
          <w:lang w:eastAsia="uk-UA"/>
        </w:rPr>
        <w:t>)</w:t>
      </w:r>
      <w:r w:rsidR="005828C9">
        <w:rPr>
          <w:b/>
          <w:sz w:val="32"/>
          <w:szCs w:val="32"/>
          <w:lang w:eastAsia="uk-UA"/>
        </w:rPr>
        <w:t>.</w:t>
      </w:r>
      <w:r w:rsidR="00A02F51" w:rsidRPr="00225B0F">
        <w:rPr>
          <w:sz w:val="32"/>
          <w:szCs w:val="32"/>
          <w:lang w:eastAsia="uk-UA"/>
        </w:rPr>
        <w:br/>
      </w:r>
      <w:r w:rsidRPr="00225B0F">
        <w:rPr>
          <w:sz w:val="32"/>
          <w:szCs w:val="32"/>
          <w:lang w:eastAsia="uk-UA"/>
        </w:rPr>
        <w:t xml:space="preserve">4 </w:t>
      </w:r>
      <w:r w:rsidR="00A02F51" w:rsidRPr="00225B0F">
        <w:rPr>
          <w:sz w:val="32"/>
          <w:szCs w:val="32"/>
          <w:lang w:eastAsia="uk-UA"/>
        </w:rPr>
        <w:t xml:space="preserve"> Пригадайте авторів драматичних тв</w:t>
      </w:r>
      <w:r w:rsidRPr="00225B0F">
        <w:rPr>
          <w:sz w:val="32"/>
          <w:szCs w:val="32"/>
          <w:lang w:eastAsia="uk-UA"/>
        </w:rPr>
        <w:t>орів за такими характеристиками</w:t>
      </w:r>
      <w:r w:rsidR="005828C9">
        <w:rPr>
          <w:sz w:val="32"/>
          <w:szCs w:val="32"/>
          <w:lang w:eastAsia="uk-UA"/>
        </w:rPr>
        <w:t xml:space="preserve"> </w:t>
      </w:r>
      <w:r w:rsidRPr="00225B0F">
        <w:rPr>
          <w:b/>
          <w:sz w:val="32"/>
          <w:szCs w:val="32"/>
          <w:lang w:eastAsia="uk-UA"/>
        </w:rPr>
        <w:t>(</w:t>
      </w:r>
      <w:r w:rsidR="005828C9">
        <w:rPr>
          <w:b/>
          <w:sz w:val="32"/>
          <w:szCs w:val="32"/>
          <w:lang w:eastAsia="uk-UA"/>
        </w:rPr>
        <w:t>С</w:t>
      </w:r>
      <w:r w:rsidR="005828C9" w:rsidRPr="00225B0F">
        <w:rPr>
          <w:b/>
          <w:sz w:val="32"/>
          <w:szCs w:val="32"/>
          <w:lang w:eastAsia="uk-UA"/>
        </w:rPr>
        <w:t>лайд</w:t>
      </w:r>
      <w:r w:rsidR="005828C9">
        <w:rPr>
          <w:b/>
          <w:sz w:val="32"/>
          <w:szCs w:val="32"/>
          <w:lang w:eastAsia="uk-UA"/>
        </w:rPr>
        <w:t xml:space="preserve"> </w:t>
      </w:r>
      <w:r w:rsidRPr="00225B0F">
        <w:rPr>
          <w:b/>
          <w:sz w:val="32"/>
          <w:szCs w:val="32"/>
          <w:lang w:eastAsia="uk-UA"/>
        </w:rPr>
        <w:t>5</w:t>
      </w:r>
      <w:r w:rsidR="00F95F19" w:rsidRPr="00225B0F">
        <w:rPr>
          <w:b/>
          <w:sz w:val="32"/>
          <w:szCs w:val="32"/>
          <w:lang w:eastAsia="uk-UA"/>
        </w:rPr>
        <w:t>)</w:t>
      </w:r>
      <w:r w:rsidR="005828C9">
        <w:rPr>
          <w:b/>
          <w:sz w:val="32"/>
          <w:szCs w:val="32"/>
          <w:lang w:eastAsia="uk-UA"/>
        </w:rPr>
        <w:t>:</w:t>
      </w:r>
      <w:r w:rsidR="00A02F51" w:rsidRPr="00225B0F">
        <w:rPr>
          <w:sz w:val="32"/>
          <w:szCs w:val="32"/>
          <w:lang w:eastAsia="uk-UA"/>
        </w:rPr>
        <w:br/>
        <w:t>* Представник плеяди корифеїв українського театру. Автор реалістичних соціально-психологічних драм. Творець нового різновиду комедії - соціально-історичної. Автор істори</w:t>
      </w:r>
      <w:r w:rsidR="006A1B43" w:rsidRPr="00225B0F">
        <w:rPr>
          <w:sz w:val="32"/>
          <w:szCs w:val="32"/>
          <w:lang w:eastAsia="uk-UA"/>
        </w:rPr>
        <w:t xml:space="preserve">чної трагедії </w:t>
      </w:r>
      <w:r w:rsidR="006A1B43" w:rsidRPr="00225B0F">
        <w:rPr>
          <w:sz w:val="32"/>
          <w:szCs w:val="32"/>
          <w:lang w:eastAsia="uk-UA"/>
        </w:rPr>
        <w:lastRenderedPageBreak/>
        <w:t>«Сава Чалий».(І.</w:t>
      </w:r>
      <w:r w:rsidR="009325D8">
        <w:rPr>
          <w:sz w:val="32"/>
          <w:szCs w:val="32"/>
          <w:lang w:eastAsia="uk-UA"/>
        </w:rPr>
        <w:t xml:space="preserve">Карпенко-Карий) </w:t>
      </w:r>
      <w:r w:rsidR="009325D8">
        <w:rPr>
          <w:sz w:val="32"/>
          <w:szCs w:val="32"/>
          <w:lang w:eastAsia="uk-UA"/>
        </w:rPr>
        <w:br/>
      </w:r>
      <w:r w:rsidR="00A02F51" w:rsidRPr="00225B0F">
        <w:rPr>
          <w:sz w:val="32"/>
          <w:szCs w:val="32"/>
          <w:lang w:eastAsia="uk-UA"/>
        </w:rPr>
        <w:t xml:space="preserve">* Теоретик «нової драми», творець неоромантичної драми. Автор нових жанрових форм : драматична поема, </w:t>
      </w:r>
      <w:r w:rsidR="009325D8">
        <w:rPr>
          <w:sz w:val="32"/>
          <w:szCs w:val="32"/>
          <w:lang w:eastAsia="uk-UA"/>
        </w:rPr>
        <w:t xml:space="preserve">драма-феєрія.( Леся Українка) </w:t>
      </w:r>
      <w:r w:rsidR="009325D8">
        <w:rPr>
          <w:sz w:val="32"/>
          <w:szCs w:val="32"/>
          <w:lang w:eastAsia="uk-UA"/>
        </w:rPr>
        <w:br/>
      </w:r>
      <w:r w:rsidR="00A02F51" w:rsidRPr="00225B0F">
        <w:rPr>
          <w:sz w:val="32"/>
          <w:szCs w:val="32"/>
          <w:lang w:eastAsia="uk-UA"/>
        </w:rPr>
        <w:t>• Для художньої манери автора характерні ліризм і символізм. Символічне значення мають образи –характери, слова, дії</w:t>
      </w:r>
      <w:r w:rsidR="006A1B43" w:rsidRPr="00225B0F">
        <w:rPr>
          <w:sz w:val="32"/>
          <w:szCs w:val="32"/>
          <w:lang w:eastAsia="uk-UA"/>
        </w:rPr>
        <w:t>,</w:t>
      </w:r>
      <w:r w:rsidR="00A02F51" w:rsidRPr="00225B0F">
        <w:rPr>
          <w:sz w:val="32"/>
          <w:szCs w:val="32"/>
          <w:lang w:eastAsia="uk-UA"/>
        </w:rPr>
        <w:t xml:space="preserve">автор драматичних етюдів.( Олександр Олесь) </w:t>
      </w:r>
      <w:r w:rsidR="00A02F51" w:rsidRPr="00225B0F">
        <w:rPr>
          <w:sz w:val="32"/>
          <w:szCs w:val="32"/>
          <w:lang w:eastAsia="uk-UA"/>
        </w:rPr>
        <w:br/>
        <w:t xml:space="preserve">• Творець неореалістичної психологічної інтелектуальної </w:t>
      </w:r>
      <w:r w:rsidR="006A1B43" w:rsidRPr="00225B0F">
        <w:rPr>
          <w:sz w:val="32"/>
          <w:szCs w:val="32"/>
          <w:lang w:eastAsia="uk-UA"/>
        </w:rPr>
        <w:t>драми ,</w:t>
      </w:r>
      <w:r w:rsidR="00A02F51" w:rsidRPr="00225B0F">
        <w:rPr>
          <w:sz w:val="32"/>
          <w:szCs w:val="32"/>
          <w:lang w:eastAsia="uk-UA"/>
        </w:rPr>
        <w:t xml:space="preserve"> головну увагу в п’єсах відводить морально-етичним проблемам, ставить г</w:t>
      </w:r>
      <w:r w:rsidR="009167E3" w:rsidRPr="00225B0F">
        <w:rPr>
          <w:sz w:val="32"/>
          <w:szCs w:val="32"/>
          <w:lang w:eastAsia="uk-UA"/>
        </w:rPr>
        <w:t>ероїв у екстремальні ситуації .(</w:t>
      </w:r>
      <w:r w:rsidR="00A02F51" w:rsidRPr="00225B0F">
        <w:rPr>
          <w:sz w:val="32"/>
          <w:szCs w:val="32"/>
          <w:lang w:eastAsia="uk-UA"/>
        </w:rPr>
        <w:t xml:space="preserve">В.Винниченко) </w:t>
      </w:r>
      <w:r w:rsidR="00A02F51" w:rsidRPr="00225B0F">
        <w:rPr>
          <w:sz w:val="32"/>
          <w:szCs w:val="32"/>
          <w:lang w:eastAsia="uk-UA"/>
        </w:rPr>
        <w:br/>
      </w:r>
      <w:r w:rsidRPr="00225B0F">
        <w:rPr>
          <w:sz w:val="32"/>
          <w:szCs w:val="32"/>
          <w:lang w:eastAsia="uk-UA"/>
        </w:rPr>
        <w:t xml:space="preserve">6 </w:t>
      </w:r>
      <w:r w:rsidR="00A02F51" w:rsidRPr="00225B0F">
        <w:rPr>
          <w:sz w:val="32"/>
          <w:szCs w:val="32"/>
          <w:lang w:eastAsia="uk-UA"/>
        </w:rPr>
        <w:t>Назвіть найвідоміші драматичні твори І.Карпенка -Карого, Лесі Українки, Олександра Олеся, В. Винниченка. ( «Сто тисяч», «</w:t>
      </w:r>
      <w:r w:rsidR="00C245A3" w:rsidRPr="00225B0F">
        <w:rPr>
          <w:sz w:val="32"/>
          <w:szCs w:val="32"/>
          <w:lang w:eastAsia="uk-UA"/>
        </w:rPr>
        <w:t>Хазяїн</w:t>
      </w:r>
      <w:r w:rsidR="00A02F51" w:rsidRPr="00225B0F">
        <w:rPr>
          <w:sz w:val="32"/>
          <w:szCs w:val="32"/>
          <w:lang w:eastAsia="uk-UA"/>
        </w:rPr>
        <w:t>», «Мартин Боруля» «Сава Чалий» І. Карпенка-Карого, «Одержима», «Бояриня», « Чорна пантера і Білий ведмідь» В. Винниченка», етюд</w:t>
      </w:r>
      <w:r w:rsidR="00C245A3" w:rsidRPr="00225B0F">
        <w:rPr>
          <w:sz w:val="32"/>
          <w:szCs w:val="32"/>
          <w:lang w:eastAsia="uk-UA"/>
        </w:rPr>
        <w:t xml:space="preserve">  </w:t>
      </w:r>
      <w:r w:rsidR="00A02F51" w:rsidRPr="00225B0F">
        <w:rPr>
          <w:sz w:val="32"/>
          <w:szCs w:val="32"/>
          <w:lang w:eastAsia="uk-UA"/>
        </w:rPr>
        <w:t xml:space="preserve"> </w:t>
      </w:r>
      <w:r w:rsidR="009167E3" w:rsidRPr="00225B0F">
        <w:rPr>
          <w:sz w:val="32"/>
          <w:szCs w:val="32"/>
          <w:lang w:eastAsia="uk-UA"/>
        </w:rPr>
        <w:t xml:space="preserve">  </w:t>
      </w:r>
      <w:r w:rsidR="00A02F51" w:rsidRPr="00225B0F">
        <w:rPr>
          <w:sz w:val="32"/>
          <w:szCs w:val="32"/>
          <w:lang w:eastAsia="uk-UA"/>
        </w:rPr>
        <w:t xml:space="preserve">« По дорозі в казку» Олександра Олеся». </w:t>
      </w:r>
      <w:r w:rsidR="00A02F51" w:rsidRPr="00225B0F">
        <w:rPr>
          <w:sz w:val="32"/>
          <w:szCs w:val="32"/>
          <w:lang w:eastAsia="uk-UA"/>
        </w:rPr>
        <w:br/>
      </w:r>
      <w:r w:rsidRPr="00225B0F">
        <w:rPr>
          <w:sz w:val="32"/>
          <w:szCs w:val="32"/>
          <w:lang w:eastAsia="uk-UA"/>
        </w:rPr>
        <w:t xml:space="preserve">7 </w:t>
      </w:r>
      <w:r w:rsidR="00A02F51" w:rsidRPr="00225B0F">
        <w:rPr>
          <w:sz w:val="32"/>
          <w:szCs w:val="32"/>
          <w:lang w:eastAsia="uk-UA"/>
        </w:rPr>
        <w:t xml:space="preserve"> Н</w:t>
      </w:r>
      <w:r w:rsidR="005828C9">
        <w:rPr>
          <w:sz w:val="32"/>
          <w:szCs w:val="32"/>
          <w:lang w:eastAsia="uk-UA"/>
        </w:rPr>
        <w:t xml:space="preserve">азвіть жанрові різновиди драми </w:t>
      </w:r>
      <w:r w:rsidR="00F95F19" w:rsidRPr="00225B0F">
        <w:rPr>
          <w:b/>
          <w:sz w:val="32"/>
          <w:szCs w:val="32"/>
          <w:lang w:eastAsia="uk-UA"/>
        </w:rPr>
        <w:t>(</w:t>
      </w:r>
      <w:r w:rsidR="005828C9">
        <w:rPr>
          <w:b/>
          <w:sz w:val="32"/>
          <w:szCs w:val="32"/>
          <w:lang w:eastAsia="uk-UA"/>
        </w:rPr>
        <w:t>С</w:t>
      </w:r>
      <w:r w:rsidR="005828C9" w:rsidRPr="00225B0F">
        <w:rPr>
          <w:b/>
          <w:sz w:val="32"/>
          <w:szCs w:val="32"/>
          <w:lang w:eastAsia="uk-UA"/>
        </w:rPr>
        <w:t>лайд</w:t>
      </w:r>
      <w:r w:rsidR="00F95F19" w:rsidRPr="00225B0F">
        <w:rPr>
          <w:b/>
          <w:sz w:val="32"/>
          <w:szCs w:val="32"/>
          <w:lang w:eastAsia="uk-UA"/>
        </w:rPr>
        <w:t xml:space="preserve"> </w:t>
      </w:r>
      <w:r w:rsidRPr="00225B0F">
        <w:rPr>
          <w:b/>
          <w:sz w:val="32"/>
          <w:szCs w:val="32"/>
          <w:lang w:eastAsia="uk-UA"/>
        </w:rPr>
        <w:t>6</w:t>
      </w:r>
      <w:r w:rsidR="00F95F19" w:rsidRPr="00225B0F">
        <w:rPr>
          <w:b/>
          <w:sz w:val="32"/>
          <w:szCs w:val="32"/>
          <w:lang w:eastAsia="uk-UA"/>
        </w:rPr>
        <w:t>)</w:t>
      </w:r>
      <w:r w:rsidR="005828C9">
        <w:rPr>
          <w:b/>
          <w:sz w:val="32"/>
          <w:szCs w:val="32"/>
          <w:lang w:eastAsia="uk-UA"/>
        </w:rPr>
        <w:t>.</w:t>
      </w:r>
      <w:r w:rsidR="009325D8">
        <w:rPr>
          <w:sz w:val="32"/>
          <w:szCs w:val="32"/>
          <w:lang w:eastAsia="uk-UA"/>
        </w:rPr>
        <w:br/>
      </w:r>
      <w:r w:rsidR="00A02F51" w:rsidRPr="00225B0F">
        <w:rPr>
          <w:b/>
          <w:sz w:val="32"/>
          <w:szCs w:val="32"/>
          <w:lang w:eastAsia="uk-UA"/>
        </w:rPr>
        <w:t>ІІІ. Повідомлення теми, мети уроку. Мотивація навчальної діяльності</w:t>
      </w:r>
      <w:r w:rsidR="009325D8">
        <w:rPr>
          <w:sz w:val="32"/>
          <w:szCs w:val="32"/>
          <w:lang w:eastAsia="uk-UA"/>
        </w:rPr>
        <w:br/>
      </w:r>
      <w:r w:rsidR="009325D8">
        <w:rPr>
          <w:sz w:val="32"/>
          <w:szCs w:val="32"/>
          <w:lang w:eastAsia="uk-UA"/>
        </w:rPr>
        <w:tab/>
      </w:r>
      <w:r w:rsidR="00A02F51" w:rsidRPr="00225B0F">
        <w:rPr>
          <w:sz w:val="32"/>
          <w:szCs w:val="32"/>
          <w:lang w:eastAsia="uk-UA"/>
        </w:rPr>
        <w:t>Усі письменники, прізвища яких ви назвали, перетнули рубіж ХХ століття. Крім того, Леся Українка й Олександр Олесь створили найкращі твори саме в цьому столітті, а ім’я Володимира Винниченка як драматурга зазвучало на повну силу на початку 1920 рок</w:t>
      </w:r>
      <w:r w:rsidR="00343062" w:rsidRPr="00225B0F">
        <w:rPr>
          <w:sz w:val="32"/>
          <w:szCs w:val="32"/>
          <w:lang w:eastAsia="uk-UA"/>
        </w:rPr>
        <w:t xml:space="preserve">у. </w:t>
      </w:r>
      <w:r w:rsidR="00343062" w:rsidRPr="00225B0F">
        <w:rPr>
          <w:sz w:val="32"/>
          <w:szCs w:val="32"/>
          <w:lang w:eastAsia="uk-UA"/>
        </w:rPr>
        <w:br/>
      </w:r>
      <w:r w:rsidR="00A02F51" w:rsidRPr="00225B0F">
        <w:rPr>
          <w:sz w:val="32"/>
          <w:szCs w:val="32"/>
          <w:lang w:eastAsia="uk-UA"/>
        </w:rPr>
        <w:t>Хто ж продовжував розвивати українську драматургію після смерті Лесі Українки й еміграції Олеся та Винниченка? Якими були шляхи розвитку українського театру? Як ставилася влада до</w:t>
      </w:r>
      <w:r w:rsidR="009325D8">
        <w:rPr>
          <w:sz w:val="32"/>
          <w:szCs w:val="32"/>
          <w:lang w:eastAsia="uk-UA"/>
        </w:rPr>
        <w:t xml:space="preserve"> новаторських пошуків митців? </w:t>
      </w:r>
      <w:r w:rsidR="009325D8">
        <w:rPr>
          <w:sz w:val="32"/>
          <w:szCs w:val="32"/>
          <w:lang w:eastAsia="uk-UA"/>
        </w:rPr>
        <w:br/>
      </w:r>
      <w:r w:rsidR="00A02F51" w:rsidRPr="00225B0F">
        <w:rPr>
          <w:sz w:val="32"/>
          <w:szCs w:val="32"/>
          <w:lang w:eastAsia="uk-UA"/>
        </w:rPr>
        <w:t>На ці запитання ми спільно дамо відповіді на уроці</w:t>
      </w:r>
      <w:r w:rsidR="00E371BB" w:rsidRPr="00225B0F">
        <w:rPr>
          <w:sz w:val="32"/>
          <w:szCs w:val="32"/>
          <w:lang w:eastAsia="uk-UA"/>
        </w:rPr>
        <w:t xml:space="preserve">.                            </w:t>
      </w:r>
      <w:r w:rsidR="00343062" w:rsidRPr="00225B0F">
        <w:rPr>
          <w:sz w:val="32"/>
          <w:szCs w:val="32"/>
          <w:lang w:eastAsia="uk-UA"/>
        </w:rPr>
        <w:t xml:space="preserve"> </w:t>
      </w:r>
    </w:p>
    <w:p w:rsidR="00343062" w:rsidRPr="00225B0F" w:rsidRDefault="00A02F51" w:rsidP="00C245A3">
      <w:pPr>
        <w:spacing w:line="240" w:lineRule="auto"/>
        <w:ind w:left="0"/>
        <w:rPr>
          <w:b/>
          <w:sz w:val="32"/>
          <w:szCs w:val="32"/>
          <w:lang w:eastAsia="uk-UA"/>
        </w:rPr>
      </w:pPr>
      <w:r w:rsidRPr="00225B0F">
        <w:rPr>
          <w:sz w:val="32"/>
          <w:szCs w:val="32"/>
          <w:lang w:eastAsia="uk-UA"/>
        </w:rPr>
        <w:t xml:space="preserve">Тема сьогоднішнього уроку </w:t>
      </w:r>
      <w:r w:rsidR="00F95F19" w:rsidRPr="00225B0F">
        <w:rPr>
          <w:b/>
          <w:sz w:val="32"/>
          <w:szCs w:val="32"/>
          <w:lang w:eastAsia="uk-UA"/>
        </w:rPr>
        <w:t>(</w:t>
      </w:r>
      <w:r w:rsidR="005828C9">
        <w:rPr>
          <w:b/>
          <w:sz w:val="32"/>
          <w:szCs w:val="32"/>
          <w:lang w:eastAsia="uk-UA"/>
        </w:rPr>
        <w:t>С</w:t>
      </w:r>
      <w:r w:rsidR="005828C9" w:rsidRPr="00225B0F">
        <w:rPr>
          <w:b/>
          <w:sz w:val="32"/>
          <w:szCs w:val="32"/>
          <w:lang w:eastAsia="uk-UA"/>
        </w:rPr>
        <w:t>лайд</w:t>
      </w:r>
      <w:r w:rsidR="00F95F19" w:rsidRPr="00225B0F">
        <w:rPr>
          <w:b/>
          <w:sz w:val="32"/>
          <w:szCs w:val="32"/>
          <w:lang w:eastAsia="uk-UA"/>
        </w:rPr>
        <w:t xml:space="preserve"> </w:t>
      </w:r>
      <w:r w:rsidR="00343062" w:rsidRPr="00225B0F">
        <w:rPr>
          <w:b/>
          <w:sz w:val="32"/>
          <w:szCs w:val="32"/>
          <w:lang w:eastAsia="uk-UA"/>
        </w:rPr>
        <w:t>7</w:t>
      </w:r>
      <w:r w:rsidR="00F95F19" w:rsidRPr="00225B0F">
        <w:rPr>
          <w:b/>
          <w:sz w:val="32"/>
          <w:szCs w:val="32"/>
          <w:lang w:eastAsia="uk-UA"/>
        </w:rPr>
        <w:t>)</w:t>
      </w:r>
      <w:r w:rsidR="005828C9">
        <w:rPr>
          <w:b/>
          <w:sz w:val="32"/>
          <w:szCs w:val="32"/>
          <w:lang w:eastAsia="uk-UA"/>
        </w:rPr>
        <w:t>…</w:t>
      </w:r>
    </w:p>
    <w:p w:rsidR="00343062" w:rsidRPr="00225B0F" w:rsidRDefault="00343062" w:rsidP="00C245A3">
      <w:pPr>
        <w:spacing w:line="240" w:lineRule="auto"/>
        <w:ind w:left="0"/>
        <w:rPr>
          <w:sz w:val="32"/>
          <w:szCs w:val="32"/>
          <w:lang w:eastAsia="uk-UA"/>
        </w:rPr>
      </w:pPr>
      <w:r w:rsidRPr="00225B0F">
        <w:rPr>
          <w:sz w:val="32"/>
          <w:szCs w:val="32"/>
          <w:lang w:eastAsia="uk-UA"/>
        </w:rPr>
        <w:t>Запишіть сьогоднішню дату, тему уроку.</w:t>
      </w:r>
      <w:r w:rsidR="00A02F51" w:rsidRPr="00225B0F">
        <w:rPr>
          <w:sz w:val="32"/>
          <w:szCs w:val="32"/>
          <w:lang w:eastAsia="uk-UA"/>
        </w:rPr>
        <w:br/>
      </w:r>
      <w:r w:rsidR="00F95F19" w:rsidRPr="00225B0F">
        <w:rPr>
          <w:sz w:val="32"/>
          <w:szCs w:val="32"/>
          <w:lang w:eastAsia="uk-UA"/>
        </w:rPr>
        <w:t>Мета</w:t>
      </w:r>
      <w:r w:rsidR="00A02F51" w:rsidRPr="00225B0F">
        <w:rPr>
          <w:sz w:val="32"/>
          <w:szCs w:val="32"/>
          <w:lang w:eastAsia="uk-UA"/>
        </w:rPr>
        <w:t xml:space="preserve"> </w:t>
      </w:r>
      <w:r w:rsidR="00F95F19" w:rsidRPr="00225B0F">
        <w:rPr>
          <w:b/>
          <w:sz w:val="32"/>
          <w:szCs w:val="32"/>
          <w:lang w:eastAsia="uk-UA"/>
        </w:rPr>
        <w:t>(</w:t>
      </w:r>
      <w:r w:rsidR="005828C9">
        <w:rPr>
          <w:b/>
          <w:sz w:val="32"/>
          <w:szCs w:val="32"/>
          <w:lang w:eastAsia="uk-UA"/>
        </w:rPr>
        <w:t>С</w:t>
      </w:r>
      <w:r w:rsidR="005828C9" w:rsidRPr="00225B0F">
        <w:rPr>
          <w:b/>
          <w:sz w:val="32"/>
          <w:szCs w:val="32"/>
          <w:lang w:eastAsia="uk-UA"/>
        </w:rPr>
        <w:t>лайд</w:t>
      </w:r>
      <w:r w:rsidR="00F95F19" w:rsidRPr="00225B0F">
        <w:rPr>
          <w:b/>
          <w:sz w:val="32"/>
          <w:szCs w:val="32"/>
          <w:lang w:eastAsia="uk-UA"/>
        </w:rPr>
        <w:t xml:space="preserve"> </w:t>
      </w:r>
      <w:r w:rsidRPr="00225B0F">
        <w:rPr>
          <w:b/>
          <w:sz w:val="32"/>
          <w:szCs w:val="32"/>
          <w:lang w:eastAsia="uk-UA"/>
        </w:rPr>
        <w:t>8)</w:t>
      </w:r>
      <w:r w:rsidR="005828C9">
        <w:rPr>
          <w:b/>
          <w:sz w:val="32"/>
          <w:szCs w:val="32"/>
          <w:lang w:eastAsia="uk-UA"/>
        </w:rPr>
        <w:t>.</w:t>
      </w:r>
      <w:r w:rsidR="00A02F51" w:rsidRPr="00225B0F">
        <w:rPr>
          <w:sz w:val="32"/>
          <w:szCs w:val="32"/>
          <w:lang w:eastAsia="uk-UA"/>
        </w:rPr>
        <w:br/>
        <w:t>Зачитати епіграф до теми уроку: «Людина, яка була театром»</w:t>
      </w:r>
      <w:r w:rsidR="005828C9">
        <w:rPr>
          <w:sz w:val="32"/>
          <w:szCs w:val="32"/>
          <w:lang w:eastAsia="uk-UA"/>
        </w:rPr>
        <w:t xml:space="preserve"> </w:t>
      </w:r>
      <w:r w:rsidR="00A02F51" w:rsidRPr="00225B0F">
        <w:rPr>
          <w:sz w:val="32"/>
          <w:szCs w:val="32"/>
          <w:lang w:eastAsia="uk-UA"/>
        </w:rPr>
        <w:t xml:space="preserve">(О.Дейч) </w:t>
      </w:r>
      <w:r w:rsidR="00F95F19" w:rsidRPr="00225B0F">
        <w:rPr>
          <w:b/>
          <w:sz w:val="32"/>
          <w:szCs w:val="32"/>
          <w:lang w:eastAsia="uk-UA"/>
        </w:rPr>
        <w:t>(</w:t>
      </w:r>
      <w:r w:rsidR="005828C9">
        <w:rPr>
          <w:b/>
          <w:sz w:val="32"/>
          <w:szCs w:val="32"/>
          <w:lang w:eastAsia="uk-UA"/>
        </w:rPr>
        <w:t>С</w:t>
      </w:r>
      <w:r w:rsidR="005828C9" w:rsidRPr="00225B0F">
        <w:rPr>
          <w:b/>
          <w:sz w:val="32"/>
          <w:szCs w:val="32"/>
          <w:lang w:eastAsia="uk-UA"/>
        </w:rPr>
        <w:t>лайд</w:t>
      </w:r>
      <w:r w:rsidR="00F95F19" w:rsidRPr="00225B0F">
        <w:rPr>
          <w:b/>
          <w:sz w:val="32"/>
          <w:szCs w:val="32"/>
          <w:lang w:eastAsia="uk-UA"/>
        </w:rPr>
        <w:t xml:space="preserve"> </w:t>
      </w:r>
      <w:r w:rsidRPr="00225B0F">
        <w:rPr>
          <w:b/>
          <w:sz w:val="32"/>
          <w:szCs w:val="32"/>
          <w:lang w:eastAsia="uk-UA"/>
        </w:rPr>
        <w:t>9</w:t>
      </w:r>
      <w:r w:rsidR="00F95F19" w:rsidRPr="00225B0F">
        <w:rPr>
          <w:b/>
          <w:sz w:val="32"/>
          <w:szCs w:val="32"/>
          <w:lang w:eastAsia="uk-UA"/>
        </w:rPr>
        <w:t>)</w:t>
      </w:r>
      <w:r w:rsidR="009325D8">
        <w:rPr>
          <w:b/>
          <w:sz w:val="32"/>
          <w:szCs w:val="32"/>
          <w:lang w:eastAsia="uk-UA"/>
        </w:rPr>
        <w:t>.</w:t>
      </w:r>
      <w:r w:rsidR="00A02F51" w:rsidRPr="00225B0F">
        <w:rPr>
          <w:sz w:val="32"/>
          <w:szCs w:val="32"/>
          <w:lang w:eastAsia="uk-UA"/>
        </w:rPr>
        <w:br/>
      </w:r>
      <w:r w:rsidR="00BF013C" w:rsidRPr="00225B0F">
        <w:rPr>
          <w:sz w:val="32"/>
          <w:szCs w:val="32"/>
          <w:lang w:eastAsia="uk-UA"/>
        </w:rPr>
        <w:t>Проблемне запитання. Про кого з митців, на вашу думку, говориться в епіграфі</w:t>
      </w:r>
      <w:r w:rsidR="009325D8">
        <w:rPr>
          <w:sz w:val="32"/>
          <w:szCs w:val="32"/>
          <w:lang w:eastAsia="uk-UA"/>
        </w:rPr>
        <w:t xml:space="preserve"> </w:t>
      </w:r>
      <w:r w:rsidR="00F95F19" w:rsidRPr="00225B0F">
        <w:rPr>
          <w:b/>
          <w:sz w:val="32"/>
          <w:szCs w:val="32"/>
          <w:lang w:eastAsia="uk-UA"/>
        </w:rPr>
        <w:t>(</w:t>
      </w:r>
      <w:r w:rsidR="005828C9">
        <w:rPr>
          <w:b/>
          <w:sz w:val="32"/>
          <w:szCs w:val="32"/>
          <w:lang w:eastAsia="uk-UA"/>
        </w:rPr>
        <w:t>С</w:t>
      </w:r>
      <w:r w:rsidR="005828C9" w:rsidRPr="00225B0F">
        <w:rPr>
          <w:b/>
          <w:sz w:val="32"/>
          <w:szCs w:val="32"/>
          <w:lang w:eastAsia="uk-UA"/>
        </w:rPr>
        <w:t>лайд</w:t>
      </w:r>
      <w:r w:rsidRPr="00225B0F">
        <w:rPr>
          <w:b/>
          <w:sz w:val="32"/>
          <w:szCs w:val="32"/>
          <w:lang w:eastAsia="uk-UA"/>
        </w:rPr>
        <w:t>10</w:t>
      </w:r>
      <w:r w:rsidR="00F95F19" w:rsidRPr="00225B0F">
        <w:rPr>
          <w:b/>
          <w:sz w:val="32"/>
          <w:szCs w:val="32"/>
          <w:lang w:eastAsia="uk-UA"/>
        </w:rPr>
        <w:t>)</w:t>
      </w:r>
      <w:r w:rsidR="009325D8" w:rsidRPr="00225B0F">
        <w:rPr>
          <w:sz w:val="32"/>
          <w:szCs w:val="32"/>
          <w:lang w:eastAsia="uk-UA"/>
        </w:rPr>
        <w:t>?</w:t>
      </w:r>
      <w:bookmarkStart w:id="0" w:name="_GoBack"/>
      <w:bookmarkEnd w:id="0"/>
      <w:r w:rsidR="00A02F51" w:rsidRPr="00225B0F">
        <w:rPr>
          <w:sz w:val="32"/>
          <w:szCs w:val="32"/>
          <w:lang w:eastAsia="uk-UA"/>
        </w:rPr>
        <w:br/>
      </w:r>
      <w:r w:rsidRPr="00225B0F">
        <w:rPr>
          <w:sz w:val="32"/>
          <w:szCs w:val="32"/>
          <w:lang w:eastAsia="uk-UA"/>
        </w:rPr>
        <w:t>Отже, щоб з</w:t>
      </w:r>
      <w:r w:rsidRPr="00225B0F">
        <w:rPr>
          <w:sz w:val="32"/>
          <w:szCs w:val="32"/>
          <w:lang w:val="en-US" w:eastAsia="uk-UA"/>
        </w:rPr>
        <w:t>’</w:t>
      </w:r>
      <w:r w:rsidRPr="00225B0F">
        <w:rPr>
          <w:sz w:val="32"/>
          <w:szCs w:val="32"/>
          <w:lang w:eastAsia="uk-UA"/>
        </w:rPr>
        <w:t>ясувати це питання нам потрібно вивчити новий матеріал.</w:t>
      </w:r>
    </w:p>
    <w:p w:rsidR="00AA423E" w:rsidRPr="00225B0F" w:rsidRDefault="00A02F51" w:rsidP="00C245A3">
      <w:pPr>
        <w:spacing w:line="240" w:lineRule="auto"/>
        <w:ind w:left="0"/>
        <w:rPr>
          <w:sz w:val="32"/>
          <w:szCs w:val="32"/>
          <w:lang w:eastAsia="uk-UA"/>
        </w:rPr>
      </w:pPr>
      <w:r w:rsidRPr="00225B0F">
        <w:rPr>
          <w:sz w:val="32"/>
          <w:szCs w:val="32"/>
          <w:lang w:eastAsia="uk-UA"/>
        </w:rPr>
        <w:t xml:space="preserve">Попередньо кожен із вас </w:t>
      </w:r>
      <w:r w:rsidR="00E371BB" w:rsidRPr="00225B0F">
        <w:rPr>
          <w:sz w:val="32"/>
          <w:szCs w:val="32"/>
          <w:lang w:eastAsia="uk-UA"/>
        </w:rPr>
        <w:t>отримав завдання</w:t>
      </w:r>
      <w:r w:rsidRPr="00225B0F">
        <w:rPr>
          <w:sz w:val="32"/>
          <w:szCs w:val="32"/>
          <w:lang w:eastAsia="uk-UA"/>
        </w:rPr>
        <w:t xml:space="preserve">. Ви </w:t>
      </w:r>
      <w:r w:rsidR="006A1B43" w:rsidRPr="00225B0F">
        <w:rPr>
          <w:sz w:val="32"/>
          <w:szCs w:val="32"/>
          <w:lang w:eastAsia="uk-UA"/>
        </w:rPr>
        <w:t>об</w:t>
      </w:r>
      <w:r w:rsidR="006A1B43" w:rsidRPr="00225B0F">
        <w:rPr>
          <w:sz w:val="32"/>
          <w:szCs w:val="32"/>
          <w:lang w:val="en-US" w:eastAsia="uk-UA"/>
        </w:rPr>
        <w:t>’</w:t>
      </w:r>
      <w:r w:rsidR="006A1B43" w:rsidRPr="00225B0F">
        <w:rPr>
          <w:sz w:val="32"/>
          <w:szCs w:val="32"/>
          <w:lang w:eastAsia="uk-UA"/>
        </w:rPr>
        <w:t>єдналися в пари</w:t>
      </w:r>
      <w:r w:rsidR="00343062" w:rsidRPr="00225B0F">
        <w:rPr>
          <w:sz w:val="32"/>
          <w:szCs w:val="32"/>
          <w:lang w:eastAsia="uk-UA"/>
        </w:rPr>
        <w:t>: дослідників–театрознавців, акторів</w:t>
      </w:r>
      <w:r w:rsidRPr="00225B0F">
        <w:rPr>
          <w:sz w:val="32"/>
          <w:szCs w:val="32"/>
          <w:lang w:eastAsia="uk-UA"/>
        </w:rPr>
        <w:t xml:space="preserve">. </w:t>
      </w:r>
      <w:r w:rsidR="00343062" w:rsidRPr="00225B0F">
        <w:rPr>
          <w:sz w:val="32"/>
          <w:szCs w:val="32"/>
          <w:lang w:eastAsia="uk-UA"/>
        </w:rPr>
        <w:t>(Поставити таблички)</w:t>
      </w:r>
      <w:r w:rsidR="009325D8">
        <w:rPr>
          <w:sz w:val="32"/>
          <w:szCs w:val="32"/>
          <w:lang w:eastAsia="uk-UA"/>
        </w:rPr>
        <w:br/>
      </w:r>
      <w:r w:rsidRPr="00225B0F">
        <w:rPr>
          <w:sz w:val="32"/>
          <w:szCs w:val="32"/>
          <w:lang w:eastAsia="uk-UA"/>
        </w:rPr>
        <w:t xml:space="preserve">Завдання учням . Протягом уроку заповнити </w:t>
      </w:r>
      <w:r w:rsidR="00E371BB" w:rsidRPr="00225B0F">
        <w:rPr>
          <w:sz w:val="32"/>
          <w:szCs w:val="32"/>
          <w:lang w:eastAsia="uk-UA"/>
        </w:rPr>
        <w:t xml:space="preserve"> таблицю «Тематика творів Куліша» </w:t>
      </w:r>
      <w:r w:rsidRPr="00225B0F">
        <w:rPr>
          <w:sz w:val="32"/>
          <w:szCs w:val="32"/>
          <w:lang w:eastAsia="uk-UA"/>
        </w:rPr>
        <w:t xml:space="preserve">(роздаю кожному учневі). Скласти сенкан «Лесь </w:t>
      </w:r>
      <w:r w:rsidRPr="00225B0F">
        <w:rPr>
          <w:sz w:val="32"/>
          <w:szCs w:val="32"/>
          <w:lang w:eastAsia="uk-UA"/>
        </w:rPr>
        <w:lastRenderedPageBreak/>
        <w:t>Курбас» або «Микола Куліш»</w:t>
      </w:r>
      <w:r w:rsidR="00343062" w:rsidRPr="00225B0F">
        <w:rPr>
          <w:sz w:val="32"/>
          <w:szCs w:val="32"/>
          <w:lang w:eastAsia="uk-UA"/>
        </w:rPr>
        <w:t>, робити записи у вигляді тез.</w:t>
      </w:r>
      <w:r w:rsidR="009325D8">
        <w:rPr>
          <w:sz w:val="32"/>
          <w:szCs w:val="32"/>
          <w:lang w:eastAsia="uk-UA"/>
        </w:rPr>
        <w:br/>
      </w:r>
      <w:r w:rsidRPr="00225B0F">
        <w:rPr>
          <w:sz w:val="32"/>
          <w:szCs w:val="32"/>
          <w:lang w:eastAsia="uk-UA"/>
        </w:rPr>
        <w:t>Лесь Курбас … Хто ж він</w:t>
      </w:r>
      <w:r w:rsidR="006A1B43" w:rsidRPr="00225B0F">
        <w:rPr>
          <w:sz w:val="32"/>
          <w:szCs w:val="32"/>
          <w:lang w:eastAsia="uk-UA"/>
        </w:rPr>
        <w:t>?</w:t>
      </w:r>
      <w:r w:rsidRPr="00225B0F">
        <w:rPr>
          <w:sz w:val="32"/>
          <w:szCs w:val="32"/>
          <w:lang w:eastAsia="uk-UA"/>
        </w:rPr>
        <w:br/>
      </w:r>
      <w:r w:rsidRPr="00225B0F">
        <w:rPr>
          <w:sz w:val="32"/>
          <w:szCs w:val="32"/>
          <w:lang w:eastAsia="uk-UA"/>
        </w:rPr>
        <w:br/>
      </w:r>
      <w:r w:rsidR="009325D8">
        <w:rPr>
          <w:sz w:val="32"/>
          <w:szCs w:val="32"/>
          <w:lang w:eastAsia="uk-UA"/>
        </w:rPr>
        <w:t xml:space="preserve"> </w:t>
      </w:r>
      <w:r w:rsidR="009325D8">
        <w:rPr>
          <w:sz w:val="32"/>
          <w:szCs w:val="32"/>
          <w:lang w:eastAsia="uk-UA"/>
        </w:rPr>
        <w:tab/>
      </w:r>
      <w:r w:rsidR="00AA423E" w:rsidRPr="00225B0F">
        <w:rPr>
          <w:sz w:val="32"/>
          <w:szCs w:val="32"/>
          <w:lang w:eastAsia="uk-UA"/>
        </w:rPr>
        <w:t xml:space="preserve">Слово </w:t>
      </w:r>
      <w:r w:rsidR="006A6166" w:rsidRPr="00225B0F">
        <w:rPr>
          <w:sz w:val="32"/>
          <w:szCs w:val="32"/>
          <w:lang w:eastAsia="uk-UA"/>
        </w:rPr>
        <w:t xml:space="preserve"> акторам</w:t>
      </w:r>
      <w:r w:rsidR="006639A0" w:rsidRPr="00225B0F">
        <w:rPr>
          <w:sz w:val="32"/>
          <w:szCs w:val="32"/>
          <w:lang w:eastAsia="uk-UA"/>
        </w:rPr>
        <w:t xml:space="preserve"> </w:t>
      </w:r>
      <w:r w:rsidR="006639A0" w:rsidRPr="00225B0F">
        <w:rPr>
          <w:sz w:val="32"/>
          <w:szCs w:val="32"/>
          <w:lang w:eastAsia="uk-UA"/>
        </w:rPr>
        <w:br/>
      </w:r>
      <w:r w:rsidRPr="00225B0F">
        <w:rPr>
          <w:sz w:val="32"/>
          <w:szCs w:val="32"/>
          <w:lang w:eastAsia="uk-UA"/>
        </w:rPr>
        <w:t>Учень в ролі Леся Курбаса читає вірш</w:t>
      </w:r>
      <w:r w:rsidR="00343062" w:rsidRPr="00225B0F">
        <w:rPr>
          <w:sz w:val="32"/>
          <w:szCs w:val="32"/>
          <w:lang w:eastAsia="uk-UA"/>
        </w:rPr>
        <w:t xml:space="preserve"> </w:t>
      </w:r>
      <w:r w:rsidRPr="00225B0F">
        <w:rPr>
          <w:sz w:val="32"/>
          <w:szCs w:val="32"/>
          <w:lang w:eastAsia="uk-UA"/>
        </w:rPr>
        <w:t xml:space="preserve"> Б. Бернсона в перекладі Леся Курбаса </w:t>
      </w:r>
      <w:r w:rsidR="00343062" w:rsidRPr="00225B0F">
        <w:rPr>
          <w:sz w:val="32"/>
          <w:szCs w:val="32"/>
          <w:lang w:eastAsia="uk-UA"/>
        </w:rPr>
        <w:t xml:space="preserve">    </w:t>
      </w:r>
      <w:r w:rsidRPr="00225B0F">
        <w:rPr>
          <w:sz w:val="32"/>
          <w:szCs w:val="32"/>
          <w:lang w:eastAsia="uk-UA"/>
        </w:rPr>
        <w:t>« Я вибираю «Березіль» і розповідає пр</w:t>
      </w:r>
      <w:r w:rsidR="00AA423E" w:rsidRPr="00225B0F">
        <w:rPr>
          <w:sz w:val="32"/>
          <w:szCs w:val="32"/>
          <w:lang w:eastAsia="uk-UA"/>
        </w:rPr>
        <w:t>о свій родовід.</w:t>
      </w:r>
    </w:p>
    <w:p w:rsidR="00C975BD" w:rsidRPr="00225B0F" w:rsidRDefault="00C975BD" w:rsidP="00C245A3">
      <w:pPr>
        <w:spacing w:line="240" w:lineRule="auto"/>
        <w:ind w:left="0"/>
        <w:rPr>
          <w:b/>
          <w:sz w:val="32"/>
          <w:szCs w:val="32"/>
          <w:lang w:eastAsia="uk-UA"/>
        </w:rPr>
      </w:pPr>
      <w:r w:rsidRPr="00225B0F">
        <w:rPr>
          <w:b/>
          <w:sz w:val="32"/>
          <w:szCs w:val="32"/>
          <w:lang w:eastAsia="uk-UA"/>
        </w:rPr>
        <w:t>Актори</w:t>
      </w:r>
      <w:r w:rsidR="009325D8">
        <w:rPr>
          <w:b/>
          <w:sz w:val="32"/>
          <w:szCs w:val="32"/>
          <w:lang w:eastAsia="uk-UA"/>
        </w:rPr>
        <w:t xml:space="preserve"> </w:t>
      </w:r>
      <w:r w:rsidR="00B34243" w:rsidRPr="00225B0F">
        <w:rPr>
          <w:b/>
          <w:sz w:val="32"/>
          <w:szCs w:val="32"/>
          <w:lang w:eastAsia="uk-UA"/>
        </w:rPr>
        <w:t>(</w:t>
      </w:r>
      <w:r w:rsidR="009325D8">
        <w:rPr>
          <w:b/>
          <w:sz w:val="32"/>
          <w:szCs w:val="32"/>
          <w:lang w:eastAsia="uk-UA"/>
        </w:rPr>
        <w:t>С</w:t>
      </w:r>
      <w:r w:rsidR="00B34243" w:rsidRPr="00225B0F">
        <w:rPr>
          <w:b/>
          <w:sz w:val="32"/>
          <w:szCs w:val="32"/>
          <w:lang w:eastAsia="uk-UA"/>
        </w:rPr>
        <w:t xml:space="preserve">лайд </w:t>
      </w:r>
      <w:r w:rsidR="00343062" w:rsidRPr="00225B0F">
        <w:rPr>
          <w:b/>
          <w:sz w:val="32"/>
          <w:szCs w:val="32"/>
          <w:lang w:eastAsia="uk-UA"/>
        </w:rPr>
        <w:t>11</w:t>
      </w:r>
      <w:r w:rsidR="00B34243" w:rsidRPr="00225B0F">
        <w:rPr>
          <w:b/>
          <w:sz w:val="32"/>
          <w:szCs w:val="32"/>
          <w:lang w:eastAsia="uk-UA"/>
        </w:rPr>
        <w:t>)</w:t>
      </w:r>
    </w:p>
    <w:p w:rsidR="003A6371" w:rsidRPr="00225B0F" w:rsidRDefault="003A6371" w:rsidP="00C245A3">
      <w:pPr>
        <w:spacing w:line="240" w:lineRule="auto"/>
        <w:ind w:left="0"/>
        <w:rPr>
          <w:sz w:val="32"/>
          <w:szCs w:val="32"/>
          <w:lang w:eastAsia="uk-UA"/>
        </w:rPr>
      </w:pPr>
      <w:r w:rsidRPr="00225B0F">
        <w:rPr>
          <w:sz w:val="32"/>
          <w:szCs w:val="32"/>
          <w:lang w:eastAsia="uk-UA"/>
        </w:rPr>
        <w:t xml:space="preserve">Лесь Курбас </w:t>
      </w:r>
      <w:r w:rsidR="00B34243" w:rsidRPr="00225B0F">
        <w:rPr>
          <w:sz w:val="32"/>
          <w:szCs w:val="32"/>
          <w:lang w:eastAsia="uk-UA"/>
        </w:rPr>
        <w:t xml:space="preserve"> </w:t>
      </w:r>
    </w:p>
    <w:p w:rsidR="00343062" w:rsidRPr="00225B0F" w:rsidRDefault="003A6371" w:rsidP="00C245A3">
      <w:pPr>
        <w:spacing w:line="240" w:lineRule="auto"/>
        <w:ind w:left="0"/>
        <w:rPr>
          <w:sz w:val="32"/>
          <w:szCs w:val="32"/>
        </w:rPr>
      </w:pPr>
      <w:r w:rsidRPr="00225B0F">
        <w:rPr>
          <w:sz w:val="32"/>
          <w:szCs w:val="32"/>
          <w:lang w:eastAsia="uk-UA"/>
        </w:rPr>
        <w:tab/>
        <w:t>Народився  я 25 лютого 1887 р. в місті Самбір (тепер Львівської області) у родині акторів галицького театру Степана та Ванди Курбасів (за сценою Яновичі). Батько , хоча й був мандрівним українським актором, проте й в бідності своїй прагнув дати мені  гарну</w:t>
      </w:r>
      <w:r w:rsidR="00343062" w:rsidRPr="00225B0F">
        <w:rPr>
          <w:sz w:val="32"/>
          <w:szCs w:val="32"/>
          <w:lang w:eastAsia="uk-UA"/>
        </w:rPr>
        <w:t xml:space="preserve"> освіту. </w:t>
      </w:r>
      <w:r w:rsidR="00343062" w:rsidRPr="00225B0F">
        <w:rPr>
          <w:sz w:val="32"/>
          <w:szCs w:val="32"/>
          <w:lang w:eastAsia="uk-UA"/>
        </w:rPr>
        <w:br/>
      </w:r>
      <w:r w:rsidRPr="00225B0F">
        <w:rPr>
          <w:sz w:val="32"/>
          <w:szCs w:val="32"/>
          <w:lang w:eastAsia="uk-UA"/>
        </w:rPr>
        <w:t>Навчався в Тернопільській гімназії, у Віденському та Львівському університетах. Тому цілком природно, що увібрав у себе все те, що могла дати  європейська культура. Уже тоді я мріяв працювати на Надніпрянській Україні, де існував сильний демократичний театр Садовського і де поруч була висока театральна культура. 1916 р. мрія здійснилася - вступаю до цього театру. Акторська творчість  в театрі Миколи Садовського обіцяла розвинутися, але сталося так, що я приніс свій акторський талант у жертву режисерському. Головна увага й енергія були скеровані на організацію студії молодих акторів, з якої виріс згодом Молодий театр</w:t>
      </w:r>
      <w:r w:rsidR="00AA423E" w:rsidRPr="00225B0F">
        <w:rPr>
          <w:sz w:val="32"/>
          <w:szCs w:val="32"/>
          <w:lang w:eastAsia="uk-UA"/>
        </w:rPr>
        <w:t>.</w:t>
      </w:r>
      <w:r w:rsidRPr="00225B0F">
        <w:rPr>
          <w:sz w:val="32"/>
          <w:szCs w:val="32"/>
          <w:lang w:eastAsia="uk-UA"/>
        </w:rPr>
        <w:br/>
        <w:t xml:space="preserve">Молодий театр — це театр пошуків нових форм утілення сучасної та класичної драматургії. </w:t>
      </w:r>
      <w:r w:rsidRPr="00225B0F">
        <w:rPr>
          <w:sz w:val="32"/>
          <w:szCs w:val="32"/>
          <w:lang w:eastAsia="uk-UA"/>
        </w:rPr>
        <w:br/>
        <w:t xml:space="preserve">Улітку 1920 р. я зібрав своїх кращих акторів і під назвою «Кийдрамте» (Київський драматичний театр) трупа почала своє турне містами Київщини. </w:t>
      </w:r>
      <w:r w:rsidR="00C975BD" w:rsidRPr="00225B0F">
        <w:rPr>
          <w:sz w:val="32"/>
          <w:szCs w:val="32"/>
          <w:lang w:eastAsia="uk-UA"/>
        </w:rPr>
        <w:br/>
        <w:t xml:space="preserve">Спочатку осіли в Білій Церкві, де і </w:t>
      </w:r>
      <w:r w:rsidR="00C245A3" w:rsidRPr="00225B0F">
        <w:rPr>
          <w:sz w:val="32"/>
          <w:szCs w:val="32"/>
        </w:rPr>
        <w:t>заснував</w:t>
      </w:r>
      <w:r w:rsidR="00C975BD" w:rsidRPr="00225B0F">
        <w:rPr>
          <w:sz w:val="32"/>
          <w:szCs w:val="32"/>
        </w:rPr>
        <w:t xml:space="preserve"> нову невеличку студію, </w:t>
      </w:r>
      <w:r w:rsidR="00F5472C" w:rsidRPr="00225B0F">
        <w:rPr>
          <w:sz w:val="32"/>
          <w:szCs w:val="32"/>
        </w:rPr>
        <w:t>продовжую</w:t>
      </w:r>
      <w:r w:rsidR="00C975BD" w:rsidRPr="00225B0F">
        <w:rPr>
          <w:sz w:val="32"/>
          <w:szCs w:val="32"/>
        </w:rPr>
        <w:t xml:space="preserve"> експериментальну роботу зі своїми вірними послідовниками і однодумцями. В цей час вже визрівають задуми, складаються плани організації нового мистецького закладу . Цей колектив переїздить до Києва і в березні 1922 року </w:t>
      </w:r>
      <w:r w:rsidR="00F5472C" w:rsidRPr="00225B0F">
        <w:rPr>
          <w:sz w:val="32"/>
          <w:szCs w:val="32"/>
        </w:rPr>
        <w:t>засновую</w:t>
      </w:r>
      <w:r w:rsidR="00C975BD" w:rsidRPr="00225B0F">
        <w:rPr>
          <w:sz w:val="32"/>
          <w:szCs w:val="32"/>
        </w:rPr>
        <w:t xml:space="preserve"> театральну майстерню  „Березіль”, яка незабаром розрослася в </w:t>
      </w:r>
      <w:r w:rsidR="00C245A3" w:rsidRPr="00225B0F">
        <w:rPr>
          <w:sz w:val="32"/>
          <w:szCs w:val="32"/>
        </w:rPr>
        <w:t>мистецьке об’єднання „Березіль”</w:t>
      </w:r>
      <w:r w:rsidR="00F5472C" w:rsidRPr="00225B0F">
        <w:rPr>
          <w:sz w:val="32"/>
          <w:szCs w:val="32"/>
        </w:rPr>
        <w:t>.</w:t>
      </w:r>
      <w:r w:rsidR="00C245A3" w:rsidRPr="00225B0F">
        <w:rPr>
          <w:sz w:val="32"/>
          <w:szCs w:val="32"/>
        </w:rPr>
        <w:t xml:space="preserve"> </w:t>
      </w:r>
      <w:r w:rsidR="00C975BD" w:rsidRPr="00225B0F">
        <w:rPr>
          <w:sz w:val="32"/>
          <w:szCs w:val="32"/>
        </w:rPr>
        <w:t xml:space="preserve">Саме тоді вперше прозвучали вірші норвезького драматурга і поета Б. М. Бйорнсона як лозунг новоутвореного мистецького колективу: </w:t>
      </w:r>
    </w:p>
    <w:p w:rsidR="00343062" w:rsidRPr="00225B0F" w:rsidRDefault="00C975BD" w:rsidP="00C245A3">
      <w:pPr>
        <w:spacing w:line="240" w:lineRule="auto"/>
        <w:ind w:left="0"/>
        <w:rPr>
          <w:sz w:val="32"/>
          <w:szCs w:val="32"/>
        </w:rPr>
      </w:pPr>
      <w:r w:rsidRPr="00225B0F">
        <w:rPr>
          <w:sz w:val="32"/>
          <w:szCs w:val="32"/>
        </w:rPr>
        <w:t>Я вибираю березіль –</w:t>
      </w:r>
      <w:r w:rsidRPr="00225B0F">
        <w:rPr>
          <w:sz w:val="32"/>
          <w:szCs w:val="32"/>
        </w:rPr>
        <w:br/>
        <w:t>Він ламає все старе,</w:t>
      </w:r>
      <w:r w:rsidRPr="00225B0F">
        <w:rPr>
          <w:sz w:val="32"/>
          <w:szCs w:val="32"/>
        </w:rPr>
        <w:br/>
        <w:t>Пробива новому місце,</w:t>
      </w:r>
      <w:r w:rsidRPr="00225B0F">
        <w:rPr>
          <w:sz w:val="32"/>
          <w:szCs w:val="32"/>
        </w:rPr>
        <w:br/>
      </w:r>
      <w:r w:rsidRPr="00225B0F">
        <w:rPr>
          <w:sz w:val="32"/>
          <w:szCs w:val="32"/>
        </w:rPr>
        <w:lastRenderedPageBreak/>
        <w:t>Він зчиняє силу шуму,</w:t>
      </w:r>
      <w:r w:rsidRPr="00225B0F">
        <w:rPr>
          <w:sz w:val="32"/>
          <w:szCs w:val="32"/>
        </w:rPr>
        <w:br/>
        <w:t>Він стремить.</w:t>
      </w:r>
      <w:r w:rsidRPr="00225B0F">
        <w:rPr>
          <w:sz w:val="32"/>
          <w:szCs w:val="32"/>
        </w:rPr>
        <w:br/>
        <w:t>Я вибираю березіль,</w:t>
      </w:r>
      <w:r w:rsidRPr="00225B0F">
        <w:rPr>
          <w:sz w:val="32"/>
          <w:szCs w:val="32"/>
        </w:rPr>
        <w:br/>
        <w:t>Тому, що він буря,</w:t>
      </w:r>
      <w:r w:rsidRPr="00225B0F">
        <w:rPr>
          <w:sz w:val="32"/>
          <w:szCs w:val="32"/>
        </w:rPr>
        <w:br/>
        <w:t>Тому, що він сміх,</w:t>
      </w:r>
      <w:r w:rsidRPr="00225B0F">
        <w:rPr>
          <w:sz w:val="32"/>
          <w:szCs w:val="32"/>
        </w:rPr>
        <w:br/>
        <w:t>Тому, що в ньому сила,</w:t>
      </w:r>
      <w:r w:rsidRPr="00225B0F">
        <w:rPr>
          <w:sz w:val="32"/>
          <w:szCs w:val="32"/>
        </w:rPr>
        <w:br/>
        <w:t>Тому, що він переворот,</w:t>
      </w:r>
      <w:r w:rsidRPr="00225B0F">
        <w:rPr>
          <w:sz w:val="32"/>
          <w:szCs w:val="32"/>
        </w:rPr>
        <w:br/>
        <w:t>З якого літо родиться.</w:t>
      </w:r>
    </w:p>
    <w:p w:rsidR="00343062" w:rsidRPr="00225B0F" w:rsidRDefault="00343062" w:rsidP="00C245A3">
      <w:pPr>
        <w:spacing w:line="240" w:lineRule="auto"/>
        <w:ind w:left="0"/>
        <w:rPr>
          <w:sz w:val="32"/>
          <w:szCs w:val="32"/>
        </w:rPr>
      </w:pPr>
      <w:r w:rsidRPr="00225B0F">
        <w:rPr>
          <w:sz w:val="32"/>
          <w:szCs w:val="32"/>
        </w:rPr>
        <w:tab/>
      </w:r>
      <w:r w:rsidR="00C975BD" w:rsidRPr="00225B0F">
        <w:rPr>
          <w:sz w:val="32"/>
          <w:szCs w:val="32"/>
        </w:rPr>
        <w:t>Вже сама назва театру підкреслювала його мету і його завдання: стати буйною весною нового українського радянського театру. Фундатори „Березоля” пізніше писали: „Перед колективом повстало питання – творити революційний театр. Завдання колосальної трудності й не менш колосального масштабу: задовольнити соціальне замовлення епохи на тлі попередніх досягнень української театральної культури й використання світового майстерства, знайти театрально-мистецькі форми, що в них ідеологія пролетарська знайшла найліпші втілення, одне слово, утворити театр нашої великої епохи, що змістом і формою був би близький і зрозумілий пролетаріатові, не принижував би його культурного рівня, а підносив би на вищий ступінь культури.</w:t>
      </w:r>
    </w:p>
    <w:p w:rsidR="00C975BD" w:rsidRPr="00225B0F" w:rsidRDefault="00F5472C" w:rsidP="00C245A3">
      <w:pPr>
        <w:spacing w:line="240" w:lineRule="auto"/>
        <w:ind w:left="0"/>
        <w:rPr>
          <w:sz w:val="32"/>
          <w:szCs w:val="32"/>
          <w:lang w:eastAsia="uk-UA"/>
        </w:rPr>
      </w:pPr>
      <w:r w:rsidRPr="00225B0F">
        <w:rPr>
          <w:sz w:val="32"/>
          <w:szCs w:val="32"/>
        </w:rPr>
        <w:t xml:space="preserve">Я </w:t>
      </w:r>
      <w:r w:rsidR="00C975BD" w:rsidRPr="00225B0F">
        <w:rPr>
          <w:sz w:val="32"/>
          <w:szCs w:val="32"/>
        </w:rPr>
        <w:t>взявся до докорінної перебудови сучасного</w:t>
      </w:r>
      <w:r w:rsidRPr="00225B0F">
        <w:rPr>
          <w:sz w:val="32"/>
          <w:szCs w:val="32"/>
        </w:rPr>
        <w:t xml:space="preserve"> </w:t>
      </w:r>
      <w:r w:rsidR="00C975BD" w:rsidRPr="00225B0F">
        <w:rPr>
          <w:sz w:val="32"/>
          <w:szCs w:val="32"/>
        </w:rPr>
        <w:t xml:space="preserve">українського театру.” </w:t>
      </w:r>
    </w:p>
    <w:p w:rsidR="00A74DF9" w:rsidRPr="00225B0F" w:rsidRDefault="00343062" w:rsidP="00C245A3">
      <w:pPr>
        <w:pStyle w:val="a4"/>
        <w:rPr>
          <w:sz w:val="32"/>
          <w:szCs w:val="32"/>
        </w:rPr>
      </w:pPr>
      <w:r w:rsidRPr="00225B0F">
        <w:rPr>
          <w:sz w:val="32"/>
          <w:szCs w:val="32"/>
        </w:rPr>
        <w:tab/>
      </w:r>
      <w:r w:rsidR="00A74DF9" w:rsidRPr="00225B0F">
        <w:rPr>
          <w:sz w:val="32"/>
          <w:szCs w:val="32"/>
        </w:rPr>
        <w:t xml:space="preserve">Вибір зроблено. Попереду цікаві та нелегкі експерименти… Як добре, що поруч є найближчі люди - дружина і мати, які завжди зрозуміють, підтримають, пробачать. </w:t>
      </w:r>
    </w:p>
    <w:p w:rsidR="00B34243" w:rsidRPr="00225B0F" w:rsidRDefault="00A74DF9" w:rsidP="00C245A3">
      <w:pPr>
        <w:spacing w:line="240" w:lineRule="auto"/>
        <w:ind w:left="0"/>
        <w:rPr>
          <w:b/>
          <w:sz w:val="32"/>
          <w:szCs w:val="32"/>
          <w:lang w:eastAsia="uk-UA"/>
        </w:rPr>
      </w:pPr>
      <w:r w:rsidRPr="00225B0F">
        <w:rPr>
          <w:sz w:val="32"/>
          <w:szCs w:val="32"/>
          <w:lang w:eastAsia="uk-UA"/>
        </w:rPr>
        <w:t xml:space="preserve">Спогадами про знайомство з Лесем Курбасом поділиться Валентина Чистякова, дружина режисера. </w:t>
      </w:r>
      <w:r w:rsidR="00B34243" w:rsidRPr="00225B0F">
        <w:rPr>
          <w:b/>
          <w:sz w:val="32"/>
          <w:szCs w:val="32"/>
          <w:lang w:eastAsia="uk-UA"/>
        </w:rPr>
        <w:t>(слайд 1</w:t>
      </w:r>
      <w:r w:rsidR="00343062" w:rsidRPr="00225B0F">
        <w:rPr>
          <w:b/>
          <w:sz w:val="32"/>
          <w:szCs w:val="32"/>
          <w:lang w:eastAsia="uk-UA"/>
        </w:rPr>
        <w:t>2</w:t>
      </w:r>
      <w:r w:rsidR="00B34243" w:rsidRPr="00225B0F">
        <w:rPr>
          <w:b/>
          <w:sz w:val="32"/>
          <w:szCs w:val="32"/>
          <w:lang w:eastAsia="uk-UA"/>
        </w:rPr>
        <w:t>)</w:t>
      </w:r>
    </w:p>
    <w:p w:rsidR="00C975BD" w:rsidRPr="00225B0F" w:rsidRDefault="00A74DF9" w:rsidP="00C245A3">
      <w:pPr>
        <w:spacing w:line="240" w:lineRule="auto"/>
        <w:ind w:left="0"/>
        <w:rPr>
          <w:sz w:val="32"/>
          <w:szCs w:val="32"/>
          <w:lang w:eastAsia="uk-UA"/>
        </w:rPr>
      </w:pPr>
      <w:r w:rsidRPr="00225B0F">
        <w:rPr>
          <w:sz w:val="32"/>
          <w:szCs w:val="32"/>
          <w:lang w:eastAsia="uk-UA"/>
        </w:rPr>
        <w:br/>
      </w:r>
      <w:r w:rsidRPr="00225B0F">
        <w:rPr>
          <w:sz w:val="32"/>
          <w:szCs w:val="32"/>
          <w:lang w:eastAsia="uk-UA"/>
        </w:rPr>
        <w:br/>
        <w:t xml:space="preserve">Виступ учениці в ролі В.Чистякової. </w:t>
      </w:r>
      <w:r w:rsidRPr="00225B0F">
        <w:rPr>
          <w:sz w:val="32"/>
          <w:szCs w:val="32"/>
          <w:lang w:eastAsia="uk-UA"/>
        </w:rPr>
        <w:br/>
      </w:r>
      <w:r w:rsidR="00C975BD" w:rsidRPr="00225B0F">
        <w:rPr>
          <w:sz w:val="32"/>
          <w:szCs w:val="32"/>
        </w:rPr>
        <w:t>Народилася   в сім'ї соліста  театру Миколи Чистякова. Разом з родиною жила в Москві. У 1918</w:t>
      </w:r>
      <w:r w:rsidR="006A6166" w:rsidRPr="00225B0F">
        <w:rPr>
          <w:sz w:val="32"/>
          <w:szCs w:val="32"/>
        </w:rPr>
        <w:t>р.</w:t>
      </w:r>
      <w:r w:rsidR="00C975BD" w:rsidRPr="00225B0F">
        <w:rPr>
          <w:sz w:val="32"/>
          <w:szCs w:val="32"/>
        </w:rPr>
        <w:t xml:space="preserve"> сім'я втекла з більшовицької Москви до Києва. Я займалася в балетній студії , де одночасно проходили репетиції та вистави «Молодого те</w:t>
      </w:r>
      <w:r w:rsidR="0017349E" w:rsidRPr="00225B0F">
        <w:rPr>
          <w:sz w:val="32"/>
          <w:szCs w:val="32"/>
        </w:rPr>
        <w:t xml:space="preserve">атру» під керівництвом Курбаса . </w:t>
      </w:r>
      <w:r w:rsidR="00C975BD" w:rsidRPr="00225B0F">
        <w:rPr>
          <w:sz w:val="32"/>
          <w:szCs w:val="32"/>
        </w:rPr>
        <w:t xml:space="preserve">Я підійшла до головної події всього мого життя - зустрічі з Олександром Степановичем Курбасом у Києві в 1918 року. Ця зустріч вирішила мою долю - і особисте життя , і творче. Чи могло бути інакше ? .. Особистість Олександра Степановича - геніального режисера - новатора , його освіченість , виняткова працелюбність , </w:t>
      </w:r>
      <w:r w:rsidR="00C975BD" w:rsidRPr="00225B0F">
        <w:rPr>
          <w:sz w:val="32"/>
          <w:szCs w:val="32"/>
        </w:rPr>
        <w:lastRenderedPageBreak/>
        <w:t>дивовижний талант і в той же час його принциповість , цілеспрямованість , не кажучи вже про його  чарівність , не могли не підкорити мене , недавню московську гімназистку, з дитинс</w:t>
      </w:r>
      <w:r w:rsidR="0017349E" w:rsidRPr="00225B0F">
        <w:rPr>
          <w:sz w:val="32"/>
          <w:szCs w:val="32"/>
        </w:rPr>
        <w:t>тва мріяла про життя в мистецтві.</w:t>
      </w:r>
      <w:r w:rsidR="0017349E" w:rsidRPr="00225B0F">
        <w:rPr>
          <w:sz w:val="32"/>
          <w:szCs w:val="32"/>
        </w:rPr>
        <w:br/>
        <w:t xml:space="preserve"> У вересні 1919 я вийшла заміж </w:t>
      </w:r>
      <w:r w:rsidR="00C975BD" w:rsidRPr="00225B0F">
        <w:rPr>
          <w:sz w:val="32"/>
          <w:szCs w:val="32"/>
        </w:rPr>
        <w:t xml:space="preserve">  і назавжди пов'язала свою долю з великим режисером . </w:t>
      </w:r>
      <w:r w:rsidR="00C975BD" w:rsidRPr="00225B0F">
        <w:rPr>
          <w:sz w:val="32"/>
          <w:szCs w:val="32"/>
        </w:rPr>
        <w:br/>
        <w:t>У « Березолі » під керівництвом Курбаса  роз</w:t>
      </w:r>
      <w:r w:rsidR="00B84EED" w:rsidRPr="00225B0F">
        <w:rPr>
          <w:sz w:val="32"/>
          <w:szCs w:val="32"/>
        </w:rPr>
        <w:t>крила всі грані свого таланту.</w:t>
      </w:r>
      <w:r w:rsidR="00B84EED" w:rsidRPr="00225B0F">
        <w:rPr>
          <w:sz w:val="32"/>
          <w:szCs w:val="32"/>
        </w:rPr>
        <w:br/>
      </w:r>
      <w:r w:rsidR="00C975BD" w:rsidRPr="00225B0F">
        <w:rPr>
          <w:sz w:val="32"/>
          <w:szCs w:val="32"/>
        </w:rPr>
        <w:t>Важко пережила розгром театру в 1933 році , арешт і загибель Курбаса . На схилі років  писала: «Мені писати і говорити про Леся  Степановича тяжко. Я ніколи не зможу пробачити і осягнути того, що сталося . Якщо чесно про все писати - я пови</w:t>
      </w:r>
      <w:r w:rsidR="00C245A3" w:rsidRPr="00225B0F">
        <w:rPr>
          <w:sz w:val="32"/>
          <w:szCs w:val="32"/>
        </w:rPr>
        <w:t>нна проклинати радянську владу</w:t>
      </w:r>
      <w:r w:rsidR="00C975BD" w:rsidRPr="00225B0F">
        <w:rPr>
          <w:sz w:val="32"/>
          <w:szCs w:val="32"/>
        </w:rPr>
        <w:t xml:space="preserve"> »</w:t>
      </w:r>
      <w:r w:rsidR="00C245A3" w:rsidRPr="00225B0F">
        <w:rPr>
          <w:sz w:val="32"/>
          <w:szCs w:val="32"/>
        </w:rPr>
        <w:t>.</w:t>
      </w:r>
    </w:p>
    <w:p w:rsidR="00C975BD" w:rsidRPr="00225B0F" w:rsidRDefault="00AA423E" w:rsidP="00C245A3">
      <w:pPr>
        <w:spacing w:line="240" w:lineRule="auto"/>
        <w:ind w:left="0"/>
        <w:rPr>
          <w:b/>
          <w:sz w:val="32"/>
          <w:szCs w:val="32"/>
          <w:lang w:eastAsia="uk-UA"/>
        </w:rPr>
      </w:pPr>
      <w:r w:rsidRPr="00225B0F">
        <w:rPr>
          <w:b/>
          <w:sz w:val="32"/>
          <w:szCs w:val="32"/>
          <w:lang w:eastAsia="uk-UA"/>
        </w:rPr>
        <w:t>Чому?</w:t>
      </w:r>
    </w:p>
    <w:p w:rsidR="001F4F9A" w:rsidRPr="00225B0F" w:rsidRDefault="001F4F9A" w:rsidP="00C245A3">
      <w:pPr>
        <w:spacing w:line="240" w:lineRule="auto"/>
        <w:ind w:left="0"/>
        <w:rPr>
          <w:b/>
          <w:sz w:val="32"/>
          <w:szCs w:val="32"/>
          <w:lang w:eastAsia="uk-UA"/>
        </w:rPr>
      </w:pPr>
      <w:r w:rsidRPr="00225B0F">
        <w:rPr>
          <w:b/>
          <w:sz w:val="32"/>
          <w:szCs w:val="32"/>
          <w:lang w:eastAsia="uk-UA"/>
        </w:rPr>
        <w:tab/>
      </w:r>
    </w:p>
    <w:p w:rsidR="003A6371" w:rsidRPr="00225B0F" w:rsidRDefault="001F4F9A" w:rsidP="00C245A3">
      <w:pPr>
        <w:spacing w:line="240" w:lineRule="auto"/>
        <w:ind w:left="0"/>
        <w:rPr>
          <w:sz w:val="32"/>
          <w:szCs w:val="32"/>
          <w:lang w:eastAsia="uk-UA"/>
        </w:rPr>
      </w:pPr>
      <w:r w:rsidRPr="00225B0F">
        <w:rPr>
          <w:sz w:val="32"/>
          <w:szCs w:val="32"/>
          <w:lang w:eastAsia="uk-UA"/>
        </w:rPr>
        <w:t>Отже, чому? Дати відповідь на це питання нам допоможуть  д</w:t>
      </w:r>
      <w:r w:rsidR="003A6371" w:rsidRPr="00225B0F">
        <w:rPr>
          <w:sz w:val="32"/>
          <w:szCs w:val="32"/>
          <w:lang w:eastAsia="uk-UA"/>
        </w:rPr>
        <w:t>ослідники- театрознавці</w:t>
      </w:r>
      <w:r w:rsidRPr="00225B0F">
        <w:rPr>
          <w:sz w:val="32"/>
          <w:szCs w:val="32"/>
          <w:lang w:eastAsia="uk-UA"/>
        </w:rPr>
        <w:t>.</w:t>
      </w:r>
    </w:p>
    <w:p w:rsidR="001F4F9A" w:rsidRPr="00225B0F" w:rsidRDefault="003A6371" w:rsidP="00C245A3">
      <w:pPr>
        <w:spacing w:line="240" w:lineRule="auto"/>
        <w:ind w:left="0"/>
        <w:rPr>
          <w:sz w:val="32"/>
          <w:szCs w:val="32"/>
          <w:lang w:eastAsia="uk-UA"/>
        </w:rPr>
      </w:pPr>
      <w:r w:rsidRPr="00225B0F">
        <w:rPr>
          <w:sz w:val="32"/>
          <w:szCs w:val="32"/>
          <w:lang w:eastAsia="uk-UA"/>
        </w:rPr>
        <w:br/>
      </w:r>
    </w:p>
    <w:p w:rsidR="003F4E7C" w:rsidRPr="00225B0F" w:rsidRDefault="003A6371" w:rsidP="00C245A3">
      <w:pPr>
        <w:spacing w:line="240" w:lineRule="auto"/>
        <w:ind w:left="0"/>
        <w:rPr>
          <w:sz w:val="32"/>
          <w:szCs w:val="32"/>
          <w:lang w:eastAsia="uk-UA"/>
        </w:rPr>
      </w:pPr>
      <w:r w:rsidRPr="00225B0F">
        <w:rPr>
          <w:sz w:val="32"/>
          <w:szCs w:val="32"/>
          <w:lang w:eastAsia="uk-UA"/>
        </w:rPr>
        <w:t xml:space="preserve"> Лесь Курбас і «березільці» </w:t>
      </w:r>
      <w:r w:rsidR="00B34243" w:rsidRPr="00225B0F">
        <w:rPr>
          <w:b/>
          <w:sz w:val="32"/>
          <w:szCs w:val="32"/>
          <w:lang w:eastAsia="uk-UA"/>
        </w:rPr>
        <w:t>(слайд 1</w:t>
      </w:r>
      <w:r w:rsidR="00343062" w:rsidRPr="00225B0F">
        <w:rPr>
          <w:b/>
          <w:sz w:val="32"/>
          <w:szCs w:val="32"/>
          <w:lang w:eastAsia="uk-UA"/>
        </w:rPr>
        <w:t>3</w:t>
      </w:r>
      <w:r w:rsidR="00B34243" w:rsidRPr="00225B0F">
        <w:rPr>
          <w:b/>
          <w:sz w:val="32"/>
          <w:szCs w:val="32"/>
          <w:lang w:eastAsia="uk-UA"/>
        </w:rPr>
        <w:t>)</w:t>
      </w:r>
      <w:r w:rsidRPr="00225B0F">
        <w:rPr>
          <w:sz w:val="32"/>
          <w:szCs w:val="32"/>
          <w:lang w:eastAsia="uk-UA"/>
        </w:rPr>
        <w:br/>
        <w:t>Лесь Курбас був засновником спочатку політичного , а потім і філософського театру в Україні. У виставах свого філософського театру «Березіль» Л. Курбас малює всесвіт, де головним стає особлива довіра до життя людини у всіх його суперечностях. Завдяки генію Лесю Курбасу, який поєднав у собі таланти режисера, актора, драматурга й перекладача світової літератури, були поновому осмислені на українській сцені твори В</w:t>
      </w:r>
      <w:r w:rsidR="006639A0" w:rsidRPr="00225B0F">
        <w:rPr>
          <w:sz w:val="32"/>
          <w:szCs w:val="32"/>
          <w:lang w:eastAsia="uk-UA"/>
        </w:rPr>
        <w:t>ільяма Шекспіра, Генріха Ібсена</w:t>
      </w:r>
      <w:r w:rsidRPr="00225B0F">
        <w:rPr>
          <w:sz w:val="32"/>
          <w:szCs w:val="32"/>
          <w:lang w:eastAsia="uk-UA"/>
        </w:rPr>
        <w:t xml:space="preserve">, Фрідріха Шіллера й Мольєра, здійснені постановки невідомих до цього українському глядачеві п’єс європейських драматургів. </w:t>
      </w:r>
      <w:r w:rsidRPr="00225B0F">
        <w:rPr>
          <w:sz w:val="32"/>
          <w:szCs w:val="32"/>
          <w:lang w:eastAsia="uk-UA"/>
        </w:rPr>
        <w:br/>
        <w:t xml:space="preserve">Лесь Курбас і «березільці» знайшли свого драматурга, п’єси якого були співзвучні їхнім естетичним засадам. Таким драматургом став Микола Куліш. </w:t>
      </w:r>
      <w:r w:rsidRPr="00225B0F">
        <w:rPr>
          <w:sz w:val="32"/>
          <w:szCs w:val="32"/>
          <w:lang w:eastAsia="uk-UA"/>
        </w:rPr>
        <w:br/>
        <w:t>Першою його п’єсою, що побачила світло  на сцені театру «Березіль», стала «Комуна у степах»</w:t>
      </w:r>
      <w:r w:rsidR="00AA423E" w:rsidRPr="00225B0F">
        <w:rPr>
          <w:sz w:val="32"/>
          <w:szCs w:val="32"/>
          <w:lang w:eastAsia="uk-UA"/>
        </w:rPr>
        <w:t>,у  якій розповідається про пошуки нових шляхів у</w:t>
      </w:r>
      <w:r w:rsidR="006A6166" w:rsidRPr="00225B0F">
        <w:rPr>
          <w:sz w:val="32"/>
          <w:szCs w:val="32"/>
          <w:lang w:eastAsia="uk-UA"/>
        </w:rPr>
        <w:t xml:space="preserve"> </w:t>
      </w:r>
      <w:r w:rsidR="00AA423E" w:rsidRPr="00225B0F">
        <w:rPr>
          <w:sz w:val="32"/>
          <w:szCs w:val="32"/>
          <w:lang w:eastAsia="uk-UA"/>
        </w:rPr>
        <w:t>житті селянською бідно</w:t>
      </w:r>
      <w:r w:rsidR="002D542D" w:rsidRPr="00225B0F">
        <w:rPr>
          <w:sz w:val="32"/>
          <w:szCs w:val="32"/>
          <w:lang w:eastAsia="uk-UA"/>
        </w:rPr>
        <w:t>тою</w:t>
      </w:r>
      <w:r w:rsidR="003F4E7C" w:rsidRPr="00225B0F">
        <w:rPr>
          <w:sz w:val="32"/>
          <w:szCs w:val="32"/>
          <w:lang w:eastAsia="uk-UA"/>
        </w:rPr>
        <w:t xml:space="preserve">. </w:t>
      </w:r>
      <w:r w:rsidRPr="00225B0F">
        <w:rPr>
          <w:sz w:val="32"/>
          <w:szCs w:val="32"/>
          <w:lang w:eastAsia="uk-UA"/>
        </w:rPr>
        <w:t xml:space="preserve">Творча співпраця тривала і в Харкові. </w:t>
      </w:r>
      <w:r w:rsidRPr="00225B0F">
        <w:rPr>
          <w:sz w:val="32"/>
          <w:szCs w:val="32"/>
          <w:lang w:eastAsia="uk-UA"/>
        </w:rPr>
        <w:br/>
        <w:t xml:space="preserve">Кульмінація здобутків Курбаса пов’язана з драматургом Миколою Кулішем і художником Вадимом Меллером </w:t>
      </w:r>
      <w:r w:rsidR="003F4E7C" w:rsidRPr="00225B0F">
        <w:rPr>
          <w:sz w:val="32"/>
          <w:szCs w:val="32"/>
          <w:lang w:eastAsia="uk-UA"/>
        </w:rPr>
        <w:t>.</w:t>
      </w:r>
      <w:r w:rsidRPr="00225B0F">
        <w:rPr>
          <w:sz w:val="32"/>
          <w:szCs w:val="32"/>
          <w:lang w:eastAsia="uk-UA"/>
        </w:rPr>
        <w:br/>
      </w:r>
      <w:r w:rsidR="003F4E7C" w:rsidRPr="00225B0F">
        <w:rPr>
          <w:sz w:val="32"/>
          <w:szCs w:val="32"/>
          <w:lang w:eastAsia="uk-UA"/>
        </w:rPr>
        <w:t xml:space="preserve"> </w:t>
      </w:r>
      <w:r w:rsidRPr="00225B0F">
        <w:rPr>
          <w:sz w:val="32"/>
          <w:szCs w:val="32"/>
          <w:lang w:eastAsia="uk-UA"/>
        </w:rPr>
        <w:t xml:space="preserve">П’єса М. Куліша «Народний Малахій», «Мина Мазайло», на жаль, не знайшла розуміння в критики. Проти Леся Курбаса були висунуті </w:t>
      </w:r>
      <w:r w:rsidRPr="00225B0F">
        <w:rPr>
          <w:sz w:val="32"/>
          <w:szCs w:val="32"/>
          <w:lang w:eastAsia="uk-UA"/>
        </w:rPr>
        <w:lastRenderedPageBreak/>
        <w:t xml:space="preserve">звинувачення в «похмурості», викривленні оптимістичної радянської дійсності. Багато чого з творчих пошуків Курбаса не розумілося широкими масами глядачів. Це стосується і його вистави «Маклена Граса», яка досягає справжньої філософської глибини. Але незважаючи на несприятливу для творчості атмосферу нерозуміння, недоброзичливості, Лесь Курбас не занепадав духом, він до останньої можливості вів боротьбу з поширеними в той час тенденціями спрощенства, вульгаризації мистецтва. Опоненти ж щонайменшу невдачу </w:t>
      </w:r>
      <w:r w:rsidR="001F4F9A" w:rsidRPr="00225B0F">
        <w:rPr>
          <w:sz w:val="32"/>
          <w:szCs w:val="32"/>
          <w:lang w:eastAsia="uk-UA"/>
        </w:rPr>
        <w:t xml:space="preserve">       </w:t>
      </w:r>
      <w:r w:rsidRPr="00225B0F">
        <w:rPr>
          <w:sz w:val="32"/>
          <w:szCs w:val="32"/>
          <w:lang w:eastAsia="uk-UA"/>
        </w:rPr>
        <w:t>Л. Курбаса завжди розцінювали як цілковитий провал театру.</w:t>
      </w:r>
    </w:p>
    <w:p w:rsidR="003F4E7C" w:rsidRPr="00225B0F" w:rsidRDefault="001F4F9A" w:rsidP="00C245A3">
      <w:pPr>
        <w:spacing w:line="240" w:lineRule="auto"/>
        <w:ind w:left="0"/>
        <w:rPr>
          <w:sz w:val="32"/>
          <w:szCs w:val="32"/>
          <w:lang w:eastAsia="uk-UA"/>
        </w:rPr>
      </w:pPr>
      <w:r w:rsidRPr="00225B0F">
        <w:rPr>
          <w:sz w:val="32"/>
          <w:szCs w:val="32"/>
          <w:lang w:eastAsia="uk-UA"/>
        </w:rPr>
        <w:t xml:space="preserve"> </w:t>
      </w:r>
      <w:r w:rsidRPr="00225B0F">
        <w:rPr>
          <w:sz w:val="32"/>
          <w:szCs w:val="32"/>
          <w:lang w:eastAsia="uk-UA"/>
        </w:rPr>
        <w:tab/>
      </w:r>
      <w:r w:rsidR="003A6371" w:rsidRPr="00225B0F">
        <w:rPr>
          <w:sz w:val="32"/>
          <w:szCs w:val="32"/>
          <w:lang w:eastAsia="uk-UA"/>
        </w:rPr>
        <w:t>Можливо, саме тому, що  не відступив, не поступився своїми переконаннями, було наклепницьки обмовлено, звільнено з посади керівника «Березолю» й заарештовано в Москві</w:t>
      </w:r>
      <w:r w:rsidR="003F4E7C" w:rsidRPr="00225B0F">
        <w:rPr>
          <w:sz w:val="32"/>
          <w:szCs w:val="32"/>
          <w:lang w:eastAsia="uk-UA"/>
        </w:rPr>
        <w:t>,</w:t>
      </w:r>
      <w:r w:rsidR="003A6371" w:rsidRPr="00225B0F">
        <w:rPr>
          <w:sz w:val="32"/>
          <w:szCs w:val="32"/>
          <w:lang w:eastAsia="uk-UA"/>
        </w:rPr>
        <w:t xml:space="preserve"> вислано на будівництво Біломорсько-Балтійського каналу на Медвежу Гору, потім відправили на Соловки</w:t>
      </w:r>
      <w:r w:rsidR="003F4E7C" w:rsidRPr="00225B0F">
        <w:rPr>
          <w:sz w:val="32"/>
          <w:szCs w:val="32"/>
          <w:lang w:eastAsia="uk-UA"/>
        </w:rPr>
        <w:t xml:space="preserve"> у</w:t>
      </w:r>
      <w:r w:rsidR="002D542D" w:rsidRPr="00225B0F">
        <w:rPr>
          <w:sz w:val="32"/>
          <w:szCs w:val="32"/>
          <w:lang w:eastAsia="uk-UA"/>
        </w:rPr>
        <w:t xml:space="preserve"> 1937.</w:t>
      </w:r>
      <w:r w:rsidR="003A6371" w:rsidRPr="00225B0F">
        <w:rPr>
          <w:sz w:val="32"/>
          <w:szCs w:val="32"/>
          <w:lang w:eastAsia="uk-UA"/>
        </w:rPr>
        <w:br/>
      </w:r>
      <w:r w:rsidR="003F4E7C" w:rsidRPr="00225B0F">
        <w:rPr>
          <w:sz w:val="32"/>
          <w:szCs w:val="32"/>
          <w:lang w:eastAsia="uk-UA"/>
        </w:rPr>
        <w:t>П</w:t>
      </w:r>
      <w:r w:rsidR="003A6371" w:rsidRPr="00225B0F">
        <w:rPr>
          <w:sz w:val="32"/>
          <w:szCs w:val="32"/>
          <w:lang w:eastAsia="uk-UA"/>
        </w:rPr>
        <w:t>ісля повторного суду  було розстріл</w:t>
      </w:r>
      <w:r w:rsidR="003F4E7C" w:rsidRPr="00225B0F">
        <w:rPr>
          <w:sz w:val="32"/>
          <w:szCs w:val="32"/>
          <w:lang w:eastAsia="uk-UA"/>
        </w:rPr>
        <w:t>яно в урочищі Сандормох, а 1957</w:t>
      </w:r>
      <w:r w:rsidR="003A6371" w:rsidRPr="00225B0F">
        <w:rPr>
          <w:sz w:val="32"/>
          <w:szCs w:val="32"/>
          <w:lang w:eastAsia="uk-UA"/>
        </w:rPr>
        <w:t xml:space="preserve">р. посмертно реабілітовано. </w:t>
      </w:r>
    </w:p>
    <w:p w:rsidR="003F4E7C" w:rsidRPr="00225B0F" w:rsidRDefault="001F4F9A" w:rsidP="00C245A3">
      <w:pPr>
        <w:spacing w:line="240" w:lineRule="auto"/>
        <w:ind w:left="0"/>
        <w:rPr>
          <w:sz w:val="32"/>
          <w:szCs w:val="32"/>
          <w:lang w:eastAsia="uk-UA"/>
        </w:rPr>
      </w:pPr>
      <w:r w:rsidRPr="00225B0F">
        <w:rPr>
          <w:sz w:val="32"/>
          <w:szCs w:val="32"/>
          <w:lang w:eastAsia="uk-UA"/>
        </w:rPr>
        <w:tab/>
      </w:r>
      <w:r w:rsidR="003A6371" w:rsidRPr="00225B0F">
        <w:rPr>
          <w:sz w:val="32"/>
          <w:szCs w:val="32"/>
          <w:lang w:eastAsia="uk-UA"/>
        </w:rPr>
        <w:t xml:space="preserve">21 грудня 1991 р. Кабінет Міністрів України постановою № 367 скасував постанову Ради Народних Комісарів УСРР від 17 грудня 1933 р. «Про позбавлення Л. Курбаса звання народного артиста УРСР». </w:t>
      </w:r>
    </w:p>
    <w:p w:rsidR="001F4F9A" w:rsidRPr="00225B0F" w:rsidRDefault="003A6371" w:rsidP="00C245A3">
      <w:pPr>
        <w:spacing w:line="240" w:lineRule="auto"/>
        <w:ind w:left="0"/>
        <w:rPr>
          <w:sz w:val="32"/>
          <w:szCs w:val="32"/>
          <w:lang w:eastAsia="uk-UA"/>
        </w:rPr>
      </w:pPr>
      <w:r w:rsidRPr="00225B0F">
        <w:rPr>
          <w:sz w:val="32"/>
          <w:szCs w:val="32"/>
          <w:lang w:eastAsia="uk-UA"/>
        </w:rPr>
        <w:t xml:space="preserve">Людину стратили в системі ГУЛАГу за сфальсифікованою з початку й до кінця справою. Сьогодні Україні повертається чесне ім’я талановитого режисера, фундатора українського професіонального театру Леся Курбаса. </w:t>
      </w:r>
      <w:r w:rsidRPr="00225B0F">
        <w:rPr>
          <w:sz w:val="32"/>
          <w:szCs w:val="32"/>
          <w:lang w:eastAsia="uk-UA"/>
        </w:rPr>
        <w:br/>
        <w:t xml:space="preserve">1989 р. на фасаді Харківського державного академічного українського драматичного театру імені Т. Г. Шевченка було встановлено меморіальну дошку в пам’ять про Леся Курбаса, а «Мала сцена» театру знову отримала назву «Березіль». </w:t>
      </w:r>
      <w:r w:rsidRPr="00225B0F">
        <w:rPr>
          <w:sz w:val="32"/>
          <w:szCs w:val="32"/>
          <w:lang w:eastAsia="uk-UA"/>
        </w:rPr>
        <w:br/>
        <w:t xml:space="preserve">Справою всього свого життя вважав Лесь Курбас театр. </w:t>
      </w:r>
    </w:p>
    <w:p w:rsidR="002D542D" w:rsidRPr="00225B0F" w:rsidRDefault="002D542D" w:rsidP="00C245A3">
      <w:pPr>
        <w:spacing w:line="240" w:lineRule="auto"/>
        <w:ind w:left="0"/>
        <w:rPr>
          <w:sz w:val="32"/>
          <w:szCs w:val="32"/>
          <w:lang w:eastAsia="uk-UA"/>
        </w:rPr>
      </w:pPr>
      <w:r w:rsidRPr="00225B0F">
        <w:rPr>
          <w:sz w:val="32"/>
          <w:szCs w:val="32"/>
          <w:lang w:eastAsia="uk-UA"/>
        </w:rPr>
        <w:t>У чому ж новаторство режисерської діяльності Леся Курбаса?</w:t>
      </w:r>
      <w:r w:rsidR="006639A0" w:rsidRPr="00225B0F">
        <w:rPr>
          <w:b/>
          <w:sz w:val="32"/>
          <w:szCs w:val="32"/>
          <w:lang w:eastAsia="uk-UA"/>
        </w:rPr>
        <w:t>(слайд 1</w:t>
      </w:r>
      <w:r w:rsidR="001F4F9A" w:rsidRPr="00225B0F">
        <w:rPr>
          <w:b/>
          <w:sz w:val="32"/>
          <w:szCs w:val="32"/>
          <w:lang w:eastAsia="uk-UA"/>
        </w:rPr>
        <w:t>4</w:t>
      </w:r>
      <w:r w:rsidR="006639A0" w:rsidRPr="00225B0F">
        <w:rPr>
          <w:b/>
          <w:sz w:val="32"/>
          <w:szCs w:val="32"/>
          <w:lang w:eastAsia="uk-UA"/>
        </w:rPr>
        <w:t>)</w:t>
      </w:r>
    </w:p>
    <w:p w:rsidR="001F4F9A" w:rsidRPr="00225B0F" w:rsidRDefault="001F4F9A" w:rsidP="00C245A3">
      <w:pPr>
        <w:spacing w:line="240" w:lineRule="auto"/>
        <w:ind w:left="0"/>
        <w:rPr>
          <w:b/>
          <w:sz w:val="32"/>
          <w:szCs w:val="32"/>
        </w:rPr>
      </w:pPr>
      <w:r w:rsidRPr="00225B0F">
        <w:rPr>
          <w:sz w:val="32"/>
          <w:szCs w:val="32"/>
          <w:lang w:eastAsia="uk-UA"/>
        </w:rPr>
        <w:t xml:space="preserve">(Учні дають відповідь) </w:t>
      </w:r>
      <w:r w:rsidRPr="00225B0F">
        <w:rPr>
          <w:b/>
          <w:sz w:val="32"/>
          <w:szCs w:val="32"/>
        </w:rPr>
        <w:t>(</w:t>
      </w:r>
      <w:r w:rsidRPr="00225B0F">
        <w:rPr>
          <w:b/>
          <w:sz w:val="32"/>
          <w:szCs w:val="32"/>
          <w:lang w:eastAsia="uk-UA"/>
        </w:rPr>
        <w:t>слайд 15)</w:t>
      </w:r>
    </w:p>
    <w:p w:rsidR="006639A0" w:rsidRPr="00225B0F" w:rsidRDefault="006639A0" w:rsidP="00C245A3">
      <w:pPr>
        <w:spacing w:line="240" w:lineRule="auto"/>
        <w:ind w:left="0"/>
        <w:rPr>
          <w:sz w:val="32"/>
          <w:szCs w:val="32"/>
          <w:lang w:eastAsia="uk-UA"/>
        </w:rPr>
      </w:pPr>
      <w:r w:rsidRPr="00225B0F">
        <w:rPr>
          <w:sz w:val="32"/>
          <w:szCs w:val="32"/>
          <w:lang w:eastAsia="uk-UA"/>
        </w:rPr>
        <w:t>1 Нові  форми вираження і пластики.</w:t>
      </w:r>
    </w:p>
    <w:p w:rsidR="006639A0" w:rsidRPr="00225B0F" w:rsidRDefault="006639A0" w:rsidP="00C245A3">
      <w:pPr>
        <w:spacing w:line="240" w:lineRule="auto"/>
        <w:ind w:left="0"/>
        <w:rPr>
          <w:sz w:val="32"/>
          <w:szCs w:val="32"/>
        </w:rPr>
      </w:pPr>
      <w:r w:rsidRPr="00225B0F">
        <w:rPr>
          <w:sz w:val="32"/>
          <w:szCs w:val="32"/>
        </w:rPr>
        <w:t>2 Намагання побороти традиції побутового театру.</w:t>
      </w:r>
    </w:p>
    <w:p w:rsidR="006639A0" w:rsidRPr="00225B0F" w:rsidRDefault="006639A0" w:rsidP="00C245A3">
      <w:pPr>
        <w:spacing w:line="240" w:lineRule="auto"/>
        <w:ind w:left="0"/>
        <w:rPr>
          <w:sz w:val="32"/>
          <w:szCs w:val="32"/>
        </w:rPr>
      </w:pPr>
      <w:r w:rsidRPr="00225B0F">
        <w:rPr>
          <w:sz w:val="32"/>
          <w:szCs w:val="32"/>
        </w:rPr>
        <w:t>3 Експерементування із творами світової класики.</w:t>
      </w:r>
    </w:p>
    <w:p w:rsidR="005D126D" w:rsidRPr="00225B0F" w:rsidRDefault="005D126D" w:rsidP="00C245A3">
      <w:pPr>
        <w:spacing w:line="240" w:lineRule="auto"/>
        <w:ind w:left="0"/>
        <w:rPr>
          <w:sz w:val="32"/>
          <w:szCs w:val="32"/>
        </w:rPr>
      </w:pPr>
      <w:r w:rsidRPr="00225B0F">
        <w:rPr>
          <w:sz w:val="32"/>
          <w:szCs w:val="32"/>
        </w:rPr>
        <w:t>4 Боротьба проти вульгаризації мистецтв.</w:t>
      </w:r>
    </w:p>
    <w:p w:rsidR="001F4F9A" w:rsidRPr="00225B0F" w:rsidRDefault="001F4F9A" w:rsidP="00C245A3">
      <w:pPr>
        <w:spacing w:line="240" w:lineRule="auto"/>
        <w:ind w:left="0"/>
        <w:rPr>
          <w:b/>
          <w:sz w:val="32"/>
          <w:szCs w:val="32"/>
        </w:rPr>
      </w:pPr>
    </w:p>
    <w:p w:rsidR="001F4F9A" w:rsidRPr="00225B0F" w:rsidRDefault="001F4F9A" w:rsidP="00C245A3">
      <w:pPr>
        <w:spacing w:line="240" w:lineRule="auto"/>
        <w:ind w:left="0"/>
        <w:rPr>
          <w:b/>
          <w:sz w:val="32"/>
          <w:szCs w:val="32"/>
        </w:rPr>
      </w:pPr>
      <w:r w:rsidRPr="00225B0F">
        <w:rPr>
          <w:b/>
          <w:sz w:val="32"/>
          <w:szCs w:val="32"/>
        </w:rPr>
        <w:t>(</w:t>
      </w:r>
      <w:r w:rsidRPr="00225B0F">
        <w:rPr>
          <w:b/>
          <w:sz w:val="32"/>
          <w:szCs w:val="32"/>
          <w:lang w:eastAsia="uk-UA"/>
        </w:rPr>
        <w:t>слайд 16)</w:t>
      </w:r>
    </w:p>
    <w:p w:rsidR="00B34243" w:rsidRPr="00225B0F" w:rsidRDefault="003A5B74" w:rsidP="00C245A3">
      <w:pPr>
        <w:spacing w:line="240" w:lineRule="auto"/>
        <w:ind w:left="0"/>
        <w:rPr>
          <w:sz w:val="32"/>
          <w:szCs w:val="32"/>
        </w:rPr>
      </w:pPr>
      <w:r w:rsidRPr="00225B0F">
        <w:rPr>
          <w:sz w:val="32"/>
          <w:szCs w:val="32"/>
        </w:rPr>
        <w:lastRenderedPageBreak/>
        <w:t>Сценарій долі один на двох. Вишуканий, елегантний європеєць Курбас і трохи незграбний непоказний Куліш – масштабні фігури свого часу</w:t>
      </w:r>
      <w:r w:rsidR="002D542D" w:rsidRPr="00225B0F">
        <w:rPr>
          <w:sz w:val="32"/>
          <w:szCs w:val="32"/>
        </w:rPr>
        <w:t>.</w:t>
      </w:r>
    </w:p>
    <w:p w:rsidR="003A5B74" w:rsidRPr="00225B0F" w:rsidRDefault="001F4F9A" w:rsidP="00C245A3">
      <w:pPr>
        <w:spacing w:line="240" w:lineRule="auto"/>
        <w:ind w:left="0"/>
        <w:rPr>
          <w:sz w:val="32"/>
          <w:szCs w:val="32"/>
        </w:rPr>
      </w:pPr>
      <w:r w:rsidRPr="00225B0F">
        <w:rPr>
          <w:sz w:val="32"/>
          <w:szCs w:val="32"/>
        </w:rPr>
        <w:tab/>
      </w:r>
      <w:r w:rsidR="003A5B74" w:rsidRPr="00225B0F">
        <w:rPr>
          <w:sz w:val="32"/>
          <w:szCs w:val="32"/>
        </w:rPr>
        <w:t>Новий час потребував нової драматургії, а отже, і режисури, уособленням чого на певний час стають Харків і творчий тандем Куліш–Курбас. Загалом зовнішність обох письменників контрастувала: вишуканий, елегантний європеєць Курбас, який вдягався в костюми англійського крою, і трохи незграбний непоказний Куліш, звиклий довгий час носити одяг із чужого плеча, але обидва блискучі оратори, обидва фанати театру й, сьогодні можемо сказати, масштабні фігури свого часу. Увага до досягнень нової драми й експресіонізму, одного з провідних напрямів модернізму, також об’єднують ці фігури.</w:t>
      </w:r>
    </w:p>
    <w:p w:rsidR="003A6371" w:rsidRPr="00225B0F" w:rsidRDefault="003A5B74" w:rsidP="00C245A3">
      <w:pPr>
        <w:spacing w:line="240" w:lineRule="auto"/>
        <w:ind w:left="0"/>
        <w:rPr>
          <w:sz w:val="32"/>
          <w:szCs w:val="32"/>
        </w:rPr>
      </w:pPr>
      <w:r w:rsidRPr="00225B0F">
        <w:rPr>
          <w:sz w:val="32"/>
          <w:szCs w:val="32"/>
        </w:rPr>
        <w:t xml:space="preserve"> </w:t>
      </w:r>
    </w:p>
    <w:p w:rsidR="001D061B" w:rsidRPr="00225B0F" w:rsidRDefault="001D061B" w:rsidP="00C245A3">
      <w:pPr>
        <w:spacing w:line="240" w:lineRule="auto"/>
        <w:ind w:left="0"/>
        <w:rPr>
          <w:sz w:val="32"/>
          <w:szCs w:val="32"/>
        </w:rPr>
      </w:pPr>
    </w:p>
    <w:p w:rsidR="001F4F9A" w:rsidRPr="00225B0F" w:rsidRDefault="001D061B" w:rsidP="00C245A3">
      <w:pPr>
        <w:spacing w:line="240" w:lineRule="auto"/>
        <w:ind w:left="0"/>
        <w:rPr>
          <w:b/>
          <w:sz w:val="32"/>
          <w:szCs w:val="32"/>
        </w:rPr>
      </w:pPr>
      <w:r w:rsidRPr="00225B0F">
        <w:rPr>
          <w:sz w:val="32"/>
          <w:szCs w:val="32"/>
        </w:rPr>
        <w:t>М. Куліш — драматург зі світовою славою</w:t>
      </w:r>
      <w:r w:rsidR="00B84EED" w:rsidRPr="00225B0F">
        <w:rPr>
          <w:sz w:val="32"/>
          <w:szCs w:val="32"/>
        </w:rPr>
        <w:t>.</w:t>
      </w:r>
      <w:r w:rsidRPr="00225B0F">
        <w:rPr>
          <w:sz w:val="32"/>
          <w:szCs w:val="32"/>
        </w:rPr>
        <w:t xml:space="preserve"> </w:t>
      </w:r>
      <w:r w:rsidR="001F4F9A" w:rsidRPr="00225B0F">
        <w:rPr>
          <w:b/>
          <w:sz w:val="32"/>
          <w:szCs w:val="32"/>
        </w:rPr>
        <w:t>(</w:t>
      </w:r>
      <w:r w:rsidR="001F4F9A" w:rsidRPr="00225B0F">
        <w:rPr>
          <w:b/>
          <w:sz w:val="32"/>
          <w:szCs w:val="32"/>
          <w:lang w:eastAsia="uk-UA"/>
        </w:rPr>
        <w:t>слайд 17)</w:t>
      </w:r>
    </w:p>
    <w:p w:rsidR="001D061B" w:rsidRPr="00225B0F" w:rsidRDefault="001F4F9A" w:rsidP="00C245A3">
      <w:pPr>
        <w:spacing w:line="240" w:lineRule="auto"/>
        <w:ind w:left="0"/>
        <w:rPr>
          <w:sz w:val="32"/>
          <w:szCs w:val="32"/>
        </w:rPr>
      </w:pPr>
      <w:r w:rsidRPr="00225B0F">
        <w:rPr>
          <w:sz w:val="32"/>
          <w:szCs w:val="32"/>
        </w:rPr>
        <w:tab/>
      </w:r>
      <w:r w:rsidR="001D061B" w:rsidRPr="00225B0F">
        <w:rPr>
          <w:sz w:val="32"/>
          <w:szCs w:val="32"/>
        </w:rPr>
        <w:t>Для українського театру Микола Куліш створив цілісну трагедійну форму, увів новітні жанри гумору та сатири, збагатив арсенал зображально-виражальних засобів п’єс. У його творах — увесь спектр людських взаємин, позначений гуманістичним пафосом, намаганням говорити про питання одвічні, загальнолюдські. Наскрізний конфлікт драматургії М. Куліша — людина й час, складні колізії епохи. Увага драматурга</w:t>
      </w:r>
      <w:r w:rsidR="00B34243" w:rsidRPr="00225B0F">
        <w:rPr>
          <w:sz w:val="32"/>
          <w:szCs w:val="32"/>
        </w:rPr>
        <w:t xml:space="preserve"> зосереджена на трагічності чи </w:t>
      </w:r>
      <w:r w:rsidR="001D061B" w:rsidRPr="00225B0F">
        <w:rPr>
          <w:sz w:val="32"/>
          <w:szCs w:val="32"/>
        </w:rPr>
        <w:t xml:space="preserve">трагікомічності існування штучно створеної радянської людини. </w:t>
      </w:r>
    </w:p>
    <w:p w:rsidR="00870810" w:rsidRPr="00225B0F" w:rsidRDefault="001F4F9A" w:rsidP="00C245A3">
      <w:pPr>
        <w:spacing w:line="240" w:lineRule="auto"/>
        <w:ind w:left="0"/>
        <w:rPr>
          <w:b/>
          <w:sz w:val="32"/>
          <w:szCs w:val="32"/>
        </w:rPr>
      </w:pPr>
      <w:r w:rsidRPr="00225B0F">
        <w:rPr>
          <w:b/>
          <w:sz w:val="32"/>
          <w:szCs w:val="32"/>
        </w:rPr>
        <w:tab/>
      </w:r>
    </w:p>
    <w:p w:rsidR="001D061B" w:rsidRPr="00225B0F" w:rsidRDefault="001F4F9A" w:rsidP="00C245A3">
      <w:pPr>
        <w:spacing w:line="240" w:lineRule="auto"/>
        <w:ind w:left="0"/>
        <w:rPr>
          <w:sz w:val="32"/>
          <w:szCs w:val="32"/>
        </w:rPr>
      </w:pPr>
      <w:r w:rsidRPr="00225B0F">
        <w:rPr>
          <w:sz w:val="32"/>
          <w:szCs w:val="32"/>
        </w:rPr>
        <w:t>А про життєвий шлях Діма створив нам презентацію</w:t>
      </w:r>
    </w:p>
    <w:p w:rsidR="00602902" w:rsidRPr="00225B0F" w:rsidRDefault="001D061B" w:rsidP="00C245A3">
      <w:pPr>
        <w:spacing w:line="240" w:lineRule="auto"/>
        <w:ind w:left="0"/>
        <w:rPr>
          <w:b/>
          <w:sz w:val="32"/>
          <w:szCs w:val="32"/>
        </w:rPr>
      </w:pPr>
      <w:r w:rsidRPr="00225B0F">
        <w:rPr>
          <w:b/>
          <w:sz w:val="32"/>
          <w:szCs w:val="32"/>
        </w:rPr>
        <w:t xml:space="preserve"> </w:t>
      </w:r>
      <w:r w:rsidR="00602902" w:rsidRPr="00225B0F">
        <w:rPr>
          <w:b/>
          <w:sz w:val="32"/>
          <w:szCs w:val="32"/>
        </w:rPr>
        <w:t>Презентація учня   (</w:t>
      </w:r>
      <w:r w:rsidR="005828C9">
        <w:rPr>
          <w:b/>
          <w:sz w:val="32"/>
          <w:szCs w:val="32"/>
          <w:lang w:eastAsia="uk-UA"/>
        </w:rPr>
        <w:t>С</w:t>
      </w:r>
      <w:r w:rsidR="00602902" w:rsidRPr="00225B0F">
        <w:rPr>
          <w:b/>
          <w:sz w:val="32"/>
          <w:szCs w:val="32"/>
          <w:lang w:eastAsia="uk-UA"/>
        </w:rPr>
        <w:t>лайд 1</w:t>
      </w:r>
      <w:r w:rsidR="00870810" w:rsidRPr="00225B0F">
        <w:rPr>
          <w:b/>
          <w:sz w:val="32"/>
          <w:szCs w:val="32"/>
          <w:lang w:eastAsia="uk-UA"/>
        </w:rPr>
        <w:t>8-25</w:t>
      </w:r>
      <w:r w:rsidR="00602902" w:rsidRPr="00225B0F">
        <w:rPr>
          <w:b/>
          <w:sz w:val="32"/>
          <w:szCs w:val="32"/>
          <w:lang w:eastAsia="uk-UA"/>
        </w:rPr>
        <w:t>)</w:t>
      </w:r>
      <w:r w:rsidR="005828C9">
        <w:rPr>
          <w:b/>
          <w:sz w:val="32"/>
          <w:szCs w:val="32"/>
          <w:lang w:eastAsia="uk-UA"/>
        </w:rPr>
        <w:t>.</w:t>
      </w:r>
    </w:p>
    <w:p w:rsidR="001D061B" w:rsidRPr="00225B0F" w:rsidRDefault="001D061B" w:rsidP="00C245A3">
      <w:pPr>
        <w:spacing w:line="240" w:lineRule="auto"/>
        <w:ind w:left="0"/>
        <w:rPr>
          <w:b/>
          <w:sz w:val="32"/>
          <w:szCs w:val="32"/>
        </w:rPr>
      </w:pPr>
    </w:p>
    <w:p w:rsidR="001D061B" w:rsidRPr="00225B0F" w:rsidRDefault="001D061B" w:rsidP="00C245A3">
      <w:pPr>
        <w:spacing w:line="240" w:lineRule="auto"/>
        <w:ind w:left="0"/>
        <w:rPr>
          <w:sz w:val="32"/>
          <w:szCs w:val="32"/>
        </w:rPr>
      </w:pPr>
      <w:r w:rsidRPr="00225B0F">
        <w:rPr>
          <w:sz w:val="32"/>
          <w:szCs w:val="32"/>
        </w:rPr>
        <w:t xml:space="preserve">18 грудня 1892 р. в с. Чаплинці на Херсонщині в бідній селянській родині народився Микола Куліш. </w:t>
      </w:r>
    </w:p>
    <w:p w:rsidR="001D061B" w:rsidRPr="00225B0F" w:rsidRDefault="001D061B" w:rsidP="00C245A3">
      <w:pPr>
        <w:spacing w:line="240" w:lineRule="auto"/>
        <w:ind w:left="0"/>
        <w:rPr>
          <w:sz w:val="32"/>
          <w:szCs w:val="32"/>
        </w:rPr>
      </w:pPr>
      <w:r w:rsidRPr="00225B0F">
        <w:rPr>
          <w:sz w:val="32"/>
          <w:szCs w:val="32"/>
        </w:rPr>
        <w:t xml:space="preserve">1914 р. — вступив до Одеського університету на історико-філологічний факультет. </w:t>
      </w:r>
    </w:p>
    <w:p w:rsidR="001D061B" w:rsidRPr="00225B0F" w:rsidRDefault="001D061B" w:rsidP="00C245A3">
      <w:pPr>
        <w:spacing w:line="240" w:lineRule="auto"/>
        <w:ind w:left="0"/>
        <w:rPr>
          <w:sz w:val="32"/>
          <w:szCs w:val="32"/>
        </w:rPr>
      </w:pPr>
      <w:r w:rsidRPr="00225B0F">
        <w:rPr>
          <w:sz w:val="32"/>
          <w:szCs w:val="32"/>
        </w:rPr>
        <w:t xml:space="preserve">1914–1917 рр. — мобілізація, фронт. </w:t>
      </w:r>
    </w:p>
    <w:p w:rsidR="001D061B" w:rsidRPr="00225B0F" w:rsidRDefault="001D061B" w:rsidP="00C245A3">
      <w:pPr>
        <w:spacing w:line="240" w:lineRule="auto"/>
        <w:ind w:left="0"/>
        <w:rPr>
          <w:sz w:val="32"/>
          <w:szCs w:val="32"/>
        </w:rPr>
      </w:pPr>
      <w:r w:rsidRPr="00225B0F">
        <w:rPr>
          <w:sz w:val="32"/>
          <w:szCs w:val="32"/>
        </w:rPr>
        <w:t xml:space="preserve">З 1918 р. — голова міськвиконкому Олешок, голова місцевої ради, організатор «Першого Українського Дніпровського полку» в Херсоні. </w:t>
      </w:r>
    </w:p>
    <w:p w:rsidR="001D061B" w:rsidRPr="00225B0F" w:rsidRDefault="001D061B" w:rsidP="00C245A3">
      <w:pPr>
        <w:spacing w:line="240" w:lineRule="auto"/>
        <w:ind w:left="0"/>
        <w:rPr>
          <w:sz w:val="32"/>
          <w:szCs w:val="32"/>
        </w:rPr>
      </w:pPr>
      <w:r w:rsidRPr="00225B0F">
        <w:rPr>
          <w:sz w:val="32"/>
          <w:szCs w:val="32"/>
        </w:rPr>
        <w:t xml:space="preserve">1922–1925 рр. — інспектор Наросвіти (організовував українські школи, забезпечував їх кадрами, склав український буквар «Первинка»). </w:t>
      </w:r>
    </w:p>
    <w:p w:rsidR="001D061B" w:rsidRPr="00225B0F" w:rsidRDefault="001D061B" w:rsidP="00C245A3">
      <w:pPr>
        <w:spacing w:line="240" w:lineRule="auto"/>
        <w:ind w:left="0"/>
        <w:rPr>
          <w:sz w:val="32"/>
          <w:szCs w:val="32"/>
        </w:rPr>
      </w:pPr>
      <w:r w:rsidRPr="00225B0F">
        <w:rPr>
          <w:sz w:val="32"/>
          <w:szCs w:val="32"/>
        </w:rPr>
        <w:t xml:space="preserve">1924 р. — перша п’єса «97». </w:t>
      </w:r>
    </w:p>
    <w:p w:rsidR="001D061B" w:rsidRPr="00225B0F" w:rsidRDefault="001D061B" w:rsidP="00C245A3">
      <w:pPr>
        <w:spacing w:line="240" w:lineRule="auto"/>
        <w:ind w:left="0"/>
        <w:rPr>
          <w:sz w:val="32"/>
          <w:szCs w:val="32"/>
        </w:rPr>
      </w:pPr>
      <w:r w:rsidRPr="00225B0F">
        <w:rPr>
          <w:sz w:val="32"/>
          <w:szCs w:val="32"/>
        </w:rPr>
        <w:lastRenderedPageBreak/>
        <w:t xml:space="preserve">1925 р. — переведений до Харкова як шкільний інспектор НаркомосвітиУРСР. </w:t>
      </w:r>
    </w:p>
    <w:p w:rsidR="001D061B" w:rsidRPr="00225B0F" w:rsidRDefault="001D061B" w:rsidP="00C245A3">
      <w:pPr>
        <w:spacing w:line="240" w:lineRule="auto"/>
        <w:ind w:left="0"/>
        <w:rPr>
          <w:sz w:val="32"/>
          <w:szCs w:val="32"/>
        </w:rPr>
      </w:pPr>
      <w:r w:rsidRPr="00225B0F">
        <w:rPr>
          <w:sz w:val="32"/>
          <w:szCs w:val="32"/>
        </w:rPr>
        <w:t xml:space="preserve">20 листопада 1925 р. було створене літературне угруповання ВАПЛІТЕ, восени 1926 р. його президентом став Микола Куліш. </w:t>
      </w:r>
    </w:p>
    <w:p w:rsidR="001D061B" w:rsidRPr="00225B0F" w:rsidRDefault="001D061B" w:rsidP="00C245A3">
      <w:pPr>
        <w:spacing w:line="240" w:lineRule="auto"/>
        <w:ind w:left="0"/>
        <w:rPr>
          <w:sz w:val="32"/>
          <w:szCs w:val="32"/>
        </w:rPr>
      </w:pPr>
    </w:p>
    <w:p w:rsidR="001D061B" w:rsidRPr="00225B0F" w:rsidRDefault="001D061B" w:rsidP="00C245A3">
      <w:pPr>
        <w:spacing w:line="240" w:lineRule="auto"/>
        <w:ind w:left="0"/>
        <w:rPr>
          <w:sz w:val="32"/>
          <w:szCs w:val="32"/>
        </w:rPr>
      </w:pPr>
      <w:r w:rsidRPr="00225B0F">
        <w:rPr>
          <w:sz w:val="32"/>
          <w:szCs w:val="32"/>
        </w:rPr>
        <w:t xml:space="preserve">1928 р. — унаслідок партійної критики відбулася «самоліквідація» ВАПЛІТЕ. Нищівна критика п’єси «Народний Малахій», як наслідок — заборона. </w:t>
      </w:r>
    </w:p>
    <w:p w:rsidR="001D061B" w:rsidRPr="00225B0F" w:rsidRDefault="001D061B" w:rsidP="00C245A3">
      <w:pPr>
        <w:spacing w:line="240" w:lineRule="auto"/>
        <w:ind w:left="0"/>
        <w:rPr>
          <w:sz w:val="32"/>
          <w:szCs w:val="32"/>
        </w:rPr>
      </w:pPr>
      <w:r w:rsidRPr="00225B0F">
        <w:rPr>
          <w:sz w:val="32"/>
          <w:szCs w:val="32"/>
        </w:rPr>
        <w:t xml:space="preserve">1929 р. — комедію «Мина Мазайло» було знято з репертуару й невдовзі охрещено «фашистською». </w:t>
      </w:r>
    </w:p>
    <w:p w:rsidR="001D061B" w:rsidRPr="00225B0F" w:rsidRDefault="001D061B" w:rsidP="00C245A3">
      <w:pPr>
        <w:spacing w:line="240" w:lineRule="auto"/>
        <w:ind w:left="0"/>
        <w:rPr>
          <w:sz w:val="32"/>
          <w:szCs w:val="32"/>
        </w:rPr>
      </w:pPr>
    </w:p>
    <w:p w:rsidR="001D061B" w:rsidRPr="00225B0F" w:rsidRDefault="001D061B" w:rsidP="00C245A3">
      <w:pPr>
        <w:spacing w:line="240" w:lineRule="auto"/>
        <w:ind w:left="0"/>
        <w:rPr>
          <w:sz w:val="32"/>
          <w:szCs w:val="32"/>
        </w:rPr>
      </w:pPr>
      <w:r w:rsidRPr="00225B0F">
        <w:rPr>
          <w:sz w:val="32"/>
          <w:szCs w:val="32"/>
        </w:rPr>
        <w:t xml:space="preserve">1933 р. — тяжка утрата — смерть Миколи Хвильового. Переслідування, цькування, заборона п’єси «Маклена Граса». Створено Спілку радянських письменників України, Миколу Куліша не зараховано до складу її членів. </w:t>
      </w:r>
    </w:p>
    <w:p w:rsidR="001D061B" w:rsidRPr="00225B0F" w:rsidRDefault="001D061B" w:rsidP="00C245A3">
      <w:pPr>
        <w:spacing w:line="240" w:lineRule="auto"/>
        <w:ind w:left="0"/>
        <w:rPr>
          <w:sz w:val="32"/>
          <w:szCs w:val="32"/>
        </w:rPr>
      </w:pPr>
      <w:r w:rsidRPr="00225B0F">
        <w:rPr>
          <w:sz w:val="32"/>
          <w:szCs w:val="32"/>
        </w:rPr>
        <w:t xml:space="preserve">1934 р. — смерть Івана Дніпровського (близький друг). </w:t>
      </w:r>
    </w:p>
    <w:p w:rsidR="001D061B" w:rsidRPr="00225B0F" w:rsidRDefault="001D061B" w:rsidP="00C245A3">
      <w:pPr>
        <w:spacing w:line="240" w:lineRule="auto"/>
        <w:ind w:left="0"/>
        <w:rPr>
          <w:sz w:val="32"/>
          <w:szCs w:val="32"/>
        </w:rPr>
      </w:pPr>
      <w:r w:rsidRPr="00225B0F">
        <w:rPr>
          <w:sz w:val="32"/>
          <w:szCs w:val="32"/>
        </w:rPr>
        <w:t xml:space="preserve">7 грудня 1934 р. під час похорону друга М. Куліш був заарештований. </w:t>
      </w:r>
    </w:p>
    <w:p w:rsidR="001D061B" w:rsidRPr="00225B0F" w:rsidRDefault="001D061B" w:rsidP="00C245A3">
      <w:pPr>
        <w:spacing w:line="240" w:lineRule="auto"/>
        <w:ind w:left="0"/>
        <w:rPr>
          <w:sz w:val="32"/>
          <w:szCs w:val="32"/>
        </w:rPr>
      </w:pPr>
      <w:r w:rsidRPr="00225B0F">
        <w:rPr>
          <w:sz w:val="32"/>
          <w:szCs w:val="32"/>
        </w:rPr>
        <w:t xml:space="preserve">15 червня 1937 р. родина одержала останній лист від драматурга. </w:t>
      </w:r>
    </w:p>
    <w:p w:rsidR="001D061B" w:rsidRPr="00225B0F" w:rsidRDefault="001D061B" w:rsidP="00C245A3">
      <w:pPr>
        <w:spacing w:line="240" w:lineRule="auto"/>
        <w:ind w:left="0"/>
        <w:rPr>
          <w:sz w:val="32"/>
          <w:szCs w:val="32"/>
        </w:rPr>
      </w:pPr>
      <w:r w:rsidRPr="00225B0F">
        <w:rPr>
          <w:sz w:val="32"/>
          <w:szCs w:val="32"/>
        </w:rPr>
        <w:t xml:space="preserve">Був розстріляний на Соловках. </w:t>
      </w:r>
    </w:p>
    <w:p w:rsidR="00A42100" w:rsidRPr="00225B0F" w:rsidRDefault="00A42100" w:rsidP="00C245A3">
      <w:pPr>
        <w:spacing w:line="240" w:lineRule="auto"/>
        <w:ind w:left="0"/>
        <w:rPr>
          <w:sz w:val="32"/>
          <w:szCs w:val="32"/>
        </w:rPr>
      </w:pPr>
    </w:p>
    <w:p w:rsidR="00EF3DD8" w:rsidRPr="00225B0F" w:rsidRDefault="00EF3DD8" w:rsidP="00C245A3">
      <w:pPr>
        <w:spacing w:line="240" w:lineRule="auto"/>
        <w:ind w:left="0"/>
        <w:rPr>
          <w:sz w:val="32"/>
          <w:szCs w:val="32"/>
        </w:rPr>
      </w:pPr>
      <w:r w:rsidRPr="00225B0F">
        <w:rPr>
          <w:sz w:val="32"/>
          <w:szCs w:val="32"/>
        </w:rPr>
        <w:t>А про творчий доробок Куліша ви дізнаєтесью, переглянувши фільм. Не забувайте заповнювати таблицю «Тематика творів Куліша», писати тези.</w:t>
      </w:r>
    </w:p>
    <w:p w:rsidR="00EF3DD8" w:rsidRPr="00225B0F" w:rsidRDefault="00EF3DD8" w:rsidP="00C245A3">
      <w:pPr>
        <w:spacing w:line="240" w:lineRule="auto"/>
        <w:ind w:left="0"/>
        <w:rPr>
          <w:sz w:val="32"/>
          <w:szCs w:val="32"/>
        </w:rPr>
      </w:pPr>
    </w:p>
    <w:p w:rsidR="00A42100" w:rsidRPr="00225B0F" w:rsidRDefault="00A42100" w:rsidP="00C245A3">
      <w:pPr>
        <w:spacing w:line="240" w:lineRule="auto"/>
        <w:ind w:left="0"/>
        <w:rPr>
          <w:sz w:val="32"/>
          <w:szCs w:val="32"/>
        </w:rPr>
      </w:pPr>
      <w:r w:rsidRPr="00225B0F">
        <w:rPr>
          <w:sz w:val="32"/>
          <w:szCs w:val="32"/>
        </w:rPr>
        <w:t>Фільм</w:t>
      </w:r>
      <w:r w:rsidR="00870810" w:rsidRPr="00225B0F">
        <w:rPr>
          <w:sz w:val="32"/>
          <w:szCs w:val="32"/>
        </w:rPr>
        <w:t xml:space="preserve">  </w:t>
      </w:r>
      <w:r w:rsidR="00870810" w:rsidRPr="00225B0F">
        <w:rPr>
          <w:b/>
          <w:sz w:val="32"/>
          <w:szCs w:val="32"/>
        </w:rPr>
        <w:t>(</w:t>
      </w:r>
      <w:r w:rsidR="005828C9">
        <w:rPr>
          <w:b/>
          <w:sz w:val="32"/>
          <w:szCs w:val="32"/>
          <w:lang w:eastAsia="uk-UA"/>
        </w:rPr>
        <w:t>С</w:t>
      </w:r>
      <w:r w:rsidR="00870810" w:rsidRPr="00225B0F">
        <w:rPr>
          <w:b/>
          <w:sz w:val="32"/>
          <w:szCs w:val="32"/>
          <w:lang w:eastAsia="uk-UA"/>
        </w:rPr>
        <w:t>лайд 26)</w:t>
      </w:r>
    </w:p>
    <w:p w:rsidR="00F06674" w:rsidRPr="00225B0F" w:rsidRDefault="0024222A" w:rsidP="00C245A3">
      <w:pPr>
        <w:spacing w:before="100" w:beforeAutospacing="1" w:after="100" w:afterAutospacing="1" w:line="240" w:lineRule="auto"/>
        <w:ind w:left="0"/>
        <w:rPr>
          <w:b/>
          <w:sz w:val="32"/>
          <w:szCs w:val="32"/>
        </w:rPr>
      </w:pPr>
      <w:r w:rsidRPr="00225B0F">
        <w:rPr>
          <w:b/>
          <w:sz w:val="32"/>
          <w:szCs w:val="32"/>
        </w:rPr>
        <w:t>Робота за таблицею «Тематика творів М.Куліша»</w:t>
      </w:r>
    </w:p>
    <w:tbl>
      <w:tblPr>
        <w:tblW w:w="0" w:type="auto"/>
        <w:tblInd w:w="40" w:type="dxa"/>
        <w:tblCellMar>
          <w:left w:w="0" w:type="dxa"/>
          <w:right w:w="0" w:type="dxa"/>
        </w:tblCellMar>
        <w:tblLook w:val="04A0" w:firstRow="1" w:lastRow="0" w:firstColumn="1" w:lastColumn="0" w:noHBand="0" w:noVBand="1"/>
      </w:tblPr>
      <w:tblGrid>
        <w:gridCol w:w="1645"/>
        <w:gridCol w:w="2377"/>
        <w:gridCol w:w="5577"/>
      </w:tblGrid>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b/>
                <w:bCs/>
                <w:sz w:val="32"/>
                <w:szCs w:val="32"/>
                <w:lang w:eastAsia="uk-UA"/>
              </w:rPr>
              <w:t>Рік написання</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b/>
                <w:bCs/>
                <w:sz w:val="32"/>
                <w:szCs w:val="32"/>
                <w:lang w:eastAsia="uk-UA"/>
              </w:rPr>
              <w:t>Твір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b/>
                <w:bCs/>
                <w:sz w:val="32"/>
                <w:szCs w:val="32"/>
                <w:lang w:eastAsia="uk-UA"/>
              </w:rPr>
              <w:t>Тематика</w:t>
            </w:r>
          </w:p>
        </w:tc>
      </w:tr>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1924 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П’єса «97»</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Відображення трагічних подій голодомору в Україні</w:t>
            </w:r>
          </w:p>
        </w:tc>
      </w:tr>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1925 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П’єса «Комуна в сте</w:t>
            </w:r>
            <w:r w:rsidRPr="00225B0F">
              <w:rPr>
                <w:sz w:val="32"/>
                <w:szCs w:val="32"/>
                <w:lang w:eastAsia="uk-UA"/>
              </w:rPr>
              <w:softHyphen/>
              <w:t>пах»</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Пошук селянською біднотою нових шляхів у житті</w:t>
            </w:r>
          </w:p>
        </w:tc>
      </w:tr>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1925 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Сатирична комедія «Отак загинув Гуска»</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«Табір міщанський, трух</w:t>
            </w:r>
            <w:r w:rsidRPr="00225B0F">
              <w:rPr>
                <w:sz w:val="32"/>
                <w:szCs w:val="32"/>
                <w:lang w:eastAsia="uk-UA"/>
              </w:rPr>
              <w:softHyphen/>
              <w:t xml:space="preserve">лявий, огидний, ой як тебе ненавидю я!» </w:t>
            </w:r>
            <w:r w:rsidR="00C04171">
              <w:rPr>
                <w:sz w:val="32"/>
                <w:szCs w:val="32"/>
                <w:lang w:eastAsia="uk-UA"/>
              </w:rPr>
              <w:t xml:space="preserve">      </w:t>
            </w:r>
            <w:r w:rsidRPr="00225B0F">
              <w:rPr>
                <w:sz w:val="32"/>
                <w:szCs w:val="32"/>
                <w:lang w:eastAsia="uk-UA"/>
              </w:rPr>
              <w:t>(</w:t>
            </w:r>
            <w:r w:rsidRPr="00225B0F">
              <w:rPr>
                <w:i/>
                <w:iCs/>
                <w:sz w:val="32"/>
                <w:szCs w:val="32"/>
                <w:lang w:eastAsia="uk-UA"/>
              </w:rPr>
              <w:t>М. Куліш</w:t>
            </w:r>
            <w:r w:rsidRPr="00225B0F">
              <w:rPr>
                <w:sz w:val="32"/>
                <w:szCs w:val="32"/>
                <w:lang w:eastAsia="uk-UA"/>
              </w:rPr>
              <w:t>). Осуд міщанства, перероджен</w:t>
            </w:r>
            <w:r w:rsidRPr="00225B0F">
              <w:rPr>
                <w:sz w:val="32"/>
                <w:szCs w:val="32"/>
                <w:lang w:eastAsia="uk-UA"/>
              </w:rPr>
              <w:softHyphen/>
              <w:t>ців</w:t>
            </w:r>
          </w:p>
        </w:tc>
      </w:tr>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1926 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Комедія «Зона»</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Осуд міщанства, перероджен</w:t>
            </w:r>
            <w:r w:rsidRPr="00225B0F">
              <w:rPr>
                <w:sz w:val="32"/>
                <w:szCs w:val="32"/>
                <w:lang w:eastAsia="uk-UA"/>
              </w:rPr>
              <w:softHyphen/>
              <w:t>ців</w:t>
            </w:r>
          </w:p>
        </w:tc>
      </w:tr>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1927 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 xml:space="preserve">Філософська </w:t>
            </w:r>
            <w:r w:rsidRPr="00225B0F">
              <w:rPr>
                <w:sz w:val="32"/>
                <w:szCs w:val="32"/>
                <w:lang w:eastAsia="uk-UA"/>
              </w:rPr>
              <w:lastRenderedPageBreak/>
              <w:t>драма «Народний Малахій»</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lastRenderedPageBreak/>
              <w:t xml:space="preserve">Виступ проти сталінського </w:t>
            </w:r>
            <w:r w:rsidRPr="00225B0F">
              <w:rPr>
                <w:sz w:val="32"/>
                <w:szCs w:val="32"/>
                <w:lang w:eastAsia="uk-UA"/>
              </w:rPr>
              <w:lastRenderedPageBreak/>
              <w:t>тоталітаризму</w:t>
            </w:r>
          </w:p>
        </w:tc>
      </w:tr>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lastRenderedPageBreak/>
              <w:t>1929 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П’єса «Мина Мазайло»</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«Вибравши для комедії «Мина Мазайло» тему — міщанство і українізація, я в першу чергу звернув свою увагу на криштально витри</w:t>
            </w:r>
            <w:r w:rsidRPr="00225B0F">
              <w:rPr>
                <w:sz w:val="32"/>
                <w:szCs w:val="32"/>
                <w:lang w:eastAsia="uk-UA"/>
              </w:rPr>
              <w:softHyphen/>
              <w:t>ману ідеологічну установку п’єси</w:t>
            </w:r>
            <w:r w:rsidRPr="00225B0F">
              <w:rPr>
                <w:i/>
                <w:iCs/>
                <w:sz w:val="32"/>
                <w:szCs w:val="32"/>
                <w:lang w:eastAsia="uk-UA"/>
              </w:rPr>
              <w:t>…</w:t>
            </w:r>
            <w:r w:rsidRPr="00225B0F">
              <w:rPr>
                <w:sz w:val="32"/>
                <w:szCs w:val="32"/>
                <w:lang w:eastAsia="uk-UA"/>
              </w:rPr>
              <w:t>» (</w:t>
            </w:r>
            <w:r w:rsidRPr="00225B0F">
              <w:rPr>
                <w:i/>
                <w:iCs/>
                <w:sz w:val="32"/>
                <w:szCs w:val="32"/>
                <w:lang w:eastAsia="uk-UA"/>
              </w:rPr>
              <w:t>М. Куліш</w:t>
            </w:r>
            <w:r w:rsidRPr="00225B0F">
              <w:rPr>
                <w:sz w:val="32"/>
                <w:szCs w:val="32"/>
                <w:lang w:eastAsia="uk-UA"/>
              </w:rPr>
              <w:t>).</w:t>
            </w:r>
          </w:p>
        </w:tc>
      </w:tr>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1929 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Ліро-епічна драма «Патетична соната»</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Своєрідна трилогія про життя українського села 20 — початку 30-х рр. XX ст.</w:t>
            </w:r>
          </w:p>
        </w:tc>
      </w:tr>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1930 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П’єса «Прощай, село»</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Показ українського села 1919–1930 рр.</w:t>
            </w:r>
          </w:p>
        </w:tc>
      </w:tr>
      <w:tr w:rsidR="00F06674" w:rsidRPr="00225B0F" w:rsidTr="00EC56B3">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1933 р.</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Соціальна драма «Маклена Граса»</w:t>
            </w:r>
          </w:p>
        </w:tc>
        <w:tc>
          <w:tcPr>
            <w:tcW w:w="0" w:type="auto"/>
            <w:vAlign w:val="center"/>
            <w:hideMark/>
          </w:tcPr>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Показ життя буржуаз</w:t>
            </w:r>
            <w:r w:rsidRPr="00225B0F">
              <w:rPr>
                <w:sz w:val="32"/>
                <w:szCs w:val="32"/>
                <w:lang w:eastAsia="uk-UA"/>
              </w:rPr>
              <w:softHyphen/>
              <w:t>ної Польщі, трагічної долі дівчини-підлітка, яку обста</w:t>
            </w:r>
            <w:r w:rsidRPr="00225B0F">
              <w:rPr>
                <w:sz w:val="32"/>
                <w:szCs w:val="32"/>
                <w:lang w:eastAsia="uk-UA"/>
              </w:rPr>
              <w:softHyphen/>
              <w:t>вини зробили вбивцею</w:t>
            </w:r>
          </w:p>
        </w:tc>
      </w:tr>
    </w:tbl>
    <w:p w:rsidR="00F06674" w:rsidRPr="00225B0F" w:rsidRDefault="00EF3DD8" w:rsidP="00C245A3">
      <w:pPr>
        <w:spacing w:before="100" w:beforeAutospacing="1" w:after="100" w:afterAutospacing="1" w:line="240" w:lineRule="auto"/>
        <w:ind w:left="0"/>
        <w:rPr>
          <w:sz w:val="32"/>
          <w:szCs w:val="32"/>
          <w:lang w:eastAsia="uk-UA"/>
        </w:rPr>
      </w:pPr>
      <w:r w:rsidRPr="00225B0F">
        <w:rPr>
          <w:sz w:val="32"/>
          <w:szCs w:val="32"/>
          <w:lang w:eastAsia="uk-UA"/>
        </w:rPr>
        <w:t>Осмисліть побачене, заповніть таблицю</w:t>
      </w:r>
    </w:p>
    <w:p w:rsidR="00B2484B" w:rsidRPr="00225B0F" w:rsidRDefault="00F92086" w:rsidP="00C245A3">
      <w:pPr>
        <w:spacing w:line="240" w:lineRule="auto"/>
        <w:ind w:left="0"/>
        <w:rPr>
          <w:b/>
          <w:sz w:val="32"/>
          <w:szCs w:val="32"/>
        </w:rPr>
      </w:pPr>
      <w:r w:rsidRPr="00225B0F">
        <w:rPr>
          <w:b/>
          <w:sz w:val="32"/>
          <w:szCs w:val="32"/>
        </w:rPr>
        <w:t>Пер</w:t>
      </w:r>
      <w:r w:rsidR="00EF3DD8" w:rsidRPr="00225B0F">
        <w:rPr>
          <w:b/>
          <w:sz w:val="32"/>
          <w:szCs w:val="32"/>
        </w:rPr>
        <w:t>евірити таблицю</w:t>
      </w:r>
    </w:p>
    <w:p w:rsidR="00A02F51" w:rsidRPr="00225B0F" w:rsidRDefault="00A02F51" w:rsidP="00C245A3">
      <w:pPr>
        <w:spacing w:line="240" w:lineRule="auto"/>
        <w:ind w:left="0"/>
        <w:rPr>
          <w:sz w:val="32"/>
          <w:szCs w:val="32"/>
        </w:rPr>
      </w:pPr>
    </w:p>
    <w:p w:rsidR="00F06674" w:rsidRPr="00225B0F" w:rsidRDefault="00F06674" w:rsidP="00C245A3">
      <w:pPr>
        <w:spacing w:before="100" w:beforeAutospacing="1" w:after="100" w:afterAutospacing="1" w:line="240" w:lineRule="auto"/>
        <w:ind w:left="0"/>
        <w:rPr>
          <w:sz w:val="32"/>
          <w:szCs w:val="32"/>
          <w:lang w:eastAsia="uk-UA"/>
        </w:rPr>
      </w:pPr>
      <w:r w:rsidRPr="00225B0F">
        <w:rPr>
          <w:b/>
          <w:bCs/>
          <w:sz w:val="32"/>
          <w:szCs w:val="32"/>
          <w:lang w:eastAsia="uk-UA"/>
        </w:rPr>
        <w:t>Аналітичне завдання</w:t>
      </w:r>
      <w:r w:rsidR="00F92086" w:rsidRPr="00225B0F">
        <w:rPr>
          <w:b/>
          <w:bCs/>
          <w:sz w:val="32"/>
          <w:szCs w:val="32"/>
          <w:lang w:eastAsia="uk-UA"/>
        </w:rPr>
        <w:t xml:space="preserve"> (робота в парах)</w:t>
      </w:r>
      <w:r w:rsidR="00193288">
        <w:rPr>
          <w:b/>
          <w:bCs/>
          <w:sz w:val="32"/>
          <w:szCs w:val="32"/>
          <w:lang w:eastAsia="uk-UA"/>
        </w:rPr>
        <w:t>.</w:t>
      </w:r>
      <w:r w:rsidR="00F92086" w:rsidRPr="00225B0F">
        <w:rPr>
          <w:b/>
          <w:bCs/>
          <w:sz w:val="32"/>
          <w:szCs w:val="32"/>
          <w:lang w:eastAsia="uk-UA"/>
        </w:rPr>
        <w:t xml:space="preserve">  </w:t>
      </w:r>
      <w:r w:rsidRPr="00225B0F">
        <w:rPr>
          <w:sz w:val="32"/>
          <w:szCs w:val="32"/>
          <w:lang w:eastAsia="uk-UA"/>
        </w:rPr>
        <w:t xml:space="preserve">Прочитати й прокоментувати </w:t>
      </w:r>
      <w:r w:rsidR="00C245A3" w:rsidRPr="00225B0F">
        <w:rPr>
          <w:sz w:val="32"/>
          <w:szCs w:val="32"/>
          <w:lang w:eastAsia="uk-UA"/>
        </w:rPr>
        <w:t>вислови. Готуємося</w:t>
      </w:r>
      <w:r w:rsidR="00EF3DD8" w:rsidRPr="00225B0F">
        <w:rPr>
          <w:sz w:val="32"/>
          <w:szCs w:val="32"/>
          <w:lang w:eastAsia="uk-UA"/>
        </w:rPr>
        <w:t xml:space="preserve"> до ЗНО.</w:t>
      </w:r>
    </w:p>
    <w:p w:rsidR="00F06674" w:rsidRPr="00225B0F" w:rsidRDefault="00F06674" w:rsidP="00C245A3">
      <w:pPr>
        <w:spacing w:before="100" w:beforeAutospacing="1" w:after="100" w:afterAutospacing="1" w:line="240" w:lineRule="auto"/>
        <w:ind w:left="0"/>
        <w:rPr>
          <w:sz w:val="32"/>
          <w:szCs w:val="32"/>
          <w:lang w:eastAsia="uk-UA"/>
        </w:rPr>
      </w:pPr>
      <w:r w:rsidRPr="00225B0F">
        <w:rPr>
          <w:b/>
          <w:bCs/>
          <w:i/>
          <w:iCs/>
          <w:sz w:val="32"/>
          <w:szCs w:val="32"/>
          <w:lang w:eastAsia="uk-UA"/>
        </w:rPr>
        <w:t>М. Куліш в оцінці критиків</w:t>
      </w:r>
    </w:p>
    <w:p w:rsidR="00C245A3"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 «Десять років всього письменницького стажу — десяток п’єс, що з них майже кожна була не тільки вдалим драматургіч</w:t>
      </w:r>
      <w:r w:rsidRPr="00225B0F">
        <w:rPr>
          <w:sz w:val="32"/>
          <w:szCs w:val="32"/>
          <w:lang w:eastAsia="uk-UA"/>
        </w:rPr>
        <w:softHyphen/>
        <w:t xml:space="preserve">ним матеріалом для блискучих, з видатним успіхом у глядача спектаклів, але й стала теж майже кожна — певним етапом у розвиткові мистецтва…» </w:t>
      </w:r>
      <w:r w:rsidR="00EF3DD8" w:rsidRPr="00225B0F">
        <w:rPr>
          <w:sz w:val="32"/>
          <w:szCs w:val="32"/>
          <w:lang w:eastAsia="uk-UA"/>
        </w:rPr>
        <w:t xml:space="preserve">       </w:t>
      </w:r>
      <w:r w:rsidRPr="00225B0F">
        <w:rPr>
          <w:i/>
          <w:iCs/>
          <w:sz w:val="32"/>
          <w:szCs w:val="32"/>
          <w:lang w:eastAsia="uk-UA"/>
        </w:rPr>
        <w:t>(Ю. Смолич, письменник).</w:t>
      </w:r>
    </w:p>
    <w:p w:rsidR="00F06674" w:rsidRPr="00225B0F" w:rsidRDefault="00F06674" w:rsidP="00C245A3">
      <w:pPr>
        <w:spacing w:before="100" w:beforeAutospacing="1" w:after="100" w:afterAutospacing="1" w:line="240" w:lineRule="auto"/>
        <w:ind w:left="0"/>
        <w:rPr>
          <w:sz w:val="32"/>
          <w:szCs w:val="32"/>
          <w:lang w:eastAsia="uk-UA"/>
        </w:rPr>
      </w:pPr>
      <w:r w:rsidRPr="00225B0F">
        <w:rPr>
          <w:sz w:val="32"/>
          <w:szCs w:val="32"/>
          <w:lang w:eastAsia="uk-UA"/>
        </w:rPr>
        <w:t>• «Час показав, що шедеврами світового значення є дві вер</w:t>
      </w:r>
      <w:r w:rsidRPr="00225B0F">
        <w:rPr>
          <w:sz w:val="32"/>
          <w:szCs w:val="32"/>
          <w:lang w:eastAsia="uk-UA"/>
        </w:rPr>
        <w:softHyphen/>
        <w:t xml:space="preserve">шинні драми Куліша — «Народний Малахій» та «Патетична соната» </w:t>
      </w:r>
      <w:r w:rsidR="00225B0F">
        <w:rPr>
          <w:sz w:val="32"/>
          <w:szCs w:val="32"/>
          <w:lang w:eastAsia="uk-UA"/>
        </w:rPr>
        <w:t xml:space="preserve">         </w:t>
      </w:r>
      <w:r w:rsidRPr="00225B0F">
        <w:rPr>
          <w:i/>
          <w:iCs/>
          <w:sz w:val="32"/>
          <w:szCs w:val="32"/>
          <w:lang w:eastAsia="uk-UA"/>
        </w:rPr>
        <w:t>(Л. Танюк, письменник).</w:t>
      </w:r>
    </w:p>
    <w:p w:rsidR="00A02F51" w:rsidRPr="00225B0F" w:rsidRDefault="00A02F51" w:rsidP="00C245A3">
      <w:pPr>
        <w:spacing w:line="240" w:lineRule="auto"/>
        <w:ind w:left="0"/>
        <w:rPr>
          <w:sz w:val="32"/>
          <w:szCs w:val="32"/>
        </w:rPr>
      </w:pPr>
      <w:r w:rsidRPr="00225B0F">
        <w:rPr>
          <w:b/>
          <w:sz w:val="32"/>
          <w:szCs w:val="32"/>
        </w:rPr>
        <w:t>IV. Підсумки уроку</w:t>
      </w:r>
      <w:r w:rsidRPr="00225B0F">
        <w:rPr>
          <w:sz w:val="32"/>
          <w:szCs w:val="32"/>
        </w:rPr>
        <w:t xml:space="preserve">. Рефлексія. </w:t>
      </w:r>
    </w:p>
    <w:p w:rsidR="00A02F51" w:rsidRPr="00225B0F" w:rsidRDefault="00A02F51" w:rsidP="00C245A3">
      <w:pPr>
        <w:spacing w:line="240" w:lineRule="auto"/>
        <w:ind w:left="0"/>
        <w:rPr>
          <w:sz w:val="32"/>
          <w:szCs w:val="32"/>
        </w:rPr>
      </w:pPr>
    </w:p>
    <w:p w:rsidR="00A02F51" w:rsidRPr="00225B0F" w:rsidRDefault="00A02F51" w:rsidP="00C245A3">
      <w:pPr>
        <w:spacing w:line="240" w:lineRule="auto"/>
        <w:ind w:left="0"/>
        <w:rPr>
          <w:sz w:val="32"/>
          <w:szCs w:val="32"/>
        </w:rPr>
      </w:pPr>
      <w:r w:rsidRPr="00225B0F">
        <w:rPr>
          <w:sz w:val="32"/>
          <w:szCs w:val="32"/>
        </w:rPr>
        <w:lastRenderedPageBreak/>
        <w:t xml:space="preserve">Вчитель. Людські долі… Це терни і зірки. Великі справи і народна пам'ять. і Лесь Курбас, і Микола Куліш віддали левову частку своєї душі задля розвитку української драматургії і театру. Саме любов до театру не дала їм права жити по-іншому. </w:t>
      </w:r>
    </w:p>
    <w:p w:rsidR="00A02F51" w:rsidRPr="00225B0F" w:rsidRDefault="00A02F51" w:rsidP="00C245A3">
      <w:pPr>
        <w:spacing w:line="240" w:lineRule="auto"/>
        <w:ind w:left="0"/>
        <w:rPr>
          <w:sz w:val="32"/>
          <w:szCs w:val="32"/>
        </w:rPr>
      </w:pPr>
    </w:p>
    <w:p w:rsidR="00A02F51" w:rsidRPr="00225B0F" w:rsidRDefault="00A02F51" w:rsidP="00C245A3">
      <w:pPr>
        <w:spacing w:line="240" w:lineRule="auto"/>
        <w:ind w:left="0"/>
        <w:rPr>
          <w:sz w:val="32"/>
          <w:szCs w:val="32"/>
        </w:rPr>
      </w:pPr>
      <w:r w:rsidRPr="00225B0F">
        <w:rPr>
          <w:sz w:val="32"/>
          <w:szCs w:val="32"/>
        </w:rPr>
        <w:t xml:space="preserve">Запитання і завдання. Метод «Мікрофон» </w:t>
      </w:r>
    </w:p>
    <w:p w:rsidR="00A02F51" w:rsidRPr="00225B0F" w:rsidRDefault="00A02F51" w:rsidP="00C245A3">
      <w:pPr>
        <w:spacing w:line="240" w:lineRule="auto"/>
        <w:ind w:left="0"/>
        <w:rPr>
          <w:sz w:val="32"/>
          <w:szCs w:val="32"/>
        </w:rPr>
      </w:pPr>
      <w:r w:rsidRPr="00225B0F">
        <w:rPr>
          <w:sz w:val="32"/>
          <w:szCs w:val="32"/>
        </w:rPr>
        <w:t>Повернемося до епіграфа. Про кого сказано у епіграфі уроку</w:t>
      </w:r>
      <w:r w:rsidR="00225B0F">
        <w:rPr>
          <w:sz w:val="32"/>
          <w:szCs w:val="32"/>
        </w:rPr>
        <w:t xml:space="preserve">              </w:t>
      </w:r>
      <w:r w:rsidRPr="00225B0F">
        <w:rPr>
          <w:sz w:val="32"/>
          <w:szCs w:val="32"/>
        </w:rPr>
        <w:t xml:space="preserve"> « Людина, що була театром»? </w:t>
      </w:r>
    </w:p>
    <w:p w:rsidR="00A02F51" w:rsidRPr="00225B0F" w:rsidRDefault="00A02F51" w:rsidP="00C245A3">
      <w:pPr>
        <w:spacing w:line="240" w:lineRule="auto"/>
        <w:ind w:left="0"/>
        <w:rPr>
          <w:sz w:val="32"/>
          <w:szCs w:val="32"/>
        </w:rPr>
      </w:pPr>
      <w:r w:rsidRPr="00225B0F">
        <w:rPr>
          <w:sz w:val="32"/>
          <w:szCs w:val="32"/>
        </w:rPr>
        <w:t xml:space="preserve">Яке відкриття ти зробив для себе на уроці? </w:t>
      </w:r>
    </w:p>
    <w:p w:rsidR="00A02F51" w:rsidRPr="00225B0F" w:rsidRDefault="00A02F51" w:rsidP="00C245A3">
      <w:pPr>
        <w:spacing w:line="240" w:lineRule="auto"/>
        <w:ind w:left="0"/>
        <w:rPr>
          <w:sz w:val="32"/>
          <w:szCs w:val="32"/>
        </w:rPr>
      </w:pPr>
      <w:r w:rsidRPr="00225B0F">
        <w:rPr>
          <w:sz w:val="32"/>
          <w:szCs w:val="32"/>
        </w:rPr>
        <w:t xml:space="preserve">Зачитати сенкани: « Лесь Курбас» , «Микола Куліш» </w:t>
      </w:r>
    </w:p>
    <w:p w:rsidR="00A02F51" w:rsidRPr="00225B0F" w:rsidRDefault="00A02F51" w:rsidP="00C245A3">
      <w:pPr>
        <w:spacing w:line="240" w:lineRule="auto"/>
        <w:ind w:left="0"/>
        <w:rPr>
          <w:sz w:val="32"/>
          <w:szCs w:val="32"/>
        </w:rPr>
      </w:pPr>
    </w:p>
    <w:p w:rsidR="00A02F51" w:rsidRPr="00225B0F" w:rsidRDefault="00A02F51" w:rsidP="00C245A3">
      <w:pPr>
        <w:spacing w:line="240" w:lineRule="auto"/>
        <w:ind w:left="0"/>
        <w:rPr>
          <w:b/>
          <w:sz w:val="32"/>
          <w:szCs w:val="32"/>
        </w:rPr>
      </w:pPr>
      <w:r w:rsidRPr="00225B0F">
        <w:rPr>
          <w:b/>
          <w:sz w:val="32"/>
          <w:szCs w:val="32"/>
        </w:rPr>
        <w:t xml:space="preserve">VI . Домашнє завдання </w:t>
      </w:r>
      <w:r w:rsidR="00193288" w:rsidRPr="00225B0F">
        <w:rPr>
          <w:b/>
          <w:sz w:val="32"/>
          <w:szCs w:val="32"/>
        </w:rPr>
        <w:t>(</w:t>
      </w:r>
      <w:r w:rsidR="00193288">
        <w:rPr>
          <w:b/>
          <w:sz w:val="32"/>
          <w:szCs w:val="32"/>
          <w:lang w:eastAsia="uk-UA"/>
        </w:rPr>
        <w:t>С</w:t>
      </w:r>
      <w:r w:rsidR="00193288" w:rsidRPr="00225B0F">
        <w:rPr>
          <w:b/>
          <w:sz w:val="32"/>
          <w:szCs w:val="32"/>
          <w:lang w:eastAsia="uk-UA"/>
        </w:rPr>
        <w:t>лайд 27</w:t>
      </w:r>
      <w:r w:rsidR="00193288">
        <w:rPr>
          <w:b/>
          <w:sz w:val="32"/>
          <w:szCs w:val="32"/>
          <w:lang w:eastAsia="uk-UA"/>
        </w:rPr>
        <w:t>)</w:t>
      </w:r>
    </w:p>
    <w:p w:rsidR="00C04171" w:rsidRDefault="00A02F51" w:rsidP="00C245A3">
      <w:pPr>
        <w:spacing w:line="240" w:lineRule="auto"/>
        <w:ind w:left="0"/>
        <w:rPr>
          <w:sz w:val="32"/>
          <w:szCs w:val="32"/>
        </w:rPr>
      </w:pPr>
      <w:r w:rsidRPr="00225B0F">
        <w:rPr>
          <w:sz w:val="32"/>
          <w:szCs w:val="32"/>
        </w:rPr>
        <w:t>Прочитати комедію М. Куліша «М</w:t>
      </w:r>
      <w:r w:rsidR="00C04171">
        <w:rPr>
          <w:sz w:val="32"/>
          <w:szCs w:val="32"/>
        </w:rPr>
        <w:t>ина Мазайло». Завдання на вибір</w:t>
      </w:r>
      <w:r w:rsidRPr="00225B0F">
        <w:rPr>
          <w:sz w:val="32"/>
          <w:szCs w:val="32"/>
        </w:rPr>
        <w:t xml:space="preserve">. </w:t>
      </w:r>
    </w:p>
    <w:p w:rsidR="00A02F51" w:rsidRPr="00225B0F" w:rsidRDefault="00A02F51" w:rsidP="00C245A3">
      <w:pPr>
        <w:spacing w:line="240" w:lineRule="auto"/>
        <w:ind w:left="0"/>
        <w:rPr>
          <w:sz w:val="32"/>
          <w:szCs w:val="32"/>
        </w:rPr>
      </w:pPr>
      <w:r w:rsidRPr="00225B0F">
        <w:rPr>
          <w:sz w:val="32"/>
          <w:szCs w:val="32"/>
        </w:rPr>
        <w:t xml:space="preserve">Підготувати повідомлення про причини та перебіг українізації в УРСР; </w:t>
      </w:r>
      <w:r w:rsidR="00C04171">
        <w:rPr>
          <w:sz w:val="32"/>
          <w:szCs w:val="32"/>
        </w:rPr>
        <w:t xml:space="preserve"> </w:t>
      </w:r>
      <w:r w:rsidRPr="00225B0F">
        <w:rPr>
          <w:sz w:val="32"/>
          <w:szCs w:val="32"/>
        </w:rPr>
        <w:t>провести дослідження « Значення імені героя твору</w:t>
      </w:r>
      <w:r w:rsidR="00C04171">
        <w:rPr>
          <w:sz w:val="32"/>
          <w:szCs w:val="32"/>
        </w:rPr>
        <w:t>.</w:t>
      </w:r>
      <w:r w:rsidRPr="00225B0F">
        <w:rPr>
          <w:sz w:val="32"/>
          <w:szCs w:val="32"/>
        </w:rPr>
        <w:t xml:space="preserve">» </w:t>
      </w:r>
    </w:p>
    <w:p w:rsidR="00F20E16" w:rsidRPr="00225B0F" w:rsidRDefault="00914B63" w:rsidP="00C245A3">
      <w:pPr>
        <w:spacing w:line="240" w:lineRule="auto"/>
        <w:ind w:left="0"/>
        <w:rPr>
          <w:sz w:val="32"/>
          <w:szCs w:val="32"/>
        </w:rPr>
      </w:pPr>
      <w:r w:rsidRPr="00225B0F">
        <w:rPr>
          <w:sz w:val="32"/>
          <w:szCs w:val="32"/>
        </w:rPr>
        <w:t xml:space="preserve"> </w:t>
      </w:r>
    </w:p>
    <w:p w:rsidR="00F20E16" w:rsidRPr="00225B0F" w:rsidRDefault="00914B63" w:rsidP="00C245A3">
      <w:pPr>
        <w:spacing w:line="240" w:lineRule="auto"/>
        <w:ind w:left="0"/>
        <w:rPr>
          <w:b/>
          <w:sz w:val="32"/>
          <w:szCs w:val="32"/>
        </w:rPr>
      </w:pPr>
      <w:r w:rsidRPr="00225B0F">
        <w:rPr>
          <w:b/>
          <w:sz w:val="32"/>
          <w:szCs w:val="32"/>
          <w:lang w:val="en-US"/>
        </w:rPr>
        <w:t xml:space="preserve">VII </w:t>
      </w:r>
      <w:r w:rsidRPr="00225B0F">
        <w:rPr>
          <w:b/>
          <w:sz w:val="32"/>
          <w:szCs w:val="32"/>
        </w:rPr>
        <w:t>Оцінки</w:t>
      </w:r>
    </w:p>
    <w:p w:rsidR="00F20E16" w:rsidRPr="00225B0F" w:rsidRDefault="00F20E16" w:rsidP="00C245A3">
      <w:pPr>
        <w:spacing w:line="240" w:lineRule="auto"/>
        <w:ind w:left="0"/>
        <w:rPr>
          <w:sz w:val="32"/>
          <w:szCs w:val="32"/>
        </w:rPr>
      </w:pPr>
    </w:p>
    <w:p w:rsidR="000866AC" w:rsidRPr="00225B0F" w:rsidRDefault="000866AC" w:rsidP="00C245A3">
      <w:pPr>
        <w:spacing w:line="240" w:lineRule="auto"/>
        <w:ind w:left="0"/>
        <w:rPr>
          <w:sz w:val="32"/>
          <w:szCs w:val="32"/>
        </w:rPr>
      </w:pPr>
    </w:p>
    <w:sectPr w:rsidR="000866AC" w:rsidRPr="00225B0F">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B8" w:rsidRDefault="008378B8" w:rsidP="00F546B4">
      <w:pPr>
        <w:spacing w:line="240" w:lineRule="auto"/>
      </w:pPr>
      <w:r>
        <w:separator/>
      </w:r>
    </w:p>
  </w:endnote>
  <w:endnote w:type="continuationSeparator" w:id="0">
    <w:p w:rsidR="008378B8" w:rsidRDefault="008378B8" w:rsidP="00F54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190180"/>
      <w:docPartObj>
        <w:docPartGallery w:val="Page Numbers (Bottom of Page)"/>
        <w:docPartUnique/>
      </w:docPartObj>
    </w:sdtPr>
    <w:sdtEndPr/>
    <w:sdtContent>
      <w:p w:rsidR="00F546B4" w:rsidRDefault="00F546B4">
        <w:pPr>
          <w:pStyle w:val="a8"/>
          <w:jc w:val="center"/>
        </w:pPr>
        <w:r>
          <w:fldChar w:fldCharType="begin"/>
        </w:r>
        <w:r>
          <w:instrText>PAGE   \* MERGEFORMAT</w:instrText>
        </w:r>
        <w:r>
          <w:fldChar w:fldCharType="separate"/>
        </w:r>
        <w:r w:rsidR="009325D8" w:rsidRPr="009325D8">
          <w:rPr>
            <w:noProof/>
            <w:lang w:val="ru-RU"/>
          </w:rPr>
          <w:t>3</w:t>
        </w:r>
        <w:r>
          <w:fldChar w:fldCharType="end"/>
        </w:r>
      </w:p>
    </w:sdtContent>
  </w:sdt>
  <w:p w:rsidR="00F546B4" w:rsidRDefault="00F546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B8" w:rsidRDefault="008378B8" w:rsidP="00F546B4">
      <w:pPr>
        <w:spacing w:line="240" w:lineRule="auto"/>
      </w:pPr>
      <w:r>
        <w:separator/>
      </w:r>
    </w:p>
  </w:footnote>
  <w:footnote w:type="continuationSeparator" w:id="0">
    <w:p w:rsidR="008378B8" w:rsidRDefault="008378B8" w:rsidP="00F546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7A"/>
    <w:rsid w:val="000866AC"/>
    <w:rsid w:val="000D471E"/>
    <w:rsid w:val="00144E1A"/>
    <w:rsid w:val="0017349E"/>
    <w:rsid w:val="00193288"/>
    <w:rsid w:val="001C2168"/>
    <w:rsid w:val="001D061B"/>
    <w:rsid w:val="001F4F9A"/>
    <w:rsid w:val="00225B0F"/>
    <w:rsid w:val="0024222A"/>
    <w:rsid w:val="002D542D"/>
    <w:rsid w:val="00343062"/>
    <w:rsid w:val="00385865"/>
    <w:rsid w:val="003A5B74"/>
    <w:rsid w:val="003A6371"/>
    <w:rsid w:val="003E40F2"/>
    <w:rsid w:val="003F4E7C"/>
    <w:rsid w:val="004212BD"/>
    <w:rsid w:val="004824FB"/>
    <w:rsid w:val="005828C9"/>
    <w:rsid w:val="005D126D"/>
    <w:rsid w:val="00602902"/>
    <w:rsid w:val="006639A0"/>
    <w:rsid w:val="006A1B43"/>
    <w:rsid w:val="006A6166"/>
    <w:rsid w:val="006D6F94"/>
    <w:rsid w:val="008378B8"/>
    <w:rsid w:val="00870810"/>
    <w:rsid w:val="00901425"/>
    <w:rsid w:val="00914B63"/>
    <w:rsid w:val="009167E3"/>
    <w:rsid w:val="009325D8"/>
    <w:rsid w:val="00963789"/>
    <w:rsid w:val="009A5D41"/>
    <w:rsid w:val="00A02F51"/>
    <w:rsid w:val="00A42100"/>
    <w:rsid w:val="00A74DF9"/>
    <w:rsid w:val="00AA423E"/>
    <w:rsid w:val="00AE1AEC"/>
    <w:rsid w:val="00B2484B"/>
    <w:rsid w:val="00B34243"/>
    <w:rsid w:val="00B84EED"/>
    <w:rsid w:val="00BA4139"/>
    <w:rsid w:val="00BF013C"/>
    <w:rsid w:val="00C04171"/>
    <w:rsid w:val="00C245A3"/>
    <w:rsid w:val="00C337A0"/>
    <w:rsid w:val="00C975BD"/>
    <w:rsid w:val="00D959DE"/>
    <w:rsid w:val="00DE0266"/>
    <w:rsid w:val="00E371BB"/>
    <w:rsid w:val="00EF3DD8"/>
    <w:rsid w:val="00F06674"/>
    <w:rsid w:val="00F20E16"/>
    <w:rsid w:val="00F233BC"/>
    <w:rsid w:val="00F546B4"/>
    <w:rsid w:val="00F5472C"/>
    <w:rsid w:val="00F7387A"/>
    <w:rsid w:val="00F92086"/>
    <w:rsid w:val="00F95F19"/>
    <w:rsid w:val="00FA52D5"/>
    <w:rsid w:val="00FD73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pPr>
        <w:spacing w:line="734" w:lineRule="exact"/>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0F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40F2"/>
    <w:rPr>
      <w:b/>
      <w:bCs/>
    </w:rPr>
  </w:style>
  <w:style w:type="paragraph" w:styleId="a4">
    <w:name w:val="Normal (Web)"/>
    <w:basedOn w:val="a"/>
    <w:uiPriority w:val="99"/>
    <w:unhideWhenUsed/>
    <w:rsid w:val="00C975BD"/>
    <w:pPr>
      <w:spacing w:before="100" w:beforeAutospacing="1" w:after="100" w:afterAutospacing="1" w:line="240" w:lineRule="auto"/>
      <w:ind w:left="0"/>
    </w:pPr>
    <w:rPr>
      <w:lang w:eastAsia="uk-UA"/>
    </w:rPr>
  </w:style>
  <w:style w:type="character" w:styleId="a5">
    <w:name w:val="Hyperlink"/>
    <w:basedOn w:val="a0"/>
    <w:uiPriority w:val="99"/>
    <w:semiHidden/>
    <w:unhideWhenUsed/>
    <w:rsid w:val="001C2168"/>
    <w:rPr>
      <w:color w:val="0000FF"/>
      <w:u w:val="single"/>
    </w:rPr>
  </w:style>
  <w:style w:type="paragraph" w:styleId="a6">
    <w:name w:val="header"/>
    <w:basedOn w:val="a"/>
    <w:link w:val="a7"/>
    <w:uiPriority w:val="99"/>
    <w:unhideWhenUsed/>
    <w:rsid w:val="00F546B4"/>
    <w:pPr>
      <w:tabs>
        <w:tab w:val="center" w:pos="4819"/>
        <w:tab w:val="right" w:pos="9639"/>
      </w:tabs>
      <w:spacing w:line="240" w:lineRule="auto"/>
    </w:pPr>
  </w:style>
  <w:style w:type="character" w:customStyle="1" w:styleId="a7">
    <w:name w:val="Верхний колонтитул Знак"/>
    <w:basedOn w:val="a0"/>
    <w:link w:val="a6"/>
    <w:uiPriority w:val="99"/>
    <w:rsid w:val="00F546B4"/>
    <w:rPr>
      <w:sz w:val="24"/>
      <w:szCs w:val="24"/>
      <w:lang w:eastAsia="ru-RU"/>
    </w:rPr>
  </w:style>
  <w:style w:type="paragraph" w:styleId="a8">
    <w:name w:val="footer"/>
    <w:basedOn w:val="a"/>
    <w:link w:val="a9"/>
    <w:uiPriority w:val="99"/>
    <w:unhideWhenUsed/>
    <w:rsid w:val="00F546B4"/>
    <w:pPr>
      <w:tabs>
        <w:tab w:val="center" w:pos="4819"/>
        <w:tab w:val="right" w:pos="9639"/>
      </w:tabs>
      <w:spacing w:line="240" w:lineRule="auto"/>
    </w:pPr>
  </w:style>
  <w:style w:type="character" w:customStyle="1" w:styleId="a9">
    <w:name w:val="Нижний колонтитул Знак"/>
    <w:basedOn w:val="a0"/>
    <w:link w:val="a8"/>
    <w:uiPriority w:val="99"/>
    <w:rsid w:val="00F546B4"/>
    <w:rPr>
      <w:sz w:val="24"/>
      <w:szCs w:val="24"/>
      <w:lang w:eastAsia="ru-RU"/>
    </w:rPr>
  </w:style>
  <w:style w:type="table" w:styleId="aa">
    <w:name w:val="Table Grid"/>
    <w:basedOn w:val="a1"/>
    <w:uiPriority w:val="59"/>
    <w:rsid w:val="000866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245A3"/>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45A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pPr>
        <w:spacing w:line="734" w:lineRule="exact"/>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0F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40F2"/>
    <w:rPr>
      <w:b/>
      <w:bCs/>
    </w:rPr>
  </w:style>
  <w:style w:type="paragraph" w:styleId="a4">
    <w:name w:val="Normal (Web)"/>
    <w:basedOn w:val="a"/>
    <w:uiPriority w:val="99"/>
    <w:unhideWhenUsed/>
    <w:rsid w:val="00C975BD"/>
    <w:pPr>
      <w:spacing w:before="100" w:beforeAutospacing="1" w:after="100" w:afterAutospacing="1" w:line="240" w:lineRule="auto"/>
      <w:ind w:left="0"/>
    </w:pPr>
    <w:rPr>
      <w:lang w:eastAsia="uk-UA"/>
    </w:rPr>
  </w:style>
  <w:style w:type="character" w:styleId="a5">
    <w:name w:val="Hyperlink"/>
    <w:basedOn w:val="a0"/>
    <w:uiPriority w:val="99"/>
    <w:semiHidden/>
    <w:unhideWhenUsed/>
    <w:rsid w:val="001C2168"/>
    <w:rPr>
      <w:color w:val="0000FF"/>
      <w:u w:val="single"/>
    </w:rPr>
  </w:style>
  <w:style w:type="paragraph" w:styleId="a6">
    <w:name w:val="header"/>
    <w:basedOn w:val="a"/>
    <w:link w:val="a7"/>
    <w:uiPriority w:val="99"/>
    <w:unhideWhenUsed/>
    <w:rsid w:val="00F546B4"/>
    <w:pPr>
      <w:tabs>
        <w:tab w:val="center" w:pos="4819"/>
        <w:tab w:val="right" w:pos="9639"/>
      </w:tabs>
      <w:spacing w:line="240" w:lineRule="auto"/>
    </w:pPr>
  </w:style>
  <w:style w:type="character" w:customStyle="1" w:styleId="a7">
    <w:name w:val="Верхний колонтитул Знак"/>
    <w:basedOn w:val="a0"/>
    <w:link w:val="a6"/>
    <w:uiPriority w:val="99"/>
    <w:rsid w:val="00F546B4"/>
    <w:rPr>
      <w:sz w:val="24"/>
      <w:szCs w:val="24"/>
      <w:lang w:eastAsia="ru-RU"/>
    </w:rPr>
  </w:style>
  <w:style w:type="paragraph" w:styleId="a8">
    <w:name w:val="footer"/>
    <w:basedOn w:val="a"/>
    <w:link w:val="a9"/>
    <w:uiPriority w:val="99"/>
    <w:unhideWhenUsed/>
    <w:rsid w:val="00F546B4"/>
    <w:pPr>
      <w:tabs>
        <w:tab w:val="center" w:pos="4819"/>
        <w:tab w:val="right" w:pos="9639"/>
      </w:tabs>
      <w:spacing w:line="240" w:lineRule="auto"/>
    </w:pPr>
  </w:style>
  <w:style w:type="character" w:customStyle="1" w:styleId="a9">
    <w:name w:val="Нижний колонтитул Знак"/>
    <w:basedOn w:val="a0"/>
    <w:link w:val="a8"/>
    <w:uiPriority w:val="99"/>
    <w:rsid w:val="00F546B4"/>
    <w:rPr>
      <w:sz w:val="24"/>
      <w:szCs w:val="24"/>
      <w:lang w:eastAsia="ru-RU"/>
    </w:rPr>
  </w:style>
  <w:style w:type="table" w:styleId="aa">
    <w:name w:val="Table Grid"/>
    <w:basedOn w:val="a1"/>
    <w:uiPriority w:val="59"/>
    <w:rsid w:val="000866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245A3"/>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45A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9B22-4E44-46E6-BA5C-D0748A5D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10727</Words>
  <Characters>6115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2013-11-13T18:58:00Z</cp:lastPrinted>
  <dcterms:created xsi:type="dcterms:W3CDTF">2013-11-08T15:39:00Z</dcterms:created>
  <dcterms:modified xsi:type="dcterms:W3CDTF">2016-01-23T09:26:00Z</dcterms:modified>
</cp:coreProperties>
</file>