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center"/>
        <w:ind w:right="-6"/>
        <w:spacing w:after="0"/>
        <w:rPr>
          <w:sz w:val="20"/>
          <w:szCs w:val="20"/>
          <w:color w:val="auto"/>
        </w:rPr>
      </w:pPr>
      <w:r>
        <w:rPr>
          <w:rFonts w:ascii="Monotype Corsiva" w:cs="Monotype Corsiva" w:eastAsia="Monotype Corsiva" w:hAnsi="Monotype Corsiva"/>
          <w:sz w:val="36"/>
          <w:szCs w:val="36"/>
          <w:b w:val="1"/>
          <w:bCs w:val="1"/>
          <w:i w:val="1"/>
          <w:iCs w:val="1"/>
          <w:color w:val="auto"/>
        </w:rPr>
        <w:t>Епіграф</w:t>
      </w:r>
    </w:p>
    <w:p>
      <w:pPr>
        <w:spacing w:after="0" w:line="283" w:lineRule="exact"/>
        <w:rPr>
          <w:sz w:val="24"/>
          <w:szCs w:val="24"/>
          <w:color w:val="auto"/>
        </w:rPr>
      </w:pPr>
    </w:p>
    <w:p>
      <w:pPr>
        <w:ind w:left="707"/>
        <w:spacing w:after="0"/>
        <w:rPr>
          <w:sz w:val="20"/>
          <w:szCs w:val="20"/>
          <w:color w:val="auto"/>
        </w:rPr>
      </w:pPr>
      <w:r>
        <w:rPr>
          <w:rFonts w:ascii="Monotype Corsiva" w:cs="Monotype Corsiva" w:eastAsia="Monotype Corsiva" w:hAnsi="Monotype Corsiva"/>
          <w:sz w:val="36"/>
          <w:szCs w:val="36"/>
          <w:b w:val="1"/>
          <w:bCs w:val="1"/>
          <w:i w:val="1"/>
          <w:iCs w:val="1"/>
          <w:color w:val="auto"/>
        </w:rPr>
        <w:t>«Дитинство – найважливіший період людського життя…. І від того, як минуло дитинство, хто вів</w:t>
      </w:r>
    </w:p>
    <w:p>
      <w:pPr>
        <w:spacing w:after="0" w:line="27" w:lineRule="exact"/>
        <w:rPr>
          <w:sz w:val="24"/>
          <w:szCs w:val="24"/>
          <w:color w:val="auto"/>
        </w:rPr>
      </w:pPr>
    </w:p>
    <w:p>
      <w:pPr>
        <w:ind w:left="7"/>
        <w:spacing w:after="0" w:line="230" w:lineRule="auto"/>
        <w:rPr>
          <w:sz w:val="20"/>
          <w:szCs w:val="20"/>
          <w:color w:val="auto"/>
        </w:rPr>
      </w:pPr>
      <w:r>
        <w:rPr>
          <w:rFonts w:ascii="Monotype Corsiva" w:cs="Monotype Corsiva" w:eastAsia="Monotype Corsiva" w:hAnsi="Monotype Corsiva"/>
          <w:sz w:val="36"/>
          <w:szCs w:val="36"/>
          <w:b w:val="1"/>
          <w:bCs w:val="1"/>
          <w:i w:val="1"/>
          <w:iCs w:val="1"/>
          <w:color w:val="auto"/>
        </w:rPr>
        <w:t>за руку в дитячі роки, що ввійшло в її розум і серце з навколишнього світу, від цього багато залежить, якою людиною стане сьогоднішній малюк!»</w:t>
      </w:r>
    </w:p>
    <w:p>
      <w:pPr>
        <w:spacing w:after="0" w:line="283" w:lineRule="exact"/>
        <w:rPr>
          <w:sz w:val="24"/>
          <w:szCs w:val="24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Monotype Corsiva" w:cs="Monotype Corsiva" w:eastAsia="Monotype Corsiva" w:hAnsi="Monotype Corsiva"/>
          <w:sz w:val="36"/>
          <w:szCs w:val="36"/>
          <w:b w:val="1"/>
          <w:bCs w:val="1"/>
          <w:i w:val="1"/>
          <w:iCs w:val="1"/>
          <w:color w:val="auto"/>
        </w:rPr>
        <w:t>В.О. Сухомлинський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64" w:lineRule="exact"/>
        <w:rPr>
          <w:sz w:val="24"/>
          <w:szCs w:val="24"/>
          <w:color w:val="auto"/>
        </w:rPr>
      </w:pPr>
    </w:p>
    <w:p>
      <w:pPr>
        <w:jc w:val="center"/>
        <w:ind w:right="13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ЗМІСТ РОБОТИ</w:t>
      </w:r>
    </w:p>
    <w:p>
      <w:pPr>
        <w:spacing w:after="0" w:line="50" w:lineRule="exact"/>
        <w:rPr>
          <w:sz w:val="24"/>
          <w:szCs w:val="24"/>
          <w:color w:val="auto"/>
        </w:rPr>
      </w:pPr>
    </w:p>
    <w:p>
      <w:pPr>
        <w:jc w:val="center"/>
        <w:ind w:right="7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творчої групи «Навчання та виховання молодших школярів на основі краєзнавчого матеріалу»</w:t>
      </w:r>
    </w:p>
    <w:p>
      <w:pPr>
        <w:spacing w:after="0" w:line="48" w:lineRule="exact"/>
        <w:rPr>
          <w:sz w:val="24"/>
          <w:szCs w:val="24"/>
          <w:color w:val="auto"/>
        </w:rPr>
      </w:pPr>
    </w:p>
    <w:p>
      <w:pPr>
        <w:jc w:val="center"/>
        <w:ind w:right="5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вчителів початкових класів Хмельницького навчально-виховного комплексу №4</w:t>
      </w:r>
    </w:p>
    <w:p>
      <w:pPr>
        <w:spacing w:after="0" w:line="48" w:lineRule="exact"/>
        <w:rPr>
          <w:sz w:val="24"/>
          <w:szCs w:val="24"/>
          <w:color w:val="auto"/>
        </w:rPr>
      </w:pPr>
    </w:p>
    <w:p>
      <w:pPr>
        <w:jc w:val="center"/>
        <w:ind w:right="5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на 2017-2018 навчальний рік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7" w:lineRule="exact"/>
        <w:rPr>
          <w:sz w:val="24"/>
          <w:szCs w:val="24"/>
          <w:color w:val="auto"/>
        </w:rPr>
      </w:pPr>
    </w:p>
    <w:p>
      <w:pPr>
        <w:ind w:left="7" w:right="78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Мета: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Створення умов творчого пошуку педагогами найбільш ефективних форм і методів в работі з учнями по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впровадженню краєзнавчого матеріалу в навчально-виховний процес в початковій школі, накопичення методичної скарбнички вчителів початкових класів.</w:t>
      </w:r>
    </w:p>
    <w:p>
      <w:pPr>
        <w:spacing w:after="0" w:line="283" w:lineRule="exact"/>
        <w:rPr>
          <w:sz w:val="24"/>
          <w:szCs w:val="24"/>
          <w:color w:val="auto"/>
        </w:rPr>
      </w:pPr>
    </w:p>
    <w:p>
      <w:pPr>
        <w:ind w:left="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Завдання:</w:t>
      </w:r>
    </w:p>
    <w:p>
      <w:pPr>
        <w:spacing w:after="0" w:line="289" w:lineRule="exact"/>
        <w:rPr>
          <w:sz w:val="24"/>
          <w:szCs w:val="24"/>
          <w:color w:val="auto"/>
        </w:rPr>
      </w:pPr>
    </w:p>
    <w:p>
      <w:pPr>
        <w:ind w:left="7" w:right="480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1. Реалізація і розвиток творчої ініціативи педагогів початкової школи по впровадженню краєзнавчого матеріалу в навчально-виховний процес в початковій школі.</w:t>
      </w:r>
    </w:p>
    <w:p>
      <w:pPr>
        <w:spacing w:after="0" w:line="294" w:lineRule="exact"/>
        <w:rPr>
          <w:sz w:val="24"/>
          <w:szCs w:val="24"/>
          <w:color w:val="auto"/>
        </w:rPr>
      </w:pPr>
    </w:p>
    <w:p>
      <w:pPr>
        <w:ind w:left="7" w:right="1240" w:hanging="7"/>
        <w:spacing w:after="0" w:line="235" w:lineRule="auto"/>
        <w:tabs>
          <w:tab w:leader="none" w:pos="288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Узагальнення й розповсюдження педагогічного досвіду з використання краєзнавчого матеріалу на уроках в початковій школі, його пропаганда та впровадження в практику роботи педагогів.</w:t>
      </w:r>
    </w:p>
    <w:p>
      <w:pPr>
        <w:spacing w:after="0" w:line="279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287" w:hanging="287"/>
        <w:spacing w:after="0"/>
        <w:tabs>
          <w:tab w:leader="none" w:pos="287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Забезпечення розвитку педагогічного співробітництва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ectPr>
          <w:pgSz w:w="16840" w:h="11906" w:orient="landscape"/>
          <w:cols w:equalWidth="0" w:num="1">
            <w:col w:w="14567"/>
          </w:cols>
          <w:pgMar w:left="1133" w:top="835" w:right="1138" w:bottom="1118" w:gutter="0" w:footer="0" w:header="0"/>
        </w:sectPr>
      </w:pPr>
    </w:p>
    <w:bookmarkStart w:id="1" w:name="page2"/>
    <w:bookmarkEnd w:id="1"/>
    <w:p>
      <w:pPr>
        <w:jc w:val="center"/>
        <w:ind w:right="-11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ПЛАН РОБОТИ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jc w:val="center"/>
        <w:ind w:right="-11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творчої групи вчителів початкових класів з проблеми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jc w:val="center"/>
        <w:ind w:right="-11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«Навчання та виховання молодших школярів на основі краєзнавчого матеріалу»</w:t>
      </w:r>
    </w:p>
    <w:p>
      <w:pPr>
        <w:spacing w:after="0" w:line="230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0"/>
        </w:trPr>
        <w:tc>
          <w:tcPr>
            <w:tcW w:w="300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Тема засідання</w:t>
            </w:r>
          </w:p>
        </w:tc>
        <w:tc>
          <w:tcPr>
            <w:tcW w:w="3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27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План</w:t>
            </w:r>
          </w:p>
        </w:tc>
        <w:tc>
          <w:tcPr>
            <w:tcW w:w="3600" w:type="dxa"/>
            <w:vAlign w:val="bottom"/>
            <w:tcBorders>
              <w:top w:val="single" w:sz="8" w:color="auto"/>
            </w:tcBorders>
            <w:gridSpan w:val="3"/>
          </w:tcPr>
          <w:p>
            <w:pPr>
              <w:ind w:left="9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Заходи між засіданнями</w:t>
            </w:r>
          </w:p>
        </w:tc>
        <w:tc>
          <w:tcPr>
            <w:tcW w:w="9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Дата</w:t>
            </w:r>
          </w:p>
        </w:tc>
      </w:tr>
      <w:tr>
        <w:trPr>
          <w:trHeight w:val="279"/>
        </w:trPr>
        <w:tc>
          <w:tcPr>
            <w:tcW w:w="3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проведення</w:t>
            </w:r>
          </w:p>
        </w:tc>
      </w:tr>
      <w:tr>
        <w:trPr>
          <w:trHeight w:val="270"/>
        </w:trPr>
        <w:tc>
          <w:tcPr>
            <w:tcW w:w="3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1.«Використання</w:t>
            </w:r>
          </w:p>
        </w:tc>
        <w:tc>
          <w:tcPr>
            <w:tcW w:w="360" w:type="dxa"/>
            <w:vAlign w:val="bottom"/>
          </w:tcPr>
          <w:p>
            <w:pPr>
              <w:jc w:val="right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1.</w:t>
            </w: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Формування групи.</w:t>
            </w:r>
          </w:p>
        </w:tc>
        <w:tc>
          <w:tcPr>
            <w:tcW w:w="45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ind w:left="10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31"/>
                <w:szCs w:val="31"/>
                <w:color w:val="auto"/>
                <w:vertAlign w:val="superscript"/>
              </w:rPr>
              <w:t>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 Джерела інформації з проблеми.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23 вересня</w:t>
            </w:r>
          </w:p>
        </w:tc>
      </w:tr>
      <w:tr>
        <w:trPr>
          <w:trHeight w:val="264"/>
        </w:trPr>
        <w:tc>
          <w:tcPr>
            <w:tcW w:w="3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краєзнавчого матеріалу у</w:t>
            </w:r>
          </w:p>
        </w:tc>
        <w:tc>
          <w:tcPr>
            <w:tcW w:w="360" w:type="dxa"/>
            <w:vAlign w:val="bottom"/>
          </w:tcPr>
          <w:p>
            <w:pPr>
              <w:jc w:val="right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2.</w:t>
            </w: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Мета та завдання творчої групи.</w:t>
            </w:r>
          </w:p>
        </w:tc>
        <w:tc>
          <w:tcPr>
            <w:tcW w:w="45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ind w:left="46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Добір літератури, інтернет –ресурсів.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2017р.</w:t>
            </w:r>
          </w:p>
        </w:tc>
      </w:tr>
      <w:tr>
        <w:trPr>
          <w:trHeight w:val="288"/>
        </w:trPr>
        <w:tc>
          <w:tcPr>
            <w:tcW w:w="3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навчально-виховному</w:t>
            </w:r>
          </w:p>
        </w:tc>
        <w:tc>
          <w:tcPr>
            <w:tcW w:w="3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3.</w:t>
            </w: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Затвердження плану работи на рік.</w:t>
            </w:r>
          </w:p>
        </w:tc>
        <w:tc>
          <w:tcPr>
            <w:tcW w:w="45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ind w:left="100"/>
              <w:spacing w:after="0" w:line="288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33"/>
                <w:szCs w:val="33"/>
                <w:color w:val="auto"/>
                <w:vertAlign w:val="superscript"/>
              </w:rPr>
              <w:t>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 Вибір та впорядкування  матеріалів з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4"/>
        </w:trPr>
        <w:tc>
          <w:tcPr>
            <w:tcW w:w="3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процесі сучасної</w:t>
            </w:r>
          </w:p>
        </w:tc>
        <w:tc>
          <w:tcPr>
            <w:tcW w:w="360" w:type="dxa"/>
            <w:vAlign w:val="bottom"/>
          </w:tcPr>
          <w:p>
            <w:pPr>
              <w:jc w:val="right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4.</w:t>
            </w: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Прийняття рішення засідання.</w:t>
            </w:r>
          </w:p>
        </w:tc>
        <w:tc>
          <w:tcPr>
            <w:tcW w:w="2740" w:type="dxa"/>
            <w:vAlign w:val="bottom"/>
            <w:gridSpan w:val="2"/>
          </w:tcPr>
          <w:p>
            <w:pPr>
              <w:ind w:left="46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власного досвіду.</w:t>
            </w: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89"/>
        </w:trPr>
        <w:tc>
          <w:tcPr>
            <w:tcW w:w="3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початкової школи».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5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ind w:left="100"/>
              <w:spacing w:after="0" w:line="288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33"/>
                <w:szCs w:val="33"/>
                <w:color w:val="auto"/>
                <w:vertAlign w:val="superscript"/>
              </w:rPr>
              <w:t>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 Накопичення методичної скарбнички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6"/>
        </w:trPr>
        <w:tc>
          <w:tcPr>
            <w:tcW w:w="3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(Організаційне засідання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)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0" w:type="dxa"/>
            <w:vAlign w:val="bottom"/>
            <w:gridSpan w:val="3"/>
          </w:tcPr>
          <w:p>
            <w:pPr>
              <w:ind w:left="460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вчителів початкових класів.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09"/>
        </w:trPr>
        <w:tc>
          <w:tcPr>
            <w:tcW w:w="3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</w:tr>
      <w:tr>
        <w:trPr>
          <w:trHeight w:val="268"/>
        </w:trPr>
        <w:tc>
          <w:tcPr>
            <w:tcW w:w="3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2. «Педагогічні умови</w:t>
            </w:r>
          </w:p>
        </w:tc>
        <w:tc>
          <w:tcPr>
            <w:tcW w:w="360" w:type="dxa"/>
            <w:vAlign w:val="bottom"/>
          </w:tcPr>
          <w:p>
            <w:pPr>
              <w:jc w:val="right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1.</w:t>
            </w: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Самоосвіта вчителя, як один з чинників ефективного</w:t>
            </w:r>
          </w:p>
        </w:tc>
        <w:tc>
          <w:tcPr>
            <w:tcW w:w="1960" w:type="dxa"/>
            <w:vAlign w:val="bottom"/>
          </w:tcPr>
          <w:p>
            <w:pPr>
              <w:ind w:left="100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31"/>
                <w:szCs w:val="31"/>
                <w:color w:val="auto"/>
                <w:vertAlign w:val="superscript"/>
              </w:rPr>
              <w:t>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 Практична</w:t>
            </w:r>
          </w:p>
        </w:tc>
        <w:tc>
          <w:tcPr>
            <w:tcW w:w="780" w:type="dxa"/>
            <w:vAlign w:val="bottom"/>
          </w:tcPr>
          <w:p>
            <w:pPr>
              <w:ind w:left="6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робота</w:t>
            </w:r>
          </w:p>
        </w:tc>
        <w:tc>
          <w:tcPr>
            <w:tcW w:w="860" w:type="dxa"/>
            <w:vAlign w:val="bottom"/>
          </w:tcPr>
          <w:p>
            <w:pPr>
              <w:jc w:val="right"/>
              <w:ind w:right="16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зі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збору,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17 грудня</w:t>
            </w:r>
          </w:p>
        </w:tc>
      </w:tr>
      <w:tr>
        <w:trPr>
          <w:trHeight w:val="264"/>
        </w:trPr>
        <w:tc>
          <w:tcPr>
            <w:tcW w:w="3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використання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впровадження краєзнавчого матеріалу в навчальний процес.</w:t>
            </w:r>
          </w:p>
        </w:tc>
        <w:tc>
          <w:tcPr>
            <w:tcW w:w="1960" w:type="dxa"/>
            <w:vAlign w:val="bottom"/>
          </w:tcPr>
          <w:p>
            <w:pPr>
              <w:ind w:left="46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8"/>
              </w:rPr>
              <w:t>систематизації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right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краєзнавчих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2017 р.</w:t>
            </w:r>
          </w:p>
        </w:tc>
      </w:tr>
      <w:tr>
        <w:trPr>
          <w:trHeight w:val="276"/>
        </w:trPr>
        <w:tc>
          <w:tcPr>
            <w:tcW w:w="3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краєзнавчого матеріалу на</w:t>
            </w:r>
          </w:p>
        </w:tc>
        <w:tc>
          <w:tcPr>
            <w:tcW w:w="3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2.</w:t>
            </w: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Джерела інформації з проблеми: «Педагогічні умови</w:t>
            </w:r>
          </w:p>
        </w:tc>
        <w:tc>
          <w:tcPr>
            <w:tcW w:w="1960" w:type="dxa"/>
            <w:vAlign w:val="bottom"/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матеріалів.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8"/>
        </w:trPr>
        <w:tc>
          <w:tcPr>
            <w:tcW w:w="3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уроках у початкових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використання краєзнавчого матеріалу на уроках у</w:t>
            </w:r>
          </w:p>
        </w:tc>
        <w:tc>
          <w:tcPr>
            <w:tcW w:w="45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ind w:left="100"/>
              <w:spacing w:after="0" w:line="288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33"/>
                <w:szCs w:val="33"/>
                <w:color w:val="auto"/>
                <w:vertAlign w:val="superscript"/>
              </w:rPr>
              <w:t>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 Створення  навчально  –  методичного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4"/>
        </w:trPr>
        <w:tc>
          <w:tcPr>
            <w:tcW w:w="3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класах».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початкових класах»( Виставка літератури)</w:t>
            </w:r>
          </w:p>
        </w:tc>
        <w:tc>
          <w:tcPr>
            <w:tcW w:w="1960" w:type="dxa"/>
            <w:vAlign w:val="bottom"/>
          </w:tcPr>
          <w:p>
            <w:pPr>
              <w:ind w:left="46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забезпечення</w:t>
            </w:r>
          </w:p>
        </w:tc>
        <w:tc>
          <w:tcPr>
            <w:tcW w:w="780" w:type="dxa"/>
            <w:vAlign w:val="bottom"/>
          </w:tcPr>
          <w:p>
            <w:pPr>
              <w:ind w:left="16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для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right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підготовки   та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76"/>
        </w:trPr>
        <w:tc>
          <w:tcPr>
            <w:tcW w:w="3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3.</w:t>
            </w: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Досвід роботи вчителів початкової школи з використання</w:t>
            </w:r>
          </w:p>
        </w:tc>
        <w:tc>
          <w:tcPr>
            <w:tcW w:w="45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організації   проведення   навчальних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3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краєзнавчого матеріалу у навчально-виховному</w:t>
            </w:r>
          </w:p>
        </w:tc>
        <w:tc>
          <w:tcPr>
            <w:tcW w:w="1960" w:type="dxa"/>
            <w:vAlign w:val="bottom"/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занять.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8"/>
        </w:trPr>
        <w:tc>
          <w:tcPr>
            <w:tcW w:w="3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процесі.(Зустріч за круглим столом)</w:t>
            </w:r>
          </w:p>
        </w:tc>
        <w:tc>
          <w:tcPr>
            <w:tcW w:w="45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ind w:left="100"/>
              <w:spacing w:after="0" w:line="288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33"/>
                <w:szCs w:val="33"/>
                <w:color w:val="auto"/>
                <w:vertAlign w:val="superscript"/>
              </w:rPr>
              <w:t>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 Збір методичного забезпечення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9"/>
        </w:trPr>
        <w:tc>
          <w:tcPr>
            <w:tcW w:w="3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7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46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позакласної роботи.</w:t>
            </w:r>
          </w:p>
        </w:tc>
        <w:tc>
          <w:tcPr>
            <w:tcW w:w="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73"/>
        </w:trPr>
        <w:tc>
          <w:tcPr>
            <w:tcW w:w="3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3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«Роль дидактичного</w:t>
            </w:r>
          </w:p>
        </w:tc>
        <w:tc>
          <w:tcPr>
            <w:tcW w:w="360" w:type="dxa"/>
            <w:vAlign w:val="bottom"/>
          </w:tcPr>
          <w:p>
            <w:pPr>
              <w:jc w:val="right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1.</w:t>
            </w: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Матеріали краєзнавства-невичерпне джерело</w:t>
            </w:r>
          </w:p>
        </w:tc>
        <w:tc>
          <w:tcPr>
            <w:tcW w:w="3600" w:type="dxa"/>
            <w:vAlign w:val="bottom"/>
            <w:gridSpan w:val="3"/>
          </w:tcPr>
          <w:p>
            <w:pPr>
              <w:ind w:left="100"/>
              <w:spacing w:after="0" w:line="272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31"/>
                <w:szCs w:val="31"/>
                <w:color w:val="auto"/>
                <w:vertAlign w:val="superscript"/>
              </w:rPr>
              <w:t>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 Апробація набутого досвіду,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17 березня</w:t>
            </w:r>
          </w:p>
        </w:tc>
      </w:tr>
      <w:tr>
        <w:trPr>
          <w:trHeight w:val="264"/>
        </w:trPr>
        <w:tc>
          <w:tcPr>
            <w:tcW w:w="3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матеріалу краєзнавчого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інтелектуального і духовного потенціалу дитини.</w:t>
            </w:r>
          </w:p>
        </w:tc>
        <w:tc>
          <w:tcPr>
            <w:tcW w:w="45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ind w:left="46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дидактичних матеріалів, педагогічних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2018р.</w:t>
            </w:r>
          </w:p>
        </w:tc>
      </w:tr>
      <w:tr>
        <w:trPr>
          <w:trHeight w:val="276"/>
        </w:trPr>
        <w:tc>
          <w:tcPr>
            <w:tcW w:w="3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характеру на уроках  та в</w:t>
            </w:r>
          </w:p>
        </w:tc>
        <w:tc>
          <w:tcPr>
            <w:tcW w:w="3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2.</w:t>
            </w: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Формування пізнавальної активності учня шляхом</w:t>
            </w:r>
          </w:p>
        </w:tc>
        <w:tc>
          <w:tcPr>
            <w:tcW w:w="2740" w:type="dxa"/>
            <w:vAlign w:val="bottom"/>
            <w:gridSpan w:val="2"/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знахідок тощо.</w:t>
            </w: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8"/>
        </w:trPr>
        <w:tc>
          <w:tcPr>
            <w:tcW w:w="3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позакласних заходах»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включення краєзнавчого матеріалу у зміст навчання в</w:t>
            </w:r>
          </w:p>
        </w:tc>
        <w:tc>
          <w:tcPr>
            <w:tcW w:w="45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ind w:left="100"/>
              <w:spacing w:after="0" w:line="288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33"/>
                <w:szCs w:val="33"/>
                <w:color w:val="auto"/>
                <w:vertAlign w:val="superscript"/>
              </w:rPr>
              <w:t>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 Корекція їх у процесі практичного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4"/>
        </w:trPr>
        <w:tc>
          <w:tcPr>
            <w:tcW w:w="3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початковій школі( з досвіду роботи).</w:t>
            </w:r>
          </w:p>
        </w:tc>
        <w:tc>
          <w:tcPr>
            <w:tcW w:w="1960" w:type="dxa"/>
            <w:vAlign w:val="bottom"/>
          </w:tcPr>
          <w:p>
            <w:pPr>
              <w:ind w:left="46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застосування.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86"/>
        </w:trPr>
        <w:tc>
          <w:tcPr>
            <w:tcW w:w="3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.</w:t>
            </w:r>
          </w:p>
        </w:tc>
        <w:tc>
          <w:tcPr>
            <w:tcW w:w="3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3.</w:t>
            </w: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Використання краєзнавчого матеріалу на уроках</w:t>
            </w:r>
          </w:p>
        </w:tc>
        <w:tc>
          <w:tcPr>
            <w:tcW w:w="45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ind w:left="100"/>
              <w:spacing w:after="0" w:line="287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33"/>
                <w:szCs w:val="33"/>
                <w:color w:val="auto"/>
                <w:vertAlign w:val="superscript"/>
              </w:rPr>
              <w:t>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 Моделювання власного досвіду.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9"/>
        </w:trPr>
        <w:tc>
          <w:tcPr>
            <w:tcW w:w="3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математики(Презентація методичного посібника)</w:t>
            </w:r>
          </w:p>
        </w:tc>
        <w:tc>
          <w:tcPr>
            <w:tcW w:w="45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ind w:left="100"/>
              <w:spacing w:after="0" w:line="278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32"/>
                <w:szCs w:val="32"/>
                <w:color w:val="auto"/>
                <w:vertAlign w:val="superscript"/>
              </w:rPr>
              <w:t>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 Узагальнення кращого педагогічного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4"/>
        </w:trPr>
        <w:tc>
          <w:tcPr>
            <w:tcW w:w="3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jc w:val="right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4.</w:t>
            </w: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Роль дидактичного матеріалу краєзнавчого характеру на</w:t>
            </w:r>
          </w:p>
        </w:tc>
        <w:tc>
          <w:tcPr>
            <w:tcW w:w="1960" w:type="dxa"/>
            <w:vAlign w:val="bottom"/>
          </w:tcPr>
          <w:p>
            <w:pPr>
              <w:ind w:left="46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досвіду.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88"/>
        </w:trPr>
        <w:tc>
          <w:tcPr>
            <w:tcW w:w="3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уроках української мови в початкових класах.(Презентація</w:t>
            </w:r>
          </w:p>
        </w:tc>
        <w:tc>
          <w:tcPr>
            <w:tcW w:w="45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ind w:left="100"/>
              <w:spacing w:after="0" w:line="288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33"/>
                <w:szCs w:val="33"/>
                <w:color w:val="auto"/>
                <w:vertAlign w:val="superscript"/>
              </w:rPr>
              <w:t>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 Підготовка матеріалів до друку.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9"/>
        </w:trPr>
        <w:tc>
          <w:tcPr>
            <w:tcW w:w="3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методичного посібника)</w:t>
            </w:r>
          </w:p>
        </w:tc>
        <w:tc>
          <w:tcPr>
            <w:tcW w:w="1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73"/>
        </w:trPr>
        <w:tc>
          <w:tcPr>
            <w:tcW w:w="3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jc w:val="right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1.</w:t>
            </w: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Визначення результативності діяльності творчої групи.</w:t>
            </w:r>
          </w:p>
        </w:tc>
        <w:tc>
          <w:tcPr>
            <w:tcW w:w="45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ind w:left="100"/>
              <w:spacing w:after="0" w:line="272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31"/>
                <w:szCs w:val="31"/>
                <w:color w:val="auto"/>
                <w:vertAlign w:val="superscript"/>
              </w:rPr>
              <w:t>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 Експертиза  матеріалів  для  масового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12 травня</w:t>
            </w:r>
          </w:p>
        </w:tc>
      </w:tr>
      <w:tr>
        <w:trPr>
          <w:trHeight w:val="264"/>
        </w:trPr>
        <w:tc>
          <w:tcPr>
            <w:tcW w:w="3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4.«Панорама педагогічних</w:t>
            </w:r>
          </w:p>
        </w:tc>
        <w:tc>
          <w:tcPr>
            <w:tcW w:w="360" w:type="dxa"/>
            <w:vAlign w:val="bottom"/>
          </w:tcPr>
          <w:p>
            <w:pPr>
              <w:jc w:val="right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2.</w:t>
            </w: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Підведення підсумків роботи та визначення перспектив на</w:t>
            </w:r>
          </w:p>
        </w:tc>
        <w:tc>
          <w:tcPr>
            <w:tcW w:w="2740" w:type="dxa"/>
            <w:vAlign w:val="bottom"/>
            <w:gridSpan w:val="2"/>
          </w:tcPr>
          <w:p>
            <w:pPr>
              <w:ind w:left="46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впровадження.</w:t>
            </w: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2018р.</w:t>
            </w:r>
          </w:p>
        </w:tc>
      </w:tr>
      <w:tr>
        <w:trPr>
          <w:trHeight w:val="288"/>
        </w:trPr>
        <w:tc>
          <w:tcPr>
            <w:tcW w:w="3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знахідок членів творчої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існування творчої групи.</w:t>
            </w:r>
          </w:p>
        </w:tc>
        <w:tc>
          <w:tcPr>
            <w:tcW w:w="1960" w:type="dxa"/>
            <w:vAlign w:val="bottom"/>
          </w:tcPr>
          <w:p>
            <w:pPr>
              <w:ind w:left="100"/>
              <w:spacing w:after="0" w:line="288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33"/>
                <w:szCs w:val="33"/>
                <w:color w:val="auto"/>
                <w:vertAlign w:val="superscript"/>
              </w:rPr>
              <w:t></w:t>
            </w: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 xml:space="preserve"> Поширення</w:t>
            </w:r>
          </w:p>
        </w:tc>
        <w:tc>
          <w:tcPr>
            <w:tcW w:w="1640" w:type="dxa"/>
            <w:vAlign w:val="bottom"/>
            <w:gridSpan w:val="2"/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8"/>
              </w:rPr>
              <w:t>напрацювань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творчої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4"/>
        </w:trPr>
        <w:tc>
          <w:tcPr>
            <w:tcW w:w="3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групи»</w:t>
            </w:r>
          </w:p>
        </w:tc>
        <w:tc>
          <w:tcPr>
            <w:tcW w:w="360" w:type="dxa"/>
            <w:vAlign w:val="bottom"/>
          </w:tcPr>
          <w:p>
            <w:pPr>
              <w:jc w:val="right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3.</w:t>
            </w: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Створення  банку  методичних  розробок  з  використання</w:t>
            </w:r>
          </w:p>
        </w:tc>
        <w:tc>
          <w:tcPr>
            <w:tcW w:w="2740" w:type="dxa"/>
            <w:vAlign w:val="bottom"/>
            <w:gridSpan w:val="2"/>
          </w:tcPr>
          <w:p>
            <w:pPr>
              <w:ind w:left="46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групи,створеного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right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педагогічного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82"/>
        </w:trPr>
        <w:tc>
          <w:tcPr>
            <w:tcW w:w="3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краєзнавчого матеріалу на уроках в початковій школі.</w:t>
            </w:r>
          </w:p>
        </w:tc>
        <w:tc>
          <w:tcPr>
            <w:tcW w:w="36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досвіду в практику вчителів.</w:t>
            </w: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1" w:lineRule="exact"/>
        <w:rPr>
          <w:sz w:val="20"/>
          <w:szCs w:val="20"/>
          <w:color w:val="auto"/>
        </w:rPr>
      </w:pPr>
    </w:p>
    <w:p>
      <w:pPr>
        <w:sectPr>
          <w:pgSz w:w="16840" w:h="11906" w:orient="landscape"/>
          <w:cols w:equalWidth="0" w:num="1">
            <w:col w:w="15880"/>
          </w:cols>
          <w:pgMar w:left="420" w:top="849" w:right="538" w:bottom="0" w:gutter="0" w:footer="0" w:header="0"/>
        </w:sectPr>
      </w:pPr>
    </w:p>
    <w:p>
      <w:pPr>
        <w:ind w:left="72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Керівник: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Лахман Тетяна Володимирівна,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вчитель початкових класів вищої категорії</w:t>
      </w:r>
    </w:p>
    <w:sectPr>
      <w:pgSz w:w="16840" w:h="11906" w:orient="landscape"/>
      <w:cols w:equalWidth="0" w:num="1">
        <w:col w:w="15880"/>
      </w:cols>
      <w:pgMar w:left="420" w:top="849" w:right="538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2000009F" w:csb1="DFD70000"/>
  </w:font>
  <w:font w:name="Wingdings">
    <w:panose1 w:val="05000000000000000000"/>
    <w:charset w:val="00"/>
    <w:family w:val="auto"/>
    <w:pitch w:val="variable"/>
    <w:sig w:usb0="00000000" w:usb1="0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w:abstractNumId="0">
    <w:nsid w:val="327B23C6"/>
    <w:multiLevelType w:val="hybridMultilevel"/>
    <w:lvl w:ilvl="0">
      <w:lvlJc w:val="left"/>
      <w:lvlText w:val="%1."/>
      <w:numFmt w:val="decimal"/>
      <w:start w:val="2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2017-08-03T16:33:52Z</dcterms:created>
  <dcterms:modified xsi:type="dcterms:W3CDTF">2017-08-03T16:33:52Z</dcterms:modified>
</cp:coreProperties>
</file>