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91" w:rsidRDefault="008C6C91" w:rsidP="008C6C91">
      <w:pPr>
        <w:rPr>
          <w:b/>
          <w:imprint/>
          <w:color w:val="4F6228" w:themeColor="accent3" w:themeShade="80"/>
          <w:sz w:val="28"/>
          <w:szCs w:val="28"/>
          <w:lang w:val="uk-UA"/>
        </w:rPr>
      </w:pPr>
    </w:p>
    <w:p w:rsidR="008C6C91" w:rsidRDefault="008C6C91" w:rsidP="008C6C91">
      <w:pPr>
        <w:ind w:left="851" w:hanging="851"/>
        <w:rPr>
          <w:sz w:val="28"/>
          <w:szCs w:val="28"/>
          <w:lang w:val="uk-UA"/>
        </w:rPr>
      </w:pPr>
      <w:r>
        <w:rPr>
          <w:b/>
          <w:imprint/>
          <w:color w:val="4F6228" w:themeColor="accent3" w:themeShade="80"/>
          <w:sz w:val="28"/>
          <w:szCs w:val="28"/>
          <w:lang w:val="uk-UA"/>
        </w:rPr>
        <w:t xml:space="preserve">Тема.  </w:t>
      </w:r>
      <w:r w:rsidRPr="00583461">
        <w:rPr>
          <w:sz w:val="28"/>
          <w:szCs w:val="28"/>
          <w:lang w:val="uk-UA"/>
        </w:rPr>
        <w:t>Бага</w:t>
      </w:r>
      <w:r>
        <w:rPr>
          <w:sz w:val="28"/>
          <w:szCs w:val="28"/>
          <w:lang w:val="uk-UA"/>
        </w:rPr>
        <w:t>тогранна діяльність Б.Д.Грінченка як митця і вченого. Утвердження прагнення людини до любові, добра, толерантності в оповіданні «Каторжна».</w:t>
      </w:r>
    </w:p>
    <w:p w:rsidR="008C6C91" w:rsidRDefault="008C6C91" w:rsidP="008C6C91">
      <w:pPr>
        <w:ind w:left="851" w:hanging="851"/>
        <w:rPr>
          <w:b/>
          <w:imprint/>
          <w:color w:val="4F6228" w:themeColor="accent3" w:themeShade="80"/>
          <w:sz w:val="28"/>
          <w:szCs w:val="28"/>
          <w:lang w:val="uk-UA"/>
        </w:rPr>
      </w:pPr>
    </w:p>
    <w:p w:rsidR="008C6C91" w:rsidRDefault="008C6C91" w:rsidP="008C6C91">
      <w:pPr>
        <w:ind w:left="851" w:hanging="851"/>
        <w:rPr>
          <w:sz w:val="28"/>
          <w:szCs w:val="28"/>
          <w:lang w:val="uk-UA"/>
        </w:rPr>
      </w:pPr>
      <w:r>
        <w:rPr>
          <w:b/>
          <w:imprint/>
          <w:color w:val="4F6228" w:themeColor="accent3" w:themeShade="80"/>
          <w:sz w:val="28"/>
          <w:szCs w:val="28"/>
          <w:lang w:val="uk-UA"/>
        </w:rPr>
        <w:t xml:space="preserve">Мета: </w:t>
      </w:r>
      <w:r w:rsidRPr="00093773">
        <w:rPr>
          <w:sz w:val="28"/>
          <w:szCs w:val="28"/>
          <w:lang w:val="uk-UA"/>
        </w:rPr>
        <w:t>допомогти</w:t>
      </w:r>
      <w:r>
        <w:rPr>
          <w:sz w:val="28"/>
          <w:szCs w:val="28"/>
          <w:lang w:val="uk-UA"/>
        </w:rPr>
        <w:t xml:space="preserve"> учням розкрити й осмислити багатогранну діяльність Б.Грінченка як митця і вченого, показати масштаби його творчості; розвивати вміння сприймати слово, аналізувати його зміст, зіставляти та аналізувати факти, встановлювати причинно-наслідкові </w:t>
      </w:r>
      <w:proofErr w:type="spellStart"/>
      <w:r>
        <w:rPr>
          <w:sz w:val="28"/>
          <w:szCs w:val="28"/>
          <w:lang w:val="uk-UA"/>
        </w:rPr>
        <w:t>зв´язки</w:t>
      </w:r>
      <w:proofErr w:type="spellEnd"/>
      <w:r>
        <w:rPr>
          <w:sz w:val="28"/>
          <w:szCs w:val="28"/>
          <w:lang w:val="uk-UA"/>
        </w:rPr>
        <w:t>; удосконалювати логічно правильне мовлення учнів; виховувати найкращі людські якості, а особливо любов до людей, співчуття, добро та милосердя.</w:t>
      </w:r>
    </w:p>
    <w:p w:rsidR="008C6C91" w:rsidRDefault="008C6C91" w:rsidP="008C6C91">
      <w:pPr>
        <w:ind w:left="1701" w:hanging="1701"/>
        <w:rPr>
          <w:b/>
          <w:imprint/>
          <w:color w:val="4F6228" w:themeColor="accent3" w:themeShade="80"/>
          <w:sz w:val="28"/>
          <w:szCs w:val="28"/>
          <w:lang w:val="uk-UA"/>
        </w:rPr>
      </w:pPr>
    </w:p>
    <w:p w:rsidR="008C6C91" w:rsidRDefault="008C6C91" w:rsidP="008C6C91">
      <w:pPr>
        <w:ind w:left="1701" w:hanging="1701"/>
        <w:rPr>
          <w:sz w:val="28"/>
          <w:szCs w:val="28"/>
          <w:lang w:val="uk-UA"/>
        </w:rPr>
      </w:pPr>
      <w:r>
        <w:rPr>
          <w:b/>
          <w:imprint/>
          <w:color w:val="4F6228" w:themeColor="accent3" w:themeShade="80"/>
          <w:sz w:val="28"/>
          <w:szCs w:val="28"/>
          <w:lang w:val="uk-UA"/>
        </w:rPr>
        <w:t>Обладнання:</w:t>
      </w:r>
      <w:r>
        <w:rPr>
          <w:sz w:val="28"/>
          <w:szCs w:val="28"/>
          <w:lang w:val="uk-UA"/>
        </w:rPr>
        <w:t xml:space="preserve"> портрет Б.Грінченка, виставка творів (словники лексикографа, збірки його творів, книжки науковців про Б.Грінченка), копія с.226 ІІ тому «</w:t>
      </w:r>
      <w:proofErr w:type="spellStart"/>
      <w:r>
        <w:rPr>
          <w:sz w:val="28"/>
          <w:szCs w:val="28"/>
          <w:lang w:val="uk-UA"/>
        </w:rPr>
        <w:t>Словаря</w:t>
      </w:r>
      <w:proofErr w:type="spellEnd"/>
      <w:r>
        <w:rPr>
          <w:sz w:val="28"/>
          <w:szCs w:val="28"/>
          <w:lang w:val="uk-UA"/>
        </w:rPr>
        <w:t xml:space="preserve"> української мови» Б.Грінченка, мультимедійний проектор (презентація «Віртуальна подорож музеєм Б.Д.Грінченка»,  Б.Грінченко «Каторжна»), </w:t>
      </w:r>
      <w:proofErr w:type="spellStart"/>
      <w:r>
        <w:rPr>
          <w:sz w:val="28"/>
          <w:szCs w:val="28"/>
          <w:lang w:val="uk-UA"/>
        </w:rPr>
        <w:t>аудіозапис</w:t>
      </w:r>
      <w:proofErr w:type="spellEnd"/>
      <w:r>
        <w:rPr>
          <w:sz w:val="28"/>
          <w:szCs w:val="28"/>
          <w:lang w:val="uk-UA"/>
        </w:rPr>
        <w:t xml:space="preserve"> книги, документальний фільм «Він більше працював, ніж жив».</w:t>
      </w:r>
    </w:p>
    <w:p w:rsidR="008C6C91" w:rsidRDefault="008C6C91" w:rsidP="008C6C91">
      <w:pPr>
        <w:ind w:left="1134" w:hanging="1134"/>
        <w:rPr>
          <w:b/>
          <w:imprint/>
          <w:color w:val="4F6228" w:themeColor="accent3" w:themeShade="80"/>
          <w:sz w:val="28"/>
          <w:szCs w:val="28"/>
          <w:lang w:val="uk-UA"/>
        </w:rPr>
      </w:pPr>
    </w:p>
    <w:p w:rsidR="008C6C91" w:rsidRDefault="008C6C91" w:rsidP="008C6C91">
      <w:pPr>
        <w:ind w:left="1134" w:hanging="1134"/>
        <w:rPr>
          <w:sz w:val="28"/>
          <w:szCs w:val="28"/>
          <w:lang w:val="uk-UA"/>
        </w:rPr>
      </w:pPr>
      <w:r>
        <w:rPr>
          <w:b/>
          <w:imprint/>
          <w:color w:val="4F6228" w:themeColor="accent3" w:themeShade="80"/>
          <w:sz w:val="28"/>
          <w:szCs w:val="28"/>
          <w:lang w:val="uk-UA"/>
        </w:rPr>
        <w:t>Методи:</w:t>
      </w:r>
      <w:r>
        <w:rPr>
          <w:sz w:val="28"/>
          <w:szCs w:val="28"/>
          <w:lang w:val="uk-UA"/>
        </w:rPr>
        <w:t xml:space="preserve"> розв’язання проблемних завдань, дослідження творчої спадщини письменника, планування роботи, індивідуальна та групова форми роботи.</w:t>
      </w:r>
    </w:p>
    <w:p w:rsidR="008C6C91" w:rsidRDefault="008C6C91" w:rsidP="008C6C91">
      <w:pPr>
        <w:ind w:left="1134" w:hanging="1134"/>
        <w:rPr>
          <w:b/>
          <w:imprint/>
          <w:color w:val="4F6228" w:themeColor="accent3" w:themeShade="80"/>
          <w:sz w:val="28"/>
          <w:szCs w:val="28"/>
          <w:lang w:val="uk-UA"/>
        </w:rPr>
      </w:pPr>
    </w:p>
    <w:p w:rsidR="008C6C91" w:rsidRDefault="008C6C91" w:rsidP="008C6C91">
      <w:pPr>
        <w:ind w:left="1134" w:hanging="1134"/>
        <w:rPr>
          <w:sz w:val="28"/>
          <w:szCs w:val="28"/>
          <w:lang w:val="uk-UA"/>
        </w:rPr>
      </w:pPr>
      <w:r>
        <w:rPr>
          <w:b/>
          <w:imprint/>
          <w:color w:val="4F6228" w:themeColor="accent3" w:themeShade="80"/>
          <w:sz w:val="28"/>
          <w:szCs w:val="28"/>
          <w:lang w:val="uk-UA"/>
        </w:rPr>
        <w:t>Тип уроку:</w:t>
      </w:r>
      <w:r>
        <w:rPr>
          <w:sz w:val="28"/>
          <w:szCs w:val="28"/>
          <w:lang w:val="uk-UA"/>
        </w:rPr>
        <w:t xml:space="preserve"> вивчення нового матеріалу.</w:t>
      </w:r>
    </w:p>
    <w:p w:rsidR="008C6C91" w:rsidRDefault="008C6C91" w:rsidP="008C6C91">
      <w:pPr>
        <w:ind w:left="1134" w:hanging="1134"/>
        <w:jc w:val="right"/>
        <w:rPr>
          <w:b/>
          <w:imprint/>
          <w:color w:val="4F6228" w:themeColor="accent3" w:themeShade="80"/>
          <w:sz w:val="28"/>
          <w:szCs w:val="28"/>
          <w:lang w:val="uk-UA"/>
        </w:rPr>
      </w:pPr>
    </w:p>
    <w:p w:rsidR="008C6C91" w:rsidRPr="006F2969" w:rsidRDefault="008C6C91" w:rsidP="008C6C91">
      <w:pPr>
        <w:ind w:left="1134" w:hanging="1134"/>
        <w:jc w:val="center"/>
        <w:rPr>
          <w:rFonts w:ascii="Monotype Corsiva" w:hAnsi="Monotype Corsiva"/>
          <w:color w:val="17365D" w:themeColor="text2" w:themeShade="BF"/>
          <w:sz w:val="32"/>
          <w:szCs w:val="32"/>
          <w:lang w:val="uk-UA"/>
        </w:rPr>
      </w:pPr>
      <w:r>
        <w:rPr>
          <w:sz w:val="28"/>
          <w:szCs w:val="28"/>
          <w:lang w:val="uk-UA"/>
        </w:rPr>
        <w:t xml:space="preserve">                                                                                  </w:t>
      </w:r>
      <w:r w:rsidRPr="006F2969">
        <w:rPr>
          <w:rFonts w:ascii="Monotype Corsiva" w:hAnsi="Monotype Corsiva"/>
          <w:color w:val="17365D" w:themeColor="text2" w:themeShade="BF"/>
          <w:sz w:val="32"/>
          <w:szCs w:val="32"/>
          <w:lang w:val="uk-UA"/>
        </w:rPr>
        <w:t xml:space="preserve">Звикли завтра всі людці робити, </w:t>
      </w:r>
    </w:p>
    <w:p w:rsidR="008C6C91" w:rsidRPr="006F2969" w:rsidRDefault="008C6C91" w:rsidP="008C6C91">
      <w:pPr>
        <w:ind w:left="1134" w:hanging="1134"/>
        <w:jc w:val="center"/>
        <w:rPr>
          <w:rFonts w:ascii="Monotype Corsiva" w:hAnsi="Monotype Corsiva"/>
          <w:color w:val="17365D" w:themeColor="text2" w:themeShade="BF"/>
          <w:sz w:val="32"/>
          <w:szCs w:val="32"/>
          <w:lang w:val="uk-UA"/>
        </w:rPr>
      </w:pPr>
      <w:r w:rsidRPr="006F2969">
        <w:rPr>
          <w:rFonts w:ascii="Monotype Corsiva" w:hAnsi="Monotype Corsiva"/>
          <w:color w:val="17365D" w:themeColor="text2" w:themeShade="BF"/>
          <w:sz w:val="32"/>
          <w:szCs w:val="32"/>
          <w:lang w:val="uk-UA"/>
        </w:rPr>
        <w:t xml:space="preserve">                                                                              Плентатись помалу до мети:</w:t>
      </w:r>
    </w:p>
    <w:p w:rsidR="008C6C91" w:rsidRPr="006F2969" w:rsidRDefault="008C6C91" w:rsidP="008C6C91">
      <w:pPr>
        <w:ind w:left="1134" w:hanging="1134"/>
        <w:jc w:val="center"/>
        <w:rPr>
          <w:rFonts w:ascii="Monotype Corsiva" w:hAnsi="Monotype Corsiva"/>
          <w:color w:val="17365D" w:themeColor="text2" w:themeShade="BF"/>
          <w:sz w:val="32"/>
          <w:szCs w:val="32"/>
          <w:lang w:val="uk-UA"/>
        </w:rPr>
      </w:pPr>
      <w:r w:rsidRPr="006F2969">
        <w:rPr>
          <w:rFonts w:ascii="Monotype Corsiva" w:hAnsi="Monotype Corsiva"/>
          <w:color w:val="17365D" w:themeColor="text2" w:themeShade="BF"/>
          <w:sz w:val="32"/>
          <w:szCs w:val="32"/>
          <w:lang w:val="uk-UA"/>
        </w:rPr>
        <w:t xml:space="preserve">                                                                                   Звикни все робити лиш сьогодні – </w:t>
      </w:r>
    </w:p>
    <w:p w:rsidR="008C6C91" w:rsidRPr="006F2969" w:rsidRDefault="008C6C91" w:rsidP="008C6C91">
      <w:pPr>
        <w:ind w:left="1134" w:hanging="1134"/>
        <w:jc w:val="center"/>
        <w:rPr>
          <w:rFonts w:ascii="Monotype Corsiva" w:hAnsi="Monotype Corsiva"/>
          <w:color w:val="17365D" w:themeColor="text2" w:themeShade="BF"/>
          <w:sz w:val="32"/>
          <w:szCs w:val="32"/>
          <w:lang w:val="uk-UA"/>
        </w:rPr>
      </w:pPr>
      <w:r w:rsidRPr="006F2969">
        <w:rPr>
          <w:rFonts w:ascii="Monotype Corsiva" w:hAnsi="Monotype Corsiva"/>
          <w:color w:val="17365D" w:themeColor="text2" w:themeShade="BF"/>
          <w:sz w:val="32"/>
          <w:szCs w:val="32"/>
          <w:lang w:val="uk-UA"/>
        </w:rPr>
        <w:t xml:space="preserve">                                             </w:t>
      </w:r>
      <w:r>
        <w:rPr>
          <w:rFonts w:ascii="Monotype Corsiva" w:hAnsi="Monotype Corsiva"/>
          <w:color w:val="17365D" w:themeColor="text2" w:themeShade="BF"/>
          <w:sz w:val="32"/>
          <w:szCs w:val="32"/>
          <w:lang w:val="uk-UA"/>
        </w:rPr>
        <w:t xml:space="preserve">                             </w:t>
      </w:r>
      <w:r w:rsidRPr="006F2969">
        <w:rPr>
          <w:rFonts w:ascii="Monotype Corsiva" w:hAnsi="Monotype Corsiva"/>
          <w:color w:val="17365D" w:themeColor="text2" w:themeShade="BF"/>
          <w:sz w:val="32"/>
          <w:szCs w:val="32"/>
          <w:lang w:val="uk-UA"/>
        </w:rPr>
        <w:t>І до неї перший прийдеш ти!</w:t>
      </w:r>
    </w:p>
    <w:p w:rsidR="008C6C91" w:rsidRDefault="008C6C91" w:rsidP="008C6C91">
      <w:pPr>
        <w:ind w:left="1134" w:hanging="1134"/>
        <w:jc w:val="center"/>
        <w:rPr>
          <w:rFonts w:ascii="Monotype Corsiva" w:hAnsi="Monotype Corsiva"/>
          <w:color w:val="17365D" w:themeColor="text2" w:themeShade="BF"/>
          <w:sz w:val="28"/>
          <w:szCs w:val="28"/>
          <w:lang w:val="uk-UA"/>
        </w:rPr>
      </w:pPr>
      <w:r w:rsidRPr="006F2969">
        <w:rPr>
          <w:rFonts w:ascii="Monotype Corsiva" w:hAnsi="Monotype Corsiva"/>
          <w:color w:val="17365D" w:themeColor="text2" w:themeShade="BF"/>
          <w:sz w:val="32"/>
          <w:szCs w:val="32"/>
          <w:lang w:val="uk-UA"/>
        </w:rPr>
        <w:t xml:space="preserve">                                                                                                          Борис Грінченко</w:t>
      </w:r>
      <w:r w:rsidRPr="006F2969">
        <w:rPr>
          <w:rFonts w:ascii="Monotype Corsiva" w:hAnsi="Monotype Corsiva"/>
          <w:color w:val="17365D" w:themeColor="text2" w:themeShade="BF"/>
          <w:sz w:val="28"/>
          <w:szCs w:val="28"/>
          <w:lang w:val="uk-UA"/>
        </w:rPr>
        <w:t xml:space="preserve"> </w:t>
      </w:r>
    </w:p>
    <w:p w:rsidR="008C6C91" w:rsidRDefault="008C6C91" w:rsidP="008C6C91">
      <w:pPr>
        <w:ind w:left="1134" w:hanging="1134"/>
        <w:jc w:val="center"/>
        <w:rPr>
          <w:imprint/>
          <w:color w:val="4A442A" w:themeColor="background2" w:themeShade="40"/>
          <w:sz w:val="32"/>
          <w:szCs w:val="32"/>
          <w:lang w:val="uk-UA"/>
        </w:rPr>
      </w:pPr>
      <w:r w:rsidRPr="00C40898">
        <w:rPr>
          <w:imprint/>
          <w:color w:val="4A442A" w:themeColor="background2" w:themeShade="40"/>
          <w:sz w:val="32"/>
          <w:szCs w:val="32"/>
          <w:lang w:val="uk-UA"/>
        </w:rPr>
        <w:t>Хід уроку</w:t>
      </w:r>
    </w:p>
    <w:p w:rsidR="008C6C91" w:rsidRDefault="008C6C91" w:rsidP="008C6C91">
      <w:pPr>
        <w:ind w:left="1134" w:hanging="1134"/>
        <w:rPr>
          <w:sz w:val="28"/>
          <w:szCs w:val="28"/>
          <w:lang w:val="uk-UA"/>
        </w:rPr>
      </w:pPr>
    </w:p>
    <w:p w:rsidR="008C6C91" w:rsidRDefault="008C6C91" w:rsidP="008C6C91">
      <w:pPr>
        <w:ind w:left="1134" w:hanging="1134"/>
        <w:rPr>
          <w:imprint/>
          <w:color w:val="4F6228" w:themeColor="accent3" w:themeShade="80"/>
          <w:sz w:val="28"/>
          <w:szCs w:val="28"/>
          <w:lang w:val="uk-UA"/>
        </w:rPr>
      </w:pPr>
      <w:r w:rsidRPr="00333A4C">
        <w:rPr>
          <w:imprint/>
          <w:color w:val="4F6228" w:themeColor="accent3" w:themeShade="80"/>
          <w:sz w:val="28"/>
          <w:szCs w:val="28"/>
          <w:lang w:val="uk-UA"/>
        </w:rPr>
        <w:t>І.  Організаційний момент. Емоційна готовність  до уроку.</w:t>
      </w:r>
    </w:p>
    <w:p w:rsidR="008C6C91" w:rsidRDefault="008C6C91" w:rsidP="008C6C91">
      <w:pPr>
        <w:ind w:left="1134" w:hanging="850"/>
        <w:rPr>
          <w:sz w:val="28"/>
          <w:szCs w:val="28"/>
        </w:rPr>
      </w:pPr>
      <w:r>
        <w:rPr>
          <w:imprint/>
          <w:color w:val="4F6228" w:themeColor="accent3" w:themeShade="80"/>
          <w:sz w:val="28"/>
          <w:szCs w:val="28"/>
          <w:lang w:val="uk-UA"/>
        </w:rPr>
        <w:t xml:space="preserve">Установка.  </w:t>
      </w:r>
      <w:r w:rsidRPr="004B3616">
        <w:rPr>
          <w:sz w:val="28"/>
          <w:szCs w:val="28"/>
          <w:lang w:val="uk-UA"/>
        </w:rPr>
        <w:t>«</w:t>
      </w:r>
      <w:proofErr w:type="spellStart"/>
      <w:r w:rsidRPr="004B3616">
        <w:rPr>
          <w:sz w:val="28"/>
          <w:szCs w:val="28"/>
          <w:lang w:val="uk-UA"/>
        </w:rPr>
        <w:t>Лишь</w:t>
      </w:r>
      <w:proofErr w:type="spellEnd"/>
      <w:r w:rsidRPr="004B3616">
        <w:rPr>
          <w:sz w:val="28"/>
          <w:szCs w:val="28"/>
          <w:lang w:val="uk-UA"/>
        </w:rPr>
        <w:t xml:space="preserve"> </w:t>
      </w:r>
      <w:proofErr w:type="spellStart"/>
      <w:r w:rsidRPr="004B3616">
        <w:rPr>
          <w:sz w:val="28"/>
          <w:szCs w:val="28"/>
          <w:lang w:val="uk-UA"/>
        </w:rPr>
        <w:t>тот</w:t>
      </w:r>
      <w:proofErr w:type="spellEnd"/>
      <w:r w:rsidRPr="004B3616">
        <w:rPr>
          <w:sz w:val="28"/>
          <w:szCs w:val="28"/>
          <w:lang w:val="uk-UA"/>
        </w:rPr>
        <w:t xml:space="preserve">, </w:t>
      </w:r>
      <w:proofErr w:type="spellStart"/>
      <w:r w:rsidRPr="004B3616">
        <w:rPr>
          <w:sz w:val="28"/>
          <w:szCs w:val="28"/>
          <w:lang w:val="uk-UA"/>
        </w:rPr>
        <w:t>кто</w:t>
      </w:r>
      <w:proofErr w:type="spellEnd"/>
      <w:r>
        <w:rPr>
          <w:sz w:val="28"/>
          <w:szCs w:val="28"/>
        </w:rPr>
        <w:t xml:space="preserve"> мыслит,</w:t>
      </w:r>
      <w:r>
        <w:rPr>
          <w:sz w:val="28"/>
          <w:szCs w:val="28"/>
          <w:lang w:val="uk-UA"/>
        </w:rPr>
        <w:t>–</w:t>
      </w:r>
      <w:r>
        <w:rPr>
          <w:sz w:val="28"/>
          <w:szCs w:val="28"/>
        </w:rPr>
        <w:t xml:space="preserve"> тот народ,</w:t>
      </w:r>
    </w:p>
    <w:p w:rsidR="008C6C91" w:rsidRPr="004B3616" w:rsidRDefault="008C6C91" w:rsidP="008C6C91">
      <w:pPr>
        <w:ind w:left="1134" w:hanging="850"/>
        <w:rPr>
          <w:sz w:val="28"/>
          <w:szCs w:val="28"/>
          <w:lang w:val="uk-UA"/>
        </w:rPr>
      </w:pPr>
      <w:r>
        <w:rPr>
          <w:sz w:val="28"/>
          <w:szCs w:val="28"/>
        </w:rPr>
        <w:t xml:space="preserve">                       Все остальное – населенье».</w:t>
      </w:r>
      <w:r w:rsidRPr="004B3616">
        <w:rPr>
          <w:sz w:val="28"/>
          <w:szCs w:val="28"/>
          <w:lang w:val="uk-UA"/>
        </w:rPr>
        <w:t xml:space="preserve"> </w:t>
      </w:r>
    </w:p>
    <w:p w:rsidR="008C6C91" w:rsidRPr="004B3616" w:rsidRDefault="008C6C91" w:rsidP="008C6C91">
      <w:pPr>
        <w:ind w:left="1134" w:hanging="850"/>
        <w:rPr>
          <w:i/>
          <w:color w:val="4F6228" w:themeColor="accent3" w:themeShade="80"/>
          <w:sz w:val="28"/>
          <w:szCs w:val="28"/>
          <w:lang w:val="uk-UA"/>
        </w:rPr>
      </w:pPr>
    </w:p>
    <w:p w:rsidR="008C6C91" w:rsidRDefault="008C6C91" w:rsidP="008C6C91">
      <w:pPr>
        <w:ind w:left="1134" w:hanging="850"/>
        <w:rPr>
          <w:sz w:val="28"/>
          <w:szCs w:val="28"/>
          <w:lang w:val="uk-UA"/>
        </w:rPr>
      </w:pPr>
      <w:r w:rsidRPr="006A15AD">
        <w:rPr>
          <w:i/>
          <w:imprint/>
          <w:color w:val="4F6228" w:themeColor="accent3" w:themeShade="80"/>
          <w:sz w:val="28"/>
          <w:szCs w:val="28"/>
          <w:lang w:val="uk-UA"/>
        </w:rPr>
        <w:t xml:space="preserve">Перший читець. </w:t>
      </w:r>
      <w:r>
        <w:rPr>
          <w:i/>
          <w:imprint/>
          <w:color w:val="4F6228" w:themeColor="accent3" w:themeShade="80"/>
          <w:sz w:val="28"/>
          <w:szCs w:val="28"/>
          <w:lang w:val="uk-UA"/>
        </w:rPr>
        <w:t xml:space="preserve"> </w:t>
      </w:r>
      <w:r w:rsidRPr="007771E5">
        <w:rPr>
          <w:sz w:val="28"/>
          <w:szCs w:val="28"/>
          <w:lang w:val="uk-UA"/>
        </w:rPr>
        <w:t>Хочеш вік прожити марно ти?</w:t>
      </w:r>
    </w:p>
    <w:p w:rsidR="008C6C91" w:rsidRPr="007771E5" w:rsidRDefault="008C6C91" w:rsidP="008C6C91">
      <w:pPr>
        <w:ind w:left="1134" w:firstLine="1276"/>
        <w:rPr>
          <w:sz w:val="28"/>
          <w:szCs w:val="28"/>
          <w:lang w:val="uk-UA"/>
        </w:rPr>
      </w:pPr>
      <w:r w:rsidRPr="007771E5">
        <w:rPr>
          <w:sz w:val="28"/>
          <w:szCs w:val="28"/>
          <w:lang w:val="uk-UA"/>
        </w:rPr>
        <w:t>То малої добирай мети,</w:t>
      </w:r>
    </w:p>
    <w:p w:rsidR="008C6C91" w:rsidRDefault="008C6C91" w:rsidP="008C6C91">
      <w:pPr>
        <w:ind w:left="1134" w:firstLine="1276"/>
        <w:rPr>
          <w:i/>
          <w:sz w:val="28"/>
          <w:szCs w:val="28"/>
          <w:lang w:val="uk-UA"/>
        </w:rPr>
      </w:pPr>
      <w:r w:rsidRPr="007771E5">
        <w:rPr>
          <w:sz w:val="28"/>
          <w:szCs w:val="28"/>
          <w:lang w:val="uk-UA"/>
        </w:rPr>
        <w:t xml:space="preserve">Щоб за тебе </w:t>
      </w:r>
      <w:proofErr w:type="spellStart"/>
      <w:r w:rsidRPr="007771E5">
        <w:rPr>
          <w:sz w:val="28"/>
          <w:szCs w:val="28"/>
          <w:lang w:val="uk-UA"/>
        </w:rPr>
        <w:t>нижчая</w:t>
      </w:r>
      <w:proofErr w:type="spellEnd"/>
      <w:r w:rsidRPr="007771E5">
        <w:rPr>
          <w:sz w:val="28"/>
          <w:szCs w:val="28"/>
          <w:lang w:val="uk-UA"/>
        </w:rPr>
        <w:t xml:space="preserve"> була:</w:t>
      </w:r>
      <w:r w:rsidRPr="007771E5">
        <w:rPr>
          <w:i/>
          <w:sz w:val="28"/>
          <w:szCs w:val="28"/>
          <w:lang w:val="uk-UA"/>
        </w:rPr>
        <w:t xml:space="preserve"> </w:t>
      </w:r>
    </w:p>
    <w:p w:rsidR="008C6C91" w:rsidRDefault="008C6C91" w:rsidP="008C6C91">
      <w:pPr>
        <w:ind w:left="1134" w:firstLine="1276"/>
        <w:rPr>
          <w:sz w:val="28"/>
          <w:szCs w:val="28"/>
          <w:lang w:val="uk-UA"/>
        </w:rPr>
      </w:pPr>
      <w:r>
        <w:rPr>
          <w:sz w:val="28"/>
          <w:szCs w:val="28"/>
          <w:lang w:val="uk-UA"/>
        </w:rPr>
        <w:t>Бо мала – вона тебе й змалить,</w:t>
      </w:r>
    </w:p>
    <w:p w:rsidR="008C6C91" w:rsidRDefault="008C6C91" w:rsidP="008C6C91">
      <w:pPr>
        <w:ind w:left="1134" w:firstLine="1276"/>
        <w:rPr>
          <w:sz w:val="28"/>
          <w:szCs w:val="28"/>
          <w:lang w:val="uk-UA"/>
        </w:rPr>
      </w:pPr>
      <w:r>
        <w:rPr>
          <w:sz w:val="28"/>
          <w:szCs w:val="28"/>
          <w:lang w:val="uk-UA"/>
        </w:rPr>
        <w:t>Бо низька – вона й тебе знизить,</w:t>
      </w:r>
    </w:p>
    <w:p w:rsidR="008C6C91" w:rsidRDefault="008C6C91" w:rsidP="008C6C91">
      <w:pPr>
        <w:ind w:left="1134" w:firstLine="1276"/>
        <w:rPr>
          <w:sz w:val="28"/>
          <w:szCs w:val="28"/>
          <w:lang w:val="uk-UA"/>
        </w:rPr>
      </w:pPr>
      <w:r>
        <w:rPr>
          <w:sz w:val="28"/>
          <w:szCs w:val="28"/>
          <w:lang w:val="uk-UA"/>
        </w:rPr>
        <w:t>Бо з дрібною – то дрібні діла.</w:t>
      </w:r>
    </w:p>
    <w:p w:rsidR="008C6C91" w:rsidRDefault="008C6C91" w:rsidP="008C6C91">
      <w:pPr>
        <w:ind w:left="1134" w:hanging="850"/>
        <w:rPr>
          <w:i/>
          <w:imprint/>
          <w:color w:val="4F6228" w:themeColor="accent3" w:themeShade="80"/>
          <w:sz w:val="28"/>
          <w:szCs w:val="28"/>
          <w:lang w:val="uk-UA"/>
        </w:rPr>
      </w:pPr>
    </w:p>
    <w:p w:rsidR="008C6C91" w:rsidRDefault="008C6C91" w:rsidP="008C6C91">
      <w:pPr>
        <w:ind w:left="1134" w:hanging="850"/>
        <w:rPr>
          <w:sz w:val="28"/>
          <w:szCs w:val="28"/>
          <w:lang w:val="uk-UA"/>
        </w:rPr>
      </w:pPr>
      <w:r w:rsidRPr="007771E5">
        <w:rPr>
          <w:i/>
          <w:imprint/>
          <w:color w:val="4F6228" w:themeColor="accent3" w:themeShade="80"/>
          <w:sz w:val="28"/>
          <w:szCs w:val="28"/>
          <w:lang w:val="uk-UA"/>
        </w:rPr>
        <w:t xml:space="preserve">Другий читець. </w:t>
      </w:r>
      <w:r>
        <w:rPr>
          <w:i/>
          <w:imprint/>
          <w:color w:val="4F6228" w:themeColor="accent3" w:themeShade="80"/>
          <w:sz w:val="28"/>
          <w:szCs w:val="28"/>
          <w:lang w:val="uk-UA"/>
        </w:rPr>
        <w:t xml:space="preserve">  </w:t>
      </w:r>
      <w:r>
        <w:rPr>
          <w:sz w:val="28"/>
          <w:szCs w:val="28"/>
          <w:lang w:val="uk-UA"/>
        </w:rPr>
        <w:t xml:space="preserve"> Хоче вік </w:t>
      </w:r>
      <w:proofErr w:type="spellStart"/>
      <w:r>
        <w:rPr>
          <w:sz w:val="28"/>
          <w:szCs w:val="28"/>
          <w:lang w:val="uk-UA"/>
        </w:rPr>
        <w:t>прожить</w:t>
      </w:r>
      <w:proofErr w:type="spellEnd"/>
      <w:r>
        <w:rPr>
          <w:sz w:val="28"/>
          <w:szCs w:val="28"/>
          <w:lang w:val="uk-UA"/>
        </w:rPr>
        <w:t xml:space="preserve"> немарно ти?</w:t>
      </w:r>
    </w:p>
    <w:p w:rsidR="008C6C91" w:rsidRDefault="008C6C91" w:rsidP="008C6C91">
      <w:pPr>
        <w:ind w:left="1134" w:firstLine="1276"/>
        <w:rPr>
          <w:sz w:val="28"/>
          <w:szCs w:val="28"/>
          <w:lang w:val="uk-UA"/>
        </w:rPr>
      </w:pPr>
      <w:r w:rsidRPr="007771E5">
        <w:rPr>
          <w:sz w:val="28"/>
          <w:szCs w:val="28"/>
          <w:lang w:val="uk-UA"/>
        </w:rPr>
        <w:t>Вищої шукай собі мети,</w:t>
      </w:r>
    </w:p>
    <w:p w:rsidR="008C6C91" w:rsidRDefault="008C6C91" w:rsidP="008C6C91">
      <w:pPr>
        <w:ind w:left="1134" w:firstLine="1276"/>
        <w:rPr>
          <w:sz w:val="28"/>
          <w:szCs w:val="28"/>
          <w:lang w:val="uk-UA"/>
        </w:rPr>
      </w:pPr>
      <w:r>
        <w:rPr>
          <w:sz w:val="28"/>
          <w:szCs w:val="28"/>
          <w:lang w:val="uk-UA"/>
        </w:rPr>
        <w:t>Щоб за тебе вищою була:</w:t>
      </w:r>
    </w:p>
    <w:p w:rsidR="008C6C91" w:rsidRDefault="008C6C91" w:rsidP="008C6C91">
      <w:pPr>
        <w:ind w:left="1134" w:firstLine="1276"/>
        <w:rPr>
          <w:sz w:val="28"/>
          <w:szCs w:val="28"/>
          <w:lang w:val="uk-UA"/>
        </w:rPr>
      </w:pPr>
      <w:r>
        <w:rPr>
          <w:sz w:val="28"/>
          <w:szCs w:val="28"/>
          <w:lang w:val="uk-UA"/>
        </w:rPr>
        <w:t>За великою зростеш і сам,</w:t>
      </w:r>
    </w:p>
    <w:p w:rsidR="008C6C91" w:rsidRDefault="008C6C91" w:rsidP="008C6C91">
      <w:pPr>
        <w:ind w:left="1134" w:firstLine="1276"/>
        <w:rPr>
          <w:sz w:val="28"/>
          <w:szCs w:val="28"/>
          <w:lang w:val="uk-UA"/>
        </w:rPr>
      </w:pPr>
      <w:r>
        <w:rPr>
          <w:sz w:val="28"/>
          <w:szCs w:val="28"/>
          <w:lang w:val="uk-UA"/>
        </w:rPr>
        <w:t>З нею воля духові й рукам</w:t>
      </w:r>
    </w:p>
    <w:p w:rsidR="008C6C91" w:rsidRDefault="008C6C91" w:rsidP="008C6C91">
      <w:pPr>
        <w:ind w:left="1134" w:firstLine="1276"/>
        <w:rPr>
          <w:sz w:val="28"/>
          <w:szCs w:val="28"/>
          <w:lang w:val="uk-UA"/>
        </w:rPr>
      </w:pPr>
      <w:r>
        <w:rPr>
          <w:sz w:val="28"/>
          <w:szCs w:val="28"/>
          <w:lang w:val="uk-UA"/>
        </w:rPr>
        <w:t>І великі на весь світ діла.</w:t>
      </w:r>
    </w:p>
    <w:p w:rsidR="008C6C91" w:rsidRPr="00564492" w:rsidRDefault="008C6C91" w:rsidP="008C6C91">
      <w:pPr>
        <w:rPr>
          <w:imprint/>
          <w:color w:val="4F6228" w:themeColor="accent3" w:themeShade="80"/>
          <w:sz w:val="28"/>
          <w:szCs w:val="28"/>
          <w:lang w:val="uk-UA"/>
        </w:rPr>
      </w:pPr>
      <w:r w:rsidRPr="00564492">
        <w:rPr>
          <w:imprint/>
          <w:color w:val="4F6228" w:themeColor="accent3" w:themeShade="80"/>
          <w:sz w:val="28"/>
          <w:szCs w:val="28"/>
          <w:lang w:val="uk-UA"/>
        </w:rPr>
        <w:lastRenderedPageBreak/>
        <w:t>ІІ. Мотивація навчальної діяльності.</w:t>
      </w:r>
    </w:p>
    <w:p w:rsidR="008C6C91" w:rsidRDefault="008C6C91" w:rsidP="008C6C91">
      <w:pPr>
        <w:ind w:firstLine="284"/>
        <w:rPr>
          <w:i/>
          <w:imprint/>
          <w:color w:val="4A442A" w:themeColor="background2" w:themeShade="40"/>
          <w:sz w:val="28"/>
          <w:szCs w:val="28"/>
          <w:lang w:val="uk-UA"/>
        </w:rPr>
      </w:pPr>
    </w:p>
    <w:p w:rsidR="008C6C91" w:rsidRDefault="008C6C91" w:rsidP="008C6C91">
      <w:pPr>
        <w:ind w:firstLine="284"/>
        <w:rPr>
          <w:sz w:val="28"/>
          <w:szCs w:val="28"/>
          <w:lang w:val="uk-UA"/>
        </w:rPr>
      </w:pPr>
      <w:r w:rsidRPr="007771E5">
        <w:rPr>
          <w:i/>
          <w:imprint/>
          <w:color w:val="4A442A" w:themeColor="background2" w:themeShade="40"/>
          <w:sz w:val="28"/>
          <w:szCs w:val="28"/>
          <w:lang w:val="uk-UA"/>
        </w:rPr>
        <w:t>Слово вчителя</w:t>
      </w:r>
      <w:r>
        <w:rPr>
          <w:i/>
          <w:imprint/>
          <w:color w:val="4A442A" w:themeColor="background2" w:themeShade="40"/>
          <w:sz w:val="28"/>
          <w:szCs w:val="28"/>
          <w:lang w:val="uk-UA"/>
        </w:rPr>
        <w:t xml:space="preserve">. </w:t>
      </w:r>
      <w:r>
        <w:rPr>
          <w:imprint/>
          <w:sz w:val="28"/>
          <w:szCs w:val="28"/>
          <w:lang w:val="uk-UA"/>
        </w:rPr>
        <w:t xml:space="preserve"> </w:t>
      </w:r>
      <w:r w:rsidRPr="007771E5">
        <w:rPr>
          <w:sz w:val="28"/>
          <w:szCs w:val="28"/>
          <w:lang w:val="uk-UA"/>
        </w:rPr>
        <w:t>Дорогі друзі</w:t>
      </w:r>
      <w:r>
        <w:rPr>
          <w:sz w:val="28"/>
          <w:szCs w:val="28"/>
          <w:lang w:val="uk-UA"/>
        </w:rPr>
        <w:t xml:space="preserve">! Ці вірші написав відомий український письменник Борис Грінченко. Постать Бориса Грінченка у кожного викликає власні асоціації. Хтось згадує відомі рядки Максима Рильського:  «Збирайте, як розумний садівник, достиглий овоч Грінченка і Даля», хтось – прочитані зі шкільних хрестоматій оповідання «Олеся» або «Каторжна», а комусь спадають на думку рядки з повісті сучасної української дитячої письменниці Марини Павленко, у якій йдеться про непросту долю дітей із неблагополучної родини: «… хотілось би оповідь про малих </w:t>
      </w:r>
      <w:proofErr w:type="spellStart"/>
      <w:r>
        <w:rPr>
          <w:sz w:val="28"/>
          <w:szCs w:val="28"/>
          <w:lang w:val="uk-UA"/>
        </w:rPr>
        <w:t>Сойченків</w:t>
      </w:r>
      <w:proofErr w:type="spellEnd"/>
      <w:r>
        <w:rPr>
          <w:sz w:val="28"/>
          <w:szCs w:val="28"/>
          <w:lang w:val="uk-UA"/>
        </w:rPr>
        <w:t xml:space="preserve"> закінчити </w:t>
      </w:r>
      <w:proofErr w:type="spellStart"/>
      <w:r>
        <w:rPr>
          <w:sz w:val="28"/>
          <w:szCs w:val="28"/>
          <w:lang w:val="uk-UA"/>
        </w:rPr>
        <w:t>по-грінченківськи</w:t>
      </w:r>
      <w:proofErr w:type="spellEnd"/>
      <w:r>
        <w:rPr>
          <w:sz w:val="28"/>
          <w:szCs w:val="28"/>
          <w:lang w:val="uk-UA"/>
        </w:rPr>
        <w:t xml:space="preserve">: «Вони вийдуть зі школи розумними та чесними людьми». 150-річний ювілей від дня народження Бориса Дмитровича Грінченка, який відзначатиме Україна 9 грудня  2013 року, стане доброю нагодою ознайомити нащадків з іменем видатного поета і прозаїка, драматурга і перекладача, педагога і видавця, упорядника першого словника української мови та каталогу музею української старовини Василя Тарнавського, засновника товариства «Просвіта».  Усе своє недовге життя, лише  47 років, Б.Грінченко віддав невтомній праці на благо української культури. «Він більше працював, ніж жив», – сказав про Бориса Дмитровича поет Микола </w:t>
      </w:r>
      <w:proofErr w:type="spellStart"/>
      <w:r>
        <w:rPr>
          <w:sz w:val="28"/>
          <w:szCs w:val="28"/>
          <w:lang w:val="uk-UA"/>
        </w:rPr>
        <w:t>Чернявський</w:t>
      </w:r>
      <w:proofErr w:type="spellEnd"/>
      <w:r>
        <w:rPr>
          <w:sz w:val="28"/>
          <w:szCs w:val="28"/>
          <w:lang w:val="uk-UA"/>
        </w:rPr>
        <w:t>.</w:t>
      </w:r>
    </w:p>
    <w:p w:rsidR="008C6C91" w:rsidRDefault="008C6C91" w:rsidP="008C6C91">
      <w:pPr>
        <w:rPr>
          <w:sz w:val="28"/>
          <w:szCs w:val="28"/>
          <w:lang w:val="uk-UA"/>
        </w:rPr>
      </w:pPr>
    </w:p>
    <w:p w:rsidR="008C6C91" w:rsidRDefault="008C6C91" w:rsidP="008C6C91">
      <w:pPr>
        <w:rPr>
          <w:i/>
          <w:color w:val="4F6228" w:themeColor="accent3" w:themeShade="80"/>
          <w:sz w:val="28"/>
          <w:szCs w:val="28"/>
          <w:lang w:val="uk-UA"/>
        </w:rPr>
      </w:pPr>
      <w:r w:rsidRPr="00B85252">
        <w:rPr>
          <w:i/>
          <w:color w:val="4F6228" w:themeColor="accent3" w:themeShade="80"/>
          <w:sz w:val="28"/>
          <w:szCs w:val="28"/>
          <w:lang w:val="uk-UA"/>
        </w:rPr>
        <w:t>Уривок із фільму «Він більше працював, ніж жив».</w:t>
      </w:r>
    </w:p>
    <w:p w:rsidR="008C6C91" w:rsidRDefault="008C6C91" w:rsidP="008C6C91">
      <w:pPr>
        <w:rPr>
          <w:b/>
          <w:imprint/>
          <w:color w:val="4F6228" w:themeColor="accent3" w:themeShade="80"/>
          <w:sz w:val="28"/>
          <w:szCs w:val="28"/>
          <w:lang w:val="uk-UA"/>
        </w:rPr>
      </w:pPr>
    </w:p>
    <w:p w:rsidR="008C6C91" w:rsidRDefault="008C6C91" w:rsidP="008C6C91">
      <w:pPr>
        <w:rPr>
          <w:b/>
          <w:imprint/>
          <w:color w:val="4F6228" w:themeColor="accent3" w:themeShade="80"/>
          <w:sz w:val="28"/>
          <w:szCs w:val="28"/>
          <w:lang w:val="uk-UA"/>
        </w:rPr>
      </w:pPr>
      <w:r w:rsidRPr="00564492">
        <w:rPr>
          <w:b/>
          <w:imprint/>
          <w:color w:val="4F6228" w:themeColor="accent3" w:themeShade="80"/>
          <w:sz w:val="28"/>
          <w:szCs w:val="28"/>
          <w:lang w:val="uk-UA"/>
        </w:rPr>
        <w:t>ІІІ. Оголошення теми й мети уроку.</w:t>
      </w:r>
    </w:p>
    <w:p w:rsidR="008C6C91" w:rsidRDefault="008C6C91" w:rsidP="008C6C91">
      <w:pPr>
        <w:ind w:firstLine="426"/>
        <w:rPr>
          <w:sz w:val="28"/>
          <w:szCs w:val="28"/>
          <w:lang w:val="uk-UA"/>
        </w:rPr>
      </w:pPr>
      <w:r w:rsidRPr="00D32DE0">
        <w:rPr>
          <w:sz w:val="28"/>
          <w:szCs w:val="28"/>
          <w:lang w:val="uk-UA"/>
        </w:rPr>
        <w:t>Сьогодні ми повинні</w:t>
      </w:r>
      <w:r>
        <w:rPr>
          <w:sz w:val="28"/>
          <w:szCs w:val="28"/>
          <w:lang w:val="uk-UA"/>
        </w:rPr>
        <w:t xml:space="preserve"> осмислити багатогранну діяльність Б.Грінченка  як митця і вченого, зрозуміти й сприйняти його слово, проаналізувавши оповідання «Каторжна», розвиваючи при цьому  свої вміння зіставляти й аналізувати факти, виховуючи в собі найкращі людські якості, а особливо любов і толерантність до людей. </w:t>
      </w:r>
    </w:p>
    <w:p w:rsidR="008C6C91" w:rsidRDefault="008C6C91" w:rsidP="008C6C91">
      <w:pPr>
        <w:ind w:firstLine="426"/>
        <w:rPr>
          <w:sz w:val="28"/>
          <w:szCs w:val="28"/>
          <w:lang w:val="uk-UA"/>
        </w:rPr>
      </w:pPr>
      <w:r>
        <w:rPr>
          <w:sz w:val="28"/>
          <w:szCs w:val="28"/>
          <w:lang w:val="uk-UA"/>
        </w:rPr>
        <w:t>Записуємо тему уроку. Протягом заняття ви працюєте в зошитах самостійно, робите нотатки, які допоможуть вам під час підготовки до контрольної роботи.</w:t>
      </w:r>
    </w:p>
    <w:p w:rsidR="008C6C91" w:rsidRDefault="008C6C91" w:rsidP="008C6C91">
      <w:pPr>
        <w:ind w:firstLine="426"/>
        <w:rPr>
          <w:sz w:val="28"/>
          <w:szCs w:val="28"/>
          <w:lang w:val="uk-UA"/>
        </w:rPr>
      </w:pPr>
      <w:r>
        <w:rPr>
          <w:sz w:val="28"/>
          <w:szCs w:val="28"/>
          <w:lang w:val="uk-UA"/>
        </w:rPr>
        <w:t>План уроку сьогодні цитатний. Це епіграфи до частин заняття.</w:t>
      </w:r>
    </w:p>
    <w:p w:rsidR="008C6C91" w:rsidRDefault="008C6C91" w:rsidP="008C6C91">
      <w:pPr>
        <w:ind w:firstLine="426"/>
        <w:rPr>
          <w:sz w:val="28"/>
          <w:szCs w:val="28"/>
          <w:lang w:val="uk-UA"/>
        </w:rPr>
      </w:pPr>
    </w:p>
    <w:p w:rsidR="008C6C91" w:rsidRDefault="008C6C91" w:rsidP="008C6C91">
      <w:pPr>
        <w:ind w:firstLine="426"/>
        <w:jc w:val="center"/>
        <w:rPr>
          <w:b/>
          <w:i/>
          <w:sz w:val="28"/>
          <w:szCs w:val="28"/>
          <w:lang w:val="uk-UA"/>
        </w:rPr>
      </w:pPr>
      <w:r w:rsidRPr="00E90D81">
        <w:rPr>
          <w:b/>
          <w:i/>
          <w:sz w:val="28"/>
          <w:szCs w:val="28"/>
          <w:lang w:val="uk-UA"/>
        </w:rPr>
        <w:t>План уроку</w:t>
      </w:r>
    </w:p>
    <w:p w:rsidR="008C6C91" w:rsidRDefault="008C6C91" w:rsidP="008C6C91">
      <w:pPr>
        <w:pStyle w:val="a3"/>
        <w:ind w:left="786"/>
        <w:rPr>
          <w:b/>
          <w:i/>
          <w:sz w:val="28"/>
          <w:szCs w:val="28"/>
          <w:lang w:val="uk-UA"/>
        </w:rPr>
      </w:pPr>
    </w:p>
    <w:p w:rsidR="008C6C91" w:rsidRDefault="008C6C91" w:rsidP="008C6C91">
      <w:pPr>
        <w:pStyle w:val="a3"/>
        <w:numPr>
          <w:ilvl w:val="0"/>
          <w:numId w:val="1"/>
        </w:numPr>
        <w:rPr>
          <w:b/>
          <w:i/>
          <w:sz w:val="28"/>
          <w:szCs w:val="28"/>
          <w:lang w:val="uk-UA"/>
        </w:rPr>
      </w:pPr>
      <w:r>
        <w:rPr>
          <w:b/>
          <w:i/>
          <w:sz w:val="28"/>
          <w:szCs w:val="28"/>
          <w:lang w:val="uk-UA"/>
        </w:rPr>
        <w:t>«Більше працював, ніж жив» (М.</w:t>
      </w:r>
      <w:proofErr w:type="spellStart"/>
      <w:r>
        <w:rPr>
          <w:b/>
          <w:i/>
          <w:sz w:val="28"/>
          <w:szCs w:val="28"/>
          <w:lang w:val="uk-UA"/>
        </w:rPr>
        <w:t>Чернявський</w:t>
      </w:r>
      <w:proofErr w:type="spellEnd"/>
      <w:r>
        <w:rPr>
          <w:b/>
          <w:i/>
          <w:sz w:val="28"/>
          <w:szCs w:val="28"/>
          <w:lang w:val="uk-UA"/>
        </w:rPr>
        <w:t>).</w:t>
      </w:r>
    </w:p>
    <w:p w:rsidR="008C6C91" w:rsidRDefault="008C6C91" w:rsidP="008C6C91">
      <w:pPr>
        <w:pStyle w:val="a3"/>
        <w:numPr>
          <w:ilvl w:val="0"/>
          <w:numId w:val="1"/>
        </w:numPr>
        <w:rPr>
          <w:b/>
          <w:i/>
          <w:sz w:val="28"/>
          <w:szCs w:val="28"/>
          <w:lang w:val="uk-UA"/>
        </w:rPr>
      </w:pPr>
      <w:r>
        <w:rPr>
          <w:b/>
          <w:i/>
          <w:sz w:val="28"/>
          <w:szCs w:val="28"/>
          <w:lang w:val="uk-UA"/>
        </w:rPr>
        <w:t>«За що стільки горя… додають людям люди» (Б.Грінченко).</w:t>
      </w:r>
    </w:p>
    <w:p w:rsidR="008C6C91" w:rsidRDefault="008C6C91" w:rsidP="008C6C91">
      <w:pPr>
        <w:pStyle w:val="a3"/>
        <w:numPr>
          <w:ilvl w:val="0"/>
          <w:numId w:val="1"/>
        </w:numPr>
        <w:rPr>
          <w:b/>
          <w:i/>
          <w:sz w:val="28"/>
          <w:szCs w:val="28"/>
          <w:lang w:val="uk-UA"/>
        </w:rPr>
      </w:pPr>
      <w:r>
        <w:rPr>
          <w:b/>
          <w:i/>
          <w:sz w:val="28"/>
          <w:szCs w:val="28"/>
          <w:lang w:val="uk-UA"/>
        </w:rPr>
        <w:t>«За працездатністю Грінченка переважав хіба що Франко» (В.Яременко).</w:t>
      </w:r>
    </w:p>
    <w:p w:rsidR="008C6C91" w:rsidRDefault="008C6C91" w:rsidP="008C6C91">
      <w:pPr>
        <w:pStyle w:val="a3"/>
        <w:ind w:left="786" w:hanging="786"/>
        <w:rPr>
          <w:b/>
          <w:i/>
          <w:sz w:val="28"/>
          <w:szCs w:val="28"/>
          <w:lang w:val="uk-UA"/>
        </w:rPr>
      </w:pPr>
    </w:p>
    <w:p w:rsidR="008C6C91" w:rsidRDefault="008C6C91" w:rsidP="008C6C91">
      <w:pPr>
        <w:pStyle w:val="a3"/>
        <w:ind w:left="786" w:hanging="786"/>
        <w:rPr>
          <w:b/>
          <w:imprint/>
          <w:color w:val="1D1B11" w:themeColor="background2" w:themeShade="1A"/>
          <w:sz w:val="28"/>
          <w:szCs w:val="28"/>
          <w:lang w:val="uk-UA"/>
        </w:rPr>
      </w:pPr>
    </w:p>
    <w:p w:rsidR="008C6C91" w:rsidRDefault="008C6C91" w:rsidP="008C6C91">
      <w:pPr>
        <w:pStyle w:val="a3"/>
        <w:ind w:left="786" w:hanging="786"/>
        <w:rPr>
          <w:b/>
          <w:imprint/>
          <w:color w:val="1D1B11" w:themeColor="background2" w:themeShade="1A"/>
          <w:sz w:val="28"/>
          <w:szCs w:val="28"/>
          <w:lang w:val="uk-UA"/>
        </w:rPr>
      </w:pPr>
      <w:r w:rsidRPr="00593F3D">
        <w:rPr>
          <w:b/>
          <w:imprint/>
          <w:color w:val="1D1B11" w:themeColor="background2" w:themeShade="1A"/>
          <w:sz w:val="28"/>
          <w:szCs w:val="28"/>
          <w:lang w:val="uk-UA"/>
        </w:rPr>
        <w:t>І</w:t>
      </w:r>
      <w:r w:rsidRPr="00593F3D">
        <w:rPr>
          <w:b/>
          <w:imprint/>
          <w:color w:val="1D1B11" w:themeColor="background2" w:themeShade="1A"/>
          <w:sz w:val="28"/>
          <w:szCs w:val="28"/>
          <w:lang w:val="en-US"/>
        </w:rPr>
        <w:t>V</w:t>
      </w:r>
      <w:r w:rsidRPr="00593F3D">
        <w:rPr>
          <w:b/>
          <w:imprint/>
          <w:color w:val="1D1B11" w:themeColor="background2" w:themeShade="1A"/>
          <w:sz w:val="28"/>
          <w:szCs w:val="28"/>
        </w:rPr>
        <w:t xml:space="preserve">. </w:t>
      </w:r>
      <w:r>
        <w:rPr>
          <w:b/>
          <w:imprint/>
          <w:color w:val="1D1B11" w:themeColor="background2" w:themeShade="1A"/>
          <w:sz w:val="28"/>
          <w:szCs w:val="28"/>
          <w:lang w:val="uk-UA"/>
        </w:rPr>
        <w:t>Актуалізація опорних знань.</w:t>
      </w:r>
    </w:p>
    <w:p w:rsidR="008C6C91" w:rsidRPr="00593F3D" w:rsidRDefault="008C6C91" w:rsidP="008C6C91">
      <w:pPr>
        <w:pStyle w:val="a3"/>
        <w:ind w:left="786" w:hanging="360"/>
        <w:rPr>
          <w:b/>
          <w:i/>
          <w:color w:val="1D1B11" w:themeColor="background2" w:themeShade="1A"/>
          <w:sz w:val="28"/>
          <w:szCs w:val="28"/>
          <w:lang w:val="uk-UA"/>
        </w:rPr>
      </w:pPr>
      <w:r w:rsidRPr="00593F3D">
        <w:rPr>
          <w:b/>
          <w:i/>
          <w:color w:val="1D1B11" w:themeColor="background2" w:themeShade="1A"/>
          <w:sz w:val="28"/>
          <w:szCs w:val="28"/>
          <w:lang w:val="uk-UA"/>
        </w:rPr>
        <w:t>Робоча група «Біографи</w:t>
      </w:r>
      <w:r>
        <w:rPr>
          <w:b/>
          <w:i/>
          <w:color w:val="1D1B11" w:themeColor="background2" w:themeShade="1A"/>
          <w:sz w:val="28"/>
          <w:szCs w:val="28"/>
          <w:lang w:val="uk-UA"/>
        </w:rPr>
        <w:t xml:space="preserve"> </w:t>
      </w:r>
      <w:r>
        <w:rPr>
          <w:sz w:val="28"/>
          <w:szCs w:val="28"/>
          <w:lang w:val="uk-UA"/>
        </w:rPr>
        <w:t>(доповнення про життєвий шлях)</w:t>
      </w:r>
    </w:p>
    <w:p w:rsidR="008C6C91" w:rsidRDefault="008C6C91" w:rsidP="008C6C91">
      <w:pPr>
        <w:pStyle w:val="a3"/>
        <w:ind w:left="0" w:firstLine="426"/>
        <w:rPr>
          <w:sz w:val="28"/>
          <w:szCs w:val="28"/>
          <w:lang w:val="uk-UA"/>
        </w:rPr>
      </w:pPr>
      <w:r>
        <w:rPr>
          <w:sz w:val="28"/>
          <w:szCs w:val="28"/>
          <w:lang w:val="uk-UA"/>
        </w:rPr>
        <w:t>Аналізуючи це все, ми можемо зробити висновок, що праця – це не просто улюблене заняття Грінченка, це і є його життя. Воно гідне подиву, а невтомна титанічна діяльність викликає в нас захоплення. Для нас Б.Грінченко – це феномен Великого Трударя. І тому асоціативний кущ діяльності письменника має такий вигляд.  (слайд 10)</w:t>
      </w:r>
    </w:p>
    <w:p w:rsidR="008C6C91" w:rsidRDefault="008C6C91" w:rsidP="008C6C91">
      <w:pPr>
        <w:pStyle w:val="a3"/>
        <w:ind w:left="0" w:firstLine="786"/>
        <w:rPr>
          <w:sz w:val="28"/>
          <w:szCs w:val="28"/>
          <w:lang w:val="uk-UA"/>
        </w:rPr>
      </w:pPr>
    </w:p>
    <w:p w:rsidR="008C6C91" w:rsidRDefault="008C6C91" w:rsidP="008C6C91">
      <w:pPr>
        <w:pStyle w:val="a3"/>
        <w:ind w:left="0" w:firstLine="786"/>
        <w:rPr>
          <w:sz w:val="28"/>
          <w:szCs w:val="28"/>
          <w:lang w:val="uk-UA"/>
        </w:rPr>
      </w:pPr>
    </w:p>
    <w:p w:rsidR="008C6C91" w:rsidRDefault="008C6C91" w:rsidP="008C6C91">
      <w:pPr>
        <w:pStyle w:val="a3"/>
        <w:ind w:left="0" w:firstLine="786"/>
        <w:rPr>
          <w:sz w:val="28"/>
          <w:szCs w:val="28"/>
          <w:lang w:val="uk-UA"/>
        </w:rPr>
      </w:pPr>
    </w:p>
    <w:p w:rsidR="008C6C91" w:rsidRDefault="008C6C91" w:rsidP="008C6C91">
      <w:pPr>
        <w:pStyle w:val="a3"/>
        <w:ind w:left="0" w:firstLine="786"/>
        <w:rPr>
          <w:sz w:val="28"/>
          <w:szCs w:val="28"/>
          <w:lang w:val="uk-UA"/>
        </w:rPr>
      </w:pPr>
    </w:p>
    <w:p w:rsidR="008C6C91" w:rsidRDefault="008C6C91" w:rsidP="008C6C91">
      <w:pPr>
        <w:pStyle w:val="a3"/>
        <w:ind w:left="0" w:firstLine="786"/>
        <w:rPr>
          <w:sz w:val="28"/>
          <w:szCs w:val="28"/>
          <w:lang w:val="uk-UA"/>
        </w:rPr>
      </w:pPr>
    </w:p>
    <w:p w:rsidR="008C6C91" w:rsidRDefault="008C6C91" w:rsidP="008C6C91">
      <w:pPr>
        <w:ind w:left="1134" w:hanging="850"/>
        <w:rPr>
          <w:i/>
          <w:sz w:val="28"/>
          <w:szCs w:val="28"/>
          <w:lang w:val="uk-UA"/>
        </w:rPr>
      </w:pPr>
      <w:r w:rsidRPr="00593F3D">
        <w:rPr>
          <w:i/>
          <w:noProof/>
          <w:sz w:val="28"/>
          <w:szCs w:val="28"/>
        </w:rPr>
        <w:drawing>
          <wp:inline distT="0" distB="0" distL="0" distR="0">
            <wp:extent cx="6152515" cy="4348480"/>
            <wp:effectExtent l="19050" t="0" r="635" b="0"/>
            <wp:docPr id="1" name="Рисунок 1" descr="10"/>
            <wp:cNvGraphicFramePr/>
            <a:graphic xmlns:a="http://schemas.openxmlformats.org/drawingml/2006/main">
              <a:graphicData uri="http://schemas.openxmlformats.org/drawingml/2006/picture">
                <pic:pic xmlns:pic="http://schemas.openxmlformats.org/drawingml/2006/picture">
                  <pic:nvPicPr>
                    <pic:cNvPr id="43013" name="Picture 5" descr="10"/>
                    <pic:cNvPicPr>
                      <a:picLocks noChangeAspect="1" noChangeArrowheads="1"/>
                    </pic:cNvPicPr>
                  </pic:nvPicPr>
                  <pic:blipFill>
                    <a:blip r:embed="rId5" cstate="print">
                      <a:lum contrast="30000"/>
                    </a:blip>
                    <a:srcRect t="6013"/>
                    <a:stretch>
                      <a:fillRect/>
                    </a:stretch>
                  </pic:blipFill>
                  <pic:spPr bwMode="auto">
                    <a:xfrm>
                      <a:off x="0" y="0"/>
                      <a:ext cx="6152515" cy="4348480"/>
                    </a:xfrm>
                    <a:prstGeom prst="rect">
                      <a:avLst/>
                    </a:prstGeom>
                    <a:noFill/>
                    <a:ln w="9525">
                      <a:noFill/>
                      <a:miter lim="800000"/>
                      <a:headEnd/>
                      <a:tailEnd/>
                    </a:ln>
                  </pic:spPr>
                </pic:pic>
              </a:graphicData>
            </a:graphic>
          </wp:inline>
        </w:drawing>
      </w:r>
    </w:p>
    <w:p w:rsidR="008C6C91" w:rsidRDefault="008C6C91" w:rsidP="008C6C91">
      <w:pPr>
        <w:ind w:left="1134" w:hanging="850"/>
        <w:jc w:val="both"/>
        <w:rPr>
          <w:sz w:val="28"/>
          <w:szCs w:val="28"/>
          <w:lang w:val="uk-UA"/>
        </w:rPr>
      </w:pPr>
    </w:p>
    <w:p w:rsidR="008C6C91" w:rsidRDefault="008C6C91" w:rsidP="008C6C91">
      <w:pPr>
        <w:jc w:val="both"/>
        <w:rPr>
          <w:sz w:val="28"/>
          <w:szCs w:val="28"/>
          <w:lang w:val="uk-UA"/>
        </w:rPr>
      </w:pPr>
      <w:r w:rsidRPr="005C7B1D">
        <w:rPr>
          <w:b/>
          <w:sz w:val="28"/>
          <w:szCs w:val="28"/>
          <w:lang w:val="uk-UA"/>
        </w:rPr>
        <w:t>Постановка проблемного питання:</w:t>
      </w:r>
      <w:r>
        <w:rPr>
          <w:sz w:val="28"/>
          <w:szCs w:val="28"/>
          <w:lang w:val="uk-UA"/>
        </w:rPr>
        <w:t xml:space="preserve"> </w:t>
      </w:r>
      <w:r w:rsidRPr="005C7B1D">
        <w:rPr>
          <w:i/>
          <w:sz w:val="28"/>
          <w:szCs w:val="28"/>
          <w:lang w:val="uk-UA"/>
        </w:rPr>
        <w:t>«Чому Борис Грінченко обрав псевдонім Вартовий?»</w:t>
      </w:r>
      <w:r>
        <w:rPr>
          <w:i/>
          <w:sz w:val="28"/>
          <w:szCs w:val="28"/>
          <w:lang w:val="uk-UA"/>
        </w:rPr>
        <w:t xml:space="preserve"> </w:t>
      </w:r>
      <w:r>
        <w:rPr>
          <w:sz w:val="28"/>
          <w:szCs w:val="28"/>
          <w:lang w:val="uk-UA"/>
        </w:rPr>
        <w:t>(прийом «Мозковий штурм»)</w:t>
      </w:r>
    </w:p>
    <w:p w:rsidR="008C6C91" w:rsidRDefault="008C6C91" w:rsidP="008C6C91">
      <w:pPr>
        <w:ind w:left="284" w:hanging="284"/>
        <w:jc w:val="both"/>
        <w:rPr>
          <w:sz w:val="28"/>
          <w:szCs w:val="28"/>
          <w:lang w:val="uk-UA"/>
        </w:rPr>
      </w:pPr>
      <w:r>
        <w:rPr>
          <w:b/>
          <w:sz w:val="28"/>
          <w:szCs w:val="28"/>
          <w:lang w:val="uk-UA"/>
        </w:rPr>
        <w:t xml:space="preserve">Відповідь: </w:t>
      </w:r>
      <w:r w:rsidRPr="005C7B1D">
        <w:rPr>
          <w:sz w:val="28"/>
          <w:szCs w:val="28"/>
          <w:lang w:val="uk-UA"/>
        </w:rPr>
        <w:t>він охороняв і рідне слово, й історію, і культуру українського народу.</w:t>
      </w:r>
    </w:p>
    <w:p w:rsidR="008C6C91" w:rsidRDefault="008C6C91" w:rsidP="008C6C91">
      <w:pPr>
        <w:jc w:val="both"/>
        <w:rPr>
          <w:b/>
          <w:sz w:val="28"/>
          <w:szCs w:val="28"/>
          <w:lang w:val="uk-UA"/>
        </w:rPr>
      </w:pPr>
    </w:p>
    <w:p w:rsidR="008C6C91" w:rsidRDefault="008C6C91" w:rsidP="008C6C91">
      <w:pPr>
        <w:jc w:val="both"/>
        <w:rPr>
          <w:sz w:val="28"/>
          <w:szCs w:val="28"/>
          <w:lang w:val="uk-UA"/>
        </w:rPr>
      </w:pPr>
      <w:r w:rsidRPr="005C7B1D">
        <w:rPr>
          <w:b/>
          <w:i/>
          <w:sz w:val="28"/>
          <w:szCs w:val="28"/>
          <w:lang w:val="uk-UA"/>
        </w:rPr>
        <w:t>Слово вчителя</w:t>
      </w:r>
      <w:r>
        <w:rPr>
          <w:b/>
          <w:i/>
          <w:sz w:val="28"/>
          <w:szCs w:val="28"/>
          <w:lang w:val="uk-UA"/>
        </w:rPr>
        <w:t>.</w:t>
      </w:r>
      <w:r>
        <w:rPr>
          <w:sz w:val="28"/>
          <w:szCs w:val="28"/>
          <w:lang w:val="uk-UA"/>
        </w:rPr>
        <w:t xml:space="preserve"> Отже, глибоко осмисливши, ми підтвердили думку М.</w:t>
      </w:r>
      <w:proofErr w:type="spellStart"/>
      <w:r>
        <w:rPr>
          <w:sz w:val="28"/>
          <w:szCs w:val="28"/>
          <w:lang w:val="uk-UA"/>
        </w:rPr>
        <w:t>Чернявського</w:t>
      </w:r>
      <w:proofErr w:type="spellEnd"/>
      <w:r>
        <w:rPr>
          <w:sz w:val="28"/>
          <w:szCs w:val="28"/>
          <w:lang w:val="uk-UA"/>
        </w:rPr>
        <w:t xml:space="preserve"> і,  перш ніж перейти до наступного пункту нашого плану, надаємо слово літературознавцям.</w:t>
      </w:r>
    </w:p>
    <w:p w:rsidR="008C6C91" w:rsidRDefault="008C6C91" w:rsidP="008C6C91">
      <w:pPr>
        <w:pStyle w:val="a3"/>
        <w:ind w:left="644"/>
        <w:jc w:val="both"/>
        <w:rPr>
          <w:b/>
          <w:i/>
          <w:color w:val="1D1B11" w:themeColor="background2" w:themeShade="1A"/>
          <w:sz w:val="28"/>
          <w:szCs w:val="28"/>
          <w:lang w:val="uk-UA"/>
        </w:rPr>
      </w:pPr>
    </w:p>
    <w:p w:rsidR="008C6C91" w:rsidRPr="00C06A50" w:rsidRDefault="008C6C91" w:rsidP="008C6C91">
      <w:pPr>
        <w:ind w:left="284" w:firstLine="425"/>
        <w:jc w:val="both"/>
        <w:rPr>
          <w:b/>
          <w:i/>
          <w:color w:val="1D1B11" w:themeColor="background2" w:themeShade="1A"/>
          <w:sz w:val="28"/>
          <w:szCs w:val="28"/>
          <w:lang w:val="uk-UA"/>
        </w:rPr>
      </w:pPr>
      <w:r w:rsidRPr="00C06A50">
        <w:rPr>
          <w:b/>
          <w:i/>
          <w:color w:val="1D1B11" w:themeColor="background2" w:themeShade="1A"/>
          <w:sz w:val="28"/>
          <w:szCs w:val="28"/>
          <w:lang w:val="uk-UA"/>
        </w:rPr>
        <w:t>Робоча група «Літературознавці».</w:t>
      </w:r>
    </w:p>
    <w:p w:rsidR="008C6C91" w:rsidRDefault="008C6C91" w:rsidP="008C6C91">
      <w:pPr>
        <w:pStyle w:val="a3"/>
        <w:ind w:left="644"/>
        <w:jc w:val="both"/>
        <w:rPr>
          <w:b/>
          <w:i/>
          <w:color w:val="1D1B11" w:themeColor="background2" w:themeShade="1A"/>
          <w:sz w:val="28"/>
          <w:szCs w:val="28"/>
          <w:lang w:val="uk-UA"/>
        </w:rPr>
      </w:pPr>
      <w:r>
        <w:rPr>
          <w:b/>
          <w:i/>
          <w:color w:val="1D1B11" w:themeColor="background2" w:themeShade="1A"/>
          <w:sz w:val="28"/>
          <w:szCs w:val="28"/>
          <w:lang w:val="uk-UA"/>
        </w:rPr>
        <w:t>Бесіда:</w:t>
      </w:r>
    </w:p>
    <w:p w:rsidR="008C6C91" w:rsidRPr="00925A2F" w:rsidRDefault="008C6C91" w:rsidP="008C6C91">
      <w:pPr>
        <w:pStyle w:val="a3"/>
        <w:numPr>
          <w:ilvl w:val="0"/>
          <w:numId w:val="2"/>
        </w:numPr>
        <w:ind w:left="851" w:hanging="284"/>
        <w:jc w:val="both"/>
        <w:rPr>
          <w:i/>
          <w:color w:val="1D1B11" w:themeColor="background2" w:themeShade="1A"/>
          <w:sz w:val="28"/>
          <w:szCs w:val="28"/>
          <w:lang w:val="uk-UA"/>
        </w:rPr>
      </w:pPr>
      <w:r>
        <w:rPr>
          <w:color w:val="1D1B11" w:themeColor="background2" w:themeShade="1A"/>
          <w:sz w:val="28"/>
          <w:szCs w:val="28"/>
          <w:lang w:val="uk-UA"/>
        </w:rPr>
        <w:t xml:space="preserve">Скільки поетичних збірок містить спадщина Б.Грінченка? </w:t>
      </w:r>
      <w:r w:rsidRPr="00925A2F">
        <w:rPr>
          <w:i/>
          <w:color w:val="1D1B11" w:themeColor="background2" w:themeShade="1A"/>
          <w:sz w:val="28"/>
          <w:szCs w:val="28"/>
          <w:lang w:val="uk-UA"/>
        </w:rPr>
        <w:t>(6)</w:t>
      </w:r>
    </w:p>
    <w:p w:rsidR="008C6C91" w:rsidRDefault="008C6C91" w:rsidP="008C6C91">
      <w:pPr>
        <w:pStyle w:val="a3"/>
        <w:numPr>
          <w:ilvl w:val="0"/>
          <w:numId w:val="2"/>
        </w:numPr>
        <w:ind w:left="851" w:hanging="284"/>
        <w:jc w:val="both"/>
        <w:rPr>
          <w:i/>
          <w:color w:val="1D1B11" w:themeColor="background2" w:themeShade="1A"/>
          <w:sz w:val="28"/>
          <w:szCs w:val="28"/>
          <w:lang w:val="uk-UA"/>
        </w:rPr>
      </w:pPr>
      <w:r>
        <w:rPr>
          <w:color w:val="1D1B11" w:themeColor="background2" w:themeShade="1A"/>
          <w:sz w:val="28"/>
          <w:szCs w:val="28"/>
          <w:lang w:val="uk-UA"/>
        </w:rPr>
        <w:t xml:space="preserve">Судячи з цитати «О, скільки сліз повинні ми утерти», яка музична тональність його поезій? </w:t>
      </w:r>
      <w:r w:rsidRPr="00925A2F">
        <w:rPr>
          <w:i/>
          <w:color w:val="1D1B11" w:themeColor="background2" w:themeShade="1A"/>
          <w:sz w:val="28"/>
          <w:szCs w:val="28"/>
          <w:lang w:val="uk-UA"/>
        </w:rPr>
        <w:t xml:space="preserve">(мінорна, </w:t>
      </w:r>
      <w:r>
        <w:rPr>
          <w:i/>
          <w:color w:val="1D1B11" w:themeColor="background2" w:themeShade="1A"/>
          <w:sz w:val="28"/>
          <w:szCs w:val="28"/>
          <w:lang w:val="uk-UA"/>
        </w:rPr>
        <w:t>бо він переживає за долю народу</w:t>
      </w:r>
      <w:r w:rsidRPr="00925A2F">
        <w:rPr>
          <w:i/>
          <w:color w:val="1D1B11" w:themeColor="background2" w:themeShade="1A"/>
          <w:sz w:val="28"/>
          <w:szCs w:val="28"/>
          <w:lang w:val="uk-UA"/>
        </w:rPr>
        <w:t>)</w:t>
      </w:r>
    </w:p>
    <w:p w:rsidR="008C6C91" w:rsidRDefault="008C6C91" w:rsidP="008C6C91">
      <w:pPr>
        <w:pStyle w:val="a3"/>
        <w:numPr>
          <w:ilvl w:val="0"/>
          <w:numId w:val="2"/>
        </w:numPr>
        <w:ind w:left="851" w:hanging="284"/>
        <w:jc w:val="both"/>
        <w:rPr>
          <w:i/>
          <w:color w:val="1D1B11" w:themeColor="background2" w:themeShade="1A"/>
          <w:sz w:val="28"/>
          <w:szCs w:val="28"/>
          <w:lang w:val="uk-UA"/>
        </w:rPr>
      </w:pPr>
      <w:r>
        <w:rPr>
          <w:color w:val="1D1B11" w:themeColor="background2" w:themeShade="1A"/>
          <w:sz w:val="28"/>
          <w:szCs w:val="28"/>
          <w:lang w:val="uk-UA"/>
        </w:rPr>
        <w:t xml:space="preserve">Чи є у Б.Грінченка великі твори? </w:t>
      </w:r>
      <w:r w:rsidRPr="00785662">
        <w:rPr>
          <w:i/>
          <w:color w:val="1D1B11" w:themeColor="background2" w:themeShade="1A"/>
          <w:sz w:val="28"/>
          <w:szCs w:val="28"/>
          <w:lang w:val="uk-UA"/>
        </w:rPr>
        <w:t>(дилогія повістей «Серед темної ночі» та «Під тихими вербами»)</w:t>
      </w:r>
    </w:p>
    <w:p w:rsidR="008C6C91" w:rsidRDefault="008C6C91" w:rsidP="008C6C91">
      <w:pPr>
        <w:pStyle w:val="a3"/>
        <w:numPr>
          <w:ilvl w:val="0"/>
          <w:numId w:val="2"/>
        </w:numPr>
        <w:ind w:left="851" w:hanging="284"/>
        <w:jc w:val="both"/>
        <w:rPr>
          <w:i/>
          <w:color w:val="1D1B11" w:themeColor="background2" w:themeShade="1A"/>
          <w:sz w:val="28"/>
          <w:szCs w:val="28"/>
          <w:lang w:val="uk-UA"/>
        </w:rPr>
      </w:pPr>
      <w:r>
        <w:rPr>
          <w:color w:val="1D1B11" w:themeColor="background2" w:themeShade="1A"/>
          <w:sz w:val="28"/>
          <w:szCs w:val="28"/>
          <w:lang w:val="uk-UA"/>
        </w:rPr>
        <w:t xml:space="preserve">У якому малому прозовому жанрі працював Б.Грінченко? </w:t>
      </w:r>
      <w:r w:rsidRPr="00785662">
        <w:rPr>
          <w:i/>
          <w:color w:val="1D1B11" w:themeColor="background2" w:themeShade="1A"/>
          <w:sz w:val="28"/>
          <w:szCs w:val="28"/>
          <w:lang w:val="uk-UA"/>
        </w:rPr>
        <w:t>(оповідання)</w:t>
      </w:r>
    </w:p>
    <w:p w:rsidR="008C6C91" w:rsidRDefault="008C6C91" w:rsidP="008C6C91">
      <w:pPr>
        <w:pStyle w:val="a3"/>
        <w:ind w:left="851"/>
        <w:jc w:val="both"/>
        <w:rPr>
          <w:color w:val="1D1B11" w:themeColor="background2" w:themeShade="1A"/>
          <w:sz w:val="28"/>
          <w:szCs w:val="28"/>
          <w:lang w:val="uk-UA"/>
        </w:rPr>
      </w:pPr>
    </w:p>
    <w:p w:rsidR="008C6C91" w:rsidRDefault="008C6C91" w:rsidP="008C6C91">
      <w:pPr>
        <w:pStyle w:val="a3"/>
        <w:ind w:left="851" w:hanging="851"/>
        <w:jc w:val="both"/>
        <w:rPr>
          <w:b/>
          <w:i/>
          <w:color w:val="1D1B11" w:themeColor="background2" w:themeShade="1A"/>
          <w:sz w:val="28"/>
          <w:szCs w:val="28"/>
          <w:lang w:val="uk-UA"/>
        </w:rPr>
      </w:pPr>
    </w:p>
    <w:p w:rsidR="008C6C91" w:rsidRDefault="008C6C91" w:rsidP="008C6C91">
      <w:pPr>
        <w:pStyle w:val="a3"/>
        <w:ind w:left="851" w:hanging="851"/>
        <w:jc w:val="both"/>
        <w:rPr>
          <w:b/>
          <w:i/>
          <w:color w:val="1D1B11" w:themeColor="background2" w:themeShade="1A"/>
          <w:sz w:val="28"/>
          <w:szCs w:val="28"/>
          <w:lang w:val="uk-UA"/>
        </w:rPr>
      </w:pPr>
      <w:r w:rsidRPr="00785662">
        <w:rPr>
          <w:b/>
          <w:i/>
          <w:color w:val="1D1B11" w:themeColor="background2" w:themeShade="1A"/>
          <w:sz w:val="28"/>
          <w:szCs w:val="28"/>
          <w:lang w:val="uk-UA"/>
        </w:rPr>
        <w:t>Словникова робота.</w:t>
      </w:r>
    </w:p>
    <w:p w:rsidR="008C6C91" w:rsidRDefault="008C6C91" w:rsidP="008C6C91">
      <w:pPr>
        <w:pStyle w:val="a3"/>
        <w:ind w:left="0"/>
        <w:jc w:val="both"/>
        <w:rPr>
          <w:color w:val="1D1B11" w:themeColor="background2" w:themeShade="1A"/>
          <w:sz w:val="28"/>
          <w:szCs w:val="28"/>
          <w:lang w:val="uk-UA"/>
        </w:rPr>
      </w:pPr>
      <w:r w:rsidRPr="00785662">
        <w:rPr>
          <w:b/>
          <w:color w:val="1D1B11" w:themeColor="background2" w:themeShade="1A"/>
          <w:sz w:val="28"/>
          <w:szCs w:val="28"/>
          <w:lang w:val="uk-UA"/>
        </w:rPr>
        <w:t>Оповідання</w:t>
      </w:r>
      <w:r>
        <w:rPr>
          <w:color w:val="1D1B11" w:themeColor="background2" w:themeShade="1A"/>
          <w:sz w:val="28"/>
          <w:szCs w:val="28"/>
          <w:lang w:val="uk-UA"/>
        </w:rPr>
        <w:t xml:space="preserve"> – це невеликий прозовий твір, сюжет якого заснований на певному (рідко кількох) епізоді з життя одного (іноді кількох) персонажа.</w:t>
      </w:r>
    </w:p>
    <w:p w:rsidR="008C6C91" w:rsidRDefault="008C6C91" w:rsidP="008C6C91">
      <w:pPr>
        <w:pStyle w:val="a3"/>
        <w:ind w:left="0"/>
        <w:jc w:val="both"/>
        <w:rPr>
          <w:color w:val="1D1B11" w:themeColor="background2" w:themeShade="1A"/>
          <w:sz w:val="28"/>
          <w:szCs w:val="28"/>
          <w:lang w:val="uk-UA"/>
        </w:rPr>
      </w:pPr>
    </w:p>
    <w:p w:rsidR="008C6C91" w:rsidRDefault="008C6C91" w:rsidP="008C6C91">
      <w:pPr>
        <w:pStyle w:val="a3"/>
        <w:ind w:left="0"/>
        <w:jc w:val="both"/>
        <w:rPr>
          <w:b/>
          <w:imprint/>
          <w:color w:val="1D1B11" w:themeColor="background2" w:themeShade="1A"/>
          <w:sz w:val="28"/>
          <w:szCs w:val="28"/>
          <w:lang w:val="uk-UA"/>
        </w:rPr>
      </w:pPr>
    </w:p>
    <w:p w:rsidR="008C6C91" w:rsidRDefault="008C6C91" w:rsidP="008C6C91">
      <w:pPr>
        <w:pStyle w:val="a3"/>
        <w:ind w:left="0"/>
        <w:jc w:val="both"/>
        <w:rPr>
          <w:b/>
          <w:imprint/>
          <w:color w:val="1D1B11" w:themeColor="background2" w:themeShade="1A"/>
          <w:sz w:val="28"/>
          <w:szCs w:val="28"/>
          <w:lang w:val="uk-UA"/>
        </w:rPr>
      </w:pPr>
    </w:p>
    <w:p w:rsidR="008C6C91" w:rsidRDefault="008C6C91" w:rsidP="008C6C91">
      <w:pPr>
        <w:pStyle w:val="a3"/>
        <w:ind w:left="0"/>
        <w:jc w:val="both"/>
        <w:rPr>
          <w:b/>
          <w:imprint/>
          <w:color w:val="1D1B11" w:themeColor="background2" w:themeShade="1A"/>
          <w:sz w:val="28"/>
          <w:szCs w:val="28"/>
          <w:lang w:val="uk-UA"/>
        </w:rPr>
      </w:pPr>
    </w:p>
    <w:p w:rsidR="008C6C91" w:rsidRDefault="008C6C91" w:rsidP="008C6C91">
      <w:pPr>
        <w:pStyle w:val="a3"/>
        <w:ind w:left="0"/>
        <w:jc w:val="both"/>
        <w:rPr>
          <w:b/>
          <w:imprint/>
          <w:color w:val="1D1B11" w:themeColor="background2" w:themeShade="1A"/>
          <w:sz w:val="28"/>
          <w:szCs w:val="28"/>
          <w:lang w:val="uk-UA"/>
        </w:rPr>
      </w:pPr>
    </w:p>
    <w:p w:rsidR="008C6C91" w:rsidRDefault="008C6C91" w:rsidP="008C6C91">
      <w:pPr>
        <w:pStyle w:val="a3"/>
        <w:ind w:left="0"/>
        <w:jc w:val="both"/>
        <w:rPr>
          <w:b/>
          <w:imprint/>
          <w:color w:val="1D1B11" w:themeColor="background2" w:themeShade="1A"/>
          <w:sz w:val="28"/>
          <w:szCs w:val="28"/>
          <w:lang w:val="uk-UA"/>
        </w:rPr>
      </w:pPr>
      <w:proofErr w:type="gramStart"/>
      <w:r w:rsidRPr="00785662">
        <w:rPr>
          <w:b/>
          <w:imprint/>
          <w:color w:val="1D1B11" w:themeColor="background2" w:themeShade="1A"/>
          <w:sz w:val="28"/>
          <w:szCs w:val="28"/>
          <w:lang w:val="en-US"/>
        </w:rPr>
        <w:t>V</w:t>
      </w:r>
      <w:r w:rsidRPr="00785662">
        <w:rPr>
          <w:b/>
          <w:imprint/>
          <w:color w:val="1D1B11" w:themeColor="background2" w:themeShade="1A"/>
          <w:sz w:val="28"/>
          <w:szCs w:val="28"/>
        </w:rPr>
        <w:t>. С</w:t>
      </w:r>
      <w:r w:rsidRPr="00785662">
        <w:rPr>
          <w:b/>
          <w:imprint/>
          <w:color w:val="1D1B11" w:themeColor="background2" w:themeShade="1A"/>
          <w:sz w:val="28"/>
          <w:szCs w:val="28"/>
          <w:lang w:val="uk-UA"/>
        </w:rPr>
        <w:t>прийняття й засвоєння учнями навчального матеріалу.</w:t>
      </w:r>
      <w:proofErr w:type="gramEnd"/>
    </w:p>
    <w:p w:rsidR="008C6C91" w:rsidRDefault="008C6C91" w:rsidP="008C6C91">
      <w:pPr>
        <w:pStyle w:val="a3"/>
        <w:ind w:left="0" w:firstLine="284"/>
        <w:jc w:val="both"/>
        <w:rPr>
          <w:b/>
          <w:i/>
          <w:color w:val="1D1B11" w:themeColor="background2" w:themeShade="1A"/>
          <w:sz w:val="28"/>
          <w:szCs w:val="28"/>
          <w:lang w:val="uk-UA"/>
        </w:rPr>
      </w:pPr>
      <w:r w:rsidRPr="00833D5D">
        <w:rPr>
          <w:b/>
          <w:i/>
          <w:color w:val="1D1B11" w:themeColor="background2" w:themeShade="1A"/>
          <w:sz w:val="28"/>
          <w:szCs w:val="28"/>
          <w:lang w:val="uk-UA"/>
        </w:rPr>
        <w:t xml:space="preserve"> </w:t>
      </w:r>
    </w:p>
    <w:p w:rsidR="008C6C91" w:rsidRDefault="008C6C91" w:rsidP="008C6C91">
      <w:pPr>
        <w:pStyle w:val="a3"/>
        <w:ind w:left="0" w:firstLine="284"/>
        <w:jc w:val="both"/>
        <w:rPr>
          <w:b/>
          <w:i/>
          <w:color w:val="1D1B11" w:themeColor="background2" w:themeShade="1A"/>
          <w:sz w:val="28"/>
          <w:szCs w:val="28"/>
          <w:lang w:val="uk-UA"/>
        </w:rPr>
      </w:pPr>
      <w:r w:rsidRPr="00833D5D">
        <w:rPr>
          <w:b/>
          <w:i/>
          <w:color w:val="1D1B11" w:themeColor="background2" w:themeShade="1A"/>
          <w:sz w:val="28"/>
          <w:szCs w:val="28"/>
          <w:lang w:val="uk-UA"/>
        </w:rPr>
        <w:t>Слово вчителя.</w:t>
      </w:r>
      <w:r>
        <w:rPr>
          <w:b/>
          <w:i/>
          <w:color w:val="1D1B11" w:themeColor="background2" w:themeShade="1A"/>
          <w:sz w:val="28"/>
          <w:szCs w:val="28"/>
          <w:lang w:val="uk-UA"/>
        </w:rPr>
        <w:t xml:space="preserve"> </w:t>
      </w:r>
    </w:p>
    <w:p w:rsidR="008C6C91" w:rsidRDefault="008C6C91" w:rsidP="008C6C91">
      <w:pPr>
        <w:pStyle w:val="a3"/>
        <w:ind w:left="0" w:firstLine="284"/>
        <w:jc w:val="both"/>
        <w:rPr>
          <w:color w:val="1D1B11" w:themeColor="background2" w:themeShade="1A"/>
          <w:sz w:val="28"/>
          <w:szCs w:val="28"/>
          <w:lang w:val="uk-UA"/>
        </w:rPr>
      </w:pPr>
      <w:r>
        <w:rPr>
          <w:color w:val="1D1B11" w:themeColor="background2" w:themeShade="1A"/>
          <w:sz w:val="28"/>
          <w:szCs w:val="28"/>
          <w:lang w:val="uk-UA"/>
        </w:rPr>
        <w:t xml:space="preserve">За свій шевченківський вік Борис Дмитрович залишив два неоціненні багатства – красивий твір свого життя, і ми це підтвердили, і такі ж прекрасні твори. Письменник проявив себе і як поет, і як філігранний майстер малої прози. В основу оповідань лягали переважно конкретні події з життя дітей, це дратувало цензорів, а надто те, що вони були написані українською мовою. Про це свідчить резюме цензора на одному із рукописів: «Написано, очевидно, для </w:t>
      </w:r>
      <w:proofErr w:type="spellStart"/>
      <w:r>
        <w:rPr>
          <w:color w:val="1D1B11" w:themeColor="background2" w:themeShade="1A"/>
          <w:sz w:val="28"/>
          <w:szCs w:val="28"/>
          <w:lang w:val="uk-UA"/>
        </w:rPr>
        <w:t>детей</w:t>
      </w:r>
      <w:proofErr w:type="spellEnd"/>
      <w:r>
        <w:rPr>
          <w:color w:val="1D1B11" w:themeColor="background2" w:themeShade="1A"/>
          <w:sz w:val="28"/>
          <w:szCs w:val="28"/>
          <w:lang w:val="uk-UA"/>
        </w:rPr>
        <w:t xml:space="preserve">, </w:t>
      </w:r>
      <w:proofErr w:type="spellStart"/>
      <w:r>
        <w:rPr>
          <w:color w:val="1D1B11" w:themeColor="background2" w:themeShade="1A"/>
          <w:sz w:val="28"/>
          <w:szCs w:val="28"/>
          <w:lang w:val="uk-UA"/>
        </w:rPr>
        <w:t>но</w:t>
      </w:r>
      <w:proofErr w:type="spellEnd"/>
      <w:r>
        <w:rPr>
          <w:color w:val="1D1B11" w:themeColor="background2" w:themeShade="1A"/>
          <w:sz w:val="28"/>
          <w:szCs w:val="28"/>
          <w:lang w:val="uk-UA"/>
        </w:rPr>
        <w:t xml:space="preserve"> </w:t>
      </w:r>
      <w:proofErr w:type="spellStart"/>
      <w:r>
        <w:rPr>
          <w:color w:val="1D1B11" w:themeColor="background2" w:themeShade="1A"/>
          <w:sz w:val="28"/>
          <w:szCs w:val="28"/>
          <w:lang w:val="uk-UA"/>
        </w:rPr>
        <w:t>они</w:t>
      </w:r>
      <w:proofErr w:type="spellEnd"/>
      <w:r>
        <w:rPr>
          <w:color w:val="1D1B11" w:themeColor="background2" w:themeShade="1A"/>
          <w:sz w:val="28"/>
          <w:szCs w:val="28"/>
          <w:lang w:val="uk-UA"/>
        </w:rPr>
        <w:t xml:space="preserve"> </w:t>
      </w:r>
      <w:proofErr w:type="spellStart"/>
      <w:r>
        <w:rPr>
          <w:color w:val="1D1B11" w:themeColor="background2" w:themeShade="1A"/>
          <w:sz w:val="28"/>
          <w:szCs w:val="28"/>
          <w:lang w:val="uk-UA"/>
        </w:rPr>
        <w:t>должн</w:t>
      </w:r>
      <w:r>
        <w:rPr>
          <w:color w:val="1D1B11" w:themeColor="background2" w:themeShade="1A"/>
          <w:sz w:val="28"/>
          <w:szCs w:val="28"/>
        </w:rPr>
        <w:t>ы</w:t>
      </w:r>
      <w:proofErr w:type="spellEnd"/>
      <w:r>
        <w:rPr>
          <w:color w:val="1D1B11" w:themeColor="background2" w:themeShade="1A"/>
          <w:sz w:val="28"/>
          <w:szCs w:val="28"/>
        </w:rPr>
        <w:t xml:space="preserve"> учиться по-русски. Рукопись задержать».</w:t>
      </w:r>
    </w:p>
    <w:p w:rsidR="008C6C91" w:rsidRDefault="008C6C91" w:rsidP="008C6C91">
      <w:pPr>
        <w:pStyle w:val="a3"/>
        <w:ind w:left="0" w:firstLine="284"/>
        <w:jc w:val="both"/>
        <w:rPr>
          <w:color w:val="1D1B11" w:themeColor="background2" w:themeShade="1A"/>
          <w:sz w:val="28"/>
          <w:szCs w:val="28"/>
          <w:lang w:val="uk-UA"/>
        </w:rPr>
      </w:pPr>
      <w:r>
        <w:rPr>
          <w:color w:val="1D1B11" w:themeColor="background2" w:themeShade="1A"/>
          <w:sz w:val="28"/>
          <w:szCs w:val="28"/>
          <w:lang w:val="uk-UA"/>
        </w:rPr>
        <w:t xml:space="preserve">Показовим у плані психологічного стану героїв, у дослідженні причин їх вчинків є оповідання «Каторжна» (1888р., </w:t>
      </w:r>
      <w:proofErr w:type="spellStart"/>
      <w:r>
        <w:rPr>
          <w:color w:val="1D1B11" w:themeColor="background2" w:themeShade="1A"/>
          <w:sz w:val="28"/>
          <w:szCs w:val="28"/>
          <w:lang w:val="uk-UA"/>
        </w:rPr>
        <w:t>с.Олексіївка</w:t>
      </w:r>
      <w:proofErr w:type="spellEnd"/>
      <w:r>
        <w:rPr>
          <w:color w:val="1D1B11" w:themeColor="background2" w:themeShade="1A"/>
          <w:sz w:val="28"/>
          <w:szCs w:val="28"/>
          <w:lang w:val="uk-UA"/>
        </w:rPr>
        <w:t xml:space="preserve">), яке перегукується із повістю «Серце» італійця </w:t>
      </w:r>
      <w:proofErr w:type="spellStart"/>
      <w:r>
        <w:rPr>
          <w:color w:val="1D1B11" w:themeColor="background2" w:themeShade="1A"/>
          <w:sz w:val="28"/>
          <w:szCs w:val="28"/>
          <w:lang w:val="uk-UA"/>
        </w:rPr>
        <w:t>Едмондо</w:t>
      </w:r>
      <w:proofErr w:type="spellEnd"/>
      <w:r>
        <w:rPr>
          <w:color w:val="1D1B11" w:themeColor="background2" w:themeShade="1A"/>
          <w:sz w:val="28"/>
          <w:szCs w:val="28"/>
          <w:lang w:val="uk-UA"/>
        </w:rPr>
        <w:t xml:space="preserve"> де </w:t>
      </w:r>
      <w:proofErr w:type="spellStart"/>
      <w:r>
        <w:rPr>
          <w:color w:val="1D1B11" w:themeColor="background2" w:themeShade="1A"/>
          <w:sz w:val="28"/>
          <w:szCs w:val="28"/>
          <w:lang w:val="uk-UA"/>
        </w:rPr>
        <w:t>Амічіса</w:t>
      </w:r>
      <w:proofErr w:type="spellEnd"/>
      <w:r>
        <w:rPr>
          <w:color w:val="1D1B11" w:themeColor="background2" w:themeShade="1A"/>
          <w:sz w:val="28"/>
          <w:szCs w:val="28"/>
          <w:lang w:val="uk-UA"/>
        </w:rPr>
        <w:t>, переклад якої зробив Б.Грінченко. І другий пункт нашого плану – це цитата з цього оповідання «За що стільки горя… додають людям люди».</w:t>
      </w:r>
    </w:p>
    <w:p w:rsidR="008C6C91" w:rsidRDefault="008C6C91" w:rsidP="008C6C91">
      <w:pPr>
        <w:jc w:val="both"/>
        <w:rPr>
          <w:color w:val="1D1B11" w:themeColor="background2" w:themeShade="1A"/>
          <w:sz w:val="28"/>
          <w:szCs w:val="28"/>
          <w:lang w:val="uk-UA"/>
        </w:rPr>
      </w:pPr>
    </w:p>
    <w:p w:rsidR="008C6C91" w:rsidRDefault="008C6C91" w:rsidP="008C6C91">
      <w:pPr>
        <w:jc w:val="both"/>
        <w:rPr>
          <w:i/>
          <w:color w:val="4F6228" w:themeColor="accent3" w:themeShade="80"/>
          <w:sz w:val="28"/>
          <w:szCs w:val="28"/>
          <w:lang w:val="uk-UA"/>
        </w:rPr>
      </w:pPr>
      <w:r>
        <w:rPr>
          <w:i/>
          <w:color w:val="4F6228" w:themeColor="accent3" w:themeShade="80"/>
          <w:sz w:val="28"/>
          <w:szCs w:val="28"/>
          <w:lang w:val="uk-UA"/>
        </w:rPr>
        <w:t xml:space="preserve">Запис </w:t>
      </w:r>
      <w:proofErr w:type="spellStart"/>
      <w:r>
        <w:rPr>
          <w:i/>
          <w:color w:val="4F6228" w:themeColor="accent3" w:themeShade="80"/>
          <w:sz w:val="28"/>
          <w:szCs w:val="28"/>
          <w:lang w:val="uk-UA"/>
        </w:rPr>
        <w:t>аудіокниги</w:t>
      </w:r>
      <w:proofErr w:type="spellEnd"/>
      <w:r>
        <w:rPr>
          <w:i/>
          <w:color w:val="4F6228" w:themeColor="accent3" w:themeShade="80"/>
          <w:sz w:val="28"/>
          <w:szCs w:val="28"/>
          <w:lang w:val="uk-UA"/>
        </w:rPr>
        <w:t xml:space="preserve"> (початок оповідання «Каторжна»).</w:t>
      </w:r>
    </w:p>
    <w:p w:rsidR="008C6C91" w:rsidRPr="0075709B" w:rsidRDefault="008C6C91" w:rsidP="008C6C91">
      <w:pPr>
        <w:jc w:val="both"/>
        <w:rPr>
          <w:b/>
          <w:i/>
          <w:color w:val="1D1B11" w:themeColor="background2" w:themeShade="1A"/>
          <w:sz w:val="28"/>
          <w:szCs w:val="28"/>
          <w:lang w:val="uk-UA"/>
        </w:rPr>
      </w:pPr>
      <w:r w:rsidRPr="0075709B">
        <w:rPr>
          <w:b/>
          <w:i/>
          <w:color w:val="1D1B11" w:themeColor="background2" w:themeShade="1A"/>
          <w:sz w:val="28"/>
          <w:szCs w:val="28"/>
          <w:lang w:val="uk-UA"/>
        </w:rPr>
        <w:t>Словникова робота</w:t>
      </w:r>
    </w:p>
    <w:p w:rsidR="008C6C91" w:rsidRDefault="008C6C91" w:rsidP="008C6C91">
      <w:pPr>
        <w:jc w:val="both"/>
        <w:rPr>
          <w:i/>
          <w:sz w:val="28"/>
          <w:szCs w:val="28"/>
          <w:lang w:val="uk-UA"/>
        </w:rPr>
      </w:pPr>
      <w:r w:rsidRPr="00C06A50">
        <w:rPr>
          <w:i/>
          <w:sz w:val="28"/>
          <w:szCs w:val="28"/>
          <w:lang w:val="uk-UA"/>
        </w:rPr>
        <w:t>У 2 томі «Словника української мови» Б.Грінченко подає кілька значень слова «каторжний», зокрема й таке: «вживається як лайливе слово в значенні: злий, поганий («</w:t>
      </w:r>
      <w:proofErr w:type="spellStart"/>
      <w:r w:rsidRPr="00C06A50">
        <w:rPr>
          <w:i/>
          <w:sz w:val="28"/>
          <w:szCs w:val="28"/>
          <w:lang w:val="uk-UA"/>
        </w:rPr>
        <w:t>дурной</w:t>
      </w:r>
      <w:proofErr w:type="spellEnd"/>
      <w:r w:rsidRPr="00C06A50">
        <w:rPr>
          <w:i/>
          <w:sz w:val="28"/>
          <w:szCs w:val="28"/>
          <w:lang w:val="uk-UA"/>
        </w:rPr>
        <w:t>»).</w:t>
      </w:r>
    </w:p>
    <w:p w:rsidR="008C6C91" w:rsidRDefault="008C6C91" w:rsidP="008C6C91">
      <w:pPr>
        <w:jc w:val="both"/>
        <w:rPr>
          <w:sz w:val="28"/>
          <w:szCs w:val="28"/>
          <w:lang w:val="uk-UA"/>
        </w:rPr>
      </w:pPr>
    </w:p>
    <w:p w:rsidR="008C6C91" w:rsidRPr="0075709B" w:rsidRDefault="008C6C91" w:rsidP="008C6C91">
      <w:pPr>
        <w:rPr>
          <w:b/>
          <w:i/>
          <w:color w:val="4A442A" w:themeColor="background2" w:themeShade="40"/>
          <w:sz w:val="28"/>
          <w:szCs w:val="28"/>
          <w:lang w:val="uk-UA"/>
        </w:rPr>
      </w:pPr>
      <w:r w:rsidRPr="0075709B">
        <w:rPr>
          <w:b/>
          <w:i/>
          <w:color w:val="4A442A" w:themeColor="background2" w:themeShade="40"/>
          <w:sz w:val="28"/>
          <w:szCs w:val="28"/>
          <w:lang w:val="uk-UA"/>
        </w:rPr>
        <w:t xml:space="preserve">Слово вчителя. </w:t>
      </w:r>
    </w:p>
    <w:p w:rsidR="008C6C91" w:rsidRDefault="008C6C91" w:rsidP="008C6C91">
      <w:pPr>
        <w:rPr>
          <w:sz w:val="28"/>
          <w:szCs w:val="28"/>
          <w:lang w:val="uk-UA"/>
        </w:rPr>
      </w:pPr>
      <w:r>
        <w:rPr>
          <w:sz w:val="28"/>
          <w:szCs w:val="28"/>
          <w:lang w:val="uk-UA"/>
        </w:rPr>
        <w:t>Щоб вам краще зібратися із думками та швидко згадати зміст твору, пропоную вам пройти «Бліц-тест».</w:t>
      </w:r>
    </w:p>
    <w:p w:rsidR="008C6C91" w:rsidRDefault="008C6C91" w:rsidP="008C6C91">
      <w:pPr>
        <w:pStyle w:val="a3"/>
        <w:numPr>
          <w:ilvl w:val="0"/>
          <w:numId w:val="3"/>
        </w:numPr>
        <w:rPr>
          <w:sz w:val="28"/>
          <w:szCs w:val="28"/>
          <w:lang w:val="uk-UA"/>
        </w:rPr>
      </w:pPr>
      <w:r>
        <w:rPr>
          <w:sz w:val="28"/>
          <w:szCs w:val="28"/>
          <w:lang w:val="uk-UA"/>
        </w:rPr>
        <w:t>У скільки років Докія залишилась без матері?</w:t>
      </w:r>
    </w:p>
    <w:p w:rsidR="008C6C91" w:rsidRDefault="008C6C91" w:rsidP="008C6C91">
      <w:pPr>
        <w:pStyle w:val="a3"/>
        <w:rPr>
          <w:sz w:val="28"/>
          <w:szCs w:val="28"/>
          <w:lang w:val="uk-UA"/>
        </w:rPr>
      </w:pPr>
      <w:r>
        <w:rPr>
          <w:sz w:val="28"/>
          <w:szCs w:val="28"/>
          <w:lang w:val="uk-UA"/>
        </w:rPr>
        <w:t>А) шість.</w:t>
      </w:r>
    </w:p>
    <w:p w:rsidR="008C6C91" w:rsidRDefault="008C6C91" w:rsidP="008C6C91">
      <w:pPr>
        <w:pStyle w:val="a3"/>
        <w:rPr>
          <w:sz w:val="28"/>
          <w:szCs w:val="28"/>
          <w:lang w:val="uk-UA"/>
        </w:rPr>
      </w:pPr>
      <w:r>
        <w:rPr>
          <w:sz w:val="28"/>
          <w:szCs w:val="28"/>
          <w:lang w:val="uk-UA"/>
        </w:rPr>
        <w:t>Б) вісім.</w:t>
      </w:r>
    </w:p>
    <w:p w:rsidR="008C6C91" w:rsidRPr="00D9431B" w:rsidRDefault="008C6C91" w:rsidP="008C6C91">
      <w:pPr>
        <w:pStyle w:val="a3"/>
        <w:rPr>
          <w:b/>
          <w:sz w:val="28"/>
          <w:szCs w:val="28"/>
          <w:lang w:val="uk-UA"/>
        </w:rPr>
      </w:pPr>
      <w:r w:rsidRPr="00D9431B">
        <w:rPr>
          <w:b/>
          <w:sz w:val="28"/>
          <w:szCs w:val="28"/>
          <w:lang w:val="uk-UA"/>
        </w:rPr>
        <w:t>В) сім.</w:t>
      </w:r>
    </w:p>
    <w:p w:rsidR="008C6C91" w:rsidRPr="00D9431B" w:rsidRDefault="008C6C91" w:rsidP="008C6C91">
      <w:pPr>
        <w:pStyle w:val="a3"/>
        <w:rPr>
          <w:sz w:val="28"/>
          <w:szCs w:val="28"/>
          <w:lang w:val="uk-UA"/>
        </w:rPr>
      </w:pPr>
      <w:r>
        <w:rPr>
          <w:sz w:val="28"/>
          <w:szCs w:val="28"/>
          <w:lang w:val="uk-UA"/>
        </w:rPr>
        <w:t>Г) десять.</w:t>
      </w:r>
    </w:p>
    <w:p w:rsidR="008C6C91" w:rsidRDefault="008C6C91" w:rsidP="008C6C91">
      <w:pPr>
        <w:ind w:firstLine="426"/>
        <w:jc w:val="both"/>
        <w:rPr>
          <w:sz w:val="28"/>
          <w:szCs w:val="28"/>
          <w:lang w:val="uk-UA"/>
        </w:rPr>
      </w:pPr>
    </w:p>
    <w:p w:rsidR="008C6C91" w:rsidRDefault="008C6C91" w:rsidP="008C6C91">
      <w:pPr>
        <w:ind w:firstLine="426"/>
        <w:jc w:val="both"/>
        <w:rPr>
          <w:sz w:val="28"/>
          <w:szCs w:val="28"/>
          <w:lang w:val="uk-UA"/>
        </w:rPr>
      </w:pPr>
      <w:r w:rsidRPr="00D9431B">
        <w:rPr>
          <w:sz w:val="28"/>
          <w:szCs w:val="28"/>
          <w:lang w:val="uk-UA"/>
        </w:rPr>
        <w:t>2. Як звали дівчинку, яка запропонувала Докії дружбу?</w:t>
      </w:r>
    </w:p>
    <w:p w:rsidR="008C6C91" w:rsidRDefault="008C6C91" w:rsidP="008C6C91">
      <w:pPr>
        <w:ind w:firstLine="709"/>
        <w:jc w:val="both"/>
        <w:rPr>
          <w:sz w:val="28"/>
          <w:szCs w:val="28"/>
          <w:lang w:val="uk-UA"/>
        </w:rPr>
      </w:pPr>
      <w:r>
        <w:rPr>
          <w:sz w:val="28"/>
          <w:szCs w:val="28"/>
          <w:lang w:val="uk-UA"/>
        </w:rPr>
        <w:t>А) Марина.</w:t>
      </w:r>
    </w:p>
    <w:p w:rsidR="008C6C91" w:rsidRDefault="008C6C91" w:rsidP="008C6C91">
      <w:pPr>
        <w:ind w:firstLine="709"/>
        <w:jc w:val="both"/>
        <w:rPr>
          <w:sz w:val="28"/>
          <w:szCs w:val="28"/>
          <w:lang w:val="uk-UA"/>
        </w:rPr>
      </w:pPr>
      <w:r>
        <w:rPr>
          <w:sz w:val="28"/>
          <w:szCs w:val="28"/>
          <w:lang w:val="uk-UA"/>
        </w:rPr>
        <w:t>Б) Галя.</w:t>
      </w:r>
    </w:p>
    <w:p w:rsidR="008C6C91" w:rsidRPr="00D9431B" w:rsidRDefault="008C6C91" w:rsidP="008C6C91">
      <w:pPr>
        <w:ind w:firstLine="709"/>
        <w:jc w:val="both"/>
        <w:rPr>
          <w:b/>
          <w:sz w:val="28"/>
          <w:szCs w:val="28"/>
          <w:lang w:val="uk-UA"/>
        </w:rPr>
      </w:pPr>
      <w:r w:rsidRPr="00D9431B">
        <w:rPr>
          <w:b/>
          <w:sz w:val="28"/>
          <w:szCs w:val="28"/>
          <w:lang w:val="uk-UA"/>
        </w:rPr>
        <w:t>В) Христя.</w:t>
      </w:r>
    </w:p>
    <w:p w:rsidR="008C6C91" w:rsidRDefault="008C6C91" w:rsidP="008C6C91">
      <w:pPr>
        <w:ind w:firstLine="709"/>
        <w:jc w:val="both"/>
        <w:rPr>
          <w:sz w:val="28"/>
          <w:szCs w:val="28"/>
          <w:lang w:val="uk-UA"/>
        </w:rPr>
      </w:pPr>
      <w:r>
        <w:rPr>
          <w:sz w:val="28"/>
          <w:szCs w:val="28"/>
          <w:lang w:val="uk-UA"/>
        </w:rPr>
        <w:t>Г) Марися.</w:t>
      </w:r>
    </w:p>
    <w:p w:rsidR="008C6C91" w:rsidRDefault="008C6C91" w:rsidP="008C6C91">
      <w:pPr>
        <w:ind w:firstLine="426"/>
        <w:jc w:val="both"/>
        <w:rPr>
          <w:sz w:val="28"/>
          <w:szCs w:val="28"/>
          <w:lang w:val="uk-UA"/>
        </w:rPr>
      </w:pPr>
    </w:p>
    <w:p w:rsidR="008C6C91" w:rsidRDefault="008C6C91" w:rsidP="008C6C91">
      <w:pPr>
        <w:ind w:firstLine="426"/>
        <w:jc w:val="both"/>
        <w:rPr>
          <w:sz w:val="28"/>
          <w:szCs w:val="28"/>
          <w:lang w:val="uk-UA"/>
        </w:rPr>
      </w:pPr>
      <w:r>
        <w:rPr>
          <w:sz w:val="28"/>
          <w:szCs w:val="28"/>
          <w:lang w:val="uk-UA"/>
        </w:rPr>
        <w:t>3. Яке дерево рубала мачуха?</w:t>
      </w:r>
    </w:p>
    <w:p w:rsidR="008C6C91" w:rsidRDefault="008C6C91" w:rsidP="008C6C91">
      <w:pPr>
        <w:ind w:left="426" w:firstLine="283"/>
        <w:jc w:val="both"/>
        <w:rPr>
          <w:sz w:val="28"/>
          <w:szCs w:val="28"/>
          <w:lang w:val="uk-UA"/>
        </w:rPr>
      </w:pPr>
      <w:r>
        <w:rPr>
          <w:sz w:val="28"/>
          <w:szCs w:val="28"/>
          <w:lang w:val="uk-UA"/>
        </w:rPr>
        <w:t>А) яблуню.</w:t>
      </w:r>
    </w:p>
    <w:p w:rsidR="008C6C91" w:rsidRDefault="008C6C91" w:rsidP="008C6C91">
      <w:pPr>
        <w:ind w:left="426" w:firstLine="283"/>
        <w:jc w:val="both"/>
        <w:rPr>
          <w:sz w:val="28"/>
          <w:szCs w:val="28"/>
          <w:lang w:val="uk-UA"/>
        </w:rPr>
      </w:pPr>
      <w:r>
        <w:rPr>
          <w:sz w:val="28"/>
          <w:szCs w:val="28"/>
          <w:lang w:val="uk-UA"/>
        </w:rPr>
        <w:t>Б) клен.</w:t>
      </w:r>
    </w:p>
    <w:p w:rsidR="008C6C91" w:rsidRPr="00527288" w:rsidRDefault="008C6C91" w:rsidP="008C6C91">
      <w:pPr>
        <w:ind w:left="426" w:firstLine="283"/>
        <w:jc w:val="both"/>
        <w:rPr>
          <w:b/>
          <w:sz w:val="28"/>
          <w:szCs w:val="28"/>
          <w:lang w:val="uk-UA"/>
        </w:rPr>
      </w:pPr>
      <w:r w:rsidRPr="00527288">
        <w:rPr>
          <w:b/>
          <w:sz w:val="28"/>
          <w:szCs w:val="28"/>
          <w:lang w:val="uk-UA"/>
        </w:rPr>
        <w:t>В) калину.</w:t>
      </w:r>
    </w:p>
    <w:p w:rsidR="008C6C91" w:rsidRDefault="008C6C91" w:rsidP="008C6C91">
      <w:pPr>
        <w:ind w:left="426" w:firstLine="283"/>
        <w:jc w:val="both"/>
        <w:rPr>
          <w:sz w:val="28"/>
          <w:szCs w:val="28"/>
          <w:lang w:val="uk-UA"/>
        </w:rPr>
      </w:pPr>
      <w:r>
        <w:rPr>
          <w:sz w:val="28"/>
          <w:szCs w:val="28"/>
          <w:lang w:val="uk-UA"/>
        </w:rPr>
        <w:t>Г) березу.</w:t>
      </w:r>
    </w:p>
    <w:p w:rsidR="008C6C91" w:rsidRDefault="008C6C91" w:rsidP="008C6C91">
      <w:pPr>
        <w:ind w:left="426"/>
        <w:jc w:val="both"/>
        <w:rPr>
          <w:sz w:val="28"/>
          <w:szCs w:val="28"/>
          <w:lang w:val="uk-UA"/>
        </w:rPr>
      </w:pPr>
    </w:p>
    <w:p w:rsidR="008C6C91" w:rsidRDefault="008C6C91" w:rsidP="008C6C91">
      <w:pPr>
        <w:ind w:left="426"/>
        <w:jc w:val="both"/>
        <w:rPr>
          <w:sz w:val="28"/>
          <w:szCs w:val="28"/>
          <w:lang w:val="uk-UA"/>
        </w:rPr>
      </w:pPr>
      <w:r>
        <w:rPr>
          <w:sz w:val="28"/>
          <w:szCs w:val="28"/>
          <w:lang w:val="uk-UA"/>
        </w:rPr>
        <w:t>4. Кого покохала Докія?</w:t>
      </w:r>
    </w:p>
    <w:p w:rsidR="008C6C91" w:rsidRDefault="008C6C91" w:rsidP="008C6C91">
      <w:pPr>
        <w:ind w:left="426" w:firstLine="283"/>
        <w:jc w:val="both"/>
        <w:rPr>
          <w:sz w:val="28"/>
          <w:szCs w:val="28"/>
          <w:lang w:val="uk-UA"/>
        </w:rPr>
      </w:pPr>
      <w:r>
        <w:rPr>
          <w:sz w:val="28"/>
          <w:szCs w:val="28"/>
          <w:lang w:val="uk-UA"/>
        </w:rPr>
        <w:t>А) Михайла.</w:t>
      </w:r>
    </w:p>
    <w:p w:rsidR="008C6C91" w:rsidRDefault="008C6C91" w:rsidP="008C6C91">
      <w:pPr>
        <w:ind w:left="426" w:firstLine="283"/>
        <w:jc w:val="both"/>
        <w:rPr>
          <w:sz w:val="28"/>
          <w:szCs w:val="28"/>
          <w:lang w:val="uk-UA"/>
        </w:rPr>
      </w:pPr>
      <w:r>
        <w:rPr>
          <w:sz w:val="28"/>
          <w:szCs w:val="28"/>
          <w:lang w:val="uk-UA"/>
        </w:rPr>
        <w:t>Б) Лавріна.</w:t>
      </w:r>
    </w:p>
    <w:p w:rsidR="008C6C91" w:rsidRDefault="008C6C91" w:rsidP="008C6C91">
      <w:pPr>
        <w:ind w:left="426" w:firstLine="283"/>
        <w:jc w:val="both"/>
        <w:rPr>
          <w:sz w:val="28"/>
          <w:szCs w:val="28"/>
          <w:lang w:val="uk-UA"/>
        </w:rPr>
      </w:pPr>
      <w:r>
        <w:rPr>
          <w:sz w:val="28"/>
          <w:szCs w:val="28"/>
          <w:lang w:val="uk-UA"/>
        </w:rPr>
        <w:t>В) Івана.</w:t>
      </w:r>
    </w:p>
    <w:p w:rsidR="008C6C91" w:rsidRDefault="008C6C91" w:rsidP="008C6C91">
      <w:pPr>
        <w:ind w:left="426" w:firstLine="283"/>
        <w:jc w:val="both"/>
        <w:rPr>
          <w:b/>
          <w:sz w:val="28"/>
          <w:szCs w:val="28"/>
          <w:lang w:val="uk-UA"/>
        </w:rPr>
      </w:pPr>
      <w:r w:rsidRPr="00527288">
        <w:rPr>
          <w:b/>
          <w:sz w:val="28"/>
          <w:szCs w:val="28"/>
          <w:lang w:val="uk-UA"/>
        </w:rPr>
        <w:t>Г) Семена.</w:t>
      </w:r>
    </w:p>
    <w:p w:rsidR="008C6C91" w:rsidRDefault="008C6C91" w:rsidP="008C6C91">
      <w:pPr>
        <w:ind w:left="426"/>
        <w:jc w:val="both"/>
        <w:rPr>
          <w:sz w:val="28"/>
          <w:szCs w:val="28"/>
          <w:lang w:val="uk-UA"/>
        </w:rPr>
      </w:pPr>
      <w:r w:rsidRPr="00527288">
        <w:rPr>
          <w:sz w:val="28"/>
          <w:szCs w:val="28"/>
          <w:lang w:val="uk-UA"/>
        </w:rPr>
        <w:lastRenderedPageBreak/>
        <w:t>5. Ким за професією був хлопець Докії?</w:t>
      </w:r>
    </w:p>
    <w:p w:rsidR="008C6C91" w:rsidRDefault="008C6C91" w:rsidP="008C6C91">
      <w:pPr>
        <w:ind w:left="426" w:firstLine="283"/>
        <w:jc w:val="both"/>
        <w:rPr>
          <w:sz w:val="28"/>
          <w:szCs w:val="28"/>
          <w:lang w:val="uk-UA"/>
        </w:rPr>
      </w:pPr>
      <w:r>
        <w:rPr>
          <w:sz w:val="28"/>
          <w:szCs w:val="28"/>
          <w:lang w:val="uk-UA"/>
        </w:rPr>
        <w:t>А) каменяр.</w:t>
      </w:r>
    </w:p>
    <w:p w:rsidR="008C6C91" w:rsidRDefault="008C6C91" w:rsidP="008C6C91">
      <w:pPr>
        <w:ind w:left="426" w:firstLine="283"/>
        <w:jc w:val="both"/>
        <w:rPr>
          <w:sz w:val="28"/>
          <w:szCs w:val="28"/>
          <w:lang w:val="uk-UA"/>
        </w:rPr>
      </w:pPr>
      <w:r>
        <w:rPr>
          <w:sz w:val="28"/>
          <w:szCs w:val="28"/>
          <w:lang w:val="uk-UA"/>
        </w:rPr>
        <w:t>Б) слюсар.</w:t>
      </w:r>
    </w:p>
    <w:p w:rsidR="008C6C91" w:rsidRPr="00527288" w:rsidRDefault="008C6C91" w:rsidP="008C6C91">
      <w:pPr>
        <w:ind w:left="426" w:firstLine="283"/>
        <w:jc w:val="both"/>
        <w:rPr>
          <w:b/>
          <w:sz w:val="28"/>
          <w:szCs w:val="28"/>
          <w:lang w:val="uk-UA"/>
        </w:rPr>
      </w:pPr>
      <w:r w:rsidRPr="00527288">
        <w:rPr>
          <w:b/>
          <w:sz w:val="28"/>
          <w:szCs w:val="28"/>
          <w:lang w:val="uk-UA"/>
        </w:rPr>
        <w:t>В) шахтар.</w:t>
      </w:r>
    </w:p>
    <w:p w:rsidR="008C6C91" w:rsidRDefault="008C6C91" w:rsidP="008C6C91">
      <w:pPr>
        <w:ind w:left="426" w:firstLine="283"/>
        <w:jc w:val="both"/>
        <w:rPr>
          <w:sz w:val="28"/>
          <w:szCs w:val="28"/>
          <w:lang w:val="uk-UA"/>
        </w:rPr>
      </w:pPr>
      <w:r>
        <w:rPr>
          <w:sz w:val="28"/>
          <w:szCs w:val="28"/>
          <w:lang w:val="uk-UA"/>
        </w:rPr>
        <w:t>Г) муляр.</w:t>
      </w:r>
    </w:p>
    <w:p w:rsidR="008C6C91" w:rsidRDefault="008C6C91" w:rsidP="008C6C91">
      <w:pPr>
        <w:ind w:left="426"/>
        <w:jc w:val="both"/>
        <w:rPr>
          <w:sz w:val="28"/>
          <w:szCs w:val="28"/>
          <w:lang w:val="uk-UA"/>
        </w:rPr>
      </w:pPr>
      <w:r>
        <w:rPr>
          <w:sz w:val="28"/>
          <w:szCs w:val="28"/>
          <w:lang w:val="uk-UA"/>
        </w:rPr>
        <w:t>6. Як закінчилося життя Докії?</w:t>
      </w:r>
    </w:p>
    <w:p w:rsidR="008C6C91" w:rsidRDefault="008C6C91" w:rsidP="008C6C91">
      <w:pPr>
        <w:ind w:left="426" w:firstLine="283"/>
        <w:jc w:val="both"/>
        <w:rPr>
          <w:sz w:val="28"/>
          <w:szCs w:val="28"/>
          <w:lang w:val="uk-UA"/>
        </w:rPr>
      </w:pPr>
      <w:r>
        <w:rPr>
          <w:sz w:val="28"/>
          <w:szCs w:val="28"/>
          <w:lang w:val="uk-UA"/>
        </w:rPr>
        <w:t>А) залишилась самотньою.</w:t>
      </w:r>
    </w:p>
    <w:p w:rsidR="008C6C91" w:rsidRDefault="008C6C91" w:rsidP="008C6C91">
      <w:pPr>
        <w:ind w:left="426" w:firstLine="283"/>
        <w:jc w:val="both"/>
        <w:rPr>
          <w:sz w:val="28"/>
          <w:szCs w:val="28"/>
          <w:lang w:val="uk-UA"/>
        </w:rPr>
      </w:pPr>
      <w:r>
        <w:rPr>
          <w:sz w:val="28"/>
          <w:szCs w:val="28"/>
          <w:lang w:val="uk-UA"/>
        </w:rPr>
        <w:t>Б) зустріла іншого.</w:t>
      </w:r>
    </w:p>
    <w:p w:rsidR="008C6C91" w:rsidRPr="00527288" w:rsidRDefault="008C6C91" w:rsidP="008C6C91">
      <w:pPr>
        <w:ind w:left="426" w:firstLine="283"/>
        <w:jc w:val="both"/>
        <w:rPr>
          <w:b/>
          <w:sz w:val="28"/>
          <w:szCs w:val="28"/>
          <w:lang w:val="uk-UA"/>
        </w:rPr>
      </w:pPr>
      <w:r w:rsidRPr="00527288">
        <w:rPr>
          <w:b/>
          <w:sz w:val="28"/>
          <w:szCs w:val="28"/>
          <w:lang w:val="uk-UA"/>
        </w:rPr>
        <w:t>В) померла.</w:t>
      </w:r>
    </w:p>
    <w:p w:rsidR="008C6C91" w:rsidRDefault="008C6C91" w:rsidP="008C6C91">
      <w:pPr>
        <w:ind w:left="426" w:firstLine="283"/>
        <w:jc w:val="both"/>
        <w:rPr>
          <w:sz w:val="28"/>
          <w:szCs w:val="28"/>
          <w:lang w:val="uk-UA"/>
        </w:rPr>
      </w:pPr>
      <w:r>
        <w:rPr>
          <w:sz w:val="28"/>
          <w:szCs w:val="28"/>
          <w:lang w:val="uk-UA"/>
        </w:rPr>
        <w:t>Г) вийшла заміж.</w:t>
      </w:r>
    </w:p>
    <w:p w:rsidR="008C6C91" w:rsidRDefault="008C6C91" w:rsidP="008C6C91">
      <w:pPr>
        <w:ind w:left="426" w:firstLine="283"/>
        <w:jc w:val="both"/>
        <w:rPr>
          <w:sz w:val="28"/>
          <w:szCs w:val="28"/>
          <w:lang w:val="uk-UA"/>
        </w:rPr>
      </w:pPr>
    </w:p>
    <w:p w:rsidR="008C6C91" w:rsidRPr="0075709B" w:rsidRDefault="008C6C91" w:rsidP="008C6C91">
      <w:pPr>
        <w:ind w:left="426" w:hanging="426"/>
        <w:jc w:val="both"/>
        <w:rPr>
          <w:b/>
          <w:i/>
          <w:color w:val="4A442A" w:themeColor="background2" w:themeShade="40"/>
          <w:sz w:val="28"/>
          <w:szCs w:val="28"/>
          <w:lang w:val="uk-UA"/>
        </w:rPr>
      </w:pPr>
      <w:r w:rsidRPr="0075709B">
        <w:rPr>
          <w:b/>
          <w:i/>
          <w:color w:val="4A442A" w:themeColor="background2" w:themeShade="40"/>
          <w:sz w:val="28"/>
          <w:szCs w:val="28"/>
          <w:lang w:val="uk-UA"/>
        </w:rPr>
        <w:t>Робота з текстом.</w:t>
      </w:r>
    </w:p>
    <w:p w:rsidR="008C6C91" w:rsidRPr="00947A3F" w:rsidRDefault="008C6C91" w:rsidP="008C6C91">
      <w:pPr>
        <w:pStyle w:val="a3"/>
        <w:numPr>
          <w:ilvl w:val="0"/>
          <w:numId w:val="4"/>
        </w:numPr>
        <w:jc w:val="both"/>
        <w:rPr>
          <w:i/>
          <w:sz w:val="28"/>
          <w:szCs w:val="28"/>
          <w:lang w:val="uk-UA"/>
        </w:rPr>
      </w:pPr>
      <w:r>
        <w:rPr>
          <w:sz w:val="28"/>
          <w:szCs w:val="28"/>
          <w:lang w:val="uk-UA"/>
        </w:rPr>
        <w:t xml:space="preserve">Про що йдеться у творі? </w:t>
      </w:r>
      <w:r w:rsidRPr="00947A3F">
        <w:rPr>
          <w:i/>
          <w:sz w:val="28"/>
          <w:szCs w:val="28"/>
          <w:lang w:val="uk-UA"/>
        </w:rPr>
        <w:t>(Про життя семирічної дівчинки-сироти Докії.)</w:t>
      </w:r>
    </w:p>
    <w:p w:rsidR="008C6C91" w:rsidRDefault="008C6C91" w:rsidP="008C6C91">
      <w:pPr>
        <w:pStyle w:val="a3"/>
        <w:numPr>
          <w:ilvl w:val="0"/>
          <w:numId w:val="4"/>
        </w:numPr>
        <w:jc w:val="both"/>
        <w:rPr>
          <w:i/>
          <w:sz w:val="28"/>
          <w:szCs w:val="28"/>
          <w:lang w:val="uk-UA"/>
        </w:rPr>
      </w:pPr>
      <w:r>
        <w:rPr>
          <w:sz w:val="28"/>
          <w:szCs w:val="28"/>
          <w:lang w:val="uk-UA"/>
        </w:rPr>
        <w:t xml:space="preserve">Чи радісне її дитинство? </w:t>
      </w:r>
      <w:r w:rsidRPr="00947A3F">
        <w:rPr>
          <w:i/>
          <w:sz w:val="28"/>
          <w:szCs w:val="28"/>
          <w:lang w:val="uk-UA"/>
        </w:rPr>
        <w:t>(Ні, після смерті матері батько приводить у дім мачуху, яка її ненавидить.)</w:t>
      </w:r>
    </w:p>
    <w:p w:rsidR="008C6C91" w:rsidRDefault="008C6C91" w:rsidP="008C6C91">
      <w:pPr>
        <w:pStyle w:val="a3"/>
        <w:numPr>
          <w:ilvl w:val="0"/>
          <w:numId w:val="4"/>
        </w:numPr>
        <w:jc w:val="both"/>
        <w:rPr>
          <w:i/>
          <w:sz w:val="28"/>
          <w:szCs w:val="28"/>
          <w:lang w:val="uk-UA"/>
        </w:rPr>
      </w:pPr>
      <w:r>
        <w:rPr>
          <w:sz w:val="28"/>
          <w:szCs w:val="28"/>
          <w:lang w:val="uk-UA"/>
        </w:rPr>
        <w:t xml:space="preserve">Які в тексті ви бачите її портретні характеристики? </w:t>
      </w:r>
      <w:r w:rsidRPr="00947A3F">
        <w:rPr>
          <w:i/>
          <w:sz w:val="28"/>
          <w:szCs w:val="28"/>
          <w:lang w:val="uk-UA"/>
        </w:rPr>
        <w:t>(Цитати)</w:t>
      </w:r>
      <w:r>
        <w:rPr>
          <w:sz w:val="28"/>
          <w:szCs w:val="28"/>
          <w:lang w:val="uk-UA"/>
        </w:rPr>
        <w:t xml:space="preserve"> Які риси характеру підкреслюють ці метафоричні епітети, фразеологізми? </w:t>
      </w:r>
      <w:r w:rsidRPr="00947A3F">
        <w:rPr>
          <w:i/>
          <w:sz w:val="28"/>
          <w:szCs w:val="28"/>
          <w:lang w:val="uk-UA"/>
        </w:rPr>
        <w:t>(Смуток, внутрішній біль, одинокість, запеклість, упертість.)</w:t>
      </w:r>
    </w:p>
    <w:p w:rsidR="008C6C91" w:rsidRPr="004B3616" w:rsidRDefault="008C6C91" w:rsidP="008C6C91">
      <w:pPr>
        <w:pStyle w:val="a3"/>
        <w:numPr>
          <w:ilvl w:val="0"/>
          <w:numId w:val="4"/>
        </w:numPr>
        <w:jc w:val="both"/>
        <w:rPr>
          <w:i/>
          <w:sz w:val="28"/>
          <w:szCs w:val="28"/>
          <w:lang w:val="uk-UA"/>
        </w:rPr>
      </w:pPr>
      <w:r>
        <w:rPr>
          <w:sz w:val="28"/>
          <w:szCs w:val="28"/>
          <w:lang w:val="uk-UA"/>
        </w:rPr>
        <w:t xml:space="preserve">Що зробило її такою? </w:t>
      </w:r>
      <w:r w:rsidRPr="00947A3F">
        <w:rPr>
          <w:i/>
          <w:sz w:val="28"/>
          <w:szCs w:val="28"/>
          <w:lang w:val="uk-UA"/>
        </w:rPr>
        <w:t xml:space="preserve">(Сирітство, знущання мачухи, </w:t>
      </w:r>
      <w:proofErr w:type="spellStart"/>
      <w:r w:rsidRPr="00947A3F">
        <w:rPr>
          <w:i/>
          <w:sz w:val="28"/>
          <w:szCs w:val="28"/>
          <w:lang w:val="uk-UA"/>
        </w:rPr>
        <w:t>п´яна</w:t>
      </w:r>
      <w:proofErr w:type="spellEnd"/>
      <w:r w:rsidRPr="00947A3F">
        <w:rPr>
          <w:i/>
          <w:sz w:val="28"/>
          <w:szCs w:val="28"/>
          <w:lang w:val="uk-UA"/>
        </w:rPr>
        <w:t xml:space="preserve"> байдужість батька, бездушність оточення, огидне прізвисько «каторжна»</w:t>
      </w:r>
      <w:r>
        <w:rPr>
          <w:i/>
          <w:sz w:val="28"/>
          <w:szCs w:val="28"/>
          <w:lang w:val="uk-UA"/>
        </w:rPr>
        <w:t>.</w:t>
      </w:r>
      <w:r w:rsidRPr="00947A3F">
        <w:rPr>
          <w:i/>
          <w:sz w:val="28"/>
          <w:szCs w:val="28"/>
          <w:lang w:val="uk-UA"/>
        </w:rPr>
        <w:t>)</w:t>
      </w:r>
      <w:r>
        <w:rPr>
          <w:sz w:val="28"/>
          <w:szCs w:val="28"/>
          <w:lang w:val="uk-UA"/>
        </w:rPr>
        <w:t xml:space="preserve"> У 1 абзаці це слово зустрічається 6 разів.</w:t>
      </w:r>
    </w:p>
    <w:p w:rsidR="008C6C91" w:rsidRDefault="008C6C91" w:rsidP="008C6C91">
      <w:pPr>
        <w:pStyle w:val="a3"/>
        <w:jc w:val="both"/>
        <w:rPr>
          <w:shadow/>
          <w:color w:val="4F6228" w:themeColor="accent3" w:themeShade="80"/>
          <w:sz w:val="28"/>
          <w:szCs w:val="28"/>
          <w:lang w:val="uk-UA"/>
        </w:rPr>
      </w:pPr>
    </w:p>
    <w:p w:rsidR="008C6C91" w:rsidRPr="004B3616" w:rsidRDefault="008C6C91" w:rsidP="008C6C91">
      <w:pPr>
        <w:pStyle w:val="a3"/>
        <w:ind w:hanging="720"/>
        <w:jc w:val="both"/>
        <w:rPr>
          <w:i/>
          <w:shadow/>
          <w:color w:val="4F6228" w:themeColor="accent3" w:themeShade="80"/>
          <w:sz w:val="28"/>
          <w:szCs w:val="28"/>
          <w:lang w:val="uk-UA"/>
        </w:rPr>
      </w:pPr>
      <w:r>
        <w:rPr>
          <w:i/>
          <w:shadow/>
          <w:color w:val="4F6228" w:themeColor="accent3" w:themeShade="80"/>
          <w:sz w:val="28"/>
          <w:szCs w:val="28"/>
          <w:lang w:val="uk-UA"/>
        </w:rPr>
        <w:t xml:space="preserve"> </w:t>
      </w:r>
      <w:r w:rsidRPr="004B3616">
        <w:rPr>
          <w:i/>
          <w:shadow/>
          <w:color w:val="4F6228" w:themeColor="accent3" w:themeShade="80"/>
          <w:sz w:val="28"/>
          <w:szCs w:val="28"/>
          <w:lang w:val="uk-UA"/>
        </w:rPr>
        <w:t>Прийом «Скринька».</w:t>
      </w:r>
    </w:p>
    <w:p w:rsidR="008C6C91" w:rsidRDefault="008C6C91" w:rsidP="008C6C91">
      <w:pPr>
        <w:pStyle w:val="a3"/>
        <w:ind w:left="142" w:hanging="142"/>
        <w:jc w:val="both"/>
        <w:rPr>
          <w:sz w:val="28"/>
          <w:szCs w:val="28"/>
          <w:lang w:val="uk-UA"/>
        </w:rPr>
      </w:pPr>
      <w:r>
        <w:rPr>
          <w:sz w:val="28"/>
          <w:szCs w:val="28"/>
          <w:lang w:val="uk-UA"/>
        </w:rPr>
        <w:t xml:space="preserve"> </w:t>
      </w:r>
      <w:r w:rsidRPr="004B3616">
        <w:rPr>
          <w:sz w:val="28"/>
          <w:szCs w:val="28"/>
          <w:lang w:val="uk-UA"/>
        </w:rPr>
        <w:t>Учитель</w:t>
      </w:r>
      <w:r>
        <w:rPr>
          <w:sz w:val="28"/>
          <w:szCs w:val="28"/>
          <w:lang w:val="uk-UA"/>
        </w:rPr>
        <w:t xml:space="preserve"> </w:t>
      </w:r>
      <w:r w:rsidRPr="004B3616">
        <w:rPr>
          <w:sz w:val="28"/>
          <w:szCs w:val="28"/>
          <w:lang w:val="uk-UA"/>
        </w:rPr>
        <w:t>пропонує</w:t>
      </w:r>
      <w:r>
        <w:rPr>
          <w:sz w:val="28"/>
          <w:szCs w:val="28"/>
          <w:lang w:val="uk-UA"/>
        </w:rPr>
        <w:t xml:space="preserve"> учням відгадати, який предмет знаходиться у скриньці. </w:t>
      </w:r>
      <w:r w:rsidRPr="004B3616">
        <w:rPr>
          <w:i/>
          <w:sz w:val="28"/>
          <w:szCs w:val="28"/>
          <w:lang w:val="uk-UA"/>
        </w:rPr>
        <w:t>Підказка:</w:t>
      </w:r>
      <w:r>
        <w:rPr>
          <w:sz w:val="28"/>
          <w:szCs w:val="28"/>
          <w:lang w:val="uk-UA"/>
        </w:rPr>
        <w:t xml:space="preserve"> він має відношення до загадки, записаної Б.Грінченком на Харківщині: «За лісом-пралісом червоні чоботи висять».</w:t>
      </w:r>
    </w:p>
    <w:p w:rsidR="008C6C91" w:rsidRDefault="008C6C91" w:rsidP="008C6C91">
      <w:pPr>
        <w:pStyle w:val="a3"/>
        <w:ind w:left="142"/>
        <w:jc w:val="both"/>
        <w:rPr>
          <w:sz w:val="28"/>
          <w:szCs w:val="28"/>
          <w:lang w:val="uk-UA"/>
        </w:rPr>
      </w:pPr>
      <w:r w:rsidRPr="004B3616">
        <w:rPr>
          <w:i/>
          <w:sz w:val="28"/>
          <w:szCs w:val="28"/>
          <w:lang w:val="uk-UA"/>
        </w:rPr>
        <w:t>Відповідь:</w:t>
      </w:r>
      <w:r>
        <w:rPr>
          <w:sz w:val="28"/>
          <w:szCs w:val="28"/>
          <w:lang w:val="uk-UA"/>
        </w:rPr>
        <w:t xml:space="preserve"> кетяг калини.</w:t>
      </w:r>
    </w:p>
    <w:p w:rsidR="008C6C91" w:rsidRPr="001D4D76" w:rsidRDefault="008C6C91" w:rsidP="008C6C91">
      <w:pPr>
        <w:pStyle w:val="a3"/>
        <w:numPr>
          <w:ilvl w:val="0"/>
          <w:numId w:val="9"/>
        </w:numPr>
        <w:ind w:left="709" w:hanging="283"/>
        <w:jc w:val="both"/>
        <w:rPr>
          <w:i/>
          <w:sz w:val="28"/>
          <w:szCs w:val="28"/>
          <w:lang w:val="uk-UA"/>
        </w:rPr>
      </w:pPr>
      <w:r>
        <w:rPr>
          <w:sz w:val="28"/>
          <w:szCs w:val="28"/>
          <w:lang w:val="uk-UA"/>
        </w:rPr>
        <w:t xml:space="preserve"> А чому автор увів у художню тканину твору саме образ калини, а не верби чи іншого дерева? </w:t>
      </w:r>
      <w:r w:rsidRPr="001D4D76">
        <w:rPr>
          <w:i/>
          <w:sz w:val="28"/>
          <w:szCs w:val="28"/>
          <w:lang w:val="uk-UA"/>
        </w:rPr>
        <w:t xml:space="preserve">( Учні приходять до висновку, який сформулював мудрий народ у </w:t>
      </w:r>
      <w:proofErr w:type="spellStart"/>
      <w:r w:rsidRPr="001D4D76">
        <w:rPr>
          <w:i/>
          <w:sz w:val="28"/>
          <w:szCs w:val="28"/>
          <w:lang w:val="uk-UA"/>
        </w:rPr>
        <w:t>прислів´ї</w:t>
      </w:r>
      <w:proofErr w:type="spellEnd"/>
      <w:r w:rsidRPr="001D4D76">
        <w:rPr>
          <w:i/>
          <w:sz w:val="28"/>
          <w:szCs w:val="28"/>
          <w:lang w:val="uk-UA"/>
        </w:rPr>
        <w:t>: «В калини, кажуть, материна любов і мудрість»)</w:t>
      </w:r>
    </w:p>
    <w:p w:rsidR="008C6C91" w:rsidRDefault="008C6C91" w:rsidP="008C6C91">
      <w:pPr>
        <w:pStyle w:val="a3"/>
        <w:numPr>
          <w:ilvl w:val="0"/>
          <w:numId w:val="4"/>
        </w:numPr>
        <w:jc w:val="both"/>
        <w:rPr>
          <w:i/>
          <w:sz w:val="28"/>
          <w:szCs w:val="28"/>
          <w:lang w:val="uk-UA"/>
        </w:rPr>
      </w:pPr>
      <w:r>
        <w:rPr>
          <w:sz w:val="28"/>
          <w:szCs w:val="28"/>
          <w:lang w:val="uk-UA"/>
        </w:rPr>
        <w:t xml:space="preserve">При всій свої замкнутості давайте пригадаємо, як вона розмовляє з калиною. Як це її характеризує?  </w:t>
      </w:r>
      <w:r w:rsidRPr="0075709B">
        <w:rPr>
          <w:i/>
          <w:sz w:val="28"/>
          <w:szCs w:val="28"/>
          <w:lang w:val="uk-UA"/>
        </w:rPr>
        <w:t>(</w:t>
      </w:r>
      <w:proofErr w:type="spellStart"/>
      <w:r w:rsidRPr="0075709B">
        <w:rPr>
          <w:i/>
          <w:sz w:val="28"/>
          <w:szCs w:val="28"/>
          <w:lang w:val="uk-UA"/>
        </w:rPr>
        <w:t>Аудіозапис</w:t>
      </w:r>
      <w:proofErr w:type="spellEnd"/>
      <w:r w:rsidRPr="0075709B">
        <w:rPr>
          <w:i/>
          <w:sz w:val="28"/>
          <w:szCs w:val="28"/>
          <w:lang w:val="uk-UA"/>
        </w:rPr>
        <w:t xml:space="preserve"> книги</w:t>
      </w:r>
      <w:r>
        <w:rPr>
          <w:i/>
          <w:sz w:val="28"/>
          <w:szCs w:val="28"/>
          <w:lang w:val="uk-UA"/>
        </w:rPr>
        <w:t xml:space="preserve"> уривок біля калини</w:t>
      </w:r>
      <w:r w:rsidRPr="0075709B">
        <w:rPr>
          <w:i/>
          <w:sz w:val="28"/>
          <w:szCs w:val="28"/>
          <w:lang w:val="uk-UA"/>
        </w:rPr>
        <w:t>)</w:t>
      </w:r>
    </w:p>
    <w:p w:rsidR="008C6C91" w:rsidRDefault="008C6C91" w:rsidP="008C6C91">
      <w:pPr>
        <w:pStyle w:val="a3"/>
        <w:numPr>
          <w:ilvl w:val="0"/>
          <w:numId w:val="4"/>
        </w:numPr>
        <w:jc w:val="both"/>
        <w:rPr>
          <w:i/>
          <w:sz w:val="28"/>
          <w:szCs w:val="28"/>
          <w:lang w:val="uk-UA"/>
        </w:rPr>
      </w:pPr>
      <w:r>
        <w:rPr>
          <w:sz w:val="28"/>
          <w:szCs w:val="28"/>
          <w:lang w:val="uk-UA"/>
        </w:rPr>
        <w:t xml:space="preserve">Образ калини є фольклорним. Що він тут символізує? </w:t>
      </w:r>
      <w:r w:rsidRPr="0075709B">
        <w:rPr>
          <w:i/>
          <w:sz w:val="28"/>
          <w:szCs w:val="28"/>
          <w:lang w:val="uk-UA"/>
        </w:rPr>
        <w:t>(Як і в народних піснях він символізує страшну ненависть</w:t>
      </w:r>
      <w:r>
        <w:rPr>
          <w:i/>
          <w:sz w:val="28"/>
          <w:szCs w:val="28"/>
          <w:lang w:val="uk-UA"/>
        </w:rPr>
        <w:t>.</w:t>
      </w:r>
      <w:r w:rsidRPr="0075709B">
        <w:rPr>
          <w:i/>
          <w:sz w:val="28"/>
          <w:szCs w:val="28"/>
          <w:lang w:val="uk-UA"/>
        </w:rPr>
        <w:t>)</w:t>
      </w:r>
    </w:p>
    <w:p w:rsidR="008C6C91" w:rsidRDefault="008C6C91" w:rsidP="008C6C91">
      <w:pPr>
        <w:pStyle w:val="a3"/>
        <w:numPr>
          <w:ilvl w:val="0"/>
          <w:numId w:val="4"/>
        </w:numPr>
        <w:jc w:val="both"/>
        <w:rPr>
          <w:i/>
          <w:sz w:val="28"/>
          <w:szCs w:val="28"/>
          <w:lang w:val="uk-UA"/>
        </w:rPr>
      </w:pPr>
      <w:r>
        <w:rPr>
          <w:sz w:val="28"/>
          <w:szCs w:val="28"/>
          <w:lang w:val="uk-UA"/>
        </w:rPr>
        <w:t xml:space="preserve">Яка, на вашу думку, найяскравіша зорова сцена І частини? </w:t>
      </w:r>
      <w:r w:rsidRPr="0075709B">
        <w:rPr>
          <w:i/>
          <w:sz w:val="28"/>
          <w:szCs w:val="28"/>
          <w:lang w:val="uk-UA"/>
        </w:rPr>
        <w:t>(Вирубування калини.)</w:t>
      </w:r>
    </w:p>
    <w:p w:rsidR="008C6C91" w:rsidRPr="00A46A24" w:rsidRDefault="008C6C91" w:rsidP="008C6C91">
      <w:pPr>
        <w:pStyle w:val="a3"/>
        <w:jc w:val="both"/>
        <w:rPr>
          <w:i/>
          <w:sz w:val="28"/>
          <w:szCs w:val="28"/>
          <w:lang w:val="uk-UA"/>
        </w:rPr>
      </w:pPr>
      <w:r w:rsidRPr="00A46A24">
        <w:rPr>
          <w:i/>
          <w:sz w:val="28"/>
          <w:szCs w:val="28"/>
          <w:lang w:val="uk-UA"/>
        </w:rPr>
        <w:t xml:space="preserve">Саме в цій сцені рубання калини яскраво виражені ознаки екзистенціалізму. Це літературна течія, представники якої прагнули збагнути справжні причини трагічної невлаштованості буття. Самотність, відчай, </w:t>
      </w:r>
      <w:proofErr w:type="spellStart"/>
      <w:r w:rsidRPr="00A46A24">
        <w:rPr>
          <w:i/>
          <w:sz w:val="28"/>
          <w:szCs w:val="28"/>
          <w:lang w:val="uk-UA"/>
        </w:rPr>
        <w:t>страждання+</w:t>
      </w:r>
      <w:proofErr w:type="spellEnd"/>
      <w:r w:rsidRPr="00A46A24">
        <w:rPr>
          <w:i/>
          <w:sz w:val="28"/>
          <w:szCs w:val="28"/>
          <w:lang w:val="uk-UA"/>
        </w:rPr>
        <w:t xml:space="preserve"> </w:t>
      </w:r>
      <w:proofErr w:type="spellStart"/>
      <w:r w:rsidRPr="00A46A24">
        <w:rPr>
          <w:i/>
          <w:sz w:val="28"/>
          <w:szCs w:val="28"/>
          <w:lang w:val="uk-UA"/>
        </w:rPr>
        <w:t>нав´язування</w:t>
      </w:r>
      <w:proofErr w:type="spellEnd"/>
      <w:r w:rsidRPr="00A46A24">
        <w:rPr>
          <w:i/>
          <w:sz w:val="28"/>
          <w:szCs w:val="28"/>
          <w:lang w:val="uk-UA"/>
        </w:rPr>
        <w:t xml:space="preserve"> волі й моралі </w:t>
      </w:r>
      <w:proofErr w:type="spellStart"/>
      <w:r w:rsidRPr="00A46A24">
        <w:rPr>
          <w:i/>
          <w:sz w:val="28"/>
          <w:szCs w:val="28"/>
          <w:lang w:val="uk-UA"/>
        </w:rPr>
        <w:t>оточення=</w:t>
      </w:r>
      <w:proofErr w:type="spellEnd"/>
      <w:r w:rsidRPr="00A46A24">
        <w:rPr>
          <w:i/>
          <w:sz w:val="28"/>
          <w:szCs w:val="28"/>
          <w:lang w:val="uk-UA"/>
        </w:rPr>
        <w:t xml:space="preserve"> протест особистості. І цей протест ми бачимо в Докії</w:t>
      </w:r>
    </w:p>
    <w:p w:rsidR="008C6C91" w:rsidRDefault="008C6C91" w:rsidP="008C6C91">
      <w:pPr>
        <w:pStyle w:val="a3"/>
        <w:numPr>
          <w:ilvl w:val="0"/>
          <w:numId w:val="4"/>
        </w:numPr>
        <w:jc w:val="both"/>
        <w:rPr>
          <w:i/>
          <w:sz w:val="28"/>
          <w:szCs w:val="28"/>
          <w:lang w:val="uk-UA"/>
        </w:rPr>
      </w:pPr>
      <w:r>
        <w:rPr>
          <w:sz w:val="28"/>
          <w:szCs w:val="28"/>
          <w:lang w:val="uk-UA"/>
        </w:rPr>
        <w:t xml:space="preserve">Як митець зумів передати психологічну напругу ситуації? </w:t>
      </w:r>
      <w:r w:rsidRPr="0075709B">
        <w:rPr>
          <w:i/>
          <w:sz w:val="28"/>
          <w:szCs w:val="28"/>
          <w:lang w:val="uk-UA"/>
        </w:rPr>
        <w:t>(Темні кольори, прямі незакінчені лінії, Докія ніби злилась з калиною, вона закриває її своїм тілом, на обличчі в дівчинки розпач і крик.)</w:t>
      </w:r>
    </w:p>
    <w:p w:rsidR="008C6C91" w:rsidRDefault="008C6C91" w:rsidP="008C6C91">
      <w:pPr>
        <w:pStyle w:val="a3"/>
        <w:numPr>
          <w:ilvl w:val="0"/>
          <w:numId w:val="4"/>
        </w:numPr>
        <w:jc w:val="both"/>
        <w:rPr>
          <w:i/>
          <w:sz w:val="28"/>
          <w:szCs w:val="28"/>
          <w:lang w:val="uk-UA"/>
        </w:rPr>
      </w:pPr>
      <w:r>
        <w:rPr>
          <w:sz w:val="28"/>
          <w:szCs w:val="28"/>
          <w:lang w:val="uk-UA"/>
        </w:rPr>
        <w:t xml:space="preserve">На дитинство якого з героїв твору – ми цей твір вивчали в 10 класі – схожа доля Докії? </w:t>
      </w:r>
      <w:r w:rsidRPr="001A74A8">
        <w:rPr>
          <w:i/>
          <w:sz w:val="28"/>
          <w:szCs w:val="28"/>
          <w:lang w:val="uk-UA"/>
        </w:rPr>
        <w:t>(Чіпка з твору Панаса мирного «Хіба ревуть воли, як ясла повні?»)</w:t>
      </w:r>
    </w:p>
    <w:p w:rsidR="008C6C91" w:rsidRDefault="008C6C91" w:rsidP="008C6C91">
      <w:pPr>
        <w:pStyle w:val="a3"/>
        <w:ind w:hanging="720"/>
        <w:jc w:val="both"/>
        <w:rPr>
          <w:b/>
          <w:i/>
          <w:color w:val="1D1B11" w:themeColor="background2" w:themeShade="1A"/>
          <w:sz w:val="28"/>
          <w:szCs w:val="28"/>
          <w:lang w:val="uk-UA"/>
        </w:rPr>
      </w:pPr>
    </w:p>
    <w:p w:rsidR="008C6C91" w:rsidRDefault="008C6C91" w:rsidP="008C6C91">
      <w:pPr>
        <w:pStyle w:val="a3"/>
        <w:ind w:hanging="720"/>
        <w:jc w:val="both"/>
        <w:rPr>
          <w:b/>
          <w:i/>
          <w:color w:val="1D1B11" w:themeColor="background2" w:themeShade="1A"/>
          <w:sz w:val="28"/>
          <w:szCs w:val="28"/>
          <w:lang w:val="uk-UA"/>
        </w:rPr>
      </w:pPr>
    </w:p>
    <w:p w:rsidR="008C6C91" w:rsidRPr="001A74A8" w:rsidRDefault="008C6C91" w:rsidP="008C6C91">
      <w:pPr>
        <w:pStyle w:val="a3"/>
        <w:ind w:hanging="720"/>
        <w:jc w:val="both"/>
        <w:rPr>
          <w:b/>
          <w:i/>
          <w:color w:val="1D1B11" w:themeColor="background2" w:themeShade="1A"/>
          <w:sz w:val="28"/>
          <w:szCs w:val="28"/>
          <w:lang w:val="uk-UA"/>
        </w:rPr>
      </w:pPr>
      <w:r>
        <w:rPr>
          <w:b/>
          <w:i/>
          <w:color w:val="1D1B11" w:themeColor="background2" w:themeShade="1A"/>
          <w:sz w:val="28"/>
          <w:szCs w:val="28"/>
          <w:lang w:val="uk-UA"/>
        </w:rPr>
        <w:lastRenderedPageBreak/>
        <w:t>Х</w:t>
      </w:r>
      <w:r w:rsidRPr="001A74A8">
        <w:rPr>
          <w:b/>
          <w:i/>
          <w:color w:val="1D1B11" w:themeColor="background2" w:themeShade="1A"/>
          <w:sz w:val="28"/>
          <w:szCs w:val="28"/>
          <w:lang w:val="uk-UA"/>
        </w:rPr>
        <w:t xml:space="preserve">удожнє дослідження. </w:t>
      </w:r>
    </w:p>
    <w:p w:rsidR="008C6C91" w:rsidRDefault="008C6C91" w:rsidP="008C6C91">
      <w:pPr>
        <w:pStyle w:val="a3"/>
        <w:ind w:left="0"/>
        <w:jc w:val="both"/>
        <w:rPr>
          <w:i/>
          <w:sz w:val="28"/>
          <w:szCs w:val="28"/>
          <w:lang w:val="uk-UA"/>
        </w:rPr>
      </w:pPr>
      <w:r w:rsidRPr="0075709B">
        <w:rPr>
          <w:sz w:val="28"/>
          <w:szCs w:val="28"/>
          <w:lang w:val="uk-UA"/>
        </w:rPr>
        <w:t xml:space="preserve">Поміркуйте, чим схожі Докія з оповідання «Каторжна» і дівчата з картин українських художників Льва Жемчужникова «Покинута» та </w:t>
      </w:r>
      <w:proofErr w:type="spellStart"/>
      <w:r w:rsidRPr="0075709B">
        <w:rPr>
          <w:sz w:val="28"/>
          <w:szCs w:val="28"/>
          <w:lang w:val="uk-UA"/>
        </w:rPr>
        <w:t>Киріака</w:t>
      </w:r>
      <w:proofErr w:type="spellEnd"/>
      <w:r w:rsidRPr="0075709B">
        <w:rPr>
          <w:sz w:val="28"/>
          <w:szCs w:val="28"/>
          <w:lang w:val="uk-UA"/>
        </w:rPr>
        <w:t xml:space="preserve"> Костянтиновича </w:t>
      </w:r>
      <w:proofErr w:type="spellStart"/>
      <w:r w:rsidRPr="0075709B">
        <w:rPr>
          <w:sz w:val="28"/>
          <w:szCs w:val="28"/>
          <w:lang w:val="uk-UA"/>
        </w:rPr>
        <w:t>Костанді</w:t>
      </w:r>
      <w:proofErr w:type="spellEnd"/>
      <w:r w:rsidRPr="0075709B">
        <w:rPr>
          <w:sz w:val="28"/>
          <w:szCs w:val="28"/>
          <w:lang w:val="uk-UA"/>
        </w:rPr>
        <w:t xml:space="preserve"> «В люди»</w:t>
      </w:r>
      <w:r>
        <w:rPr>
          <w:sz w:val="28"/>
          <w:szCs w:val="28"/>
          <w:lang w:val="uk-UA"/>
        </w:rPr>
        <w:t xml:space="preserve">? </w:t>
      </w:r>
      <w:r w:rsidRPr="00A46A24">
        <w:rPr>
          <w:i/>
          <w:sz w:val="28"/>
          <w:szCs w:val="28"/>
          <w:lang w:val="uk-UA"/>
        </w:rPr>
        <w:t>(Важкі долі дівчат).</w:t>
      </w:r>
    </w:p>
    <w:p w:rsidR="008C6C91" w:rsidRDefault="008C6C91" w:rsidP="008C6C91">
      <w:pPr>
        <w:pStyle w:val="a3"/>
        <w:ind w:left="0"/>
        <w:jc w:val="both"/>
        <w:rPr>
          <w:sz w:val="28"/>
          <w:szCs w:val="28"/>
          <w:lang w:val="uk-UA"/>
        </w:rPr>
      </w:pPr>
      <w:r w:rsidRPr="00A46A24">
        <w:rPr>
          <w:b/>
          <w:i/>
          <w:sz w:val="28"/>
          <w:szCs w:val="28"/>
          <w:lang w:val="uk-UA"/>
        </w:rPr>
        <w:t>Висновок:</w:t>
      </w:r>
      <w:r>
        <w:rPr>
          <w:sz w:val="28"/>
          <w:szCs w:val="28"/>
          <w:lang w:val="uk-UA"/>
        </w:rPr>
        <w:t xml:space="preserve"> різні мистецькі засоби, але однаковий художній ефект.</w:t>
      </w:r>
    </w:p>
    <w:p w:rsidR="008C6C91" w:rsidRPr="001A74A8" w:rsidRDefault="008C6C91" w:rsidP="008C6C91">
      <w:pPr>
        <w:pStyle w:val="a3"/>
        <w:ind w:left="0"/>
        <w:jc w:val="both"/>
        <w:rPr>
          <w:b/>
          <w:i/>
          <w:color w:val="1D1B11" w:themeColor="background2" w:themeShade="1A"/>
          <w:sz w:val="28"/>
          <w:szCs w:val="28"/>
          <w:lang w:val="uk-UA"/>
        </w:rPr>
      </w:pPr>
      <w:r w:rsidRPr="001A74A8">
        <w:rPr>
          <w:b/>
          <w:i/>
          <w:color w:val="1D1B11" w:themeColor="background2" w:themeShade="1A"/>
          <w:sz w:val="28"/>
          <w:szCs w:val="28"/>
          <w:lang w:val="uk-UA"/>
        </w:rPr>
        <w:t>Робота в групах (аналіз ІІ та ІІІ частин твору)</w:t>
      </w:r>
    </w:p>
    <w:p w:rsidR="008C6C91" w:rsidRPr="001A74A8" w:rsidRDefault="008C6C91" w:rsidP="008C6C91">
      <w:pPr>
        <w:pStyle w:val="a3"/>
        <w:ind w:left="0"/>
        <w:jc w:val="both"/>
        <w:rPr>
          <w:b/>
          <w:i/>
          <w:color w:val="1D1B11" w:themeColor="background2" w:themeShade="1A"/>
          <w:sz w:val="28"/>
          <w:szCs w:val="28"/>
          <w:lang w:val="uk-UA"/>
        </w:rPr>
      </w:pPr>
    </w:p>
    <w:p w:rsidR="008C6C91" w:rsidRPr="00B45F46" w:rsidRDefault="008C6C91" w:rsidP="008C6C91">
      <w:pPr>
        <w:pStyle w:val="a3"/>
        <w:ind w:hanging="720"/>
        <w:jc w:val="center"/>
        <w:rPr>
          <w:b/>
          <w:color w:val="C00000"/>
          <w:sz w:val="28"/>
          <w:szCs w:val="28"/>
        </w:rPr>
      </w:pPr>
      <w:r w:rsidRPr="00B45F46">
        <w:rPr>
          <w:b/>
          <w:bCs/>
          <w:color w:val="C00000"/>
          <w:sz w:val="28"/>
          <w:szCs w:val="28"/>
          <w:lang w:val="uk-UA"/>
        </w:rPr>
        <w:t>Картка №1</w:t>
      </w:r>
    </w:p>
    <w:p w:rsidR="008C6C91" w:rsidRPr="00B45F46" w:rsidRDefault="008C6C91" w:rsidP="008C6C91">
      <w:pPr>
        <w:pStyle w:val="a3"/>
        <w:numPr>
          <w:ilvl w:val="0"/>
          <w:numId w:val="5"/>
        </w:numPr>
        <w:jc w:val="both"/>
        <w:rPr>
          <w:i/>
          <w:sz w:val="28"/>
          <w:szCs w:val="28"/>
        </w:rPr>
      </w:pPr>
      <w:r w:rsidRPr="00B45F46">
        <w:rPr>
          <w:b/>
          <w:bCs/>
          <w:i/>
          <w:sz w:val="28"/>
          <w:szCs w:val="28"/>
          <w:lang w:val="uk-UA"/>
        </w:rPr>
        <w:t>Як жилося Докії в родині під час її зростання?</w:t>
      </w:r>
    </w:p>
    <w:p w:rsidR="008C6C91" w:rsidRPr="00B45F46" w:rsidRDefault="008C6C91" w:rsidP="008C6C91">
      <w:pPr>
        <w:pStyle w:val="a3"/>
        <w:numPr>
          <w:ilvl w:val="0"/>
          <w:numId w:val="5"/>
        </w:numPr>
        <w:jc w:val="both"/>
        <w:rPr>
          <w:i/>
          <w:sz w:val="28"/>
          <w:szCs w:val="28"/>
        </w:rPr>
      </w:pPr>
      <w:r w:rsidRPr="00B45F46">
        <w:rPr>
          <w:b/>
          <w:bCs/>
          <w:i/>
          <w:sz w:val="28"/>
          <w:szCs w:val="28"/>
          <w:lang w:val="uk-UA"/>
        </w:rPr>
        <w:t>Чому на вулиці Докію не любили?</w:t>
      </w:r>
    </w:p>
    <w:p w:rsidR="008C6C91" w:rsidRPr="00B45F46" w:rsidRDefault="008C6C91" w:rsidP="008C6C91">
      <w:pPr>
        <w:pStyle w:val="a3"/>
        <w:numPr>
          <w:ilvl w:val="0"/>
          <w:numId w:val="5"/>
        </w:numPr>
        <w:jc w:val="both"/>
        <w:rPr>
          <w:i/>
          <w:sz w:val="28"/>
          <w:szCs w:val="28"/>
        </w:rPr>
      </w:pPr>
      <w:r w:rsidRPr="00B45F46">
        <w:rPr>
          <w:b/>
          <w:bCs/>
          <w:i/>
          <w:sz w:val="28"/>
          <w:szCs w:val="28"/>
          <w:lang w:val="uk-UA"/>
        </w:rPr>
        <w:t>Який вона обрала спосіб самозахисту?</w:t>
      </w:r>
    </w:p>
    <w:p w:rsidR="008C6C91" w:rsidRPr="00B45F46" w:rsidRDefault="008C6C91" w:rsidP="008C6C91">
      <w:pPr>
        <w:pStyle w:val="a3"/>
        <w:numPr>
          <w:ilvl w:val="0"/>
          <w:numId w:val="5"/>
        </w:numPr>
        <w:jc w:val="both"/>
        <w:rPr>
          <w:i/>
          <w:sz w:val="28"/>
          <w:szCs w:val="28"/>
        </w:rPr>
      </w:pPr>
      <w:r w:rsidRPr="00B45F46">
        <w:rPr>
          <w:b/>
          <w:bCs/>
          <w:i/>
          <w:sz w:val="28"/>
          <w:szCs w:val="28"/>
          <w:lang w:val="uk-UA"/>
        </w:rPr>
        <w:t>Які почуття оволоділи Докією, коли вона трохи подорослішала?</w:t>
      </w:r>
    </w:p>
    <w:p w:rsidR="008C6C91" w:rsidRPr="00B45F46" w:rsidRDefault="008C6C91" w:rsidP="008C6C91">
      <w:pPr>
        <w:pStyle w:val="a3"/>
        <w:ind w:hanging="720"/>
        <w:jc w:val="center"/>
        <w:rPr>
          <w:color w:val="C00000"/>
          <w:sz w:val="28"/>
          <w:szCs w:val="28"/>
        </w:rPr>
      </w:pPr>
      <w:r w:rsidRPr="00B45F46">
        <w:rPr>
          <w:b/>
          <w:bCs/>
          <w:color w:val="C00000"/>
          <w:sz w:val="28"/>
          <w:szCs w:val="28"/>
          <w:lang w:val="uk-UA"/>
        </w:rPr>
        <w:t xml:space="preserve">Картка № </w:t>
      </w:r>
      <w:r>
        <w:rPr>
          <w:b/>
          <w:bCs/>
          <w:color w:val="C00000"/>
          <w:sz w:val="28"/>
          <w:szCs w:val="28"/>
          <w:lang w:val="uk-UA"/>
        </w:rPr>
        <w:t>2</w:t>
      </w:r>
    </w:p>
    <w:p w:rsidR="008C6C91" w:rsidRPr="00B45F46" w:rsidRDefault="008C6C91" w:rsidP="008C6C91">
      <w:pPr>
        <w:pStyle w:val="a3"/>
        <w:numPr>
          <w:ilvl w:val="0"/>
          <w:numId w:val="6"/>
        </w:numPr>
        <w:jc w:val="both"/>
        <w:rPr>
          <w:i/>
          <w:sz w:val="28"/>
          <w:szCs w:val="28"/>
        </w:rPr>
      </w:pPr>
      <w:r w:rsidRPr="00B45F46">
        <w:rPr>
          <w:b/>
          <w:bCs/>
          <w:i/>
          <w:sz w:val="28"/>
          <w:szCs w:val="28"/>
          <w:lang w:val="uk-UA"/>
        </w:rPr>
        <w:t>Що змінило на деякий час ставлення Докії до життя?</w:t>
      </w:r>
    </w:p>
    <w:p w:rsidR="008C6C91" w:rsidRPr="00B45F46" w:rsidRDefault="008C6C91" w:rsidP="008C6C91">
      <w:pPr>
        <w:pStyle w:val="a3"/>
        <w:numPr>
          <w:ilvl w:val="0"/>
          <w:numId w:val="6"/>
        </w:numPr>
        <w:jc w:val="both"/>
        <w:rPr>
          <w:i/>
          <w:sz w:val="28"/>
          <w:szCs w:val="28"/>
        </w:rPr>
      </w:pPr>
      <w:r w:rsidRPr="00B45F46">
        <w:rPr>
          <w:b/>
          <w:bCs/>
          <w:i/>
          <w:sz w:val="28"/>
          <w:szCs w:val="28"/>
          <w:lang w:val="uk-UA"/>
        </w:rPr>
        <w:t>Чи справжнім було почуття Семена?</w:t>
      </w:r>
    </w:p>
    <w:p w:rsidR="008C6C91" w:rsidRPr="00B45F46" w:rsidRDefault="008C6C91" w:rsidP="008C6C91">
      <w:pPr>
        <w:pStyle w:val="a3"/>
        <w:numPr>
          <w:ilvl w:val="0"/>
          <w:numId w:val="6"/>
        </w:numPr>
        <w:jc w:val="both"/>
        <w:rPr>
          <w:i/>
          <w:sz w:val="28"/>
          <w:szCs w:val="28"/>
        </w:rPr>
      </w:pPr>
      <w:r w:rsidRPr="00B45F46">
        <w:rPr>
          <w:b/>
          <w:bCs/>
          <w:i/>
          <w:sz w:val="28"/>
          <w:szCs w:val="28"/>
          <w:lang w:val="uk-UA"/>
        </w:rPr>
        <w:t>Що найбільше вразило Докію у з’ясуванні стосунків із Семеном?</w:t>
      </w:r>
    </w:p>
    <w:p w:rsidR="008C6C91" w:rsidRPr="00B45F46" w:rsidRDefault="008C6C91" w:rsidP="008C6C91">
      <w:pPr>
        <w:pStyle w:val="a3"/>
        <w:numPr>
          <w:ilvl w:val="0"/>
          <w:numId w:val="6"/>
        </w:numPr>
        <w:jc w:val="both"/>
        <w:rPr>
          <w:i/>
          <w:sz w:val="28"/>
          <w:szCs w:val="28"/>
        </w:rPr>
      </w:pPr>
      <w:r w:rsidRPr="00B45F46">
        <w:rPr>
          <w:b/>
          <w:bCs/>
          <w:i/>
          <w:sz w:val="28"/>
          <w:szCs w:val="28"/>
          <w:lang w:val="uk-UA"/>
        </w:rPr>
        <w:t xml:space="preserve">Чому Докія вирішує помститися, але скоївши підпал кидається в пожежу? </w:t>
      </w:r>
    </w:p>
    <w:p w:rsidR="008C6C91" w:rsidRDefault="008C6C91" w:rsidP="008C6C91">
      <w:pPr>
        <w:pStyle w:val="a3"/>
        <w:ind w:hanging="720"/>
        <w:jc w:val="both"/>
        <w:rPr>
          <w:b/>
          <w:i/>
          <w:color w:val="4A442A" w:themeColor="background2" w:themeShade="40"/>
          <w:sz w:val="28"/>
          <w:szCs w:val="28"/>
          <w:lang w:val="uk-UA"/>
        </w:rPr>
      </w:pPr>
      <w:r w:rsidRPr="00B45F46">
        <w:rPr>
          <w:b/>
          <w:i/>
          <w:color w:val="4A442A" w:themeColor="background2" w:themeShade="40"/>
          <w:sz w:val="28"/>
          <w:szCs w:val="28"/>
          <w:lang w:val="uk-UA"/>
        </w:rPr>
        <w:t>Композиція твору</w:t>
      </w:r>
    </w:p>
    <w:p w:rsidR="008C6C91" w:rsidRPr="008C55F2" w:rsidRDefault="008C6C91" w:rsidP="008C6C91">
      <w:pPr>
        <w:pStyle w:val="a3"/>
        <w:numPr>
          <w:ilvl w:val="0"/>
          <w:numId w:val="7"/>
        </w:numPr>
        <w:jc w:val="both"/>
        <w:rPr>
          <w:i/>
          <w:sz w:val="28"/>
          <w:szCs w:val="28"/>
          <w:lang w:val="uk-UA"/>
        </w:rPr>
      </w:pPr>
      <w:r>
        <w:rPr>
          <w:sz w:val="28"/>
          <w:szCs w:val="28"/>
          <w:lang w:val="uk-UA"/>
        </w:rPr>
        <w:t xml:space="preserve">На скільки частин твір ділиться композиційно? </w:t>
      </w:r>
      <w:r w:rsidRPr="008C55F2">
        <w:rPr>
          <w:i/>
          <w:sz w:val="28"/>
          <w:szCs w:val="28"/>
          <w:lang w:val="uk-UA"/>
        </w:rPr>
        <w:t>(На три</w:t>
      </w:r>
      <w:r>
        <w:rPr>
          <w:i/>
          <w:sz w:val="28"/>
          <w:szCs w:val="28"/>
          <w:lang w:val="uk-UA"/>
        </w:rPr>
        <w:t>.</w:t>
      </w:r>
      <w:r w:rsidRPr="008C55F2">
        <w:rPr>
          <w:i/>
          <w:sz w:val="28"/>
          <w:szCs w:val="28"/>
          <w:lang w:val="uk-UA"/>
        </w:rPr>
        <w:t>)</w:t>
      </w:r>
      <w:r>
        <w:rPr>
          <w:sz w:val="28"/>
          <w:szCs w:val="28"/>
          <w:lang w:val="uk-UA"/>
        </w:rPr>
        <w:t xml:space="preserve"> Визначте основні складові частини:</w:t>
      </w:r>
      <w:r w:rsidRPr="008C55F2">
        <w:rPr>
          <w:noProof/>
        </w:rPr>
        <w:t xml:space="preserve"> </w:t>
      </w:r>
    </w:p>
    <w:p w:rsidR="008C6C91" w:rsidRDefault="008C6C91" w:rsidP="008C6C91">
      <w:pPr>
        <w:ind w:left="360"/>
        <w:jc w:val="both"/>
        <w:rPr>
          <w:i/>
          <w:sz w:val="28"/>
          <w:szCs w:val="28"/>
          <w:lang w:val="uk-UA"/>
        </w:rPr>
      </w:pPr>
    </w:p>
    <w:p w:rsidR="008C6C91" w:rsidRDefault="008C6C91" w:rsidP="008C6C91">
      <w:pPr>
        <w:ind w:left="360"/>
        <w:jc w:val="both"/>
        <w:rPr>
          <w:i/>
          <w:sz w:val="28"/>
          <w:szCs w:val="28"/>
          <w:lang w:val="uk-UA"/>
        </w:rPr>
      </w:pPr>
      <w:r w:rsidRPr="008C55F2">
        <w:rPr>
          <w:noProof/>
        </w:rPr>
        <w:drawing>
          <wp:inline distT="0" distB="0" distL="0" distR="0">
            <wp:extent cx="5812407" cy="5529532"/>
            <wp:effectExtent l="19050" t="0" r="0" b="0"/>
            <wp:docPr id="2" name="Рисунок 1" descr="5"/>
            <wp:cNvGraphicFramePr/>
            <a:graphic xmlns:a="http://schemas.openxmlformats.org/drawingml/2006/main">
              <a:graphicData uri="http://schemas.openxmlformats.org/drawingml/2006/picture">
                <pic:pic xmlns:pic="http://schemas.openxmlformats.org/drawingml/2006/picture">
                  <pic:nvPicPr>
                    <pic:cNvPr id="44035" name="Picture 3" descr="5"/>
                    <pic:cNvPicPr>
                      <a:picLocks noChangeAspect="1" noChangeArrowheads="1"/>
                    </pic:cNvPicPr>
                  </pic:nvPicPr>
                  <pic:blipFill>
                    <a:blip r:embed="rId6" cstate="print"/>
                    <a:srcRect/>
                    <a:stretch>
                      <a:fillRect/>
                    </a:stretch>
                  </pic:blipFill>
                  <pic:spPr bwMode="auto">
                    <a:xfrm>
                      <a:off x="0" y="0"/>
                      <a:ext cx="5815127" cy="5532120"/>
                    </a:xfrm>
                    <a:prstGeom prst="rect">
                      <a:avLst/>
                    </a:prstGeom>
                    <a:noFill/>
                    <a:ln w="9525">
                      <a:noFill/>
                      <a:miter lim="800000"/>
                      <a:headEnd/>
                      <a:tailEnd/>
                    </a:ln>
                  </pic:spPr>
                </pic:pic>
              </a:graphicData>
            </a:graphic>
          </wp:inline>
        </w:drawing>
      </w:r>
    </w:p>
    <w:p w:rsidR="008C6C91" w:rsidRDefault="008C6C91" w:rsidP="008C6C91">
      <w:pPr>
        <w:ind w:left="360"/>
        <w:jc w:val="both"/>
        <w:rPr>
          <w:i/>
          <w:sz w:val="28"/>
          <w:szCs w:val="28"/>
          <w:lang w:val="uk-UA"/>
        </w:rPr>
      </w:pPr>
    </w:p>
    <w:p w:rsidR="008C6C91" w:rsidRDefault="008C6C91" w:rsidP="008C6C91">
      <w:pPr>
        <w:ind w:left="360" w:hanging="218"/>
        <w:jc w:val="both"/>
        <w:rPr>
          <w:b/>
          <w:i/>
          <w:color w:val="1D1B11" w:themeColor="background2" w:themeShade="1A"/>
          <w:sz w:val="28"/>
          <w:szCs w:val="28"/>
          <w:lang w:val="uk-UA"/>
        </w:rPr>
      </w:pPr>
      <w:r w:rsidRPr="008C55F2">
        <w:rPr>
          <w:b/>
          <w:i/>
          <w:color w:val="1D1B11" w:themeColor="background2" w:themeShade="1A"/>
          <w:sz w:val="28"/>
          <w:szCs w:val="28"/>
          <w:lang w:val="uk-UA"/>
        </w:rPr>
        <w:t>Метод «</w:t>
      </w:r>
      <w:proofErr w:type="spellStart"/>
      <w:r w:rsidRPr="008C55F2">
        <w:rPr>
          <w:b/>
          <w:i/>
          <w:color w:val="1D1B11" w:themeColor="background2" w:themeShade="1A"/>
          <w:sz w:val="28"/>
          <w:szCs w:val="28"/>
          <w:lang w:val="uk-UA"/>
        </w:rPr>
        <w:t>Гронування</w:t>
      </w:r>
      <w:proofErr w:type="spellEnd"/>
      <w:r w:rsidRPr="008C55F2">
        <w:rPr>
          <w:b/>
          <w:i/>
          <w:color w:val="1D1B11" w:themeColor="background2" w:themeShade="1A"/>
          <w:sz w:val="28"/>
          <w:szCs w:val="28"/>
          <w:lang w:val="uk-UA"/>
        </w:rPr>
        <w:t>». Складання схеми «Причини трагедії».</w:t>
      </w:r>
    </w:p>
    <w:p w:rsidR="008C6C91" w:rsidRDefault="008C6C91" w:rsidP="008C6C91">
      <w:pPr>
        <w:ind w:left="360" w:hanging="218"/>
        <w:jc w:val="both"/>
        <w:rPr>
          <w:sz w:val="28"/>
          <w:szCs w:val="28"/>
          <w:lang w:val="uk-UA"/>
        </w:rPr>
      </w:pPr>
    </w:p>
    <w:p w:rsidR="008C6C91" w:rsidRDefault="008C6C91" w:rsidP="008C6C91">
      <w:pPr>
        <w:ind w:left="360" w:hanging="218"/>
        <w:jc w:val="both"/>
        <w:rPr>
          <w:sz w:val="28"/>
          <w:szCs w:val="28"/>
          <w:lang w:val="uk-UA"/>
        </w:rPr>
      </w:pPr>
      <w:r w:rsidRPr="008C55F2">
        <w:rPr>
          <w:sz w:val="28"/>
          <w:szCs w:val="28"/>
          <w:lang w:val="uk-UA"/>
        </w:rPr>
        <w:t xml:space="preserve">Докія гине в страшних </w:t>
      </w:r>
      <w:r>
        <w:rPr>
          <w:sz w:val="28"/>
          <w:szCs w:val="28"/>
          <w:lang w:val="uk-UA"/>
        </w:rPr>
        <w:t>муках, не розуміючи, чому світ до неї такий страшний.</w:t>
      </w:r>
    </w:p>
    <w:p w:rsidR="008C6C91" w:rsidRDefault="008C6C91" w:rsidP="008C6C91">
      <w:pPr>
        <w:ind w:left="142" w:hanging="142"/>
        <w:jc w:val="both"/>
        <w:rPr>
          <w:color w:val="C00000"/>
          <w:sz w:val="28"/>
          <w:szCs w:val="28"/>
          <w:lang w:val="uk-UA"/>
        </w:rPr>
      </w:pPr>
      <w:r>
        <w:rPr>
          <w:sz w:val="28"/>
          <w:szCs w:val="28"/>
          <w:lang w:val="uk-UA"/>
        </w:rPr>
        <w:t xml:space="preserve">  </w:t>
      </w:r>
      <w:r w:rsidRPr="008C55F2">
        <w:rPr>
          <w:color w:val="C00000"/>
          <w:sz w:val="28"/>
          <w:szCs w:val="28"/>
          <w:lang w:val="uk-UA"/>
        </w:rPr>
        <w:t>Смерть матері – ненависть мачухи – зневага батька – зрубана калина – зрада       Семена – пожежа – за що?</w:t>
      </w:r>
    </w:p>
    <w:p w:rsidR="008C6C91" w:rsidRDefault="008C6C91" w:rsidP="008C6C91">
      <w:pPr>
        <w:ind w:left="142"/>
        <w:jc w:val="both"/>
        <w:rPr>
          <w:b/>
          <w:i/>
          <w:color w:val="1D1B11" w:themeColor="background2" w:themeShade="1A"/>
          <w:sz w:val="28"/>
          <w:szCs w:val="28"/>
          <w:lang w:val="uk-UA"/>
        </w:rPr>
      </w:pPr>
    </w:p>
    <w:p w:rsidR="008C6C91" w:rsidRDefault="008C6C91" w:rsidP="008C6C91">
      <w:pPr>
        <w:ind w:left="142"/>
        <w:jc w:val="both"/>
        <w:rPr>
          <w:b/>
          <w:i/>
          <w:color w:val="1D1B11" w:themeColor="background2" w:themeShade="1A"/>
          <w:sz w:val="28"/>
          <w:szCs w:val="28"/>
          <w:lang w:val="uk-UA"/>
        </w:rPr>
      </w:pPr>
      <w:r w:rsidRPr="008C55F2">
        <w:rPr>
          <w:b/>
          <w:i/>
          <w:color w:val="1D1B11" w:themeColor="background2" w:themeShade="1A"/>
          <w:sz w:val="28"/>
          <w:szCs w:val="28"/>
          <w:lang w:val="uk-UA"/>
        </w:rPr>
        <w:t>Проблематика твору</w:t>
      </w:r>
    </w:p>
    <w:p w:rsidR="008C6C91" w:rsidRPr="008C55F2" w:rsidRDefault="008C6C91" w:rsidP="008C6C91">
      <w:pPr>
        <w:ind w:left="142"/>
        <w:jc w:val="both"/>
        <w:rPr>
          <w:color w:val="1D1B11" w:themeColor="background2" w:themeShade="1A"/>
          <w:sz w:val="28"/>
          <w:szCs w:val="28"/>
          <w:lang w:val="uk-UA"/>
        </w:rPr>
      </w:pPr>
    </w:p>
    <w:p w:rsidR="008C6C91" w:rsidRDefault="008C6C91" w:rsidP="008C6C91">
      <w:pPr>
        <w:ind w:left="360" w:hanging="360"/>
        <w:jc w:val="both"/>
        <w:rPr>
          <w:b/>
          <w:i/>
          <w:color w:val="1D1B11" w:themeColor="background2" w:themeShade="1A"/>
          <w:sz w:val="28"/>
          <w:szCs w:val="28"/>
          <w:lang w:val="uk-UA"/>
        </w:rPr>
      </w:pPr>
      <w:r w:rsidRPr="008C55F2">
        <w:rPr>
          <w:b/>
          <w:i/>
          <w:color w:val="1D1B11" w:themeColor="background2" w:themeShade="1A"/>
          <w:sz w:val="28"/>
          <w:szCs w:val="28"/>
          <w:lang w:val="uk-UA"/>
        </w:rPr>
        <w:t xml:space="preserve"> </w:t>
      </w:r>
      <w:r w:rsidRPr="008C55F2">
        <w:rPr>
          <w:b/>
          <w:i/>
          <w:noProof/>
          <w:color w:val="1D1B11" w:themeColor="background2" w:themeShade="1A"/>
          <w:sz w:val="28"/>
          <w:szCs w:val="28"/>
        </w:rPr>
        <w:drawing>
          <wp:inline distT="0" distB="0" distL="0" distR="0">
            <wp:extent cx="6152515" cy="4860290"/>
            <wp:effectExtent l="19050" t="0" r="635" b="0"/>
            <wp:docPr id="4" name="Рисунок 2" descr="6"/>
            <wp:cNvGraphicFramePr/>
            <a:graphic xmlns:a="http://schemas.openxmlformats.org/drawingml/2006/main">
              <a:graphicData uri="http://schemas.openxmlformats.org/drawingml/2006/picture">
                <pic:pic xmlns:pic="http://schemas.openxmlformats.org/drawingml/2006/picture">
                  <pic:nvPicPr>
                    <pic:cNvPr id="29702" name="Picture 6" descr="6"/>
                    <pic:cNvPicPr>
                      <a:picLocks noChangeAspect="1" noChangeArrowheads="1"/>
                    </pic:cNvPicPr>
                  </pic:nvPicPr>
                  <pic:blipFill>
                    <a:blip r:embed="rId7" cstate="print"/>
                    <a:srcRect/>
                    <a:stretch>
                      <a:fillRect/>
                    </a:stretch>
                  </pic:blipFill>
                  <pic:spPr bwMode="auto">
                    <a:xfrm>
                      <a:off x="0" y="0"/>
                      <a:ext cx="6152515" cy="4860290"/>
                    </a:xfrm>
                    <a:prstGeom prst="rect">
                      <a:avLst/>
                    </a:prstGeom>
                    <a:noFill/>
                    <a:ln w="9525">
                      <a:noFill/>
                      <a:miter lim="800000"/>
                      <a:headEnd/>
                      <a:tailEnd/>
                    </a:ln>
                  </pic:spPr>
                </pic:pic>
              </a:graphicData>
            </a:graphic>
          </wp:inline>
        </w:drawing>
      </w:r>
    </w:p>
    <w:p w:rsidR="008C6C91" w:rsidRDefault="008C6C91" w:rsidP="008C6C91">
      <w:pPr>
        <w:ind w:left="360" w:hanging="360"/>
        <w:jc w:val="both"/>
        <w:rPr>
          <w:b/>
          <w:i/>
          <w:color w:val="1D1B11" w:themeColor="background2" w:themeShade="1A"/>
          <w:sz w:val="28"/>
          <w:szCs w:val="28"/>
          <w:lang w:val="uk-UA"/>
        </w:rPr>
      </w:pPr>
    </w:p>
    <w:p w:rsidR="008C6C91" w:rsidRDefault="008C6C91" w:rsidP="008C6C91">
      <w:pPr>
        <w:ind w:left="360" w:hanging="360"/>
        <w:jc w:val="both"/>
        <w:rPr>
          <w:b/>
          <w:i/>
          <w:color w:val="1D1B11" w:themeColor="background2" w:themeShade="1A"/>
          <w:sz w:val="28"/>
          <w:szCs w:val="28"/>
          <w:lang w:val="uk-UA"/>
        </w:rPr>
      </w:pPr>
    </w:p>
    <w:p w:rsidR="008C6C91" w:rsidRDefault="008C6C91" w:rsidP="008C6C91">
      <w:pPr>
        <w:ind w:left="360" w:hanging="360"/>
        <w:jc w:val="both"/>
        <w:rPr>
          <w:b/>
          <w:i/>
          <w:color w:val="1D1B11" w:themeColor="background2" w:themeShade="1A"/>
          <w:sz w:val="28"/>
          <w:szCs w:val="28"/>
          <w:lang w:val="uk-UA"/>
        </w:rPr>
      </w:pPr>
      <w:r w:rsidRPr="00125AB0">
        <w:rPr>
          <w:b/>
          <w:i/>
          <w:color w:val="1D1B11" w:themeColor="background2" w:themeShade="1A"/>
          <w:sz w:val="28"/>
          <w:szCs w:val="28"/>
          <w:lang w:val="uk-UA"/>
        </w:rPr>
        <w:t>Висновок</w:t>
      </w:r>
      <w:r>
        <w:rPr>
          <w:b/>
          <w:i/>
          <w:color w:val="1D1B11" w:themeColor="background2" w:themeShade="1A"/>
          <w:sz w:val="28"/>
          <w:szCs w:val="28"/>
          <w:lang w:val="uk-UA"/>
        </w:rPr>
        <w:t>.</w:t>
      </w:r>
    </w:p>
    <w:p w:rsidR="008C6C91" w:rsidRDefault="008C6C91" w:rsidP="008C6C91">
      <w:pPr>
        <w:jc w:val="both"/>
        <w:rPr>
          <w:sz w:val="28"/>
          <w:szCs w:val="28"/>
          <w:lang w:val="uk-UA"/>
        </w:rPr>
      </w:pPr>
      <w:r>
        <w:rPr>
          <w:color w:val="1D1B11" w:themeColor="background2" w:themeShade="1A"/>
          <w:sz w:val="28"/>
          <w:szCs w:val="28"/>
          <w:lang w:val="uk-UA"/>
        </w:rPr>
        <w:t>Останні слова Докії автор продовжує. Зверніть увагу – це пункт нашого плану (</w:t>
      </w:r>
      <w:r>
        <w:rPr>
          <w:b/>
          <w:i/>
          <w:sz w:val="28"/>
          <w:szCs w:val="28"/>
          <w:lang w:val="uk-UA"/>
        </w:rPr>
        <w:t xml:space="preserve">«За що стільки горя… додають людям люди»). </w:t>
      </w:r>
      <w:r>
        <w:rPr>
          <w:sz w:val="28"/>
          <w:szCs w:val="28"/>
          <w:lang w:val="uk-UA"/>
        </w:rPr>
        <w:t xml:space="preserve">В екстремальній ситуації між </w:t>
      </w:r>
      <w:proofErr w:type="spellStart"/>
      <w:r>
        <w:rPr>
          <w:sz w:val="28"/>
          <w:szCs w:val="28"/>
          <w:lang w:val="uk-UA"/>
        </w:rPr>
        <w:t>любов´ю</w:t>
      </w:r>
      <w:proofErr w:type="spellEnd"/>
      <w:r>
        <w:rPr>
          <w:sz w:val="28"/>
          <w:szCs w:val="28"/>
          <w:lang w:val="uk-UA"/>
        </w:rPr>
        <w:t xml:space="preserve"> і помстою, між добром і злом Докія вибирає любов і добро, але на вівтар кладе власне життя. </w:t>
      </w:r>
    </w:p>
    <w:p w:rsidR="008C6C91" w:rsidRPr="00125AB0" w:rsidRDefault="008C6C91" w:rsidP="008C6C91">
      <w:pPr>
        <w:pStyle w:val="a3"/>
        <w:numPr>
          <w:ilvl w:val="0"/>
          <w:numId w:val="7"/>
        </w:numPr>
        <w:ind w:left="0" w:firstLine="0"/>
        <w:jc w:val="both"/>
        <w:rPr>
          <w:i/>
          <w:sz w:val="28"/>
          <w:szCs w:val="28"/>
          <w:lang w:val="uk-UA"/>
        </w:rPr>
      </w:pPr>
      <w:r w:rsidRPr="00125AB0">
        <w:rPr>
          <w:sz w:val="28"/>
          <w:szCs w:val="28"/>
          <w:lang w:val="uk-UA"/>
        </w:rPr>
        <w:t xml:space="preserve">Яка ж головна думка твору? </w:t>
      </w:r>
      <w:r w:rsidRPr="00125AB0">
        <w:rPr>
          <w:i/>
          <w:sz w:val="28"/>
          <w:szCs w:val="28"/>
          <w:lang w:val="uk-UA"/>
        </w:rPr>
        <w:t>(Автор спонукає нас замислитися над тим, чому так багато горя й сліз інколи люди завдають людям. Душа повинна бути завжди відкрита щирому співчуттю й милосердю.)</w:t>
      </w:r>
    </w:p>
    <w:p w:rsidR="008C6C91" w:rsidRPr="00125AB0" w:rsidRDefault="008C6C91" w:rsidP="008C6C91">
      <w:pPr>
        <w:pStyle w:val="a3"/>
        <w:numPr>
          <w:ilvl w:val="0"/>
          <w:numId w:val="7"/>
        </w:numPr>
        <w:ind w:left="0" w:firstLine="0"/>
        <w:jc w:val="both"/>
        <w:rPr>
          <w:i/>
          <w:color w:val="1D1B11" w:themeColor="background2" w:themeShade="1A"/>
          <w:sz w:val="28"/>
          <w:szCs w:val="28"/>
          <w:lang w:val="uk-UA"/>
        </w:rPr>
      </w:pPr>
      <w:r>
        <w:rPr>
          <w:color w:val="1D1B11" w:themeColor="background2" w:themeShade="1A"/>
          <w:sz w:val="28"/>
          <w:szCs w:val="28"/>
          <w:lang w:val="uk-UA"/>
        </w:rPr>
        <w:t>Чи актуальна ця проблема в наш час? (саме такі моральні цінності як любов, співчуття, допомога й утверджуються Б.Грінченком. Його твори змушують замислитися над швидкоплинністю життя і по-іншому поглянути на свої вчинки.</w:t>
      </w:r>
    </w:p>
    <w:p w:rsidR="008C6C91" w:rsidRDefault="008C6C91" w:rsidP="008C6C91">
      <w:pPr>
        <w:pStyle w:val="a3"/>
        <w:ind w:left="0"/>
        <w:jc w:val="both"/>
        <w:rPr>
          <w:color w:val="1D1B11" w:themeColor="background2" w:themeShade="1A"/>
          <w:sz w:val="28"/>
          <w:szCs w:val="28"/>
          <w:lang w:val="uk-UA"/>
        </w:rPr>
      </w:pPr>
    </w:p>
    <w:p w:rsidR="008C6C91" w:rsidRDefault="008C6C91" w:rsidP="008C6C91">
      <w:pPr>
        <w:pStyle w:val="a3"/>
        <w:ind w:left="0"/>
        <w:jc w:val="both"/>
        <w:rPr>
          <w:color w:val="1D1B11" w:themeColor="background2" w:themeShade="1A"/>
          <w:sz w:val="28"/>
          <w:szCs w:val="28"/>
          <w:lang w:val="uk-UA"/>
        </w:rPr>
      </w:pPr>
    </w:p>
    <w:p w:rsidR="008C6C91" w:rsidRDefault="008C6C91" w:rsidP="008C6C91">
      <w:pPr>
        <w:pStyle w:val="a3"/>
        <w:ind w:left="0"/>
        <w:jc w:val="both"/>
        <w:rPr>
          <w:b/>
          <w:shadow/>
          <w:color w:val="1D1B11" w:themeColor="background2" w:themeShade="1A"/>
          <w:sz w:val="28"/>
          <w:szCs w:val="28"/>
          <w:lang w:val="uk-UA"/>
        </w:rPr>
      </w:pPr>
    </w:p>
    <w:p w:rsidR="008C6C91" w:rsidRDefault="008C6C91" w:rsidP="008C6C91">
      <w:pPr>
        <w:pStyle w:val="a3"/>
        <w:ind w:left="0"/>
        <w:jc w:val="both"/>
        <w:rPr>
          <w:b/>
          <w:shadow/>
          <w:color w:val="1D1B11" w:themeColor="background2" w:themeShade="1A"/>
          <w:sz w:val="28"/>
          <w:szCs w:val="28"/>
          <w:lang w:val="uk-UA"/>
        </w:rPr>
      </w:pPr>
      <w:proofErr w:type="gramStart"/>
      <w:r w:rsidRPr="00125AB0">
        <w:rPr>
          <w:b/>
          <w:shadow/>
          <w:color w:val="1D1B11" w:themeColor="background2" w:themeShade="1A"/>
          <w:sz w:val="28"/>
          <w:szCs w:val="28"/>
          <w:lang w:val="en-US"/>
        </w:rPr>
        <w:lastRenderedPageBreak/>
        <w:t>V</w:t>
      </w:r>
      <w:r w:rsidRPr="00160BF0">
        <w:rPr>
          <w:b/>
          <w:shadow/>
          <w:color w:val="1D1B11" w:themeColor="background2" w:themeShade="1A"/>
          <w:sz w:val="28"/>
          <w:szCs w:val="28"/>
        </w:rPr>
        <w:t>І.</w:t>
      </w:r>
      <w:proofErr w:type="gramEnd"/>
      <w:r w:rsidRPr="00160BF0">
        <w:rPr>
          <w:b/>
          <w:shadow/>
          <w:color w:val="1D1B11" w:themeColor="background2" w:themeShade="1A"/>
          <w:sz w:val="28"/>
          <w:szCs w:val="28"/>
        </w:rPr>
        <w:t xml:space="preserve"> </w:t>
      </w:r>
      <w:proofErr w:type="spellStart"/>
      <w:proofErr w:type="gramStart"/>
      <w:r w:rsidRPr="00160BF0">
        <w:rPr>
          <w:b/>
          <w:shadow/>
          <w:color w:val="1D1B11" w:themeColor="background2" w:themeShade="1A"/>
          <w:sz w:val="28"/>
          <w:szCs w:val="28"/>
        </w:rPr>
        <w:t>П</w:t>
      </w:r>
      <w:proofErr w:type="gramEnd"/>
      <w:r w:rsidRPr="00160BF0">
        <w:rPr>
          <w:b/>
          <w:shadow/>
          <w:color w:val="1D1B11" w:themeColor="background2" w:themeShade="1A"/>
          <w:sz w:val="28"/>
          <w:szCs w:val="28"/>
        </w:rPr>
        <w:t>ідсумок</w:t>
      </w:r>
      <w:proofErr w:type="spellEnd"/>
      <w:r w:rsidRPr="00160BF0">
        <w:rPr>
          <w:b/>
          <w:shadow/>
          <w:color w:val="1D1B11" w:themeColor="background2" w:themeShade="1A"/>
          <w:sz w:val="28"/>
          <w:szCs w:val="28"/>
        </w:rPr>
        <w:t xml:space="preserve"> уроку.</w:t>
      </w:r>
    </w:p>
    <w:p w:rsidR="008C6C91" w:rsidRDefault="008C6C91" w:rsidP="008C6C91">
      <w:pPr>
        <w:pStyle w:val="a3"/>
        <w:ind w:left="0" w:firstLine="426"/>
        <w:jc w:val="both"/>
        <w:rPr>
          <w:b/>
          <w:i/>
          <w:shadow/>
          <w:color w:val="1D1B11" w:themeColor="background2" w:themeShade="1A"/>
          <w:sz w:val="28"/>
          <w:szCs w:val="28"/>
          <w:lang w:val="uk-UA"/>
        </w:rPr>
      </w:pPr>
      <w:r w:rsidRPr="009C7E6D">
        <w:rPr>
          <w:b/>
          <w:i/>
          <w:shadow/>
          <w:color w:val="1D1B11" w:themeColor="background2" w:themeShade="1A"/>
          <w:sz w:val="28"/>
          <w:szCs w:val="28"/>
          <w:lang w:val="uk-UA"/>
        </w:rPr>
        <w:t>Слово вчителя.</w:t>
      </w:r>
    </w:p>
    <w:p w:rsidR="008C6C91" w:rsidRDefault="008C6C91" w:rsidP="008C6C91">
      <w:pPr>
        <w:ind w:firstLine="426"/>
        <w:rPr>
          <w:sz w:val="28"/>
          <w:szCs w:val="28"/>
          <w:lang w:val="uk-UA"/>
        </w:rPr>
      </w:pPr>
      <w:r w:rsidRPr="009C7E6D">
        <w:rPr>
          <w:sz w:val="28"/>
          <w:szCs w:val="28"/>
          <w:lang w:val="uk-UA"/>
        </w:rPr>
        <w:t>Ми називали сьогодні Грінченка Великим Трударем, Вартовим української культури, а упорядник збірки вибраних творів письменника Василь Яременко сказав так:</w:t>
      </w:r>
      <w:r w:rsidRPr="009C7E6D">
        <w:rPr>
          <w:b/>
          <w:i/>
          <w:sz w:val="28"/>
          <w:szCs w:val="28"/>
          <w:lang w:val="uk-UA"/>
        </w:rPr>
        <w:t xml:space="preserve"> «За працездатністю Грінченка переважав хіба що Франко» </w:t>
      </w:r>
      <w:r>
        <w:rPr>
          <w:sz w:val="28"/>
          <w:szCs w:val="28"/>
          <w:lang w:val="uk-UA"/>
        </w:rPr>
        <w:t xml:space="preserve">і збірку назвав «Для тих, що зостануться». До кого ж це послання?  До нас, до нашої </w:t>
      </w:r>
      <w:proofErr w:type="spellStart"/>
      <w:r>
        <w:rPr>
          <w:sz w:val="28"/>
          <w:szCs w:val="28"/>
          <w:lang w:val="uk-UA"/>
        </w:rPr>
        <w:t>пам´яті</w:t>
      </w:r>
      <w:proofErr w:type="spellEnd"/>
      <w:r>
        <w:rPr>
          <w:sz w:val="28"/>
          <w:szCs w:val="28"/>
          <w:lang w:val="uk-UA"/>
        </w:rPr>
        <w:t>, бо Б.Грінченко сам залишив нам такий доробок, на який потрібна праця кількох людей упродовж цілого життя.</w:t>
      </w:r>
    </w:p>
    <w:p w:rsidR="008C6C91" w:rsidRPr="007D1B41" w:rsidRDefault="008C6C91" w:rsidP="008C6C91">
      <w:pPr>
        <w:ind w:firstLine="1276"/>
        <w:rPr>
          <w:i/>
          <w:sz w:val="28"/>
          <w:szCs w:val="28"/>
          <w:lang w:val="uk-UA"/>
        </w:rPr>
      </w:pPr>
      <w:r w:rsidRPr="007D1B41">
        <w:rPr>
          <w:i/>
          <w:sz w:val="28"/>
          <w:szCs w:val="28"/>
          <w:lang w:val="uk-UA"/>
        </w:rPr>
        <w:t xml:space="preserve">До кожного, у кого </w:t>
      </w:r>
      <w:proofErr w:type="spellStart"/>
      <w:r w:rsidRPr="007D1B41">
        <w:rPr>
          <w:i/>
          <w:sz w:val="28"/>
          <w:szCs w:val="28"/>
          <w:lang w:val="uk-UA"/>
        </w:rPr>
        <w:t>б´ється</w:t>
      </w:r>
      <w:proofErr w:type="spellEnd"/>
      <w:r w:rsidRPr="007D1B41">
        <w:rPr>
          <w:i/>
          <w:sz w:val="28"/>
          <w:szCs w:val="28"/>
          <w:lang w:val="uk-UA"/>
        </w:rPr>
        <w:t xml:space="preserve"> серце</w:t>
      </w:r>
    </w:p>
    <w:p w:rsidR="008C6C91" w:rsidRPr="007D1B41" w:rsidRDefault="008C6C91" w:rsidP="008C6C91">
      <w:pPr>
        <w:ind w:firstLine="1276"/>
        <w:rPr>
          <w:i/>
          <w:sz w:val="28"/>
          <w:szCs w:val="28"/>
          <w:lang w:val="uk-UA"/>
        </w:rPr>
      </w:pPr>
      <w:r w:rsidRPr="007D1B41">
        <w:rPr>
          <w:i/>
          <w:sz w:val="28"/>
          <w:szCs w:val="28"/>
          <w:lang w:val="uk-UA"/>
        </w:rPr>
        <w:t xml:space="preserve">Хто хоче </w:t>
      </w:r>
      <w:proofErr w:type="spellStart"/>
      <w:r w:rsidRPr="007D1B41">
        <w:rPr>
          <w:i/>
          <w:sz w:val="28"/>
          <w:szCs w:val="28"/>
          <w:lang w:val="uk-UA"/>
        </w:rPr>
        <w:t>жить</w:t>
      </w:r>
      <w:proofErr w:type="spellEnd"/>
      <w:r w:rsidRPr="007D1B41">
        <w:rPr>
          <w:i/>
          <w:sz w:val="28"/>
          <w:szCs w:val="28"/>
          <w:lang w:val="uk-UA"/>
        </w:rPr>
        <w:t>,</w:t>
      </w:r>
    </w:p>
    <w:p w:rsidR="008C6C91" w:rsidRPr="007D1B41" w:rsidRDefault="008C6C91" w:rsidP="008C6C91">
      <w:pPr>
        <w:ind w:firstLine="1276"/>
        <w:rPr>
          <w:i/>
          <w:sz w:val="28"/>
          <w:szCs w:val="28"/>
          <w:lang w:val="uk-UA"/>
        </w:rPr>
      </w:pPr>
      <w:r w:rsidRPr="007D1B41">
        <w:rPr>
          <w:i/>
          <w:sz w:val="28"/>
          <w:szCs w:val="28"/>
          <w:lang w:val="uk-UA"/>
        </w:rPr>
        <w:t xml:space="preserve">А не </w:t>
      </w:r>
      <w:proofErr w:type="spellStart"/>
      <w:r w:rsidRPr="007D1B41">
        <w:rPr>
          <w:i/>
          <w:sz w:val="28"/>
          <w:szCs w:val="28"/>
          <w:lang w:val="uk-UA"/>
        </w:rPr>
        <w:t>вмирать</w:t>
      </w:r>
      <w:proofErr w:type="spellEnd"/>
      <w:r w:rsidRPr="007D1B41">
        <w:rPr>
          <w:i/>
          <w:sz w:val="28"/>
          <w:szCs w:val="28"/>
          <w:lang w:val="uk-UA"/>
        </w:rPr>
        <w:t xml:space="preserve"> помалу.</w:t>
      </w:r>
    </w:p>
    <w:p w:rsidR="008C6C91" w:rsidRPr="007D1B41" w:rsidRDefault="008C6C91" w:rsidP="008C6C91">
      <w:pPr>
        <w:ind w:firstLine="1276"/>
        <w:rPr>
          <w:i/>
          <w:sz w:val="28"/>
          <w:szCs w:val="28"/>
          <w:lang w:val="uk-UA"/>
        </w:rPr>
      </w:pPr>
      <w:r w:rsidRPr="007D1B41">
        <w:rPr>
          <w:i/>
          <w:sz w:val="28"/>
          <w:szCs w:val="28"/>
          <w:lang w:val="uk-UA"/>
        </w:rPr>
        <w:t xml:space="preserve">Хто хоче </w:t>
      </w:r>
      <w:proofErr w:type="spellStart"/>
      <w:r w:rsidRPr="007D1B41">
        <w:rPr>
          <w:i/>
          <w:sz w:val="28"/>
          <w:szCs w:val="28"/>
          <w:lang w:val="uk-UA"/>
        </w:rPr>
        <w:t>жить</w:t>
      </w:r>
      <w:proofErr w:type="spellEnd"/>
      <w:r w:rsidRPr="007D1B41">
        <w:rPr>
          <w:i/>
          <w:sz w:val="28"/>
          <w:szCs w:val="28"/>
          <w:lang w:val="uk-UA"/>
        </w:rPr>
        <w:t xml:space="preserve"> новим,</w:t>
      </w:r>
    </w:p>
    <w:p w:rsidR="008C6C91" w:rsidRPr="007D1B41" w:rsidRDefault="008C6C91" w:rsidP="008C6C91">
      <w:pPr>
        <w:ind w:firstLine="1276"/>
        <w:rPr>
          <w:i/>
          <w:sz w:val="28"/>
          <w:szCs w:val="28"/>
          <w:lang w:val="uk-UA"/>
        </w:rPr>
      </w:pPr>
      <w:r w:rsidRPr="007D1B41">
        <w:rPr>
          <w:i/>
          <w:sz w:val="28"/>
          <w:szCs w:val="28"/>
          <w:lang w:val="uk-UA"/>
        </w:rPr>
        <w:t xml:space="preserve">А не старим! </w:t>
      </w:r>
    </w:p>
    <w:p w:rsidR="008C6C91" w:rsidRPr="007D1B41" w:rsidRDefault="008C6C91" w:rsidP="008C6C91">
      <w:pPr>
        <w:ind w:firstLine="1276"/>
        <w:rPr>
          <w:i/>
          <w:sz w:val="28"/>
          <w:szCs w:val="28"/>
          <w:lang w:val="uk-UA"/>
        </w:rPr>
      </w:pPr>
      <w:r w:rsidRPr="007D1B41">
        <w:rPr>
          <w:i/>
          <w:sz w:val="28"/>
          <w:szCs w:val="28"/>
          <w:lang w:val="uk-UA"/>
        </w:rPr>
        <w:t xml:space="preserve">                                Б.Грінченко</w:t>
      </w:r>
    </w:p>
    <w:p w:rsidR="008C6C91" w:rsidRDefault="008C6C91" w:rsidP="008C6C91">
      <w:pPr>
        <w:ind w:firstLine="426"/>
        <w:rPr>
          <w:sz w:val="28"/>
          <w:szCs w:val="28"/>
          <w:lang w:val="uk-UA"/>
        </w:rPr>
      </w:pPr>
    </w:p>
    <w:p w:rsidR="008C6C91" w:rsidRDefault="008C6C91" w:rsidP="008C6C91">
      <w:pPr>
        <w:ind w:firstLine="426"/>
        <w:rPr>
          <w:b/>
          <w:i/>
          <w:color w:val="1D1B11" w:themeColor="background2" w:themeShade="1A"/>
          <w:sz w:val="28"/>
          <w:szCs w:val="28"/>
          <w:lang w:val="uk-UA"/>
        </w:rPr>
      </w:pPr>
      <w:r>
        <w:rPr>
          <w:b/>
          <w:i/>
          <w:color w:val="1D1B11" w:themeColor="background2" w:themeShade="1A"/>
          <w:sz w:val="28"/>
          <w:szCs w:val="28"/>
          <w:lang w:val="uk-UA"/>
        </w:rPr>
        <w:t xml:space="preserve">  </w:t>
      </w:r>
    </w:p>
    <w:p w:rsidR="008C6C91" w:rsidRDefault="008C6C91" w:rsidP="008C6C91">
      <w:pPr>
        <w:ind w:firstLine="426"/>
        <w:rPr>
          <w:b/>
          <w:i/>
          <w:color w:val="1D1B11" w:themeColor="background2" w:themeShade="1A"/>
          <w:sz w:val="28"/>
          <w:szCs w:val="28"/>
          <w:lang w:val="uk-UA"/>
        </w:rPr>
      </w:pPr>
      <w:r>
        <w:rPr>
          <w:b/>
          <w:i/>
          <w:color w:val="1D1B11" w:themeColor="background2" w:themeShade="1A"/>
          <w:sz w:val="28"/>
          <w:szCs w:val="28"/>
          <w:lang w:val="uk-UA"/>
        </w:rPr>
        <w:t>Інтерактивна вправа «Займи позицію».</w:t>
      </w:r>
    </w:p>
    <w:p w:rsidR="008C6C91" w:rsidRDefault="008C6C91" w:rsidP="008C6C91">
      <w:pPr>
        <w:ind w:firstLine="426"/>
        <w:rPr>
          <w:color w:val="1D1B11" w:themeColor="background2" w:themeShade="1A"/>
          <w:sz w:val="28"/>
          <w:szCs w:val="28"/>
          <w:lang w:val="uk-UA"/>
        </w:rPr>
      </w:pPr>
      <w:r>
        <w:rPr>
          <w:color w:val="1D1B11" w:themeColor="background2" w:themeShade="1A"/>
          <w:sz w:val="28"/>
          <w:szCs w:val="28"/>
          <w:lang w:val="uk-UA"/>
        </w:rPr>
        <w:t xml:space="preserve">  Чи доцільно залучати такі оповідання до шкільної програми. Обґрунтуйте  свою позицію.</w:t>
      </w:r>
    </w:p>
    <w:p w:rsidR="008C6C91" w:rsidRDefault="008C6C91" w:rsidP="008C6C91">
      <w:pPr>
        <w:ind w:firstLine="426"/>
        <w:rPr>
          <w:color w:val="1D1B11" w:themeColor="background2" w:themeShade="1A"/>
          <w:sz w:val="28"/>
          <w:szCs w:val="28"/>
          <w:lang w:val="uk-UA"/>
        </w:rPr>
      </w:pPr>
    </w:p>
    <w:p w:rsidR="008C6C91" w:rsidRPr="00C426A8" w:rsidRDefault="008C6C91" w:rsidP="008C6C91">
      <w:pPr>
        <w:ind w:firstLine="426"/>
        <w:rPr>
          <w:color w:val="1D1B11" w:themeColor="background2" w:themeShade="1A"/>
          <w:sz w:val="28"/>
          <w:szCs w:val="28"/>
          <w:lang w:val="uk-UA"/>
        </w:rPr>
      </w:pPr>
      <w:r w:rsidRPr="00C426A8">
        <w:rPr>
          <w:noProof/>
          <w:color w:val="1D1B11" w:themeColor="background2" w:themeShade="1A"/>
          <w:sz w:val="28"/>
          <w:szCs w:val="28"/>
        </w:rPr>
        <w:drawing>
          <wp:inline distT="0" distB="0" distL="0" distR="0">
            <wp:extent cx="6152515" cy="982980"/>
            <wp:effectExtent l="0" t="0" r="635" b="0"/>
            <wp:docPr id="5"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32700" cy="1219199"/>
                      <a:chOff x="785786" y="428604"/>
                      <a:chExt cx="7632700" cy="1219199"/>
                    </a:xfrm>
                  </a:grpSpPr>
                  <a:sp>
                    <a:nvSpPr>
                      <a:cNvPr id="30725" name="WordArt 5"/>
                      <a:cNvSpPr>
                        <a:spLocks noChangeArrowheads="1" noChangeShapeType="1" noTextEdit="1"/>
                      </a:cNvSpPr>
                    </a:nvSpPr>
                    <a:spPr bwMode="auto">
                      <a:xfrm>
                        <a:off x="785786" y="428604"/>
                        <a:ext cx="7632700" cy="1219199"/>
                      </a:xfrm>
                      <a:prstGeom prst="rect">
                        <a:avLst/>
                      </a:prstGeom>
                    </a:spPr>
                    <a:txSp>
                      <a:txBody>
                        <a:bodyPr wrap="none" numCol="1" fromWordArt="1">
                          <a:prstTxWarp prst="textPlain">
                            <a:avLst>
                              <a:gd name="adj" fmla="val 50000"/>
                            </a:avLst>
                          </a:prstTxWarp>
                          <a:scene3d>
                            <a:camera prst="orthographicFront"/>
                            <a:lightRig rig="soft" dir="tl">
                              <a:rot lat="0" lon="0" rev="0"/>
                            </a:lightRig>
                          </a:scene3d>
                          <a:sp3d contourW="25400" prstMaterial="matte">
                            <a:bevelT w="25400" h="55880" prst="artDeco"/>
                            <a:contourClr>
                              <a:schemeClr val="accent2">
                                <a:tint val="20000"/>
                              </a:schemeClr>
                            </a:contourClr>
                          </a:sp3d>
                        </a:bodyPr>
                        <a:lstStyle>
                          <a:defPPr>
                            <a:defRPr lang="ru-RU"/>
                          </a:defPPr>
                          <a:lvl1pPr algn="l" rtl="0" fontAlgn="base">
                            <a:spcBef>
                              <a:spcPct val="0"/>
                            </a:spcBef>
                            <a:spcAft>
                              <a:spcPct val="0"/>
                            </a:spcAft>
                            <a:defRPr sz="3200" b="1" i="1" kern="1200">
                              <a:solidFill>
                                <a:schemeClr val="tx1"/>
                              </a:solidFill>
                              <a:latin typeface="Arial" charset="0"/>
                              <a:ea typeface="+mn-ea"/>
                              <a:cs typeface="+mn-cs"/>
                            </a:defRPr>
                          </a:lvl1pPr>
                          <a:lvl2pPr marL="457200" algn="l" rtl="0" fontAlgn="base">
                            <a:spcBef>
                              <a:spcPct val="0"/>
                            </a:spcBef>
                            <a:spcAft>
                              <a:spcPct val="0"/>
                            </a:spcAft>
                            <a:defRPr sz="3200" b="1" i="1" kern="1200">
                              <a:solidFill>
                                <a:schemeClr val="tx1"/>
                              </a:solidFill>
                              <a:latin typeface="Arial" charset="0"/>
                              <a:ea typeface="+mn-ea"/>
                              <a:cs typeface="+mn-cs"/>
                            </a:defRPr>
                          </a:lvl2pPr>
                          <a:lvl3pPr marL="914400" algn="l" rtl="0" fontAlgn="base">
                            <a:spcBef>
                              <a:spcPct val="0"/>
                            </a:spcBef>
                            <a:spcAft>
                              <a:spcPct val="0"/>
                            </a:spcAft>
                            <a:defRPr sz="3200" b="1" i="1" kern="1200">
                              <a:solidFill>
                                <a:schemeClr val="tx1"/>
                              </a:solidFill>
                              <a:latin typeface="Arial" charset="0"/>
                              <a:ea typeface="+mn-ea"/>
                              <a:cs typeface="+mn-cs"/>
                            </a:defRPr>
                          </a:lvl3pPr>
                          <a:lvl4pPr marL="1371600" algn="l" rtl="0" fontAlgn="base">
                            <a:spcBef>
                              <a:spcPct val="0"/>
                            </a:spcBef>
                            <a:spcAft>
                              <a:spcPct val="0"/>
                            </a:spcAft>
                            <a:defRPr sz="3200" b="1" i="1" kern="1200">
                              <a:solidFill>
                                <a:schemeClr val="tx1"/>
                              </a:solidFill>
                              <a:latin typeface="Arial" charset="0"/>
                              <a:ea typeface="+mn-ea"/>
                              <a:cs typeface="+mn-cs"/>
                            </a:defRPr>
                          </a:lvl4pPr>
                          <a:lvl5pPr marL="1828800" algn="l" rtl="0" fontAlgn="base">
                            <a:spcBef>
                              <a:spcPct val="0"/>
                            </a:spcBef>
                            <a:spcAft>
                              <a:spcPct val="0"/>
                            </a:spcAft>
                            <a:defRPr sz="3200" b="1" i="1" kern="1200">
                              <a:solidFill>
                                <a:schemeClr val="tx1"/>
                              </a:solidFill>
                              <a:latin typeface="Arial" charset="0"/>
                              <a:ea typeface="+mn-ea"/>
                              <a:cs typeface="+mn-cs"/>
                            </a:defRPr>
                          </a:lvl5pPr>
                          <a:lvl6pPr marL="2286000" algn="l" defTabSz="914400" rtl="0" eaLnBrk="1" latinLnBrk="0" hangingPunct="1">
                            <a:defRPr sz="3200" b="1" i="1" kern="1200">
                              <a:solidFill>
                                <a:schemeClr val="tx1"/>
                              </a:solidFill>
                              <a:latin typeface="Arial" charset="0"/>
                              <a:ea typeface="+mn-ea"/>
                              <a:cs typeface="+mn-cs"/>
                            </a:defRPr>
                          </a:lvl6pPr>
                          <a:lvl7pPr marL="2743200" algn="l" defTabSz="914400" rtl="0" eaLnBrk="1" latinLnBrk="0" hangingPunct="1">
                            <a:defRPr sz="3200" b="1" i="1" kern="1200">
                              <a:solidFill>
                                <a:schemeClr val="tx1"/>
                              </a:solidFill>
                              <a:latin typeface="Arial" charset="0"/>
                              <a:ea typeface="+mn-ea"/>
                              <a:cs typeface="+mn-cs"/>
                            </a:defRPr>
                          </a:lvl7pPr>
                          <a:lvl8pPr marL="3200400" algn="l" defTabSz="914400" rtl="0" eaLnBrk="1" latinLnBrk="0" hangingPunct="1">
                            <a:defRPr sz="3200" b="1" i="1" kern="1200">
                              <a:solidFill>
                                <a:schemeClr val="tx1"/>
                              </a:solidFill>
                              <a:latin typeface="Arial" charset="0"/>
                              <a:ea typeface="+mn-ea"/>
                              <a:cs typeface="+mn-cs"/>
                            </a:defRPr>
                          </a:lvl8pPr>
                          <a:lvl9pPr marL="3657600" algn="l" defTabSz="914400" rtl="0" eaLnBrk="1" latinLnBrk="0" hangingPunct="1">
                            <a:defRPr sz="3200" b="1" i="1" kern="1200">
                              <a:solidFill>
                                <a:schemeClr val="tx1"/>
                              </a:solidFill>
                              <a:latin typeface="Arial" charset="0"/>
                              <a:ea typeface="+mn-ea"/>
                              <a:cs typeface="+mn-cs"/>
                            </a:defRPr>
                          </a:lvl9pPr>
                        </a:lstStyle>
                        <a:p>
                          <a:pPr algn="ctr"/>
                          <a:r>
                            <a:rPr lang="ru-RU" sz="9600" i="0" kern="10" spc="50" dirty="0">
                              <a:ln w="11430"/>
                              <a:gradFill>
                                <a:gsLst>
                                  <a:gs pos="25000">
                                    <a:schemeClr val="accent2">
                                      <a:satMod val="155000"/>
                                    </a:schemeClr>
                                  </a:gs>
                                  <a:gs pos="100000">
                                    <a:schemeClr val="accent2">
                                      <a:shade val="45000"/>
                                      <a:satMod val="165000"/>
                                    </a:schemeClr>
                                  </a:gs>
                                </a:gsLst>
                                <a:lin ang="5400000"/>
                              </a:gradFill>
                              <a:effectLst>
                                <a:outerShdw blurRad="76200" dist="50800" dir="5400000" algn="tl" rotWithShape="0">
                                  <a:srgbClr val="000000">
                                    <a:alpha val="65000"/>
                                  </a:srgbClr>
                                </a:outerShdw>
                              </a:effectLst>
                              <a:latin typeface="Arial"/>
                              <a:cs typeface="Arial"/>
                            </a:rPr>
                            <a:t>ЗАЙМИ ПОЗИЦІЮ</a:t>
                          </a:r>
                        </a:p>
                      </a:txBody>
                      <a:useSpRect/>
                    </a:txSp>
                  </a:sp>
                </lc:lockedCanvas>
              </a:graphicData>
            </a:graphic>
          </wp:inline>
        </w:drawing>
      </w:r>
    </w:p>
    <w:p w:rsidR="008C6C91" w:rsidRDefault="008C6C91" w:rsidP="008C6C91">
      <w:pPr>
        <w:rPr>
          <w:b/>
          <w:i/>
          <w:color w:val="1D1B11" w:themeColor="background2" w:themeShade="1A"/>
          <w:sz w:val="28"/>
          <w:szCs w:val="28"/>
          <w:lang w:val="uk-UA"/>
        </w:rPr>
      </w:pPr>
    </w:p>
    <w:p w:rsidR="008C6C91" w:rsidRPr="00C426A8" w:rsidRDefault="008C6C91" w:rsidP="008C6C91">
      <w:pPr>
        <w:rPr>
          <w:b/>
          <w:i/>
          <w:imprint/>
          <w:color w:val="FFC000"/>
          <w:sz w:val="96"/>
          <w:szCs w:val="96"/>
        </w:rPr>
      </w:pPr>
      <w:r w:rsidRPr="00C426A8">
        <w:rPr>
          <w:b/>
          <w:bCs/>
          <w:i/>
          <w:iCs/>
          <w:imprint/>
          <w:color w:val="FFC000"/>
          <w:sz w:val="96"/>
          <w:szCs w:val="96"/>
          <w:lang w:val="uk-UA"/>
        </w:rPr>
        <w:t>ТАК</w:t>
      </w:r>
      <w:r w:rsidRPr="00C426A8">
        <w:rPr>
          <w:b/>
          <w:bCs/>
          <w:i/>
          <w:iCs/>
          <w:imprint/>
          <w:color w:val="FFC000"/>
          <w:sz w:val="96"/>
          <w:szCs w:val="96"/>
        </w:rPr>
        <w:t xml:space="preserve"> </w:t>
      </w:r>
    </w:p>
    <w:p w:rsidR="008C6C91" w:rsidRPr="00C426A8" w:rsidRDefault="008C6C91" w:rsidP="008C6C91">
      <w:pPr>
        <w:jc w:val="center"/>
        <w:rPr>
          <w:b/>
          <w:i/>
          <w:imprint/>
          <w:color w:val="00B0F0"/>
          <w:sz w:val="96"/>
          <w:szCs w:val="96"/>
        </w:rPr>
      </w:pPr>
      <w:r w:rsidRPr="00C426A8">
        <w:rPr>
          <w:b/>
          <w:bCs/>
          <w:i/>
          <w:iCs/>
          <w:imprint/>
          <w:color w:val="00B0F0"/>
          <w:sz w:val="96"/>
          <w:szCs w:val="96"/>
          <w:lang w:val="uk-UA"/>
        </w:rPr>
        <w:t>ПЕВНОЮ</w:t>
      </w:r>
    </w:p>
    <w:p w:rsidR="008C6C91" w:rsidRPr="00C426A8" w:rsidRDefault="008C6C91" w:rsidP="008C6C91">
      <w:pPr>
        <w:jc w:val="center"/>
        <w:rPr>
          <w:b/>
          <w:i/>
          <w:imprint/>
          <w:color w:val="00B0F0"/>
          <w:sz w:val="96"/>
          <w:szCs w:val="96"/>
        </w:rPr>
      </w:pPr>
      <w:r w:rsidRPr="00C426A8">
        <w:rPr>
          <w:b/>
          <w:bCs/>
          <w:i/>
          <w:iCs/>
          <w:imprint/>
          <w:color w:val="00B0F0"/>
          <w:sz w:val="96"/>
          <w:szCs w:val="96"/>
          <w:lang w:val="uk-UA"/>
        </w:rPr>
        <w:t>МІРОЮ</w:t>
      </w:r>
    </w:p>
    <w:p w:rsidR="008C6C91" w:rsidRPr="00C426A8" w:rsidRDefault="008C6C91" w:rsidP="008C6C91">
      <w:pPr>
        <w:jc w:val="center"/>
        <w:rPr>
          <w:b/>
          <w:i/>
          <w:imprint/>
          <w:color w:val="00B050"/>
          <w:sz w:val="96"/>
          <w:szCs w:val="96"/>
          <w:lang w:val="uk-UA"/>
        </w:rPr>
      </w:pPr>
      <w:r>
        <w:rPr>
          <w:b/>
          <w:bCs/>
          <w:i/>
          <w:iCs/>
          <w:imprint/>
          <w:color w:val="00B050"/>
          <w:sz w:val="96"/>
          <w:szCs w:val="96"/>
          <w:lang w:val="uk-UA"/>
        </w:rPr>
        <w:t xml:space="preserve">                                   </w:t>
      </w:r>
      <w:r w:rsidRPr="00C426A8">
        <w:rPr>
          <w:b/>
          <w:bCs/>
          <w:i/>
          <w:iCs/>
          <w:imprint/>
          <w:color w:val="00B050"/>
          <w:sz w:val="96"/>
          <w:szCs w:val="96"/>
          <w:lang w:val="uk-UA"/>
        </w:rPr>
        <w:t>НІ</w:t>
      </w:r>
    </w:p>
    <w:p w:rsidR="008C6C91" w:rsidRDefault="008C6C91" w:rsidP="008C6C91">
      <w:pPr>
        <w:rPr>
          <w:b/>
          <w:imprint/>
          <w:color w:val="1D1B11" w:themeColor="background2" w:themeShade="1A"/>
          <w:sz w:val="28"/>
          <w:szCs w:val="28"/>
          <w:lang w:val="uk-UA"/>
        </w:rPr>
      </w:pPr>
    </w:p>
    <w:p w:rsidR="008C6C91" w:rsidRDefault="008C6C91" w:rsidP="008C6C91">
      <w:pPr>
        <w:rPr>
          <w:b/>
          <w:imprint/>
          <w:color w:val="1D1B11" w:themeColor="background2" w:themeShade="1A"/>
          <w:sz w:val="28"/>
          <w:szCs w:val="28"/>
          <w:lang w:val="uk-UA"/>
        </w:rPr>
      </w:pPr>
    </w:p>
    <w:p w:rsidR="008C6C91" w:rsidRDefault="008C6C91" w:rsidP="008C6C91">
      <w:pPr>
        <w:rPr>
          <w:b/>
          <w:imprint/>
          <w:color w:val="1D1B11" w:themeColor="background2" w:themeShade="1A"/>
          <w:sz w:val="28"/>
          <w:szCs w:val="28"/>
          <w:lang w:val="uk-UA"/>
        </w:rPr>
      </w:pPr>
      <w:proofErr w:type="gramStart"/>
      <w:r w:rsidRPr="009C7E6D">
        <w:rPr>
          <w:b/>
          <w:imprint/>
          <w:color w:val="1D1B11" w:themeColor="background2" w:themeShade="1A"/>
          <w:sz w:val="28"/>
          <w:szCs w:val="28"/>
          <w:lang w:val="en-US"/>
        </w:rPr>
        <w:t>V</w:t>
      </w:r>
      <w:r w:rsidRPr="009C7E6D">
        <w:rPr>
          <w:b/>
          <w:imprint/>
          <w:color w:val="1D1B11" w:themeColor="background2" w:themeShade="1A"/>
          <w:sz w:val="28"/>
          <w:szCs w:val="28"/>
          <w:lang w:val="uk-UA"/>
        </w:rPr>
        <w:t>І.</w:t>
      </w:r>
      <w:proofErr w:type="gramEnd"/>
      <w:r w:rsidRPr="009C7E6D">
        <w:rPr>
          <w:b/>
          <w:imprint/>
          <w:color w:val="1D1B11" w:themeColor="background2" w:themeShade="1A"/>
          <w:sz w:val="28"/>
          <w:szCs w:val="28"/>
          <w:lang w:val="uk-UA"/>
        </w:rPr>
        <w:t xml:space="preserve"> Оцінювання. Домашнє завдання.</w:t>
      </w:r>
    </w:p>
    <w:p w:rsidR="008C6C91" w:rsidRDefault="008C6C91" w:rsidP="008C6C91">
      <w:pPr>
        <w:pStyle w:val="a3"/>
        <w:numPr>
          <w:ilvl w:val="0"/>
          <w:numId w:val="8"/>
        </w:numPr>
        <w:rPr>
          <w:sz w:val="28"/>
          <w:szCs w:val="28"/>
          <w:lang w:val="uk-UA"/>
        </w:rPr>
      </w:pPr>
      <w:r>
        <w:rPr>
          <w:sz w:val="28"/>
          <w:szCs w:val="28"/>
          <w:lang w:val="uk-UA"/>
        </w:rPr>
        <w:t>Підготуватися до контрольної роботи.</w:t>
      </w:r>
    </w:p>
    <w:p w:rsidR="008C6C91" w:rsidRPr="009C7E6D" w:rsidRDefault="008C6C91" w:rsidP="008C6C91">
      <w:pPr>
        <w:pStyle w:val="a3"/>
        <w:numPr>
          <w:ilvl w:val="0"/>
          <w:numId w:val="8"/>
        </w:numPr>
        <w:rPr>
          <w:sz w:val="28"/>
          <w:szCs w:val="28"/>
          <w:lang w:val="uk-UA"/>
        </w:rPr>
      </w:pPr>
      <w:r>
        <w:rPr>
          <w:sz w:val="28"/>
          <w:szCs w:val="28"/>
          <w:lang w:val="uk-UA"/>
        </w:rPr>
        <w:t xml:space="preserve">Довести або спростувати твердження «Грінченко не був переспівувачем відомих тем і сюжетів, а висвітлював злободенні питання своєї сучасності» (Іван </w:t>
      </w:r>
      <w:proofErr w:type="spellStart"/>
      <w:r>
        <w:rPr>
          <w:sz w:val="28"/>
          <w:szCs w:val="28"/>
          <w:lang w:val="uk-UA"/>
        </w:rPr>
        <w:t>Пільгук</w:t>
      </w:r>
      <w:proofErr w:type="spellEnd"/>
      <w:r>
        <w:rPr>
          <w:sz w:val="28"/>
          <w:szCs w:val="28"/>
          <w:lang w:val="uk-UA"/>
        </w:rPr>
        <w:t>)</w:t>
      </w:r>
    </w:p>
    <w:p w:rsidR="008C6C91" w:rsidRPr="009C7E6D" w:rsidRDefault="008C6C91" w:rsidP="008C6C91">
      <w:pPr>
        <w:pStyle w:val="a3"/>
        <w:ind w:left="0"/>
        <w:jc w:val="both"/>
        <w:rPr>
          <w:b/>
          <w:i/>
          <w:color w:val="1D1B11" w:themeColor="background2" w:themeShade="1A"/>
          <w:sz w:val="28"/>
          <w:szCs w:val="28"/>
          <w:lang w:val="uk-UA"/>
        </w:rPr>
      </w:pPr>
    </w:p>
    <w:p w:rsidR="00412BF5" w:rsidRPr="008C6C91" w:rsidRDefault="00412BF5">
      <w:pPr>
        <w:rPr>
          <w:lang w:val="uk-UA"/>
        </w:rPr>
      </w:pPr>
    </w:p>
    <w:sectPr w:rsidR="00412BF5" w:rsidRPr="008C6C91" w:rsidSect="009B5641">
      <w:pgSz w:w="11906" w:h="16838"/>
      <w:pgMar w:top="539" w:right="850" w:bottom="360" w:left="900" w:header="708" w:footer="708" w:gutter="0"/>
      <w:pgBorders w:zOrder="back">
        <w:top w:val="weavingBraid" w:sz="15" w:space="1" w:color="auto"/>
        <w:left w:val="weavingBraid" w:sz="15" w:space="4" w:color="auto"/>
        <w:bottom w:val="weavingBraid" w:sz="15" w:space="1" w:color="auto"/>
        <w:right w:val="weavingBraid" w:sz="15"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71"/>
    <w:multiLevelType w:val="hybridMultilevel"/>
    <w:tmpl w:val="A024FA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57033"/>
    <w:multiLevelType w:val="hybridMultilevel"/>
    <w:tmpl w:val="6E54F79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F972237"/>
    <w:multiLevelType w:val="hybridMultilevel"/>
    <w:tmpl w:val="D3727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703A4"/>
    <w:multiLevelType w:val="hybridMultilevel"/>
    <w:tmpl w:val="38B4DA92"/>
    <w:lvl w:ilvl="0" w:tplc="F24C09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7E76922"/>
    <w:multiLevelType w:val="hybridMultilevel"/>
    <w:tmpl w:val="012C5BB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3EE46241"/>
    <w:multiLevelType w:val="hybridMultilevel"/>
    <w:tmpl w:val="A2BA6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5247B"/>
    <w:multiLevelType w:val="hybridMultilevel"/>
    <w:tmpl w:val="37BC90F4"/>
    <w:lvl w:ilvl="0" w:tplc="BED8EF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0DB7155"/>
    <w:multiLevelType w:val="hybridMultilevel"/>
    <w:tmpl w:val="4AC02B0E"/>
    <w:lvl w:ilvl="0" w:tplc="33AA717C">
      <w:start w:val="1"/>
      <w:numFmt w:val="decimal"/>
      <w:lvlText w:val="%1."/>
      <w:lvlJc w:val="left"/>
      <w:pPr>
        <w:tabs>
          <w:tab w:val="num" w:pos="720"/>
        </w:tabs>
        <w:ind w:left="720" w:hanging="360"/>
      </w:pPr>
    </w:lvl>
    <w:lvl w:ilvl="1" w:tplc="0974FAC2" w:tentative="1">
      <w:start w:val="1"/>
      <w:numFmt w:val="decimal"/>
      <w:lvlText w:val="%2."/>
      <w:lvlJc w:val="left"/>
      <w:pPr>
        <w:tabs>
          <w:tab w:val="num" w:pos="1440"/>
        </w:tabs>
        <w:ind w:left="1440" w:hanging="360"/>
      </w:pPr>
    </w:lvl>
    <w:lvl w:ilvl="2" w:tplc="92D2E63C" w:tentative="1">
      <w:start w:val="1"/>
      <w:numFmt w:val="decimal"/>
      <w:lvlText w:val="%3."/>
      <w:lvlJc w:val="left"/>
      <w:pPr>
        <w:tabs>
          <w:tab w:val="num" w:pos="2160"/>
        </w:tabs>
        <w:ind w:left="2160" w:hanging="360"/>
      </w:pPr>
    </w:lvl>
    <w:lvl w:ilvl="3" w:tplc="07F49682" w:tentative="1">
      <w:start w:val="1"/>
      <w:numFmt w:val="decimal"/>
      <w:lvlText w:val="%4."/>
      <w:lvlJc w:val="left"/>
      <w:pPr>
        <w:tabs>
          <w:tab w:val="num" w:pos="2880"/>
        </w:tabs>
        <w:ind w:left="2880" w:hanging="360"/>
      </w:pPr>
    </w:lvl>
    <w:lvl w:ilvl="4" w:tplc="64602358" w:tentative="1">
      <w:start w:val="1"/>
      <w:numFmt w:val="decimal"/>
      <w:lvlText w:val="%5."/>
      <w:lvlJc w:val="left"/>
      <w:pPr>
        <w:tabs>
          <w:tab w:val="num" w:pos="3600"/>
        </w:tabs>
        <w:ind w:left="3600" w:hanging="360"/>
      </w:pPr>
    </w:lvl>
    <w:lvl w:ilvl="5" w:tplc="6A4A15E6" w:tentative="1">
      <w:start w:val="1"/>
      <w:numFmt w:val="decimal"/>
      <w:lvlText w:val="%6."/>
      <w:lvlJc w:val="left"/>
      <w:pPr>
        <w:tabs>
          <w:tab w:val="num" w:pos="4320"/>
        </w:tabs>
        <w:ind w:left="4320" w:hanging="360"/>
      </w:pPr>
    </w:lvl>
    <w:lvl w:ilvl="6" w:tplc="5A8ABB84" w:tentative="1">
      <w:start w:val="1"/>
      <w:numFmt w:val="decimal"/>
      <w:lvlText w:val="%7."/>
      <w:lvlJc w:val="left"/>
      <w:pPr>
        <w:tabs>
          <w:tab w:val="num" w:pos="5040"/>
        </w:tabs>
        <w:ind w:left="5040" w:hanging="360"/>
      </w:pPr>
    </w:lvl>
    <w:lvl w:ilvl="7" w:tplc="46104FCA" w:tentative="1">
      <w:start w:val="1"/>
      <w:numFmt w:val="decimal"/>
      <w:lvlText w:val="%8."/>
      <w:lvlJc w:val="left"/>
      <w:pPr>
        <w:tabs>
          <w:tab w:val="num" w:pos="5760"/>
        </w:tabs>
        <w:ind w:left="5760" w:hanging="360"/>
      </w:pPr>
    </w:lvl>
    <w:lvl w:ilvl="8" w:tplc="86CE0224" w:tentative="1">
      <w:start w:val="1"/>
      <w:numFmt w:val="decimal"/>
      <w:lvlText w:val="%9."/>
      <w:lvlJc w:val="left"/>
      <w:pPr>
        <w:tabs>
          <w:tab w:val="num" w:pos="6480"/>
        </w:tabs>
        <w:ind w:left="6480" w:hanging="360"/>
      </w:pPr>
    </w:lvl>
  </w:abstractNum>
  <w:abstractNum w:abstractNumId="8">
    <w:nsid w:val="793F2CF7"/>
    <w:multiLevelType w:val="hybridMultilevel"/>
    <w:tmpl w:val="77D48702"/>
    <w:lvl w:ilvl="0" w:tplc="F94A2AB2">
      <w:start w:val="1"/>
      <w:numFmt w:val="decimal"/>
      <w:lvlText w:val="%1."/>
      <w:lvlJc w:val="left"/>
      <w:pPr>
        <w:tabs>
          <w:tab w:val="num" w:pos="720"/>
        </w:tabs>
        <w:ind w:left="720" w:hanging="360"/>
      </w:pPr>
    </w:lvl>
    <w:lvl w:ilvl="1" w:tplc="46A6E142" w:tentative="1">
      <w:start w:val="1"/>
      <w:numFmt w:val="decimal"/>
      <w:lvlText w:val="%2."/>
      <w:lvlJc w:val="left"/>
      <w:pPr>
        <w:tabs>
          <w:tab w:val="num" w:pos="1440"/>
        </w:tabs>
        <w:ind w:left="1440" w:hanging="360"/>
      </w:pPr>
    </w:lvl>
    <w:lvl w:ilvl="2" w:tplc="1AC66806" w:tentative="1">
      <w:start w:val="1"/>
      <w:numFmt w:val="decimal"/>
      <w:lvlText w:val="%3."/>
      <w:lvlJc w:val="left"/>
      <w:pPr>
        <w:tabs>
          <w:tab w:val="num" w:pos="2160"/>
        </w:tabs>
        <w:ind w:left="2160" w:hanging="360"/>
      </w:pPr>
    </w:lvl>
    <w:lvl w:ilvl="3" w:tplc="3D928F52" w:tentative="1">
      <w:start w:val="1"/>
      <w:numFmt w:val="decimal"/>
      <w:lvlText w:val="%4."/>
      <w:lvlJc w:val="left"/>
      <w:pPr>
        <w:tabs>
          <w:tab w:val="num" w:pos="2880"/>
        </w:tabs>
        <w:ind w:left="2880" w:hanging="360"/>
      </w:pPr>
    </w:lvl>
    <w:lvl w:ilvl="4" w:tplc="D7160836" w:tentative="1">
      <w:start w:val="1"/>
      <w:numFmt w:val="decimal"/>
      <w:lvlText w:val="%5."/>
      <w:lvlJc w:val="left"/>
      <w:pPr>
        <w:tabs>
          <w:tab w:val="num" w:pos="3600"/>
        </w:tabs>
        <w:ind w:left="3600" w:hanging="360"/>
      </w:pPr>
    </w:lvl>
    <w:lvl w:ilvl="5" w:tplc="7DB27B7E" w:tentative="1">
      <w:start w:val="1"/>
      <w:numFmt w:val="decimal"/>
      <w:lvlText w:val="%6."/>
      <w:lvlJc w:val="left"/>
      <w:pPr>
        <w:tabs>
          <w:tab w:val="num" w:pos="4320"/>
        </w:tabs>
        <w:ind w:left="4320" w:hanging="360"/>
      </w:pPr>
    </w:lvl>
    <w:lvl w:ilvl="6" w:tplc="2280D73E" w:tentative="1">
      <w:start w:val="1"/>
      <w:numFmt w:val="decimal"/>
      <w:lvlText w:val="%7."/>
      <w:lvlJc w:val="left"/>
      <w:pPr>
        <w:tabs>
          <w:tab w:val="num" w:pos="5040"/>
        </w:tabs>
        <w:ind w:left="5040" w:hanging="360"/>
      </w:pPr>
    </w:lvl>
    <w:lvl w:ilvl="7" w:tplc="1540A504" w:tentative="1">
      <w:start w:val="1"/>
      <w:numFmt w:val="decimal"/>
      <w:lvlText w:val="%8."/>
      <w:lvlJc w:val="left"/>
      <w:pPr>
        <w:tabs>
          <w:tab w:val="num" w:pos="5760"/>
        </w:tabs>
        <w:ind w:left="5760" w:hanging="360"/>
      </w:pPr>
    </w:lvl>
    <w:lvl w:ilvl="8" w:tplc="00DEAAD6"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7"/>
  </w:num>
  <w:num w:numId="6">
    <w:abstractNumId w:val="8"/>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8C6C91"/>
    <w:rsid w:val="00412BF5"/>
    <w:rsid w:val="008C6C91"/>
    <w:rsid w:val="00B41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C91"/>
    <w:pPr>
      <w:ind w:left="720"/>
      <w:contextualSpacing/>
    </w:pPr>
  </w:style>
  <w:style w:type="paragraph" w:styleId="a4">
    <w:name w:val="Balloon Text"/>
    <w:basedOn w:val="a"/>
    <w:link w:val="a5"/>
    <w:uiPriority w:val="99"/>
    <w:semiHidden/>
    <w:unhideWhenUsed/>
    <w:rsid w:val="008C6C91"/>
    <w:rPr>
      <w:rFonts w:ascii="Tahoma" w:hAnsi="Tahoma" w:cs="Tahoma"/>
      <w:sz w:val="16"/>
      <w:szCs w:val="16"/>
    </w:rPr>
  </w:style>
  <w:style w:type="character" w:customStyle="1" w:styleId="a5">
    <w:name w:val="Текст выноски Знак"/>
    <w:basedOn w:val="a0"/>
    <w:link w:val="a4"/>
    <w:uiPriority w:val="99"/>
    <w:semiHidden/>
    <w:rsid w:val="008C6C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1814</Words>
  <Characters>10341</Characters>
  <Application>Microsoft Office Word</Application>
  <DocSecurity>0</DocSecurity>
  <Lines>86</Lines>
  <Paragraphs>24</Paragraphs>
  <ScaleCrop>false</ScaleCrop>
  <Company>Microsoft</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2017-08-10T16:30:00Z</dcterms:created>
  <dcterms:modified xsi:type="dcterms:W3CDTF">2017-08-10T16:32:00Z</dcterms:modified>
</cp:coreProperties>
</file>