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8B9" w:rsidRPr="0057435C" w:rsidRDefault="00CA68B9" w:rsidP="004B369E">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Урок 82</w:t>
      </w:r>
    </w:p>
    <w:p w:rsidR="00CA68B9" w:rsidRPr="004B369E" w:rsidRDefault="0057435C" w:rsidP="004B369E">
      <w:pPr>
        <w:spacing w:after="0" w:line="360" w:lineRule="auto"/>
        <w:jc w:val="both"/>
        <w:rPr>
          <w:rFonts w:ascii="Times New Roman" w:eastAsia="Calibri" w:hAnsi="Times New Roman" w:cs="Times New Roman"/>
          <w:noProof w:val="0"/>
          <w:sz w:val="28"/>
          <w:szCs w:val="28"/>
        </w:rPr>
      </w:pPr>
      <w:r w:rsidRPr="004B369E">
        <w:rPr>
          <w:rFonts w:ascii="Times New Roman" w:eastAsia="Calibri" w:hAnsi="Times New Roman" w:cs="Times New Roman"/>
          <w:noProof w:val="0"/>
          <w:spacing w:val="-10"/>
          <w:sz w:val="28"/>
          <w:szCs w:val="28"/>
          <w:lang w:eastAsia="ru-RU"/>
        </w:rPr>
        <w:t xml:space="preserve">Тема уроку: </w:t>
      </w:r>
      <w:r w:rsidR="00CA68B9" w:rsidRPr="004B369E">
        <w:rPr>
          <w:rFonts w:ascii="Times New Roman" w:eastAsia="Calibri" w:hAnsi="Times New Roman" w:cs="Times New Roman"/>
          <w:noProof w:val="0"/>
          <w:spacing w:val="-10"/>
          <w:sz w:val="28"/>
          <w:szCs w:val="28"/>
          <w:lang w:eastAsia="ru-RU"/>
        </w:rPr>
        <w:t xml:space="preserve">Угода про асоціацію між Україною й Європейським Союзом. </w:t>
      </w:r>
    </w:p>
    <w:p w:rsidR="00CA68B9" w:rsidRPr="004B369E" w:rsidRDefault="00CA68B9" w:rsidP="004B369E">
      <w:pPr>
        <w:shd w:val="clear" w:color="auto" w:fill="FFFFFF"/>
        <w:spacing w:after="0" w:line="360" w:lineRule="auto"/>
        <w:rPr>
          <w:rFonts w:ascii="Times New Roman" w:eastAsia="Calibri" w:hAnsi="Times New Roman" w:cs="Times New Roman"/>
          <w:noProof w:val="0"/>
          <w:spacing w:val="-10"/>
          <w:sz w:val="28"/>
          <w:szCs w:val="28"/>
          <w:lang w:eastAsia="ru-RU"/>
        </w:rPr>
      </w:pPr>
      <w:r w:rsidRPr="004B369E">
        <w:rPr>
          <w:rFonts w:ascii="Times New Roman" w:eastAsia="Calibri" w:hAnsi="Times New Roman" w:cs="Times New Roman"/>
          <w:noProof w:val="0"/>
          <w:spacing w:val="-10"/>
          <w:sz w:val="28"/>
          <w:szCs w:val="28"/>
          <w:lang w:eastAsia="ru-RU"/>
        </w:rPr>
        <w:t>Бойові дії на сході України</w:t>
      </w:r>
    </w:p>
    <w:p w:rsidR="00CA68B9" w:rsidRPr="004B369E" w:rsidRDefault="00CA68B9" w:rsidP="004B369E">
      <w:pPr>
        <w:numPr>
          <w:ilvl w:val="0"/>
          <w:numId w:val="1"/>
        </w:numPr>
        <w:spacing w:after="0" w:line="360" w:lineRule="auto"/>
        <w:ind w:left="0"/>
        <w:jc w:val="both"/>
        <w:rPr>
          <w:rFonts w:ascii="Times New Roman" w:eastAsia="Calibri" w:hAnsi="Times New Roman" w:cs="Times New Roman"/>
          <w:noProof w:val="0"/>
          <w:spacing w:val="-10"/>
          <w:sz w:val="28"/>
          <w:szCs w:val="28"/>
          <w:lang w:eastAsia="ru-RU"/>
        </w:rPr>
      </w:pPr>
      <w:r w:rsidRPr="004B369E">
        <w:rPr>
          <w:rFonts w:ascii="Times New Roman" w:eastAsia="Calibri" w:hAnsi="Times New Roman" w:cs="Times New Roman"/>
          <w:noProof w:val="0"/>
          <w:spacing w:val="-10"/>
          <w:sz w:val="28"/>
          <w:szCs w:val="28"/>
          <w:lang w:eastAsia="ru-RU"/>
        </w:rPr>
        <w:t xml:space="preserve">Дострокові президентські вибори 2014 р. Петро Порошенко. </w:t>
      </w:r>
    </w:p>
    <w:p w:rsidR="00CA68B9" w:rsidRPr="004B369E" w:rsidRDefault="00CA68B9" w:rsidP="004B369E">
      <w:pPr>
        <w:numPr>
          <w:ilvl w:val="0"/>
          <w:numId w:val="1"/>
        </w:numPr>
        <w:spacing w:after="0" w:line="360" w:lineRule="auto"/>
        <w:ind w:left="0"/>
        <w:jc w:val="both"/>
        <w:rPr>
          <w:rFonts w:ascii="Times New Roman" w:eastAsia="Calibri" w:hAnsi="Times New Roman" w:cs="Times New Roman"/>
          <w:noProof w:val="0"/>
          <w:sz w:val="28"/>
          <w:szCs w:val="28"/>
        </w:rPr>
      </w:pPr>
      <w:r w:rsidRPr="004B369E">
        <w:rPr>
          <w:rFonts w:ascii="Times New Roman" w:eastAsia="Calibri" w:hAnsi="Times New Roman" w:cs="Times New Roman"/>
          <w:noProof w:val="0"/>
          <w:spacing w:val="-10"/>
          <w:sz w:val="28"/>
          <w:szCs w:val="28"/>
          <w:lang w:eastAsia="ru-RU"/>
        </w:rPr>
        <w:t xml:space="preserve">Угода про асоціацію між Україною й Європейським Союзом. </w:t>
      </w:r>
    </w:p>
    <w:p w:rsidR="00CA68B9" w:rsidRPr="004B369E" w:rsidRDefault="00CA68B9" w:rsidP="004B369E">
      <w:pPr>
        <w:pStyle w:val="a3"/>
        <w:numPr>
          <w:ilvl w:val="0"/>
          <w:numId w:val="1"/>
        </w:numPr>
        <w:shd w:val="clear" w:color="auto" w:fill="FFFFFF"/>
        <w:spacing w:after="0" w:line="360" w:lineRule="auto"/>
        <w:ind w:left="0"/>
        <w:rPr>
          <w:rFonts w:ascii="Times New Roman" w:hAnsi="Times New Roman" w:cs="Times New Roman"/>
          <w:b/>
          <w:sz w:val="28"/>
          <w:szCs w:val="28"/>
        </w:rPr>
      </w:pPr>
      <w:r w:rsidRPr="004B369E">
        <w:rPr>
          <w:rFonts w:ascii="Times New Roman" w:eastAsia="Calibri" w:hAnsi="Times New Roman" w:cs="Times New Roman"/>
          <w:noProof w:val="0"/>
          <w:spacing w:val="-10"/>
          <w:sz w:val="28"/>
          <w:szCs w:val="28"/>
          <w:lang w:eastAsia="ru-RU"/>
        </w:rPr>
        <w:t xml:space="preserve">Бойові дії на сході України (квітень 2014—2016 рр.). </w:t>
      </w:r>
    </w:p>
    <w:p w:rsidR="00CA68B9" w:rsidRPr="004B369E" w:rsidRDefault="00CA68B9" w:rsidP="004B369E">
      <w:pPr>
        <w:spacing w:after="0" w:line="360" w:lineRule="auto"/>
        <w:ind w:firstLine="709"/>
        <w:jc w:val="both"/>
        <w:rPr>
          <w:rFonts w:ascii="Times New Roman" w:hAnsi="Times New Roman" w:cs="Times New Roman"/>
          <w:sz w:val="28"/>
          <w:szCs w:val="28"/>
        </w:rPr>
      </w:pPr>
      <w:r w:rsidRPr="004B369E">
        <w:rPr>
          <w:rFonts w:ascii="Times New Roman" w:eastAsia="Calibri" w:hAnsi="Times New Roman" w:cs="Times New Roman"/>
          <w:noProof w:val="0"/>
          <w:spacing w:val="-10"/>
          <w:sz w:val="28"/>
          <w:szCs w:val="28"/>
          <w:lang w:eastAsia="ru-RU"/>
        </w:rPr>
        <w:t xml:space="preserve">І. </w:t>
      </w:r>
      <w:r w:rsidRPr="004B369E">
        <w:rPr>
          <w:rFonts w:ascii="Times New Roman" w:hAnsi="Times New Roman" w:cs="Times New Roman"/>
          <w:sz w:val="28"/>
          <w:szCs w:val="28"/>
        </w:rPr>
        <w:t xml:space="preserve">Переможцем дострокових президентських виборів, що відбулися 25 травня 2014 р., став Петро Порошенко. Він отримав 54% голосів і переміг у першому турі в усіх регіонах країни, де проходили вибори (в Автономній Республіці Крим і м. Севастополь, окупованих Росією, провести вибори було неможливо). Щоб оновити всі гілки влади, президент П. Порошенко ухвалив рішення про дострокові парламентські вибори. До нової Верховної Ради переобрали лише </w:t>
      </w:r>
      <w:r w:rsidRPr="004B369E">
        <w:rPr>
          <w:rFonts w:ascii="Times New Roman" w:hAnsi="Times New Roman" w:cs="Times New Roman"/>
          <w:b/>
          <w:sz w:val="28"/>
          <w:szCs w:val="28"/>
        </w:rPr>
        <w:t>62</w:t>
      </w:r>
      <w:r w:rsidRPr="004B369E">
        <w:rPr>
          <w:rFonts w:ascii="Times New Roman" w:hAnsi="Times New Roman" w:cs="Times New Roman"/>
          <w:sz w:val="28"/>
          <w:szCs w:val="28"/>
        </w:rPr>
        <w:t xml:space="preserve"> з </w:t>
      </w:r>
      <w:r w:rsidRPr="004B369E">
        <w:rPr>
          <w:rFonts w:ascii="Times New Roman" w:hAnsi="Times New Roman" w:cs="Times New Roman"/>
          <w:b/>
          <w:sz w:val="28"/>
          <w:szCs w:val="28"/>
        </w:rPr>
        <w:t>239</w:t>
      </w:r>
      <w:r w:rsidRPr="004B369E">
        <w:rPr>
          <w:rFonts w:ascii="Times New Roman" w:hAnsi="Times New Roman" w:cs="Times New Roman"/>
          <w:sz w:val="28"/>
          <w:szCs w:val="28"/>
        </w:rPr>
        <w:t>, які голосували за «диктаторські закони» 16 січня. Понад половина народних депутатів були обрані до парламенту вперше.</w:t>
      </w:r>
    </w:p>
    <w:p w:rsidR="00CA68B9" w:rsidRPr="004B369E" w:rsidRDefault="00CA68B9" w:rsidP="004B369E">
      <w:pPr>
        <w:spacing w:after="0" w:line="360" w:lineRule="auto"/>
        <w:ind w:firstLine="709"/>
        <w:jc w:val="both"/>
        <w:rPr>
          <w:rFonts w:ascii="Times New Roman" w:hAnsi="Times New Roman" w:cs="Times New Roman"/>
          <w:sz w:val="28"/>
          <w:szCs w:val="28"/>
        </w:rPr>
      </w:pPr>
      <w:r w:rsidRPr="004B369E">
        <w:rPr>
          <w:rFonts w:ascii="Times New Roman" w:hAnsi="Times New Roman" w:cs="Times New Roman"/>
          <w:b/>
          <w:sz w:val="28"/>
          <w:szCs w:val="28"/>
        </w:rPr>
        <w:t>Результати виборів до Верховної Ради 26 жовтня 2014 р.</w:t>
      </w:r>
      <w:r w:rsidRPr="004B369E">
        <w:rPr>
          <w:rFonts w:ascii="Times New Roman" w:hAnsi="Times New Roman" w:cs="Times New Roman"/>
          <w:sz w:val="28"/>
          <w:szCs w:val="28"/>
        </w:rPr>
        <w:t xml:space="preserve"> 150 місць з 422 отримав Блок Петра Порошенка, 82 – «Народний фронт», 31 – Об‘єднання «Самопоміч», Фракція Радикальної партії – 22, і 19 – фракція Об‘єднання «Батьківщина». Ці фракції сформували Уряд і зобов‘язалися здійснювати реформи. </w:t>
      </w:r>
    </w:p>
    <w:p w:rsidR="00CA68B9" w:rsidRPr="004B369E" w:rsidRDefault="00CA68B9" w:rsidP="004B369E">
      <w:pPr>
        <w:spacing w:after="0" w:line="360" w:lineRule="auto"/>
        <w:ind w:firstLine="709"/>
        <w:jc w:val="both"/>
        <w:rPr>
          <w:rFonts w:ascii="Times New Roman" w:eastAsia="Times New Roman" w:hAnsi="Times New Roman" w:cs="Times New Roman"/>
          <w:noProof w:val="0"/>
          <w:color w:val="333333"/>
          <w:sz w:val="28"/>
          <w:szCs w:val="28"/>
          <w:lang w:eastAsia="ru-RU"/>
        </w:rPr>
      </w:pPr>
      <w:r w:rsidRPr="004B369E">
        <w:rPr>
          <w:rFonts w:ascii="Times New Roman" w:eastAsia="Calibri" w:hAnsi="Times New Roman" w:cs="Times New Roman"/>
          <w:noProof w:val="0"/>
          <w:spacing w:val="-10"/>
          <w:sz w:val="28"/>
          <w:szCs w:val="28"/>
          <w:lang w:eastAsia="ru-RU"/>
        </w:rPr>
        <w:t xml:space="preserve">ІІ. </w:t>
      </w:r>
      <w:r w:rsidRPr="004B369E">
        <w:rPr>
          <w:rFonts w:ascii="Times New Roman" w:eastAsia="Times New Roman" w:hAnsi="Times New Roman" w:cs="Times New Roman"/>
          <w:noProof w:val="0"/>
          <w:color w:val="333333"/>
          <w:sz w:val="28"/>
          <w:szCs w:val="28"/>
          <w:lang w:eastAsia="ru-RU"/>
        </w:rPr>
        <w:t>21 березня 2014 р. </w:t>
      </w:r>
      <w:r w:rsidR="004B369E" w:rsidRPr="004B369E">
        <w:rPr>
          <w:rFonts w:ascii="Times New Roman" w:eastAsia="Times New Roman" w:hAnsi="Times New Roman" w:cs="Times New Roman"/>
          <w:noProof w:val="0"/>
          <w:color w:val="333333"/>
          <w:sz w:val="28"/>
          <w:szCs w:val="28"/>
          <w:lang w:eastAsia="ru-RU"/>
        </w:rPr>
        <w:t>Підписання політичної частини</w:t>
      </w:r>
      <w:r w:rsidR="004B369E" w:rsidRPr="004B369E">
        <w:rPr>
          <w:rFonts w:ascii="Times New Roman" w:eastAsia="Times New Roman" w:hAnsi="Times New Roman" w:cs="Times New Roman"/>
          <w:noProof w:val="0"/>
          <w:color w:val="333333"/>
          <w:sz w:val="28"/>
          <w:szCs w:val="28"/>
          <w:lang w:val="ru-RU" w:eastAsia="ru-RU"/>
        </w:rPr>
        <w:t xml:space="preserve"> </w:t>
      </w:r>
      <w:r w:rsidRPr="004B369E">
        <w:rPr>
          <w:rFonts w:ascii="Times New Roman" w:eastAsia="Times New Roman" w:hAnsi="Times New Roman" w:cs="Times New Roman"/>
          <w:noProof w:val="0"/>
          <w:color w:val="333333"/>
          <w:sz w:val="28"/>
          <w:szCs w:val="28"/>
          <w:lang w:eastAsia="ru-RU"/>
        </w:rPr>
        <w:t>Угоди про асоціацію України з Європейським Союзом.</w:t>
      </w:r>
    </w:p>
    <w:p w:rsidR="00CA68B9" w:rsidRPr="004B369E" w:rsidRDefault="00CA68B9" w:rsidP="004B369E">
      <w:pPr>
        <w:pStyle w:val="a3"/>
        <w:shd w:val="clear" w:color="auto" w:fill="FFFFFF"/>
        <w:spacing w:after="0" w:line="360" w:lineRule="auto"/>
        <w:ind w:left="0" w:firstLine="709"/>
        <w:jc w:val="both"/>
        <w:rPr>
          <w:rFonts w:ascii="Times New Roman" w:eastAsia="Times New Roman" w:hAnsi="Times New Roman" w:cs="Times New Roman"/>
          <w:noProof w:val="0"/>
          <w:color w:val="333333"/>
          <w:sz w:val="28"/>
          <w:szCs w:val="28"/>
          <w:lang w:eastAsia="ru-RU"/>
        </w:rPr>
      </w:pPr>
      <w:r w:rsidRPr="004B369E">
        <w:rPr>
          <w:rFonts w:ascii="Times New Roman" w:eastAsia="Times New Roman" w:hAnsi="Times New Roman" w:cs="Times New Roman"/>
          <w:noProof w:val="0"/>
          <w:color w:val="333333"/>
          <w:sz w:val="28"/>
          <w:szCs w:val="28"/>
          <w:lang w:eastAsia="ru-RU"/>
        </w:rPr>
        <w:t xml:space="preserve">27 червня 2014 р. </w:t>
      </w:r>
      <w:r w:rsidR="004B369E" w:rsidRPr="004B369E">
        <w:rPr>
          <w:rFonts w:ascii="Times New Roman" w:eastAsia="Times New Roman" w:hAnsi="Times New Roman" w:cs="Times New Roman"/>
          <w:noProof w:val="0"/>
          <w:color w:val="333333"/>
          <w:sz w:val="28"/>
          <w:szCs w:val="28"/>
          <w:lang w:eastAsia="ru-RU"/>
        </w:rPr>
        <w:t xml:space="preserve">Підписання економічної частини </w:t>
      </w:r>
      <w:r w:rsidRPr="004B369E">
        <w:rPr>
          <w:rFonts w:ascii="Times New Roman" w:eastAsia="Times New Roman" w:hAnsi="Times New Roman" w:cs="Times New Roman"/>
          <w:noProof w:val="0"/>
          <w:color w:val="333333"/>
          <w:sz w:val="28"/>
          <w:szCs w:val="28"/>
          <w:lang w:eastAsia="ru-RU"/>
        </w:rPr>
        <w:t>Угоди про асоціацію України з Європейським Союзом.</w:t>
      </w:r>
    </w:p>
    <w:p w:rsidR="00CA68B9" w:rsidRPr="004B369E" w:rsidRDefault="00CA68B9" w:rsidP="004B369E">
      <w:pPr>
        <w:pStyle w:val="a3"/>
        <w:shd w:val="clear" w:color="auto" w:fill="FFFFFF"/>
        <w:spacing w:after="0" w:line="360" w:lineRule="auto"/>
        <w:ind w:left="0" w:firstLine="709"/>
        <w:jc w:val="both"/>
        <w:rPr>
          <w:rFonts w:ascii="Times New Roman" w:eastAsia="Times New Roman" w:hAnsi="Times New Roman" w:cs="Times New Roman"/>
          <w:noProof w:val="0"/>
          <w:color w:val="333333"/>
          <w:sz w:val="28"/>
          <w:szCs w:val="28"/>
          <w:lang w:eastAsia="ru-RU"/>
        </w:rPr>
      </w:pPr>
      <w:r w:rsidRPr="004B369E">
        <w:rPr>
          <w:rFonts w:ascii="Times New Roman" w:eastAsia="Times New Roman" w:hAnsi="Times New Roman" w:cs="Times New Roman"/>
          <w:noProof w:val="0"/>
          <w:color w:val="333333"/>
          <w:sz w:val="28"/>
          <w:szCs w:val="28"/>
          <w:lang w:eastAsia="ru-RU"/>
        </w:rPr>
        <w:t>16 вересня 2014 р. - Синхронна ратифікація Угоди про асоціацію між Україною та ЄС Верховною Радою та Європарламентом.(найти, що це означає)</w:t>
      </w:r>
    </w:p>
    <w:p w:rsidR="00CA68B9" w:rsidRPr="004B369E" w:rsidRDefault="00CA68B9" w:rsidP="004B369E">
      <w:pPr>
        <w:pStyle w:val="a3"/>
        <w:shd w:val="clear" w:color="auto" w:fill="FFFFFF"/>
        <w:spacing w:after="0" w:line="360" w:lineRule="auto"/>
        <w:ind w:left="0" w:firstLine="709"/>
        <w:jc w:val="both"/>
        <w:rPr>
          <w:rFonts w:ascii="Times New Roman" w:eastAsia="Times New Roman" w:hAnsi="Times New Roman" w:cs="Times New Roman"/>
          <w:b/>
          <w:noProof w:val="0"/>
          <w:color w:val="333333"/>
          <w:sz w:val="28"/>
          <w:szCs w:val="28"/>
          <w:lang w:eastAsia="ru-RU"/>
        </w:rPr>
      </w:pPr>
      <w:r w:rsidRPr="004B369E">
        <w:rPr>
          <w:rFonts w:ascii="Times New Roman" w:eastAsia="Times New Roman" w:hAnsi="Times New Roman" w:cs="Times New Roman"/>
          <w:b/>
          <w:noProof w:val="0"/>
          <w:color w:val="333333"/>
          <w:sz w:val="28"/>
          <w:szCs w:val="28"/>
          <w:lang w:eastAsia="ru-RU"/>
        </w:rPr>
        <w:t>Вправа</w:t>
      </w:r>
      <w:r w:rsidR="009807AA" w:rsidRPr="004B369E">
        <w:rPr>
          <w:rFonts w:ascii="Times New Roman" w:eastAsia="Times New Roman" w:hAnsi="Times New Roman" w:cs="Times New Roman"/>
          <w:b/>
          <w:noProof w:val="0"/>
          <w:color w:val="333333"/>
          <w:sz w:val="28"/>
          <w:szCs w:val="28"/>
          <w:lang w:eastAsia="ru-RU"/>
        </w:rPr>
        <w:t xml:space="preserve">: </w:t>
      </w:r>
      <w:r w:rsidRPr="004B369E">
        <w:rPr>
          <w:rFonts w:ascii="Times New Roman" w:eastAsia="Times New Roman" w:hAnsi="Times New Roman" w:cs="Times New Roman"/>
          <w:b/>
          <w:noProof w:val="0"/>
          <w:color w:val="333333"/>
          <w:sz w:val="28"/>
          <w:szCs w:val="28"/>
          <w:lang w:eastAsia="ru-RU"/>
        </w:rPr>
        <w:t xml:space="preserve"> Що знаєте ви про ЄС</w:t>
      </w:r>
      <w:r w:rsidR="009807AA" w:rsidRPr="004B369E">
        <w:rPr>
          <w:rFonts w:ascii="Times New Roman" w:eastAsia="Times New Roman" w:hAnsi="Times New Roman" w:cs="Times New Roman"/>
          <w:b/>
          <w:noProof w:val="0"/>
          <w:color w:val="333333"/>
          <w:sz w:val="28"/>
          <w:szCs w:val="28"/>
          <w:lang w:eastAsia="ru-RU"/>
        </w:rPr>
        <w:t>?</w:t>
      </w:r>
    </w:p>
    <w:p w:rsidR="009807AA" w:rsidRPr="004B369E" w:rsidRDefault="009807AA" w:rsidP="004B369E">
      <w:pPr>
        <w:pStyle w:val="a3"/>
        <w:shd w:val="clear" w:color="auto" w:fill="FFFFFF"/>
        <w:spacing w:after="0" w:line="360" w:lineRule="auto"/>
        <w:ind w:left="0" w:firstLine="709"/>
        <w:jc w:val="both"/>
        <w:rPr>
          <w:rFonts w:ascii="Times New Roman" w:eastAsia="Times New Roman" w:hAnsi="Times New Roman" w:cs="Times New Roman"/>
          <w:noProof w:val="0"/>
          <w:color w:val="333333"/>
          <w:sz w:val="28"/>
          <w:szCs w:val="28"/>
          <w:lang w:eastAsia="ru-RU"/>
        </w:rPr>
      </w:pPr>
      <w:r w:rsidRPr="004B369E">
        <w:rPr>
          <w:rFonts w:ascii="Times New Roman" w:eastAsia="Times New Roman" w:hAnsi="Times New Roman" w:cs="Times New Roman"/>
          <w:noProof w:val="0"/>
          <w:color w:val="333333"/>
          <w:sz w:val="28"/>
          <w:szCs w:val="28"/>
          <w:lang w:eastAsia="ru-RU"/>
        </w:rPr>
        <w:t>Заслухати повідомлення учнів (випереджувальні завдання)</w:t>
      </w:r>
    </w:p>
    <w:p w:rsidR="00502717" w:rsidRPr="004B369E" w:rsidRDefault="00502717" w:rsidP="004B369E">
      <w:pPr>
        <w:pStyle w:val="a3"/>
        <w:shd w:val="clear" w:color="auto" w:fill="FFFFFF"/>
        <w:spacing w:after="0" w:line="360" w:lineRule="auto"/>
        <w:ind w:left="0" w:firstLine="709"/>
        <w:jc w:val="both"/>
        <w:rPr>
          <w:rFonts w:ascii="Times New Roman" w:eastAsia="Times New Roman" w:hAnsi="Times New Roman" w:cs="Times New Roman"/>
          <w:noProof w:val="0"/>
          <w:color w:val="333333"/>
          <w:sz w:val="28"/>
          <w:szCs w:val="28"/>
          <w:lang w:eastAsia="ru-RU"/>
        </w:rPr>
      </w:pPr>
      <w:r w:rsidRPr="004B369E">
        <w:rPr>
          <w:rFonts w:ascii="Times New Roman" w:eastAsia="Times New Roman" w:hAnsi="Times New Roman" w:cs="Times New Roman"/>
          <w:noProof w:val="0"/>
          <w:color w:val="333333"/>
          <w:sz w:val="28"/>
          <w:szCs w:val="28"/>
          <w:lang w:eastAsia="ru-RU"/>
        </w:rPr>
        <w:t>1.Шлях до Європи.</w:t>
      </w:r>
    </w:p>
    <w:p w:rsidR="00502717" w:rsidRPr="004B369E" w:rsidRDefault="00502717" w:rsidP="004B369E">
      <w:pPr>
        <w:pStyle w:val="a3"/>
        <w:shd w:val="clear" w:color="auto" w:fill="FFFFFF"/>
        <w:spacing w:after="0" w:line="360" w:lineRule="auto"/>
        <w:ind w:left="0"/>
        <w:rPr>
          <w:rFonts w:ascii="Times New Roman" w:eastAsia="Calibri" w:hAnsi="Times New Roman" w:cs="Times New Roman"/>
          <w:noProof w:val="0"/>
          <w:spacing w:val="-10"/>
          <w:sz w:val="28"/>
          <w:szCs w:val="28"/>
          <w:lang w:eastAsia="ru-RU"/>
        </w:rPr>
      </w:pPr>
      <w:r w:rsidRPr="004B369E">
        <w:rPr>
          <w:rFonts w:ascii="Times New Roman" w:hAnsi="Times New Roman" w:cs="Times New Roman"/>
          <w:b/>
          <w:color w:val="252525"/>
          <w:sz w:val="28"/>
          <w:szCs w:val="28"/>
          <w:shd w:val="clear" w:color="auto" w:fill="FFFFFF"/>
        </w:rPr>
        <w:lastRenderedPageBreak/>
        <w:t>1998</w:t>
      </w:r>
      <w:r w:rsidRPr="004B369E">
        <w:rPr>
          <w:rFonts w:ascii="Times New Roman" w:hAnsi="Times New Roman" w:cs="Times New Roman"/>
          <w:color w:val="252525"/>
          <w:sz w:val="28"/>
          <w:szCs w:val="28"/>
          <w:shd w:val="clear" w:color="auto" w:fill="FFFFFF"/>
        </w:rPr>
        <w:t>: набуває чинності Угода про партнерство та співробітництво між ЄС та Україною.</w:t>
      </w:r>
      <w:r w:rsidRPr="004B369E">
        <w:rPr>
          <w:rFonts w:ascii="Times New Roman" w:hAnsi="Times New Roman" w:cs="Times New Roman"/>
          <w:color w:val="252525"/>
          <w:sz w:val="28"/>
          <w:szCs w:val="28"/>
        </w:rPr>
        <w:br/>
      </w:r>
      <w:r w:rsidRPr="004B369E">
        <w:rPr>
          <w:rFonts w:ascii="Times New Roman" w:hAnsi="Times New Roman" w:cs="Times New Roman"/>
          <w:b/>
          <w:color w:val="252525"/>
          <w:sz w:val="28"/>
          <w:szCs w:val="28"/>
          <w:shd w:val="clear" w:color="auto" w:fill="FFFFFF"/>
        </w:rPr>
        <w:t>2005:</w:t>
      </w:r>
      <w:r w:rsidRPr="004B369E">
        <w:rPr>
          <w:rFonts w:ascii="Times New Roman" w:hAnsi="Times New Roman" w:cs="Times New Roman"/>
          <w:color w:val="252525"/>
          <w:sz w:val="28"/>
          <w:szCs w:val="28"/>
          <w:shd w:val="clear" w:color="auto" w:fill="FFFFFF"/>
        </w:rPr>
        <w:t xml:space="preserve"> ухвалено План дій Україна - ЄС</w:t>
      </w:r>
      <w:r w:rsidRPr="004B369E">
        <w:rPr>
          <w:rFonts w:ascii="Times New Roman" w:hAnsi="Times New Roman" w:cs="Times New Roman"/>
          <w:color w:val="252525"/>
          <w:sz w:val="28"/>
          <w:szCs w:val="28"/>
        </w:rPr>
        <w:br/>
      </w:r>
      <w:r w:rsidRPr="004B369E">
        <w:rPr>
          <w:rFonts w:ascii="Times New Roman" w:hAnsi="Times New Roman" w:cs="Times New Roman"/>
          <w:b/>
          <w:color w:val="252525"/>
          <w:sz w:val="28"/>
          <w:szCs w:val="28"/>
          <w:shd w:val="clear" w:color="auto" w:fill="FFFFFF"/>
        </w:rPr>
        <w:t>2007:</w:t>
      </w:r>
      <w:r w:rsidRPr="004B369E">
        <w:rPr>
          <w:rFonts w:ascii="Times New Roman" w:hAnsi="Times New Roman" w:cs="Times New Roman"/>
          <w:color w:val="252525"/>
          <w:sz w:val="28"/>
          <w:szCs w:val="28"/>
          <w:shd w:val="clear" w:color="auto" w:fill="FFFFFF"/>
        </w:rPr>
        <w:t xml:space="preserve"> розпочато перемовини про укладання далекосяжної Угоди про асоціацію (УА) між Україною та ЄС.</w:t>
      </w:r>
      <w:r w:rsidRPr="004B369E">
        <w:rPr>
          <w:rFonts w:ascii="Times New Roman" w:hAnsi="Times New Roman" w:cs="Times New Roman"/>
          <w:color w:val="252525"/>
          <w:sz w:val="28"/>
          <w:szCs w:val="28"/>
        </w:rPr>
        <w:br/>
      </w:r>
      <w:r w:rsidRPr="004B369E">
        <w:rPr>
          <w:rFonts w:ascii="Times New Roman" w:hAnsi="Times New Roman" w:cs="Times New Roman"/>
          <w:b/>
          <w:color w:val="252525"/>
          <w:sz w:val="28"/>
          <w:szCs w:val="28"/>
          <w:shd w:val="clear" w:color="auto" w:fill="FFFFFF"/>
        </w:rPr>
        <w:t>2007, 2008 та 2009</w:t>
      </w:r>
      <w:r w:rsidRPr="004B369E">
        <w:rPr>
          <w:rFonts w:ascii="Times New Roman" w:hAnsi="Times New Roman" w:cs="Times New Roman"/>
          <w:color w:val="252525"/>
          <w:sz w:val="28"/>
          <w:szCs w:val="28"/>
          <w:shd w:val="clear" w:color="auto" w:fill="FFFFFF"/>
        </w:rPr>
        <w:t>: ЄС мобілізує свій Механізм цивільного захисту — для першої оцінки екологічної шкоди та боротьби проти забруднення у Керченській затоці; для оцінки рівня повені на Дністрі та Пруті, для допомоги Україні в боротьбі проти пандемії грипу, а також в запобіганні потенційного руйнування дамби в Калуші</w:t>
      </w:r>
      <w:r w:rsidRPr="004B369E">
        <w:rPr>
          <w:rFonts w:ascii="Times New Roman" w:hAnsi="Times New Roman" w:cs="Times New Roman"/>
          <w:color w:val="252525"/>
          <w:sz w:val="28"/>
          <w:szCs w:val="28"/>
        </w:rPr>
        <w:br/>
      </w:r>
      <w:r w:rsidRPr="004B369E">
        <w:rPr>
          <w:rFonts w:ascii="Times New Roman" w:hAnsi="Times New Roman" w:cs="Times New Roman"/>
          <w:b/>
          <w:color w:val="252525"/>
          <w:sz w:val="28"/>
          <w:szCs w:val="28"/>
          <w:shd w:val="clear" w:color="auto" w:fill="FFFFFF"/>
        </w:rPr>
        <w:t>2008</w:t>
      </w:r>
      <w:r w:rsidRPr="004B369E">
        <w:rPr>
          <w:rFonts w:ascii="Times New Roman" w:hAnsi="Times New Roman" w:cs="Times New Roman"/>
          <w:color w:val="252525"/>
          <w:sz w:val="28"/>
          <w:szCs w:val="28"/>
          <w:shd w:val="clear" w:color="auto" w:fill="FFFFFF"/>
        </w:rPr>
        <w:t>: набувають чинності угоди про спрощене оформлення віз та про реадмісію. Розпочато візовий діалог, чиєю метою є досягнення, у довгостроковій перспективі, безвізового режиму.</w:t>
      </w:r>
      <w:r w:rsidRPr="004B369E">
        <w:rPr>
          <w:rFonts w:ascii="Times New Roman" w:hAnsi="Times New Roman" w:cs="Times New Roman"/>
          <w:color w:val="252525"/>
          <w:sz w:val="28"/>
          <w:szCs w:val="28"/>
        </w:rPr>
        <w:br/>
      </w:r>
      <w:r w:rsidRPr="004B369E">
        <w:rPr>
          <w:rFonts w:ascii="Times New Roman" w:hAnsi="Times New Roman" w:cs="Times New Roman"/>
          <w:b/>
          <w:color w:val="252525"/>
          <w:sz w:val="28"/>
          <w:szCs w:val="28"/>
          <w:shd w:val="clear" w:color="auto" w:fill="FFFFFF"/>
        </w:rPr>
        <w:t>2008</w:t>
      </w:r>
      <w:r w:rsidRPr="004B369E">
        <w:rPr>
          <w:rFonts w:ascii="Times New Roman" w:hAnsi="Times New Roman" w:cs="Times New Roman"/>
          <w:color w:val="252525"/>
          <w:sz w:val="28"/>
          <w:szCs w:val="28"/>
          <w:shd w:val="clear" w:color="auto" w:fill="FFFFFF"/>
        </w:rPr>
        <w:t>: Україна приєдналася до СОТ, відкриваючи цим шлях до перемовин про Глибоку та всебічну зону вільної торгівлі з ЄС</w:t>
      </w:r>
      <w:r w:rsidRPr="004B369E">
        <w:rPr>
          <w:rFonts w:ascii="Times New Roman" w:hAnsi="Times New Roman" w:cs="Times New Roman"/>
          <w:color w:val="252525"/>
          <w:sz w:val="28"/>
          <w:szCs w:val="28"/>
        </w:rPr>
        <w:br/>
      </w:r>
      <w:r w:rsidRPr="004B369E">
        <w:rPr>
          <w:rFonts w:ascii="Times New Roman" w:hAnsi="Times New Roman" w:cs="Times New Roman"/>
          <w:b/>
          <w:color w:val="252525"/>
          <w:sz w:val="28"/>
          <w:szCs w:val="28"/>
          <w:shd w:val="clear" w:color="auto" w:fill="FFFFFF"/>
        </w:rPr>
        <w:t>2007—2010</w:t>
      </w:r>
      <w:r w:rsidRPr="004B369E">
        <w:rPr>
          <w:rFonts w:ascii="Times New Roman" w:hAnsi="Times New Roman" w:cs="Times New Roman"/>
          <w:color w:val="252525"/>
          <w:sz w:val="28"/>
          <w:szCs w:val="28"/>
          <w:shd w:val="clear" w:color="auto" w:fill="FFFFFF"/>
        </w:rPr>
        <w:t>: пакет допомоги Україні в рамках Європейського інструменту сусідства і партнерства складає € 494 мільйонів; додаткові € 28.6 мільйонів надаються в рамках Інструменту підтримки врядування.</w:t>
      </w:r>
      <w:r w:rsidRPr="004B369E">
        <w:rPr>
          <w:rFonts w:ascii="Times New Roman" w:hAnsi="Times New Roman" w:cs="Times New Roman"/>
          <w:color w:val="252525"/>
          <w:sz w:val="28"/>
          <w:szCs w:val="28"/>
        </w:rPr>
        <w:br/>
      </w:r>
      <w:r w:rsidRPr="004B369E">
        <w:rPr>
          <w:rFonts w:ascii="Times New Roman" w:hAnsi="Times New Roman" w:cs="Times New Roman"/>
          <w:b/>
          <w:color w:val="252525"/>
          <w:sz w:val="28"/>
          <w:szCs w:val="28"/>
          <w:shd w:val="clear" w:color="auto" w:fill="FFFFFF"/>
        </w:rPr>
        <w:t>2011—2013</w:t>
      </w:r>
      <w:r w:rsidRPr="004B369E">
        <w:rPr>
          <w:rFonts w:ascii="Times New Roman" w:hAnsi="Times New Roman" w:cs="Times New Roman"/>
          <w:color w:val="252525"/>
          <w:sz w:val="28"/>
          <w:szCs w:val="28"/>
          <w:shd w:val="clear" w:color="auto" w:fill="FFFFFF"/>
        </w:rPr>
        <w:t>: Оголошений Єврокомісією індикативний пакет допомоги Україні в рамках Європейського інструменту сусідства і партнерства складає € 470.1 мільйонів.</w:t>
      </w:r>
      <w:r w:rsidRPr="004B369E">
        <w:rPr>
          <w:rFonts w:ascii="Times New Roman" w:hAnsi="Times New Roman" w:cs="Times New Roman"/>
          <w:color w:val="252525"/>
          <w:sz w:val="28"/>
          <w:szCs w:val="28"/>
        </w:rPr>
        <w:br/>
      </w:r>
      <w:r w:rsidRPr="004B369E">
        <w:rPr>
          <w:rFonts w:ascii="Times New Roman" w:hAnsi="Times New Roman" w:cs="Times New Roman"/>
          <w:b/>
          <w:color w:val="252525"/>
          <w:sz w:val="28"/>
          <w:szCs w:val="28"/>
          <w:shd w:val="clear" w:color="auto" w:fill="FFFFFF"/>
        </w:rPr>
        <w:t>2008—2009</w:t>
      </w:r>
      <w:r w:rsidRPr="004B369E">
        <w:rPr>
          <w:rFonts w:ascii="Times New Roman" w:hAnsi="Times New Roman" w:cs="Times New Roman"/>
          <w:color w:val="252525"/>
          <w:sz w:val="28"/>
          <w:szCs w:val="28"/>
          <w:shd w:val="clear" w:color="auto" w:fill="FFFFFF"/>
        </w:rPr>
        <w:t xml:space="preserve"> — В рамках Інвестиційного інструменту сусідства ЄС виділив понад € 20 мільйонів на виконання п’ятьох проектів в Україні, переважно в сфері енергетики</w:t>
      </w:r>
    </w:p>
    <w:p w:rsidR="00CA68B9" w:rsidRPr="004B369E" w:rsidRDefault="00CA68B9" w:rsidP="004B369E">
      <w:pPr>
        <w:shd w:val="clear" w:color="auto" w:fill="FFFFFF"/>
        <w:spacing w:after="0" w:line="360" w:lineRule="auto"/>
        <w:jc w:val="both"/>
        <w:rPr>
          <w:rFonts w:ascii="Times New Roman" w:eastAsia="Calibri" w:hAnsi="Times New Roman" w:cs="Times New Roman"/>
          <w:noProof w:val="0"/>
          <w:spacing w:val="-10"/>
          <w:sz w:val="28"/>
          <w:szCs w:val="28"/>
          <w:lang w:eastAsia="ru-RU"/>
        </w:rPr>
      </w:pPr>
      <w:r w:rsidRPr="004B369E">
        <w:rPr>
          <w:rFonts w:ascii="Times New Roman" w:eastAsia="Calibri" w:hAnsi="Times New Roman" w:cs="Times New Roman"/>
          <w:b/>
          <w:noProof w:val="0"/>
          <w:spacing w:val="-10"/>
          <w:sz w:val="28"/>
          <w:szCs w:val="28"/>
          <w:lang w:eastAsia="ru-RU"/>
        </w:rPr>
        <w:t>ІІІ</w:t>
      </w:r>
      <w:r w:rsidRPr="004B369E">
        <w:rPr>
          <w:rFonts w:ascii="Times New Roman" w:eastAsia="Calibri" w:hAnsi="Times New Roman" w:cs="Times New Roman"/>
          <w:noProof w:val="0"/>
          <w:spacing w:val="-10"/>
          <w:sz w:val="28"/>
          <w:szCs w:val="28"/>
          <w:lang w:eastAsia="ru-RU"/>
        </w:rPr>
        <w:t xml:space="preserve">.  </w:t>
      </w:r>
      <w:r w:rsidRPr="004B369E">
        <w:rPr>
          <w:rFonts w:ascii="Times New Roman" w:eastAsia="Times New Roman" w:hAnsi="Times New Roman" w:cs="Times New Roman"/>
          <w:b/>
          <w:bCs/>
          <w:noProof w:val="0"/>
          <w:color w:val="262A2B"/>
          <w:sz w:val="28"/>
          <w:szCs w:val="28"/>
          <w:lang w:eastAsia="ru-RU"/>
        </w:rPr>
        <w:t>Донецький аеропорт</w:t>
      </w:r>
    </w:p>
    <w:p w:rsidR="00CA68B9" w:rsidRPr="004B369E" w:rsidRDefault="005356F8" w:rsidP="004B369E">
      <w:pPr>
        <w:shd w:val="clear" w:color="auto" w:fill="FFFFFF"/>
        <w:spacing w:after="0" w:line="360" w:lineRule="auto"/>
        <w:ind w:firstLine="709"/>
        <w:jc w:val="both"/>
        <w:rPr>
          <w:rFonts w:ascii="Times New Roman" w:eastAsia="Times New Roman" w:hAnsi="Times New Roman" w:cs="Times New Roman"/>
          <w:noProof w:val="0"/>
          <w:color w:val="262A2B"/>
          <w:sz w:val="28"/>
          <w:szCs w:val="28"/>
          <w:lang w:eastAsia="ru-RU"/>
        </w:rPr>
      </w:pPr>
      <w:hyperlink r:id="rId6" w:history="1">
        <w:r w:rsidR="00CA68B9" w:rsidRPr="004B369E">
          <w:rPr>
            <w:rFonts w:ascii="Times New Roman" w:eastAsia="Times New Roman" w:hAnsi="Times New Roman" w:cs="Times New Roman"/>
            <w:noProof w:val="0"/>
            <w:sz w:val="28"/>
            <w:szCs w:val="28"/>
            <w:lang w:eastAsia="ru-RU"/>
          </w:rPr>
          <w:t>Донецький аеропорт</w:t>
        </w:r>
      </w:hyperlink>
      <w:r w:rsidR="00CA68B9" w:rsidRPr="004B369E">
        <w:rPr>
          <w:rFonts w:ascii="Times New Roman" w:eastAsia="Times New Roman" w:hAnsi="Times New Roman" w:cs="Times New Roman"/>
          <w:noProof w:val="0"/>
          <w:color w:val="262A2B"/>
          <w:sz w:val="28"/>
          <w:szCs w:val="28"/>
          <w:lang w:eastAsia="ru-RU"/>
        </w:rPr>
        <w:t> </w:t>
      </w:r>
      <w:r w:rsidR="00CA68B9" w:rsidRPr="004B369E">
        <w:rPr>
          <w:rFonts w:ascii="Times New Roman" w:eastAsia="Times New Roman" w:hAnsi="Times New Roman" w:cs="Times New Roman"/>
          <w:noProof w:val="0"/>
          <w:sz w:val="28"/>
          <w:szCs w:val="28"/>
          <w:lang w:eastAsia="ru-RU"/>
        </w:rPr>
        <w:t>став</w:t>
      </w:r>
      <w:r w:rsidR="00CA68B9" w:rsidRPr="004B369E">
        <w:rPr>
          <w:rFonts w:ascii="Times New Roman" w:eastAsia="Times New Roman" w:hAnsi="Times New Roman" w:cs="Times New Roman"/>
          <w:noProof w:val="0"/>
          <w:color w:val="262A2B"/>
          <w:sz w:val="28"/>
          <w:szCs w:val="28"/>
          <w:lang w:eastAsia="ru-RU"/>
        </w:rPr>
        <w:t xml:space="preserve"> справжнім символом незламності українського духу. 22 січня 2015 року після 8-ми місяців надзапеклих боїв наші військові покидають летовище. Залишатися в ньому стало неможливо. Спостережна вежа зруйнована. Опори нового терміналу підірвали терористи. </w:t>
      </w:r>
      <w:r w:rsidR="00CA68B9" w:rsidRPr="004B369E">
        <w:rPr>
          <w:rFonts w:ascii="Times New Roman" w:eastAsia="Times New Roman" w:hAnsi="Times New Roman" w:cs="Times New Roman"/>
          <w:noProof w:val="0"/>
          <w:color w:val="262A2B"/>
          <w:sz w:val="28"/>
          <w:szCs w:val="28"/>
          <w:lang w:eastAsia="ru-RU"/>
        </w:rPr>
        <w:lastRenderedPageBreak/>
        <w:t>Руїни поховали під собою велику кількість українських військових, тепер термінал контролюють бойовики.</w:t>
      </w:r>
    </w:p>
    <w:p w:rsidR="00CA68B9" w:rsidRPr="004B369E" w:rsidRDefault="00CA68B9" w:rsidP="004B369E">
      <w:pPr>
        <w:shd w:val="clear" w:color="auto" w:fill="FFFFFF"/>
        <w:spacing w:after="0" w:line="360" w:lineRule="auto"/>
        <w:ind w:firstLine="709"/>
        <w:jc w:val="both"/>
        <w:rPr>
          <w:rFonts w:ascii="Times New Roman" w:eastAsia="Times New Roman" w:hAnsi="Times New Roman" w:cs="Times New Roman"/>
          <w:noProof w:val="0"/>
          <w:color w:val="262A2B"/>
          <w:sz w:val="28"/>
          <w:szCs w:val="28"/>
          <w:lang w:eastAsia="ru-RU"/>
        </w:rPr>
      </w:pPr>
      <w:r w:rsidRPr="004B369E">
        <w:rPr>
          <w:rFonts w:ascii="Times New Roman" w:eastAsia="Times New Roman" w:hAnsi="Times New Roman" w:cs="Times New Roman"/>
          <w:noProof w:val="0"/>
          <w:color w:val="262A2B"/>
          <w:sz w:val="28"/>
          <w:szCs w:val="28"/>
          <w:lang w:eastAsia="ru-RU"/>
        </w:rPr>
        <w:t>Наші бійці тримають оборону по периметру, захищаючи населені пункти поблизу Донецька. У Донецькій фортеці Україна втратила кількасот бійців, ще пів тисячі було поранено.</w:t>
      </w:r>
    </w:p>
    <w:p w:rsidR="00CA68B9" w:rsidRPr="004B369E" w:rsidRDefault="00CA68B9" w:rsidP="004B369E">
      <w:pPr>
        <w:shd w:val="clear" w:color="auto" w:fill="FFFFFF"/>
        <w:spacing w:after="0" w:line="360" w:lineRule="auto"/>
        <w:jc w:val="both"/>
        <w:outlineLvl w:val="1"/>
        <w:rPr>
          <w:rFonts w:ascii="Times New Roman" w:eastAsia="Times New Roman" w:hAnsi="Times New Roman" w:cs="Times New Roman"/>
          <w:b/>
          <w:bCs/>
          <w:noProof w:val="0"/>
          <w:color w:val="262A2B"/>
          <w:sz w:val="28"/>
          <w:szCs w:val="28"/>
          <w:lang w:val="ru-RU" w:eastAsia="ru-RU"/>
        </w:rPr>
      </w:pPr>
      <w:r w:rsidRPr="004B369E">
        <w:rPr>
          <w:rFonts w:ascii="Times New Roman" w:eastAsia="Times New Roman" w:hAnsi="Times New Roman" w:cs="Times New Roman"/>
          <w:b/>
          <w:bCs/>
          <w:noProof w:val="0"/>
          <w:color w:val="262A2B"/>
          <w:sz w:val="28"/>
          <w:szCs w:val="28"/>
          <w:lang w:eastAsia="ru-RU"/>
        </w:rPr>
        <w:t>Дебальцеве</w:t>
      </w:r>
    </w:p>
    <w:p w:rsidR="00CA68B9" w:rsidRPr="004B369E" w:rsidRDefault="00CA68B9" w:rsidP="004B369E">
      <w:pPr>
        <w:shd w:val="clear" w:color="auto" w:fill="FFFFFF"/>
        <w:spacing w:after="0" w:line="360" w:lineRule="auto"/>
        <w:ind w:firstLine="709"/>
        <w:jc w:val="both"/>
        <w:rPr>
          <w:rFonts w:ascii="Times New Roman" w:eastAsia="Times New Roman" w:hAnsi="Times New Roman" w:cs="Times New Roman"/>
          <w:noProof w:val="0"/>
          <w:color w:val="262A2B"/>
          <w:sz w:val="28"/>
          <w:szCs w:val="28"/>
          <w:lang w:eastAsia="ru-RU"/>
        </w:rPr>
      </w:pPr>
      <w:r w:rsidRPr="004B369E">
        <w:rPr>
          <w:rFonts w:ascii="Times New Roman" w:eastAsia="Times New Roman" w:hAnsi="Times New Roman" w:cs="Times New Roman"/>
          <w:noProof w:val="0"/>
          <w:color w:val="262A2B"/>
          <w:sz w:val="28"/>
          <w:szCs w:val="28"/>
          <w:lang w:eastAsia="ru-RU"/>
        </w:rPr>
        <w:t>У лютому бойовики починають спецоперацію з оточення Дебальцевого – плацдарму українських військових. Терористи кидають всі сили на захоплення міста. У вуличних боях найманці Кремля відвойовують будинок за будинком. Бойовики намагаються взяти Дебальцеве у кільце, перекриваючи усі дороги. В Україну заходить російська військова техніка. Армія зазнає великих втрат.</w:t>
      </w:r>
    </w:p>
    <w:p w:rsidR="00CA68B9" w:rsidRPr="004B369E" w:rsidRDefault="00CA68B9" w:rsidP="004B369E">
      <w:pPr>
        <w:shd w:val="clear" w:color="auto" w:fill="FFFFFF"/>
        <w:spacing w:after="0" w:line="360" w:lineRule="auto"/>
        <w:ind w:firstLine="709"/>
        <w:jc w:val="both"/>
        <w:rPr>
          <w:rFonts w:ascii="Times New Roman" w:eastAsia="Times New Roman" w:hAnsi="Times New Roman" w:cs="Times New Roman"/>
          <w:noProof w:val="0"/>
          <w:color w:val="262A2B"/>
          <w:sz w:val="28"/>
          <w:szCs w:val="28"/>
          <w:lang w:eastAsia="ru-RU"/>
        </w:rPr>
      </w:pPr>
      <w:r w:rsidRPr="004B369E">
        <w:rPr>
          <w:rFonts w:ascii="Times New Roman" w:eastAsia="Times New Roman" w:hAnsi="Times New Roman" w:cs="Times New Roman"/>
          <w:noProof w:val="0"/>
          <w:color w:val="262A2B"/>
          <w:sz w:val="28"/>
          <w:szCs w:val="28"/>
          <w:lang w:eastAsia="ru-RU"/>
        </w:rPr>
        <w:t>18-го лютого командування вирішує організовано покинути Дебальцеве. Бійців прикриває артилерія, яка не дає супротивникові збиратися в ударні кулаки, тисне його вогневі точки. Пізніше вищі чини назвуть відступ успішною спецоперацією наших військових. З Дебальцевого не повернулись декілька сотень воїнів.</w:t>
      </w:r>
    </w:p>
    <w:p w:rsidR="00CA68B9" w:rsidRPr="004B369E" w:rsidRDefault="00CA68B9" w:rsidP="004B369E">
      <w:pPr>
        <w:shd w:val="clear" w:color="auto" w:fill="FFFFFF"/>
        <w:spacing w:after="0" w:line="360" w:lineRule="auto"/>
        <w:ind w:firstLine="709"/>
        <w:jc w:val="both"/>
        <w:outlineLvl w:val="1"/>
        <w:rPr>
          <w:rFonts w:ascii="Times New Roman" w:eastAsia="Times New Roman" w:hAnsi="Times New Roman" w:cs="Times New Roman"/>
          <w:b/>
          <w:bCs/>
          <w:noProof w:val="0"/>
          <w:color w:val="262A2B"/>
          <w:sz w:val="28"/>
          <w:szCs w:val="28"/>
          <w:lang w:val="ru-RU" w:eastAsia="ru-RU"/>
        </w:rPr>
      </w:pPr>
      <w:r w:rsidRPr="004B369E">
        <w:rPr>
          <w:rFonts w:ascii="Times New Roman" w:eastAsia="Times New Roman" w:hAnsi="Times New Roman" w:cs="Times New Roman"/>
          <w:b/>
          <w:bCs/>
          <w:noProof w:val="0"/>
          <w:color w:val="262A2B"/>
          <w:sz w:val="28"/>
          <w:szCs w:val="28"/>
          <w:lang w:val="ru-RU" w:eastAsia="ru-RU"/>
        </w:rPr>
        <w:t>Мінськ-2</w:t>
      </w:r>
    </w:p>
    <w:p w:rsidR="00CA68B9" w:rsidRPr="004B369E" w:rsidRDefault="00CA68B9" w:rsidP="004B369E">
      <w:pPr>
        <w:shd w:val="clear" w:color="auto" w:fill="FFFFFF"/>
        <w:spacing w:after="0" w:line="360" w:lineRule="auto"/>
        <w:ind w:firstLine="709"/>
        <w:jc w:val="both"/>
        <w:rPr>
          <w:rFonts w:ascii="Times New Roman" w:eastAsia="Times New Roman" w:hAnsi="Times New Roman" w:cs="Times New Roman"/>
          <w:noProof w:val="0"/>
          <w:color w:val="262A2B"/>
          <w:sz w:val="28"/>
          <w:szCs w:val="28"/>
          <w:lang w:val="ru-RU" w:eastAsia="ru-RU"/>
        </w:rPr>
      </w:pPr>
      <w:r w:rsidRPr="004B369E">
        <w:rPr>
          <w:rFonts w:ascii="Times New Roman" w:eastAsia="Times New Roman" w:hAnsi="Times New Roman" w:cs="Times New Roman"/>
          <w:noProof w:val="0"/>
          <w:color w:val="262A2B"/>
          <w:sz w:val="28"/>
          <w:szCs w:val="28"/>
          <w:lang w:eastAsia="ru-RU"/>
        </w:rPr>
        <w:t>Через загострення ситуації на Донбасі утворюється новий формат перемовин із мирного врегулюванню конфлікту. Більш відомий, як Мінськ-2. Нормандська четвірка – Меркель, Оланд, Порошенко, Путін – сіли за стіл переговорів. Дискусії тривали майже добу. Результат – укладений договір із 13 пунктів, який повинен зупинити війну. Серед пунктів відведення важкої техніки, безпечна буферна зона, залуч</w:t>
      </w:r>
      <w:r w:rsidRPr="004B369E">
        <w:rPr>
          <w:rFonts w:ascii="Times New Roman" w:eastAsia="Times New Roman" w:hAnsi="Times New Roman" w:cs="Times New Roman"/>
          <w:noProof w:val="0"/>
          <w:sz w:val="28"/>
          <w:szCs w:val="28"/>
          <w:lang w:eastAsia="ru-RU"/>
        </w:rPr>
        <w:t>ення ОБСЄ для моніторингу. Договір увійде в історію як </w:t>
      </w:r>
      <w:hyperlink r:id="rId7" w:history="1">
        <w:r w:rsidRPr="004B369E">
          <w:rPr>
            <w:rFonts w:ascii="Times New Roman" w:eastAsia="Times New Roman" w:hAnsi="Times New Roman" w:cs="Times New Roman"/>
            <w:noProof w:val="0"/>
            <w:sz w:val="28"/>
            <w:szCs w:val="28"/>
            <w:lang w:eastAsia="ru-RU"/>
          </w:rPr>
          <w:t>"мінські домовленості"</w:t>
        </w:r>
      </w:hyperlink>
      <w:r w:rsidRPr="004B369E">
        <w:rPr>
          <w:rFonts w:ascii="Times New Roman" w:eastAsia="Times New Roman" w:hAnsi="Times New Roman" w:cs="Times New Roman"/>
          <w:noProof w:val="0"/>
          <w:color w:val="262A2B"/>
          <w:sz w:val="28"/>
          <w:szCs w:val="28"/>
          <w:lang w:val="ru-RU" w:eastAsia="ru-RU"/>
        </w:rPr>
        <w:t>.</w:t>
      </w:r>
    </w:p>
    <w:p w:rsidR="00CA68B9" w:rsidRPr="004B369E" w:rsidRDefault="00CA68B9" w:rsidP="004B369E">
      <w:pPr>
        <w:shd w:val="clear" w:color="auto" w:fill="FFFFFF"/>
        <w:spacing w:after="0" w:line="360" w:lineRule="auto"/>
        <w:ind w:firstLine="709"/>
        <w:jc w:val="both"/>
        <w:outlineLvl w:val="1"/>
        <w:rPr>
          <w:rFonts w:ascii="Times New Roman" w:eastAsia="Times New Roman" w:hAnsi="Times New Roman" w:cs="Times New Roman"/>
          <w:b/>
          <w:bCs/>
          <w:noProof w:val="0"/>
          <w:color w:val="262A2B"/>
          <w:sz w:val="28"/>
          <w:szCs w:val="28"/>
          <w:lang w:eastAsia="ru-RU"/>
        </w:rPr>
      </w:pPr>
      <w:r w:rsidRPr="004B369E">
        <w:rPr>
          <w:rFonts w:ascii="Times New Roman" w:eastAsia="Times New Roman" w:hAnsi="Times New Roman" w:cs="Times New Roman"/>
          <w:b/>
          <w:bCs/>
          <w:noProof w:val="0"/>
          <w:color w:val="262A2B"/>
          <w:sz w:val="28"/>
          <w:szCs w:val="28"/>
          <w:lang w:eastAsia="ru-RU"/>
        </w:rPr>
        <w:t>Три хвилі мобілізації</w:t>
      </w:r>
    </w:p>
    <w:p w:rsidR="00CA68B9" w:rsidRPr="004B369E" w:rsidRDefault="00CA68B9" w:rsidP="004B369E">
      <w:pPr>
        <w:shd w:val="clear" w:color="auto" w:fill="FFFFFF"/>
        <w:spacing w:after="0" w:line="360" w:lineRule="auto"/>
        <w:ind w:firstLine="709"/>
        <w:jc w:val="both"/>
        <w:rPr>
          <w:rFonts w:ascii="Times New Roman" w:eastAsia="Times New Roman" w:hAnsi="Times New Roman" w:cs="Times New Roman"/>
          <w:noProof w:val="0"/>
          <w:color w:val="262A2B"/>
          <w:sz w:val="28"/>
          <w:szCs w:val="28"/>
          <w:lang w:eastAsia="ru-RU"/>
        </w:rPr>
      </w:pPr>
      <w:r w:rsidRPr="004B369E">
        <w:rPr>
          <w:rFonts w:ascii="Times New Roman" w:eastAsia="Times New Roman" w:hAnsi="Times New Roman" w:cs="Times New Roman"/>
          <w:noProof w:val="0"/>
          <w:color w:val="262A2B"/>
          <w:sz w:val="28"/>
          <w:szCs w:val="28"/>
          <w:lang w:eastAsia="ru-RU"/>
        </w:rPr>
        <w:t xml:space="preserve">Настав час коли обидві сторони починають нарощувати сили. З Росії йдуть нові гумконвої, Україна проводить 3 хвилі мобілізації та призови на строкову службу. Сотня підприємств виготовили півтори тисячі одиниць </w:t>
      </w:r>
      <w:r w:rsidRPr="004B369E">
        <w:rPr>
          <w:rFonts w:ascii="Times New Roman" w:eastAsia="Times New Roman" w:hAnsi="Times New Roman" w:cs="Times New Roman"/>
          <w:noProof w:val="0"/>
          <w:color w:val="262A2B"/>
          <w:sz w:val="28"/>
          <w:szCs w:val="28"/>
          <w:lang w:eastAsia="ru-RU"/>
        </w:rPr>
        <w:lastRenderedPageBreak/>
        <w:t>військової техніки, ще дві тисячі відремонтовано. Армію починають реформувати.</w:t>
      </w:r>
    </w:p>
    <w:p w:rsidR="00CA68B9" w:rsidRPr="004B369E" w:rsidRDefault="00CA68B9" w:rsidP="004B369E">
      <w:pPr>
        <w:shd w:val="clear" w:color="auto" w:fill="FFFFFF"/>
        <w:spacing w:after="0" w:line="360" w:lineRule="auto"/>
        <w:ind w:firstLine="709"/>
        <w:jc w:val="both"/>
        <w:rPr>
          <w:rFonts w:ascii="Times New Roman" w:eastAsia="Times New Roman" w:hAnsi="Times New Roman" w:cs="Times New Roman"/>
          <w:noProof w:val="0"/>
          <w:color w:val="262A2B"/>
          <w:sz w:val="28"/>
          <w:szCs w:val="28"/>
          <w:lang w:eastAsia="ru-RU"/>
        </w:rPr>
      </w:pPr>
      <w:r w:rsidRPr="004B369E">
        <w:rPr>
          <w:rFonts w:ascii="Times New Roman" w:eastAsia="Times New Roman" w:hAnsi="Times New Roman" w:cs="Times New Roman"/>
          <w:noProof w:val="0"/>
          <w:color w:val="262A2B"/>
          <w:sz w:val="28"/>
          <w:szCs w:val="28"/>
          <w:lang w:eastAsia="ru-RU"/>
        </w:rPr>
        <w:t>Співвідношення сторін у зоні АТО збільшується. Більше 70-ти тисяч військових, 360 танків, півтори тисячі бронетранспортерів та тисяча артилерійських систем на українському боці на противагу сорока п'яти тисячам російсько терористичних військ також 600 танків, півтори тисячі БТРів та майже тисяча артилерійських систем.</w:t>
      </w:r>
    </w:p>
    <w:p w:rsidR="00CA68B9" w:rsidRPr="004B369E" w:rsidRDefault="00CA68B9" w:rsidP="004B369E">
      <w:pPr>
        <w:shd w:val="clear" w:color="auto" w:fill="FFFFFF"/>
        <w:spacing w:after="0" w:line="360" w:lineRule="auto"/>
        <w:ind w:firstLine="709"/>
        <w:jc w:val="both"/>
        <w:rPr>
          <w:rFonts w:ascii="Times New Roman" w:eastAsia="Times New Roman" w:hAnsi="Times New Roman" w:cs="Times New Roman"/>
          <w:noProof w:val="0"/>
          <w:color w:val="262A2B"/>
          <w:sz w:val="28"/>
          <w:szCs w:val="28"/>
          <w:lang w:eastAsia="ru-RU"/>
        </w:rPr>
      </w:pPr>
      <w:r w:rsidRPr="004B369E">
        <w:rPr>
          <w:rFonts w:ascii="Times New Roman" w:eastAsia="Times New Roman" w:hAnsi="Times New Roman" w:cs="Times New Roman"/>
          <w:noProof w:val="0"/>
          <w:color w:val="262A2B"/>
          <w:sz w:val="28"/>
          <w:szCs w:val="28"/>
          <w:lang w:eastAsia="ru-RU"/>
        </w:rPr>
        <w:t>У 2015 Україні все частіше починають допомагати міжнародні партнери. Проводяться спільні навчання, виділяються кошти на трастові фонди, передача не летальної зброї та екіпірування, серед яких канадські тепловізори та аптечки, американські "Хамери", які особисто приймав президент Порошенко. Та самі бійці АТО вкрай важливу допомогу отримують не завжди. На окремих ділянках фронту у військових не вистачає зброї та боєприпасів. У деяких випадках немає навіть елементарного – одягу чи їжі.</w:t>
      </w:r>
    </w:p>
    <w:p w:rsidR="00CA68B9" w:rsidRPr="004B369E" w:rsidRDefault="00CA68B9" w:rsidP="004B369E">
      <w:pPr>
        <w:shd w:val="clear" w:color="auto" w:fill="FFFFFF"/>
        <w:spacing w:after="0" w:line="360" w:lineRule="auto"/>
        <w:ind w:firstLine="709"/>
        <w:jc w:val="both"/>
        <w:outlineLvl w:val="1"/>
        <w:rPr>
          <w:rFonts w:ascii="Times New Roman" w:eastAsia="Times New Roman" w:hAnsi="Times New Roman" w:cs="Times New Roman"/>
          <w:b/>
          <w:bCs/>
          <w:noProof w:val="0"/>
          <w:color w:val="262A2B"/>
          <w:sz w:val="28"/>
          <w:szCs w:val="28"/>
          <w:lang w:eastAsia="ru-RU"/>
        </w:rPr>
      </w:pPr>
      <w:r w:rsidRPr="004B369E">
        <w:rPr>
          <w:rFonts w:ascii="Times New Roman" w:eastAsia="Times New Roman" w:hAnsi="Times New Roman" w:cs="Times New Roman"/>
          <w:b/>
          <w:bCs/>
          <w:noProof w:val="0"/>
          <w:color w:val="262A2B"/>
          <w:sz w:val="28"/>
          <w:szCs w:val="28"/>
          <w:lang w:eastAsia="ru-RU"/>
        </w:rPr>
        <w:t>Допомога волонтерів</w:t>
      </w:r>
    </w:p>
    <w:p w:rsidR="00CA68B9" w:rsidRPr="004B369E" w:rsidRDefault="00CA68B9" w:rsidP="004B369E">
      <w:pPr>
        <w:shd w:val="clear" w:color="auto" w:fill="FFFFFF"/>
        <w:spacing w:after="0" w:line="360" w:lineRule="auto"/>
        <w:ind w:firstLine="709"/>
        <w:jc w:val="both"/>
        <w:rPr>
          <w:rFonts w:ascii="Times New Roman" w:eastAsia="Times New Roman" w:hAnsi="Times New Roman" w:cs="Times New Roman"/>
          <w:noProof w:val="0"/>
          <w:color w:val="262A2B"/>
          <w:sz w:val="28"/>
          <w:szCs w:val="28"/>
          <w:lang w:eastAsia="ru-RU"/>
        </w:rPr>
      </w:pPr>
      <w:r w:rsidRPr="004B369E">
        <w:rPr>
          <w:rFonts w:ascii="Times New Roman" w:eastAsia="Times New Roman" w:hAnsi="Times New Roman" w:cs="Times New Roman"/>
          <w:noProof w:val="0"/>
          <w:color w:val="262A2B"/>
          <w:sz w:val="28"/>
          <w:szCs w:val="28"/>
          <w:lang w:eastAsia="ru-RU"/>
        </w:rPr>
        <w:t>Найсильніший удар із забезпечення військових у 2015 році беруть на себе волонтери. Тільки фонд "Повернись живим" зібрав більше 50 мільйонів гривень. Сьогодні можна точно сказати, що завдяки людській допомозі врятовано щонайменше півтисячі військових.</w:t>
      </w:r>
    </w:p>
    <w:p w:rsidR="009807AA" w:rsidRPr="005356F8" w:rsidRDefault="00CA68B9" w:rsidP="005356F8">
      <w:pPr>
        <w:shd w:val="clear" w:color="auto" w:fill="FFFFFF"/>
        <w:spacing w:after="0" w:line="360" w:lineRule="auto"/>
        <w:ind w:firstLine="709"/>
        <w:jc w:val="both"/>
        <w:rPr>
          <w:rFonts w:ascii="Times New Roman" w:eastAsia="Times New Roman" w:hAnsi="Times New Roman" w:cs="Times New Roman"/>
          <w:noProof w:val="0"/>
          <w:color w:val="262A2B"/>
          <w:sz w:val="28"/>
          <w:szCs w:val="28"/>
          <w:lang w:val="en-US" w:eastAsia="ru-RU"/>
        </w:rPr>
      </w:pPr>
      <w:r w:rsidRPr="004B369E">
        <w:rPr>
          <w:rFonts w:ascii="Times New Roman" w:eastAsia="Times New Roman" w:hAnsi="Times New Roman" w:cs="Times New Roman"/>
          <w:noProof w:val="0"/>
          <w:color w:val="262A2B"/>
          <w:sz w:val="28"/>
          <w:szCs w:val="28"/>
          <w:lang w:eastAsia="ru-RU"/>
        </w:rPr>
        <w:t>Ще 2015-й відзначився активізацією всеред</w:t>
      </w:r>
      <w:r w:rsidR="005356F8">
        <w:rPr>
          <w:rFonts w:ascii="Times New Roman" w:eastAsia="Times New Roman" w:hAnsi="Times New Roman" w:cs="Times New Roman"/>
          <w:noProof w:val="0"/>
          <w:color w:val="262A2B"/>
          <w:sz w:val="28"/>
          <w:szCs w:val="28"/>
          <w:lang w:eastAsia="ru-RU"/>
        </w:rPr>
        <w:t xml:space="preserve">ині України окремих </w:t>
      </w:r>
      <w:proofErr w:type="spellStart"/>
      <w:r w:rsidR="005356F8">
        <w:rPr>
          <w:rFonts w:ascii="Times New Roman" w:eastAsia="Times New Roman" w:hAnsi="Times New Roman" w:cs="Times New Roman"/>
          <w:noProof w:val="0"/>
          <w:color w:val="262A2B"/>
          <w:sz w:val="28"/>
          <w:szCs w:val="28"/>
          <w:lang w:eastAsia="ru-RU"/>
        </w:rPr>
        <w:t>терористичн</w:t>
      </w:r>
      <w:proofErr w:type="spellEnd"/>
      <w:r w:rsidR="005356F8">
        <w:rPr>
          <w:rFonts w:ascii="Times New Roman" w:eastAsia="Times New Roman" w:hAnsi="Times New Roman" w:cs="Times New Roman"/>
          <w:noProof w:val="0"/>
          <w:color w:val="262A2B"/>
          <w:sz w:val="28"/>
          <w:szCs w:val="28"/>
          <w:lang w:val="en-US" w:eastAsia="ru-RU"/>
        </w:rPr>
        <w:t>b</w:t>
      </w:r>
      <w:r w:rsidR="005356F8" w:rsidRPr="005356F8">
        <w:rPr>
          <w:rFonts w:ascii="Times New Roman" w:eastAsia="Times New Roman" w:hAnsi="Times New Roman" w:cs="Times New Roman"/>
          <w:noProof w:val="0"/>
          <w:color w:val="262A2B"/>
          <w:sz w:val="28"/>
          <w:szCs w:val="28"/>
          <w:lang w:eastAsia="ru-RU"/>
        </w:rPr>
        <w:t>[</w:t>
      </w:r>
      <w:r w:rsidRPr="004B369E">
        <w:rPr>
          <w:rFonts w:ascii="Times New Roman" w:eastAsia="Times New Roman" w:hAnsi="Times New Roman" w:cs="Times New Roman"/>
          <w:noProof w:val="0"/>
          <w:color w:val="262A2B"/>
          <w:sz w:val="28"/>
          <w:szCs w:val="28"/>
          <w:lang w:eastAsia="ru-RU"/>
        </w:rPr>
        <w:t xml:space="preserve"> угрупувань, харчовою та енергетичною блокадою Криму, Путін вводить війська у Сирію – паралельно зменшивши активні дії на Донбасі. Донбас став розмінною картою у великій грі Путіна.</w:t>
      </w:r>
    </w:p>
    <w:p w:rsidR="009807AA" w:rsidRPr="005356F8" w:rsidRDefault="009807AA" w:rsidP="004B369E">
      <w:pPr>
        <w:tabs>
          <w:tab w:val="left" w:pos="709"/>
        </w:tabs>
        <w:spacing w:after="0" w:line="360" w:lineRule="auto"/>
        <w:ind w:firstLine="709"/>
        <w:jc w:val="both"/>
        <w:rPr>
          <w:rFonts w:ascii="Times New Roman" w:hAnsi="Times New Roman" w:cs="Times New Roman"/>
          <w:b/>
          <w:color w:val="000000"/>
          <w:sz w:val="24"/>
          <w:szCs w:val="24"/>
          <w:shd w:val="clear" w:color="auto" w:fill="FFFFFF"/>
        </w:rPr>
      </w:pPr>
      <w:r w:rsidRPr="005356F8">
        <w:rPr>
          <w:rFonts w:ascii="Times New Roman" w:hAnsi="Times New Roman" w:cs="Times New Roman"/>
          <w:b/>
          <w:color w:val="000000"/>
          <w:sz w:val="24"/>
          <w:szCs w:val="24"/>
          <w:shd w:val="clear" w:color="auto" w:fill="FFFFFF"/>
        </w:rPr>
        <w:t>Хронологія</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903"/>
        <w:gridCol w:w="7542"/>
      </w:tblGrid>
      <w:tr w:rsidR="00502717" w:rsidRPr="005356F8" w:rsidTr="003A64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356F8" w:rsidP="005356F8">
            <w:pPr>
              <w:spacing w:after="0" w:line="360" w:lineRule="auto"/>
              <w:rPr>
                <w:rFonts w:ascii="Times New Roman" w:eastAsia="Times New Roman" w:hAnsi="Times New Roman" w:cs="Times New Roman"/>
                <w:noProof w:val="0"/>
                <w:color w:val="333333"/>
                <w:sz w:val="24"/>
                <w:szCs w:val="24"/>
                <w:lang w:eastAsia="ru-RU"/>
              </w:rPr>
            </w:pPr>
            <w:r>
              <w:rPr>
                <w:rFonts w:ascii="Times New Roman" w:eastAsia="Times New Roman" w:hAnsi="Times New Roman" w:cs="Times New Roman"/>
                <w:noProof w:val="0"/>
                <w:color w:val="333333"/>
                <w:sz w:val="24"/>
                <w:szCs w:val="24"/>
                <w:lang w:eastAsia="ru-RU"/>
              </w:rPr>
              <w:t>27</w:t>
            </w:r>
            <w:r w:rsidR="00502717" w:rsidRPr="005356F8">
              <w:rPr>
                <w:rFonts w:ascii="Times New Roman" w:eastAsia="Times New Roman" w:hAnsi="Times New Roman" w:cs="Times New Roman"/>
                <w:noProof w:val="0"/>
                <w:color w:val="333333"/>
                <w:sz w:val="24"/>
                <w:szCs w:val="24"/>
                <w:lang w:eastAsia="ru-RU"/>
              </w:rPr>
              <w:t>лютого 2014 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02717" w:rsidP="004B369E">
            <w:pPr>
              <w:spacing w:after="0" w:line="360" w:lineRule="auto"/>
              <w:ind w:firstLine="709"/>
              <w:jc w:val="both"/>
              <w:rPr>
                <w:rFonts w:ascii="Times New Roman" w:eastAsia="Times New Roman" w:hAnsi="Times New Roman" w:cs="Times New Roman"/>
                <w:noProof w:val="0"/>
                <w:color w:val="333333"/>
                <w:sz w:val="24"/>
                <w:szCs w:val="24"/>
                <w:lang w:eastAsia="ru-RU"/>
              </w:rPr>
            </w:pPr>
            <w:r w:rsidRPr="005356F8">
              <w:rPr>
                <w:rFonts w:ascii="Times New Roman" w:eastAsia="Times New Roman" w:hAnsi="Times New Roman" w:cs="Times New Roman"/>
                <w:noProof w:val="0"/>
                <w:color w:val="333333"/>
                <w:sz w:val="24"/>
                <w:szCs w:val="24"/>
                <w:lang w:eastAsia="ru-RU"/>
              </w:rPr>
              <w:t>Початок агресії Росії проти України, захоплення будівлі</w:t>
            </w:r>
            <w:r w:rsidRPr="005356F8">
              <w:rPr>
                <w:rFonts w:ascii="Times New Roman" w:eastAsia="Times New Roman" w:hAnsi="Times New Roman" w:cs="Times New Roman"/>
                <w:noProof w:val="0"/>
                <w:color w:val="333333"/>
                <w:sz w:val="24"/>
                <w:szCs w:val="24"/>
                <w:lang w:val="ru-RU" w:eastAsia="ru-RU"/>
              </w:rPr>
              <w:t> </w:t>
            </w:r>
            <w:r w:rsidRPr="005356F8">
              <w:rPr>
                <w:rFonts w:ascii="Times New Roman" w:eastAsia="Times New Roman" w:hAnsi="Times New Roman" w:cs="Times New Roman"/>
                <w:noProof w:val="0"/>
                <w:color w:val="333333"/>
                <w:sz w:val="24"/>
                <w:szCs w:val="24"/>
                <w:lang w:eastAsia="ru-RU"/>
              </w:rPr>
              <w:t>Верховної Ради Автономної Республіки Крим.</w:t>
            </w:r>
          </w:p>
        </w:tc>
      </w:tr>
      <w:tr w:rsidR="00502717" w:rsidRPr="005356F8" w:rsidTr="003A64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356F8" w:rsidP="005356F8">
            <w:pPr>
              <w:spacing w:after="0" w:line="360" w:lineRule="auto"/>
              <w:rPr>
                <w:rFonts w:ascii="Times New Roman" w:eastAsia="Times New Roman" w:hAnsi="Times New Roman" w:cs="Times New Roman"/>
                <w:noProof w:val="0"/>
                <w:color w:val="333333"/>
                <w:sz w:val="24"/>
                <w:szCs w:val="24"/>
                <w:lang w:eastAsia="ru-RU"/>
              </w:rPr>
            </w:pPr>
            <w:r>
              <w:rPr>
                <w:rFonts w:ascii="Times New Roman" w:eastAsia="Times New Roman" w:hAnsi="Times New Roman" w:cs="Times New Roman"/>
                <w:noProof w:val="0"/>
                <w:color w:val="333333"/>
                <w:sz w:val="24"/>
                <w:szCs w:val="24"/>
                <w:lang w:eastAsia="ru-RU"/>
              </w:rPr>
              <w:t>16 березня</w:t>
            </w:r>
            <w:r w:rsidR="00502717" w:rsidRPr="005356F8">
              <w:rPr>
                <w:rFonts w:ascii="Times New Roman" w:eastAsia="Times New Roman" w:hAnsi="Times New Roman" w:cs="Times New Roman"/>
                <w:noProof w:val="0"/>
                <w:color w:val="333333"/>
                <w:sz w:val="24"/>
                <w:szCs w:val="24"/>
                <w:lang w:eastAsia="ru-RU"/>
              </w:rPr>
              <w:t>2014 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02717" w:rsidP="004B369E">
            <w:pPr>
              <w:spacing w:after="0" w:line="360" w:lineRule="auto"/>
              <w:ind w:firstLine="709"/>
              <w:jc w:val="both"/>
              <w:rPr>
                <w:rFonts w:ascii="Times New Roman" w:eastAsia="Times New Roman" w:hAnsi="Times New Roman" w:cs="Times New Roman"/>
                <w:noProof w:val="0"/>
                <w:color w:val="333333"/>
                <w:sz w:val="24"/>
                <w:szCs w:val="24"/>
                <w:lang w:val="ru-RU" w:eastAsia="ru-RU"/>
              </w:rPr>
            </w:pPr>
            <w:r w:rsidRPr="005356F8">
              <w:rPr>
                <w:rFonts w:ascii="Times New Roman" w:eastAsia="Times New Roman" w:hAnsi="Times New Roman" w:cs="Times New Roman"/>
                <w:noProof w:val="0"/>
                <w:color w:val="333333"/>
                <w:sz w:val="24"/>
                <w:szCs w:val="24"/>
                <w:lang w:val="ru-RU" w:eastAsia="ru-RU"/>
              </w:rPr>
              <w:t xml:space="preserve">Псевдореферендум щодо входження Криму </w:t>
            </w:r>
            <w:proofErr w:type="gramStart"/>
            <w:r w:rsidRPr="005356F8">
              <w:rPr>
                <w:rFonts w:ascii="Times New Roman" w:eastAsia="Times New Roman" w:hAnsi="Times New Roman" w:cs="Times New Roman"/>
                <w:noProof w:val="0"/>
                <w:color w:val="333333"/>
                <w:sz w:val="24"/>
                <w:szCs w:val="24"/>
                <w:lang w:val="ru-RU" w:eastAsia="ru-RU"/>
              </w:rPr>
              <w:t>до</w:t>
            </w:r>
            <w:proofErr w:type="gramEnd"/>
            <w:r w:rsidRPr="005356F8">
              <w:rPr>
                <w:rFonts w:ascii="Times New Roman" w:eastAsia="Times New Roman" w:hAnsi="Times New Roman" w:cs="Times New Roman"/>
                <w:noProof w:val="0"/>
                <w:color w:val="333333"/>
                <w:sz w:val="24"/>
                <w:szCs w:val="24"/>
                <w:lang w:val="ru-RU" w:eastAsia="ru-RU"/>
              </w:rPr>
              <w:t xml:space="preserve"> </w:t>
            </w:r>
            <w:proofErr w:type="gramStart"/>
            <w:r w:rsidRPr="005356F8">
              <w:rPr>
                <w:rFonts w:ascii="Times New Roman" w:eastAsia="Times New Roman" w:hAnsi="Times New Roman" w:cs="Times New Roman"/>
                <w:noProof w:val="0"/>
                <w:color w:val="333333"/>
                <w:sz w:val="24"/>
                <w:szCs w:val="24"/>
                <w:lang w:val="ru-RU" w:eastAsia="ru-RU"/>
              </w:rPr>
              <w:t>складу</w:t>
            </w:r>
            <w:proofErr w:type="gramEnd"/>
            <w:r w:rsidRPr="005356F8">
              <w:rPr>
                <w:rFonts w:ascii="Times New Roman" w:eastAsia="Times New Roman" w:hAnsi="Times New Roman" w:cs="Times New Roman"/>
                <w:noProof w:val="0"/>
                <w:color w:val="333333"/>
                <w:sz w:val="24"/>
                <w:szCs w:val="24"/>
                <w:lang w:val="ru-RU" w:eastAsia="ru-RU"/>
              </w:rPr>
              <w:t xml:space="preserve"> РФ.</w:t>
            </w:r>
          </w:p>
        </w:tc>
      </w:tr>
      <w:tr w:rsidR="00502717" w:rsidRPr="005356F8" w:rsidTr="003A64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02717" w:rsidP="005356F8">
            <w:pPr>
              <w:spacing w:after="0" w:line="360" w:lineRule="auto"/>
              <w:rPr>
                <w:rFonts w:ascii="Times New Roman" w:eastAsia="Times New Roman" w:hAnsi="Times New Roman" w:cs="Times New Roman"/>
                <w:noProof w:val="0"/>
                <w:color w:val="333333"/>
                <w:sz w:val="24"/>
                <w:szCs w:val="24"/>
                <w:lang w:eastAsia="ru-RU"/>
              </w:rPr>
            </w:pPr>
            <w:r w:rsidRPr="005356F8">
              <w:rPr>
                <w:rFonts w:ascii="Times New Roman" w:eastAsia="Times New Roman" w:hAnsi="Times New Roman" w:cs="Times New Roman"/>
                <w:noProof w:val="0"/>
                <w:color w:val="333333"/>
                <w:sz w:val="24"/>
                <w:szCs w:val="24"/>
                <w:lang w:eastAsia="ru-RU"/>
              </w:rPr>
              <w:t>21 березня 2014 р.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02717" w:rsidP="004B369E">
            <w:pPr>
              <w:spacing w:after="0" w:line="360" w:lineRule="auto"/>
              <w:ind w:firstLine="709"/>
              <w:jc w:val="both"/>
              <w:rPr>
                <w:rFonts w:ascii="Times New Roman" w:eastAsia="Times New Roman" w:hAnsi="Times New Roman" w:cs="Times New Roman"/>
                <w:noProof w:val="0"/>
                <w:color w:val="333333"/>
                <w:sz w:val="24"/>
                <w:szCs w:val="24"/>
                <w:lang w:val="ru-RU" w:eastAsia="ru-RU"/>
              </w:rPr>
            </w:pPr>
            <w:r w:rsidRPr="005356F8">
              <w:rPr>
                <w:rFonts w:ascii="Times New Roman" w:eastAsia="Times New Roman" w:hAnsi="Times New Roman" w:cs="Times New Roman"/>
                <w:noProof w:val="0"/>
                <w:color w:val="333333"/>
                <w:sz w:val="24"/>
                <w:szCs w:val="24"/>
                <w:lang w:val="ru-RU" w:eastAsia="ru-RU"/>
              </w:rPr>
              <w:t>Підписання політичної частини</w:t>
            </w:r>
            <w:proofErr w:type="gramStart"/>
            <w:r w:rsidRPr="005356F8">
              <w:rPr>
                <w:rFonts w:ascii="Times New Roman" w:eastAsia="Times New Roman" w:hAnsi="Times New Roman" w:cs="Times New Roman"/>
                <w:noProof w:val="0"/>
                <w:color w:val="333333"/>
                <w:sz w:val="24"/>
                <w:szCs w:val="24"/>
                <w:lang w:val="ru-RU" w:eastAsia="ru-RU"/>
              </w:rPr>
              <w:t xml:space="preserve"> У</w:t>
            </w:r>
            <w:proofErr w:type="gramEnd"/>
            <w:r w:rsidRPr="005356F8">
              <w:rPr>
                <w:rFonts w:ascii="Times New Roman" w:eastAsia="Times New Roman" w:hAnsi="Times New Roman" w:cs="Times New Roman"/>
                <w:noProof w:val="0"/>
                <w:color w:val="333333"/>
                <w:sz w:val="24"/>
                <w:szCs w:val="24"/>
                <w:lang w:val="ru-RU" w:eastAsia="ru-RU"/>
              </w:rPr>
              <w:t>годи про асоціацію України з Європейським Союзом.</w:t>
            </w:r>
          </w:p>
        </w:tc>
      </w:tr>
      <w:tr w:rsidR="00502717" w:rsidRPr="005356F8" w:rsidTr="003A64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02717" w:rsidP="005356F8">
            <w:pPr>
              <w:spacing w:after="0" w:line="360" w:lineRule="auto"/>
              <w:jc w:val="both"/>
              <w:rPr>
                <w:rFonts w:ascii="Times New Roman" w:eastAsia="Times New Roman" w:hAnsi="Times New Roman" w:cs="Times New Roman"/>
                <w:noProof w:val="0"/>
                <w:color w:val="333333"/>
                <w:sz w:val="24"/>
                <w:szCs w:val="24"/>
                <w:lang w:eastAsia="ru-RU"/>
              </w:rPr>
            </w:pPr>
            <w:r w:rsidRPr="005356F8">
              <w:rPr>
                <w:rFonts w:ascii="Times New Roman" w:eastAsia="Times New Roman" w:hAnsi="Times New Roman" w:cs="Times New Roman"/>
                <w:noProof w:val="0"/>
                <w:color w:val="333333"/>
                <w:sz w:val="24"/>
                <w:szCs w:val="24"/>
                <w:lang w:eastAsia="ru-RU"/>
              </w:rPr>
              <w:lastRenderedPageBreak/>
              <w:t>13 квітня 2014 р.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02717" w:rsidP="005356F8">
            <w:pPr>
              <w:spacing w:after="0" w:line="240" w:lineRule="auto"/>
              <w:ind w:firstLine="709"/>
              <w:jc w:val="both"/>
              <w:rPr>
                <w:rFonts w:ascii="Times New Roman" w:eastAsia="Times New Roman" w:hAnsi="Times New Roman" w:cs="Times New Roman"/>
                <w:noProof w:val="0"/>
                <w:color w:val="333333"/>
                <w:sz w:val="24"/>
                <w:szCs w:val="24"/>
                <w:lang w:val="ru-RU" w:eastAsia="ru-RU"/>
              </w:rPr>
            </w:pPr>
            <w:r w:rsidRPr="005356F8">
              <w:rPr>
                <w:rFonts w:ascii="Times New Roman" w:eastAsia="Times New Roman" w:hAnsi="Times New Roman" w:cs="Times New Roman"/>
                <w:noProof w:val="0"/>
                <w:color w:val="333333"/>
                <w:sz w:val="24"/>
                <w:szCs w:val="24"/>
                <w:lang w:val="ru-RU" w:eastAsia="ru-RU"/>
              </w:rPr>
              <w:t>Оголошення в. о. Президента України Олександром Турчиновим про початок проведення АТО.</w:t>
            </w:r>
          </w:p>
        </w:tc>
        <w:bookmarkStart w:id="0" w:name="_GoBack"/>
        <w:bookmarkEnd w:id="0"/>
      </w:tr>
      <w:tr w:rsidR="00502717" w:rsidRPr="005356F8" w:rsidTr="003A64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02717" w:rsidP="005356F8">
            <w:pPr>
              <w:spacing w:after="0" w:line="240" w:lineRule="auto"/>
              <w:jc w:val="both"/>
              <w:rPr>
                <w:rFonts w:ascii="Times New Roman" w:eastAsia="Times New Roman" w:hAnsi="Times New Roman" w:cs="Times New Roman"/>
                <w:noProof w:val="0"/>
                <w:color w:val="333333"/>
                <w:sz w:val="24"/>
                <w:szCs w:val="24"/>
                <w:lang w:eastAsia="ru-RU"/>
              </w:rPr>
            </w:pPr>
            <w:r w:rsidRPr="005356F8">
              <w:rPr>
                <w:rFonts w:ascii="Times New Roman" w:eastAsia="Times New Roman" w:hAnsi="Times New Roman" w:cs="Times New Roman"/>
                <w:noProof w:val="0"/>
                <w:color w:val="333333"/>
                <w:sz w:val="24"/>
                <w:szCs w:val="24"/>
                <w:lang w:eastAsia="ru-RU"/>
              </w:rPr>
              <w:t>25 травня 2014 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02717" w:rsidP="005356F8">
            <w:pPr>
              <w:spacing w:after="0" w:line="240" w:lineRule="auto"/>
              <w:ind w:firstLine="709"/>
              <w:jc w:val="both"/>
              <w:rPr>
                <w:rFonts w:ascii="Times New Roman" w:eastAsia="Times New Roman" w:hAnsi="Times New Roman" w:cs="Times New Roman"/>
                <w:noProof w:val="0"/>
                <w:color w:val="333333"/>
                <w:sz w:val="24"/>
                <w:szCs w:val="24"/>
                <w:lang w:val="ru-RU" w:eastAsia="ru-RU"/>
              </w:rPr>
            </w:pPr>
            <w:r w:rsidRPr="005356F8">
              <w:rPr>
                <w:rFonts w:ascii="Times New Roman" w:eastAsia="Times New Roman" w:hAnsi="Times New Roman" w:cs="Times New Roman"/>
                <w:noProof w:val="0"/>
                <w:color w:val="333333"/>
                <w:sz w:val="24"/>
                <w:szCs w:val="24"/>
                <w:lang w:val="ru-RU" w:eastAsia="ru-RU"/>
              </w:rPr>
              <w:t>Обрання Президентом України Петра Порошенка.</w:t>
            </w:r>
          </w:p>
        </w:tc>
      </w:tr>
      <w:tr w:rsidR="00502717" w:rsidRPr="005356F8" w:rsidTr="003A64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02717" w:rsidP="005356F8">
            <w:pPr>
              <w:spacing w:after="0" w:line="360" w:lineRule="auto"/>
              <w:jc w:val="both"/>
              <w:rPr>
                <w:rFonts w:ascii="Times New Roman" w:eastAsia="Times New Roman" w:hAnsi="Times New Roman" w:cs="Times New Roman"/>
                <w:noProof w:val="0"/>
                <w:color w:val="333333"/>
                <w:sz w:val="24"/>
                <w:szCs w:val="24"/>
                <w:lang w:eastAsia="ru-RU"/>
              </w:rPr>
            </w:pPr>
            <w:r w:rsidRPr="005356F8">
              <w:rPr>
                <w:rFonts w:ascii="Times New Roman" w:eastAsia="Times New Roman" w:hAnsi="Times New Roman" w:cs="Times New Roman"/>
                <w:noProof w:val="0"/>
                <w:color w:val="333333"/>
                <w:sz w:val="24"/>
                <w:szCs w:val="24"/>
                <w:lang w:eastAsia="ru-RU"/>
              </w:rPr>
              <w:t>27 червня 2014 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02717" w:rsidP="005356F8">
            <w:pPr>
              <w:spacing w:after="0" w:line="240" w:lineRule="auto"/>
              <w:ind w:firstLine="709"/>
              <w:jc w:val="both"/>
              <w:rPr>
                <w:rFonts w:ascii="Times New Roman" w:eastAsia="Times New Roman" w:hAnsi="Times New Roman" w:cs="Times New Roman"/>
                <w:noProof w:val="0"/>
                <w:color w:val="333333"/>
                <w:sz w:val="24"/>
                <w:szCs w:val="24"/>
                <w:lang w:val="ru-RU" w:eastAsia="ru-RU"/>
              </w:rPr>
            </w:pPr>
            <w:r w:rsidRPr="005356F8">
              <w:rPr>
                <w:rFonts w:ascii="Times New Roman" w:eastAsia="Times New Roman" w:hAnsi="Times New Roman" w:cs="Times New Roman"/>
                <w:noProof w:val="0"/>
                <w:color w:val="333333"/>
                <w:sz w:val="24"/>
                <w:szCs w:val="24"/>
                <w:lang w:val="ru-RU" w:eastAsia="ru-RU"/>
              </w:rPr>
              <w:t>Підписання економічної частини</w:t>
            </w:r>
            <w:proofErr w:type="gramStart"/>
            <w:r w:rsidRPr="005356F8">
              <w:rPr>
                <w:rFonts w:ascii="Times New Roman" w:eastAsia="Times New Roman" w:hAnsi="Times New Roman" w:cs="Times New Roman"/>
                <w:noProof w:val="0"/>
                <w:color w:val="333333"/>
                <w:sz w:val="24"/>
                <w:szCs w:val="24"/>
                <w:lang w:val="ru-RU" w:eastAsia="ru-RU"/>
              </w:rPr>
              <w:t xml:space="preserve"> У</w:t>
            </w:r>
            <w:proofErr w:type="gramEnd"/>
            <w:r w:rsidRPr="005356F8">
              <w:rPr>
                <w:rFonts w:ascii="Times New Roman" w:eastAsia="Times New Roman" w:hAnsi="Times New Roman" w:cs="Times New Roman"/>
                <w:noProof w:val="0"/>
                <w:color w:val="333333"/>
                <w:sz w:val="24"/>
                <w:szCs w:val="24"/>
                <w:lang w:val="ru-RU" w:eastAsia="ru-RU"/>
              </w:rPr>
              <w:t>годи про асоціацію України з Європейським Союзом.</w:t>
            </w:r>
          </w:p>
        </w:tc>
      </w:tr>
      <w:tr w:rsidR="00502717" w:rsidRPr="005356F8" w:rsidTr="003A64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02717" w:rsidP="005356F8">
            <w:pPr>
              <w:spacing w:after="0" w:line="240" w:lineRule="auto"/>
              <w:rPr>
                <w:rFonts w:ascii="Times New Roman" w:eastAsia="Times New Roman" w:hAnsi="Times New Roman" w:cs="Times New Roman"/>
                <w:noProof w:val="0"/>
                <w:color w:val="333333"/>
                <w:sz w:val="24"/>
                <w:szCs w:val="24"/>
                <w:lang w:eastAsia="ru-RU"/>
              </w:rPr>
            </w:pPr>
            <w:r w:rsidRPr="005356F8">
              <w:rPr>
                <w:rFonts w:ascii="Times New Roman" w:eastAsia="Times New Roman" w:hAnsi="Times New Roman" w:cs="Times New Roman"/>
                <w:noProof w:val="0"/>
                <w:color w:val="333333"/>
                <w:sz w:val="24"/>
                <w:szCs w:val="24"/>
                <w:lang w:eastAsia="ru-RU"/>
              </w:rPr>
              <w:t>17 липня 2014 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02717" w:rsidP="005356F8">
            <w:pPr>
              <w:spacing w:after="0" w:line="240" w:lineRule="auto"/>
              <w:ind w:firstLine="709"/>
              <w:rPr>
                <w:rFonts w:ascii="Times New Roman" w:eastAsia="Times New Roman" w:hAnsi="Times New Roman" w:cs="Times New Roman"/>
                <w:noProof w:val="0"/>
                <w:color w:val="333333"/>
                <w:sz w:val="24"/>
                <w:szCs w:val="24"/>
                <w:lang w:val="en-US" w:eastAsia="ru-RU"/>
              </w:rPr>
            </w:pPr>
            <w:proofErr w:type="spellStart"/>
            <w:r w:rsidRPr="005356F8">
              <w:rPr>
                <w:rFonts w:ascii="Times New Roman" w:eastAsia="Times New Roman" w:hAnsi="Times New Roman" w:cs="Times New Roman"/>
                <w:noProof w:val="0"/>
                <w:color w:val="333333"/>
                <w:sz w:val="24"/>
                <w:szCs w:val="24"/>
                <w:lang w:val="ru-RU" w:eastAsia="ru-RU"/>
              </w:rPr>
              <w:t>Збиття</w:t>
            </w:r>
            <w:proofErr w:type="spellEnd"/>
            <w:r w:rsidRPr="005356F8">
              <w:rPr>
                <w:rFonts w:ascii="Times New Roman" w:eastAsia="Times New Roman" w:hAnsi="Times New Roman" w:cs="Times New Roman"/>
                <w:noProof w:val="0"/>
                <w:color w:val="333333"/>
                <w:sz w:val="24"/>
                <w:szCs w:val="24"/>
                <w:lang w:val="ru-RU" w:eastAsia="ru-RU"/>
              </w:rPr>
              <w:t xml:space="preserve"> </w:t>
            </w:r>
            <w:proofErr w:type="spellStart"/>
            <w:r w:rsidRPr="005356F8">
              <w:rPr>
                <w:rFonts w:ascii="Times New Roman" w:eastAsia="Times New Roman" w:hAnsi="Times New Roman" w:cs="Times New Roman"/>
                <w:noProof w:val="0"/>
                <w:color w:val="333333"/>
                <w:sz w:val="24"/>
                <w:szCs w:val="24"/>
                <w:lang w:val="ru-RU" w:eastAsia="ru-RU"/>
              </w:rPr>
              <w:t>російськими</w:t>
            </w:r>
            <w:proofErr w:type="spellEnd"/>
            <w:r w:rsidRPr="005356F8">
              <w:rPr>
                <w:rFonts w:ascii="Times New Roman" w:eastAsia="Times New Roman" w:hAnsi="Times New Roman" w:cs="Times New Roman"/>
                <w:noProof w:val="0"/>
                <w:color w:val="333333"/>
                <w:sz w:val="24"/>
                <w:szCs w:val="24"/>
                <w:lang w:val="ru-RU" w:eastAsia="ru-RU"/>
              </w:rPr>
              <w:t xml:space="preserve"> </w:t>
            </w:r>
            <w:proofErr w:type="spellStart"/>
            <w:r w:rsidRPr="005356F8">
              <w:rPr>
                <w:rFonts w:ascii="Times New Roman" w:eastAsia="Times New Roman" w:hAnsi="Times New Roman" w:cs="Times New Roman"/>
                <w:noProof w:val="0"/>
                <w:color w:val="333333"/>
                <w:sz w:val="24"/>
                <w:szCs w:val="24"/>
                <w:lang w:val="ru-RU" w:eastAsia="ru-RU"/>
              </w:rPr>
              <w:t>терористами</w:t>
            </w:r>
            <w:proofErr w:type="spellEnd"/>
            <w:r w:rsidRPr="005356F8">
              <w:rPr>
                <w:rFonts w:ascii="Times New Roman" w:eastAsia="Times New Roman" w:hAnsi="Times New Roman" w:cs="Times New Roman"/>
                <w:noProof w:val="0"/>
                <w:color w:val="333333"/>
                <w:sz w:val="24"/>
                <w:szCs w:val="24"/>
                <w:lang w:val="ru-RU" w:eastAsia="ru-RU"/>
              </w:rPr>
              <w:t xml:space="preserve"> </w:t>
            </w:r>
            <w:proofErr w:type="spellStart"/>
            <w:r w:rsidRPr="005356F8">
              <w:rPr>
                <w:rFonts w:ascii="Times New Roman" w:eastAsia="Times New Roman" w:hAnsi="Times New Roman" w:cs="Times New Roman"/>
                <w:noProof w:val="0"/>
                <w:color w:val="333333"/>
                <w:sz w:val="24"/>
                <w:szCs w:val="24"/>
                <w:lang w:val="ru-RU" w:eastAsia="ru-RU"/>
              </w:rPr>
              <w:t>Боїнга</w:t>
            </w:r>
            <w:proofErr w:type="spellEnd"/>
            <w:r w:rsidR="005356F8">
              <w:rPr>
                <w:rFonts w:ascii="Times New Roman" w:hAnsi="Times New Roman" w:cs="Times New Roman"/>
                <w:sz w:val="24"/>
                <w:szCs w:val="24"/>
                <w:lang w:val="en-US"/>
              </w:rPr>
              <w:t xml:space="preserve"> 777</w:t>
            </w:r>
          </w:p>
        </w:tc>
      </w:tr>
      <w:tr w:rsidR="00502717" w:rsidRPr="005356F8" w:rsidTr="003A64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02717" w:rsidP="005356F8">
            <w:pPr>
              <w:spacing w:after="0" w:line="240" w:lineRule="auto"/>
              <w:rPr>
                <w:rFonts w:ascii="Times New Roman" w:eastAsia="Times New Roman" w:hAnsi="Times New Roman" w:cs="Times New Roman"/>
                <w:noProof w:val="0"/>
                <w:color w:val="333333"/>
                <w:sz w:val="24"/>
                <w:szCs w:val="24"/>
                <w:lang w:eastAsia="ru-RU"/>
              </w:rPr>
            </w:pPr>
            <w:r w:rsidRPr="005356F8">
              <w:rPr>
                <w:rFonts w:ascii="Times New Roman" w:eastAsia="Times New Roman" w:hAnsi="Times New Roman" w:cs="Times New Roman"/>
                <w:noProof w:val="0"/>
                <w:color w:val="333333"/>
                <w:sz w:val="24"/>
                <w:szCs w:val="24"/>
                <w:lang w:eastAsia="ru-RU"/>
              </w:rPr>
              <w:t> 23-30 серпня 2014 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02717" w:rsidP="005356F8">
            <w:pPr>
              <w:spacing w:after="0" w:line="240" w:lineRule="auto"/>
              <w:ind w:firstLine="709"/>
              <w:rPr>
                <w:rFonts w:ascii="Times New Roman" w:eastAsia="Times New Roman" w:hAnsi="Times New Roman" w:cs="Times New Roman"/>
                <w:noProof w:val="0"/>
                <w:color w:val="333333"/>
                <w:sz w:val="24"/>
                <w:szCs w:val="24"/>
                <w:lang w:val="ru-RU" w:eastAsia="ru-RU"/>
              </w:rPr>
            </w:pPr>
            <w:r w:rsidRPr="005356F8">
              <w:rPr>
                <w:rFonts w:ascii="Times New Roman" w:eastAsia="Times New Roman" w:hAnsi="Times New Roman" w:cs="Times New Roman"/>
                <w:noProof w:val="0"/>
                <w:color w:val="333333"/>
                <w:sz w:val="24"/>
                <w:szCs w:val="24"/>
                <w:lang w:val="ru-RU" w:eastAsia="ru-RU"/>
              </w:rPr>
              <w:t>Іловайский котел.</w:t>
            </w:r>
          </w:p>
        </w:tc>
      </w:tr>
      <w:tr w:rsidR="00502717" w:rsidRPr="005356F8" w:rsidTr="003A64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02717" w:rsidP="005356F8">
            <w:pPr>
              <w:spacing w:after="0" w:line="240" w:lineRule="auto"/>
              <w:rPr>
                <w:rFonts w:ascii="Times New Roman" w:eastAsia="Times New Roman" w:hAnsi="Times New Roman" w:cs="Times New Roman"/>
                <w:noProof w:val="0"/>
                <w:color w:val="333333"/>
                <w:sz w:val="24"/>
                <w:szCs w:val="24"/>
                <w:lang w:eastAsia="ru-RU"/>
              </w:rPr>
            </w:pPr>
            <w:r w:rsidRPr="005356F8">
              <w:rPr>
                <w:rFonts w:ascii="Times New Roman" w:eastAsia="Times New Roman" w:hAnsi="Times New Roman" w:cs="Times New Roman"/>
                <w:noProof w:val="0"/>
                <w:color w:val="333333"/>
                <w:sz w:val="24"/>
                <w:szCs w:val="24"/>
                <w:lang w:eastAsia="ru-RU"/>
              </w:rPr>
              <w:t>5 вересня 2014 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02717" w:rsidP="005356F8">
            <w:pPr>
              <w:spacing w:after="0" w:line="240" w:lineRule="auto"/>
              <w:ind w:firstLine="709"/>
              <w:rPr>
                <w:rFonts w:ascii="Times New Roman" w:eastAsia="Times New Roman" w:hAnsi="Times New Roman" w:cs="Times New Roman"/>
                <w:noProof w:val="0"/>
                <w:color w:val="333333"/>
                <w:sz w:val="24"/>
                <w:szCs w:val="24"/>
                <w:lang w:val="ru-RU" w:eastAsia="ru-RU"/>
              </w:rPr>
            </w:pPr>
            <w:proofErr w:type="gramStart"/>
            <w:r w:rsidRPr="005356F8">
              <w:rPr>
                <w:rFonts w:ascii="Times New Roman" w:eastAsia="Times New Roman" w:hAnsi="Times New Roman" w:cs="Times New Roman"/>
                <w:noProof w:val="0"/>
                <w:color w:val="333333"/>
                <w:sz w:val="24"/>
                <w:szCs w:val="24"/>
                <w:lang w:val="ru-RU" w:eastAsia="ru-RU"/>
              </w:rPr>
              <w:t>П</w:t>
            </w:r>
            <w:proofErr w:type="gramEnd"/>
            <w:r w:rsidRPr="005356F8">
              <w:rPr>
                <w:rFonts w:ascii="Times New Roman" w:eastAsia="Times New Roman" w:hAnsi="Times New Roman" w:cs="Times New Roman"/>
                <w:noProof w:val="0"/>
                <w:color w:val="333333"/>
                <w:sz w:val="24"/>
                <w:szCs w:val="24"/>
                <w:lang w:val="ru-RU" w:eastAsia="ru-RU"/>
              </w:rPr>
              <w:t>ідписання в Мінську тимчасового перемир'я.</w:t>
            </w:r>
          </w:p>
        </w:tc>
      </w:tr>
      <w:tr w:rsidR="00502717" w:rsidRPr="005356F8" w:rsidTr="003A64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02717" w:rsidP="005356F8">
            <w:pPr>
              <w:spacing w:after="0" w:line="240" w:lineRule="auto"/>
              <w:rPr>
                <w:rFonts w:ascii="Times New Roman" w:eastAsia="Times New Roman" w:hAnsi="Times New Roman" w:cs="Times New Roman"/>
                <w:noProof w:val="0"/>
                <w:color w:val="333333"/>
                <w:sz w:val="24"/>
                <w:szCs w:val="24"/>
                <w:lang w:eastAsia="ru-RU"/>
              </w:rPr>
            </w:pPr>
            <w:r w:rsidRPr="005356F8">
              <w:rPr>
                <w:rFonts w:ascii="Times New Roman" w:eastAsia="Times New Roman" w:hAnsi="Times New Roman" w:cs="Times New Roman"/>
                <w:noProof w:val="0"/>
                <w:color w:val="333333"/>
                <w:sz w:val="24"/>
                <w:szCs w:val="24"/>
                <w:lang w:eastAsia="ru-RU"/>
              </w:rPr>
              <w:t>16 вересня 2014 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02717" w:rsidP="005356F8">
            <w:pPr>
              <w:spacing w:after="0" w:line="240" w:lineRule="auto"/>
              <w:ind w:firstLine="709"/>
              <w:rPr>
                <w:rFonts w:ascii="Times New Roman" w:eastAsia="Times New Roman" w:hAnsi="Times New Roman" w:cs="Times New Roman"/>
                <w:noProof w:val="0"/>
                <w:color w:val="333333"/>
                <w:sz w:val="24"/>
                <w:szCs w:val="24"/>
                <w:lang w:val="ru-RU" w:eastAsia="ru-RU"/>
              </w:rPr>
            </w:pPr>
            <w:r w:rsidRPr="005356F8">
              <w:rPr>
                <w:rFonts w:ascii="Times New Roman" w:eastAsia="Times New Roman" w:hAnsi="Times New Roman" w:cs="Times New Roman"/>
                <w:noProof w:val="0"/>
                <w:color w:val="333333"/>
                <w:sz w:val="24"/>
                <w:szCs w:val="24"/>
                <w:lang w:val="ru-RU" w:eastAsia="ru-RU"/>
              </w:rPr>
              <w:t>Синхронна ратифікація</w:t>
            </w:r>
            <w:proofErr w:type="gramStart"/>
            <w:r w:rsidRPr="005356F8">
              <w:rPr>
                <w:rFonts w:ascii="Times New Roman" w:eastAsia="Times New Roman" w:hAnsi="Times New Roman" w:cs="Times New Roman"/>
                <w:noProof w:val="0"/>
                <w:color w:val="333333"/>
                <w:sz w:val="24"/>
                <w:szCs w:val="24"/>
                <w:lang w:val="ru-RU" w:eastAsia="ru-RU"/>
              </w:rPr>
              <w:t xml:space="preserve"> У</w:t>
            </w:r>
            <w:proofErr w:type="gramEnd"/>
            <w:r w:rsidRPr="005356F8">
              <w:rPr>
                <w:rFonts w:ascii="Times New Roman" w:eastAsia="Times New Roman" w:hAnsi="Times New Roman" w:cs="Times New Roman"/>
                <w:noProof w:val="0"/>
                <w:color w:val="333333"/>
                <w:sz w:val="24"/>
                <w:szCs w:val="24"/>
                <w:lang w:val="ru-RU" w:eastAsia="ru-RU"/>
              </w:rPr>
              <w:t>годи про асоціацію між Україною та ЄС Верховною Радою та Європарламентом.</w:t>
            </w:r>
          </w:p>
        </w:tc>
      </w:tr>
      <w:tr w:rsidR="00502717" w:rsidRPr="005356F8" w:rsidTr="003A64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02717" w:rsidP="005356F8">
            <w:pPr>
              <w:spacing w:after="0" w:line="240" w:lineRule="auto"/>
              <w:rPr>
                <w:rFonts w:ascii="Times New Roman" w:eastAsia="Times New Roman" w:hAnsi="Times New Roman" w:cs="Times New Roman"/>
                <w:noProof w:val="0"/>
                <w:color w:val="333333"/>
                <w:sz w:val="24"/>
                <w:szCs w:val="24"/>
                <w:lang w:val="ru-RU" w:eastAsia="ru-RU"/>
              </w:rPr>
            </w:pPr>
            <w:r w:rsidRPr="005356F8">
              <w:rPr>
                <w:rFonts w:ascii="Times New Roman" w:eastAsia="Times New Roman" w:hAnsi="Times New Roman" w:cs="Times New Roman"/>
                <w:noProof w:val="0"/>
                <w:color w:val="333333"/>
                <w:sz w:val="24"/>
                <w:szCs w:val="24"/>
                <w:lang w:val="ru-RU" w:eastAsia="ru-RU"/>
              </w:rPr>
              <w:t>11-12 лютого 2015 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2717" w:rsidRPr="005356F8" w:rsidRDefault="00502717" w:rsidP="005356F8">
            <w:pPr>
              <w:spacing w:after="0" w:line="240" w:lineRule="auto"/>
              <w:ind w:firstLine="709"/>
              <w:rPr>
                <w:rFonts w:ascii="Times New Roman" w:eastAsia="Times New Roman" w:hAnsi="Times New Roman" w:cs="Times New Roman"/>
                <w:noProof w:val="0"/>
                <w:color w:val="333333"/>
                <w:sz w:val="24"/>
                <w:szCs w:val="24"/>
                <w:lang w:val="ru-RU" w:eastAsia="ru-RU"/>
              </w:rPr>
            </w:pPr>
            <w:r w:rsidRPr="005356F8">
              <w:rPr>
                <w:rFonts w:ascii="Times New Roman" w:eastAsia="Times New Roman" w:hAnsi="Times New Roman" w:cs="Times New Roman"/>
                <w:noProof w:val="0"/>
                <w:color w:val="333333"/>
                <w:sz w:val="24"/>
                <w:szCs w:val="24"/>
                <w:lang w:val="ru-RU" w:eastAsia="ru-RU"/>
              </w:rPr>
              <w:t xml:space="preserve">Зустріч лідерів країн "нормандської </w:t>
            </w:r>
            <w:proofErr w:type="gramStart"/>
            <w:r w:rsidRPr="005356F8">
              <w:rPr>
                <w:rFonts w:ascii="Times New Roman" w:eastAsia="Times New Roman" w:hAnsi="Times New Roman" w:cs="Times New Roman"/>
                <w:noProof w:val="0"/>
                <w:color w:val="333333"/>
                <w:sz w:val="24"/>
                <w:szCs w:val="24"/>
                <w:lang w:val="ru-RU" w:eastAsia="ru-RU"/>
              </w:rPr>
              <w:t>четв</w:t>
            </w:r>
            <w:proofErr w:type="gramEnd"/>
            <w:r w:rsidRPr="005356F8">
              <w:rPr>
                <w:rFonts w:ascii="Times New Roman" w:eastAsia="Times New Roman" w:hAnsi="Times New Roman" w:cs="Times New Roman"/>
                <w:noProof w:val="0"/>
                <w:color w:val="333333"/>
                <w:sz w:val="24"/>
                <w:szCs w:val="24"/>
                <w:lang w:val="ru-RU" w:eastAsia="ru-RU"/>
              </w:rPr>
              <w:t>ірки" в Мінську та підписання "Комплексу заходів по імплементації Мінських домовленостей".</w:t>
            </w:r>
          </w:p>
        </w:tc>
      </w:tr>
    </w:tbl>
    <w:p w:rsidR="00CA68B9" w:rsidRPr="005356F8" w:rsidRDefault="00CA68B9" w:rsidP="004B369E">
      <w:pPr>
        <w:pStyle w:val="a3"/>
        <w:shd w:val="clear" w:color="auto" w:fill="FFFFFF"/>
        <w:spacing w:after="0" w:line="360" w:lineRule="auto"/>
        <w:ind w:left="0" w:firstLine="709"/>
        <w:jc w:val="both"/>
        <w:rPr>
          <w:rFonts w:ascii="Times New Roman" w:hAnsi="Times New Roman" w:cs="Times New Roman"/>
          <w:b/>
          <w:sz w:val="24"/>
          <w:szCs w:val="24"/>
        </w:rPr>
      </w:pPr>
    </w:p>
    <w:p w:rsidR="005D696E" w:rsidRPr="005356F8" w:rsidRDefault="005D696E" w:rsidP="004B369E">
      <w:pPr>
        <w:spacing w:after="0" w:line="360" w:lineRule="auto"/>
        <w:ind w:firstLine="709"/>
        <w:jc w:val="both"/>
        <w:rPr>
          <w:rFonts w:ascii="Times New Roman" w:hAnsi="Times New Roman" w:cs="Times New Roman"/>
          <w:sz w:val="24"/>
          <w:szCs w:val="24"/>
        </w:rPr>
      </w:pPr>
    </w:p>
    <w:sectPr w:rsidR="005D696E" w:rsidRPr="00535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7745B"/>
    <w:multiLevelType w:val="hybridMultilevel"/>
    <w:tmpl w:val="D49050A8"/>
    <w:lvl w:ilvl="0" w:tplc="E044166E">
      <w:start w:val="1"/>
      <w:numFmt w:val="decimal"/>
      <w:lvlText w:val="%1."/>
      <w:lvlJc w:val="left"/>
      <w:pPr>
        <w:tabs>
          <w:tab w:val="num" w:pos="450"/>
        </w:tabs>
        <w:ind w:left="450" w:hanging="39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F4"/>
    <w:rsid w:val="001A6AF4"/>
    <w:rsid w:val="004B369E"/>
    <w:rsid w:val="00502717"/>
    <w:rsid w:val="005356F8"/>
    <w:rsid w:val="0057435C"/>
    <w:rsid w:val="005B4C78"/>
    <w:rsid w:val="005D696E"/>
    <w:rsid w:val="009807AA"/>
    <w:rsid w:val="00C6504E"/>
    <w:rsid w:val="00CA6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8B9"/>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8B9"/>
    <w:pPr>
      <w:ind w:left="720"/>
      <w:contextualSpacing/>
    </w:pPr>
  </w:style>
  <w:style w:type="paragraph" w:styleId="a4">
    <w:name w:val="Balloon Text"/>
    <w:basedOn w:val="a"/>
    <w:link w:val="a5"/>
    <w:uiPriority w:val="99"/>
    <w:semiHidden/>
    <w:unhideWhenUsed/>
    <w:rsid w:val="005B4C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4C78"/>
    <w:rPr>
      <w:rFonts w:ascii="Tahoma" w:hAnsi="Tahoma" w:cs="Tahoma"/>
      <w:noProof/>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8B9"/>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8B9"/>
    <w:pPr>
      <w:ind w:left="720"/>
      <w:contextualSpacing/>
    </w:pPr>
  </w:style>
  <w:style w:type="paragraph" w:styleId="a4">
    <w:name w:val="Balloon Text"/>
    <w:basedOn w:val="a"/>
    <w:link w:val="a5"/>
    <w:uiPriority w:val="99"/>
    <w:semiHidden/>
    <w:unhideWhenUsed/>
    <w:rsid w:val="005B4C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4C78"/>
    <w:rPr>
      <w:rFonts w:ascii="Tahoma" w:hAnsi="Tahoma" w:cs="Tahoma"/>
      <w:noProof/>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24tv.ua/minski_domovlenosti_tag49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4tv.ua/donetskiy_aeroport_tag492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1109</Words>
  <Characters>6326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5</cp:revision>
  <dcterms:created xsi:type="dcterms:W3CDTF">2017-03-01T09:19:00Z</dcterms:created>
  <dcterms:modified xsi:type="dcterms:W3CDTF">2017-10-25T07:43:00Z</dcterms:modified>
</cp:coreProperties>
</file>