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058A" w:rsidRPr="0095058A" w:rsidRDefault="0095058A" w:rsidP="0095058A">
      <w:pPr>
        <w:pStyle w:val="a6"/>
        <w:ind w:left="709" w:right="84"/>
        <w:jc w:val="center"/>
        <w:rPr>
          <w:rFonts w:ascii="Times New Roman" w:hAnsi="Times New Roman" w:cs="Times New Roman"/>
          <w:sz w:val="32"/>
          <w:szCs w:val="32"/>
          <w:lang w:val="uk-UA"/>
        </w:rPr>
      </w:pPr>
      <w:r w:rsidRPr="0095058A">
        <w:rPr>
          <w:rFonts w:ascii="Times New Roman" w:hAnsi="Times New Roman" w:cs="Times New Roman"/>
          <w:sz w:val="32"/>
          <w:szCs w:val="32"/>
          <w:lang w:val="uk-UA"/>
        </w:rPr>
        <w:t>Міністерство освіти і науки,молоді та спорту України</w:t>
      </w:r>
    </w:p>
    <w:p w:rsidR="0095058A" w:rsidRPr="0095058A" w:rsidRDefault="0095058A" w:rsidP="0095058A">
      <w:pPr>
        <w:pStyle w:val="a6"/>
        <w:ind w:left="709" w:right="84"/>
        <w:jc w:val="center"/>
        <w:rPr>
          <w:rFonts w:ascii="Times New Roman" w:hAnsi="Times New Roman" w:cs="Times New Roman"/>
          <w:sz w:val="32"/>
          <w:szCs w:val="32"/>
          <w:lang w:val="uk-UA"/>
        </w:rPr>
      </w:pPr>
      <w:r w:rsidRPr="0095058A">
        <w:rPr>
          <w:rFonts w:ascii="Times New Roman" w:hAnsi="Times New Roman" w:cs="Times New Roman"/>
          <w:sz w:val="32"/>
          <w:szCs w:val="32"/>
          <w:lang w:val="uk-UA"/>
        </w:rPr>
        <w:t>Маріупольський професійний ліцей</w:t>
      </w:r>
    </w:p>
    <w:p w:rsidR="0095058A" w:rsidRPr="0095058A" w:rsidRDefault="0095058A" w:rsidP="0095058A">
      <w:pPr>
        <w:pStyle w:val="a6"/>
        <w:ind w:left="709" w:right="84"/>
        <w:jc w:val="center"/>
        <w:rPr>
          <w:rFonts w:ascii="Times New Roman" w:hAnsi="Times New Roman" w:cs="Times New Roman"/>
          <w:b/>
          <w:color w:val="FF0000"/>
          <w:sz w:val="28"/>
          <w:szCs w:val="28"/>
          <w:lang w:val="uk-UA"/>
        </w:rPr>
      </w:pPr>
    </w:p>
    <w:p w:rsidR="0095058A" w:rsidRPr="0095058A" w:rsidRDefault="0095058A" w:rsidP="0095058A">
      <w:pPr>
        <w:pStyle w:val="a6"/>
        <w:ind w:left="709" w:right="84"/>
        <w:jc w:val="center"/>
        <w:rPr>
          <w:rFonts w:ascii="Times New Roman" w:hAnsi="Times New Roman" w:cs="Times New Roman"/>
          <w:b/>
          <w:color w:val="FF0000"/>
          <w:sz w:val="28"/>
          <w:szCs w:val="28"/>
          <w:lang w:val="uk-UA"/>
        </w:rPr>
      </w:pPr>
    </w:p>
    <w:p w:rsidR="0095058A" w:rsidRPr="0095058A" w:rsidRDefault="0095058A" w:rsidP="0095058A">
      <w:pPr>
        <w:pStyle w:val="a6"/>
        <w:ind w:left="709" w:right="84"/>
        <w:jc w:val="center"/>
        <w:rPr>
          <w:rFonts w:ascii="Times New Roman" w:hAnsi="Times New Roman" w:cs="Times New Roman"/>
          <w:b/>
          <w:color w:val="FF0000"/>
          <w:sz w:val="28"/>
          <w:szCs w:val="28"/>
          <w:lang w:val="uk-UA"/>
        </w:rPr>
      </w:pPr>
    </w:p>
    <w:p w:rsidR="0095058A" w:rsidRDefault="0095058A" w:rsidP="0095058A">
      <w:pPr>
        <w:pStyle w:val="a6"/>
        <w:ind w:left="709" w:right="84"/>
        <w:jc w:val="center"/>
        <w:rPr>
          <w:rFonts w:ascii="Times New Roman" w:hAnsi="Times New Roman" w:cs="Times New Roman"/>
          <w:b/>
          <w:color w:val="FF0000"/>
          <w:sz w:val="28"/>
          <w:szCs w:val="28"/>
          <w:lang w:val="uk-UA"/>
        </w:rPr>
      </w:pPr>
    </w:p>
    <w:p w:rsidR="0095058A" w:rsidRDefault="0095058A" w:rsidP="0095058A">
      <w:pPr>
        <w:pStyle w:val="a6"/>
        <w:ind w:left="709" w:right="84"/>
        <w:jc w:val="center"/>
        <w:rPr>
          <w:rFonts w:ascii="Times New Roman" w:hAnsi="Times New Roman" w:cs="Times New Roman"/>
          <w:b/>
          <w:color w:val="FF0000"/>
          <w:sz w:val="28"/>
          <w:szCs w:val="28"/>
          <w:lang w:val="uk-UA"/>
        </w:rPr>
      </w:pPr>
    </w:p>
    <w:p w:rsidR="0095058A" w:rsidRPr="0095058A" w:rsidRDefault="0095058A" w:rsidP="0095058A">
      <w:pPr>
        <w:pStyle w:val="a6"/>
        <w:ind w:left="709" w:right="84"/>
        <w:jc w:val="center"/>
        <w:rPr>
          <w:rFonts w:ascii="Times New Roman" w:hAnsi="Times New Roman" w:cs="Times New Roman"/>
          <w:b/>
          <w:color w:val="FF0000"/>
          <w:sz w:val="28"/>
          <w:szCs w:val="28"/>
          <w:lang w:val="uk-UA"/>
        </w:rPr>
      </w:pPr>
    </w:p>
    <w:p w:rsidR="0095058A" w:rsidRPr="0095058A" w:rsidRDefault="0095058A" w:rsidP="0095058A">
      <w:pPr>
        <w:pStyle w:val="a6"/>
        <w:spacing w:line="360" w:lineRule="auto"/>
        <w:ind w:left="709" w:right="84"/>
        <w:jc w:val="center"/>
        <w:rPr>
          <w:rFonts w:cs="Times New Roman"/>
          <w:b/>
          <w:color w:val="FF0000"/>
          <w:sz w:val="56"/>
          <w:szCs w:val="56"/>
          <w:lang w:val="uk-UA"/>
        </w:rPr>
      </w:pPr>
      <w:r w:rsidRPr="0095058A">
        <w:rPr>
          <w:rFonts w:cs="Times New Roman"/>
          <w:b/>
          <w:color w:val="FF0000"/>
          <w:sz w:val="56"/>
          <w:szCs w:val="56"/>
          <w:lang w:val="uk-UA"/>
        </w:rPr>
        <w:t>ДОСЛІДНИЦЬКА РОБОТА</w:t>
      </w:r>
    </w:p>
    <w:p w:rsidR="0095058A" w:rsidRDefault="0095058A" w:rsidP="0095058A">
      <w:pPr>
        <w:pStyle w:val="a6"/>
        <w:spacing w:line="360" w:lineRule="auto"/>
        <w:ind w:left="709" w:right="84"/>
        <w:jc w:val="center"/>
        <w:rPr>
          <w:rFonts w:cs="Times New Roman"/>
          <w:i/>
          <w:color w:val="FF0000"/>
          <w:sz w:val="56"/>
          <w:szCs w:val="56"/>
          <w:lang w:val="uk-UA"/>
        </w:rPr>
      </w:pPr>
      <w:r w:rsidRPr="0095058A">
        <w:rPr>
          <w:rFonts w:cs="Times New Roman"/>
          <w:i/>
          <w:color w:val="FF0000"/>
          <w:sz w:val="56"/>
          <w:szCs w:val="56"/>
          <w:lang w:val="uk-UA"/>
        </w:rPr>
        <w:t>на тему</w:t>
      </w:r>
    </w:p>
    <w:p w:rsidR="0095058A" w:rsidRDefault="0095058A" w:rsidP="0095058A">
      <w:pPr>
        <w:pStyle w:val="a6"/>
        <w:spacing w:line="360" w:lineRule="auto"/>
        <w:ind w:left="709" w:right="84"/>
        <w:jc w:val="center"/>
        <w:rPr>
          <w:rFonts w:cs="Times New Roman"/>
          <w:b/>
          <w:i/>
          <w:color w:val="1F497D" w:themeColor="text2"/>
          <w:sz w:val="48"/>
          <w:szCs w:val="48"/>
          <w:lang w:val="uk-UA"/>
        </w:rPr>
      </w:pPr>
      <w:r w:rsidRPr="0095058A">
        <w:rPr>
          <w:rFonts w:cs="Times New Roman"/>
          <w:b/>
          <w:i/>
          <w:color w:val="1F497D" w:themeColor="text2"/>
          <w:sz w:val="48"/>
          <w:szCs w:val="48"/>
          <w:lang w:val="uk-UA"/>
        </w:rPr>
        <w:t xml:space="preserve">“Конституція </w:t>
      </w:r>
      <w:proofErr w:type="spellStart"/>
      <w:r w:rsidRPr="0095058A">
        <w:rPr>
          <w:rFonts w:cs="Times New Roman"/>
          <w:b/>
          <w:i/>
          <w:color w:val="1F497D" w:themeColor="text2"/>
          <w:sz w:val="48"/>
          <w:szCs w:val="48"/>
          <w:lang w:val="uk-UA"/>
        </w:rPr>
        <w:t>илипа</w:t>
      </w:r>
      <w:proofErr w:type="spellEnd"/>
      <w:r w:rsidRPr="0095058A">
        <w:rPr>
          <w:rFonts w:cs="Times New Roman"/>
          <w:b/>
          <w:i/>
          <w:color w:val="1F497D" w:themeColor="text2"/>
          <w:sz w:val="48"/>
          <w:szCs w:val="48"/>
          <w:lang w:val="uk-UA"/>
        </w:rPr>
        <w:t xml:space="preserve"> Орлика як складова частина державотворчого процесу України”</w:t>
      </w:r>
    </w:p>
    <w:p w:rsidR="0095058A" w:rsidRPr="0095058A" w:rsidRDefault="0095058A" w:rsidP="0095058A">
      <w:pPr>
        <w:pStyle w:val="a6"/>
        <w:spacing w:line="360" w:lineRule="auto"/>
        <w:ind w:left="709" w:right="84"/>
        <w:jc w:val="left"/>
        <w:rPr>
          <w:rFonts w:cs="Times New Roman"/>
          <w:b/>
          <w:i/>
          <w:color w:val="1F497D" w:themeColor="text2"/>
          <w:sz w:val="48"/>
          <w:szCs w:val="48"/>
          <w:lang w:val="uk-UA"/>
        </w:rPr>
      </w:pPr>
      <w:r>
        <w:rPr>
          <w:rFonts w:cs="Times New Roman"/>
          <w:b/>
          <w:i/>
          <w:color w:val="1F497D" w:themeColor="text2"/>
          <w:sz w:val="48"/>
          <w:szCs w:val="48"/>
          <w:lang w:val="uk-UA"/>
        </w:rPr>
        <w:t xml:space="preserve">                            </w:t>
      </w:r>
      <w:r>
        <w:rPr>
          <w:rFonts w:cs="Times New Roman"/>
          <w:b/>
          <w:i/>
          <w:noProof/>
          <w:color w:val="1F497D" w:themeColor="text2"/>
          <w:sz w:val="48"/>
          <w:szCs w:val="48"/>
        </w:rPr>
        <w:drawing>
          <wp:inline distT="0" distB="0" distL="0" distR="0" wp14:anchorId="500C60FC">
            <wp:extent cx="1333500" cy="18573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34482" cy="1858743"/>
                    </a:xfrm>
                    <a:prstGeom prst="rect">
                      <a:avLst/>
                    </a:prstGeom>
                    <a:noFill/>
                  </pic:spPr>
                </pic:pic>
              </a:graphicData>
            </a:graphic>
          </wp:inline>
        </w:drawing>
      </w:r>
    </w:p>
    <w:p w:rsidR="0095058A" w:rsidRPr="0095058A" w:rsidRDefault="0095058A" w:rsidP="0095058A">
      <w:pPr>
        <w:pStyle w:val="a6"/>
        <w:spacing w:line="360" w:lineRule="auto"/>
        <w:ind w:left="709" w:right="84"/>
        <w:jc w:val="center"/>
        <w:rPr>
          <w:rFonts w:ascii="Times New Roman" w:hAnsi="Times New Roman" w:cs="Times New Roman"/>
          <w:b/>
          <w:sz w:val="32"/>
          <w:szCs w:val="32"/>
          <w:lang w:val="uk-UA"/>
        </w:rPr>
      </w:pPr>
      <w:r w:rsidRPr="0095058A">
        <w:rPr>
          <w:rFonts w:cs="Times New Roman"/>
          <w:b/>
          <w:i/>
          <w:color w:val="1F497D" w:themeColor="text2"/>
          <w:sz w:val="48"/>
          <w:szCs w:val="48"/>
          <w:lang w:val="uk-UA"/>
        </w:rPr>
        <w:t xml:space="preserve">                 </w:t>
      </w:r>
      <w:r>
        <w:rPr>
          <w:rFonts w:cs="Times New Roman"/>
          <w:b/>
          <w:i/>
          <w:color w:val="1F497D" w:themeColor="text2"/>
          <w:sz w:val="48"/>
          <w:szCs w:val="48"/>
          <w:lang w:val="uk-UA"/>
        </w:rPr>
        <w:t xml:space="preserve">                                         </w:t>
      </w:r>
      <w:r w:rsidRPr="0095058A">
        <w:rPr>
          <w:rFonts w:ascii="Times New Roman" w:hAnsi="Times New Roman" w:cs="Times New Roman"/>
          <w:b/>
          <w:sz w:val="32"/>
          <w:szCs w:val="32"/>
          <w:lang w:val="uk-UA"/>
        </w:rPr>
        <w:t>Виконав:</w:t>
      </w:r>
    </w:p>
    <w:p w:rsidR="0095058A" w:rsidRPr="0095058A" w:rsidRDefault="0095058A" w:rsidP="0095058A">
      <w:pPr>
        <w:pStyle w:val="a6"/>
        <w:spacing w:line="360" w:lineRule="auto"/>
        <w:ind w:left="709" w:right="84"/>
        <w:jc w:val="right"/>
        <w:rPr>
          <w:rFonts w:ascii="Times New Roman" w:hAnsi="Times New Roman" w:cs="Times New Roman"/>
          <w:sz w:val="32"/>
          <w:szCs w:val="32"/>
          <w:lang w:val="uk-UA"/>
        </w:rPr>
      </w:pPr>
      <w:r w:rsidRPr="0095058A">
        <w:rPr>
          <w:rFonts w:ascii="Times New Roman" w:hAnsi="Times New Roman" w:cs="Times New Roman"/>
          <w:sz w:val="32"/>
          <w:szCs w:val="32"/>
          <w:lang w:val="uk-UA"/>
        </w:rPr>
        <w:t>Учень 2 курсу</w:t>
      </w:r>
    </w:p>
    <w:p w:rsidR="0095058A" w:rsidRPr="0095058A" w:rsidRDefault="0095058A" w:rsidP="0095058A">
      <w:pPr>
        <w:pStyle w:val="a6"/>
        <w:spacing w:line="360" w:lineRule="auto"/>
        <w:ind w:left="709" w:right="84"/>
        <w:jc w:val="right"/>
        <w:rPr>
          <w:rFonts w:ascii="Times New Roman" w:hAnsi="Times New Roman" w:cs="Times New Roman"/>
          <w:sz w:val="32"/>
          <w:szCs w:val="32"/>
          <w:lang w:val="uk-UA"/>
        </w:rPr>
      </w:pPr>
      <w:proofErr w:type="spellStart"/>
      <w:r w:rsidRPr="0095058A">
        <w:rPr>
          <w:rFonts w:ascii="Times New Roman" w:hAnsi="Times New Roman" w:cs="Times New Roman"/>
          <w:sz w:val="32"/>
          <w:szCs w:val="32"/>
          <w:lang w:val="uk-UA"/>
        </w:rPr>
        <w:t>Екзархо</w:t>
      </w:r>
      <w:proofErr w:type="spellEnd"/>
      <w:r w:rsidRPr="0095058A">
        <w:rPr>
          <w:rFonts w:ascii="Times New Roman" w:hAnsi="Times New Roman" w:cs="Times New Roman"/>
          <w:sz w:val="32"/>
          <w:szCs w:val="32"/>
          <w:lang w:val="uk-UA"/>
        </w:rPr>
        <w:t xml:space="preserve"> Ю.В.</w:t>
      </w:r>
    </w:p>
    <w:p w:rsidR="0095058A" w:rsidRPr="0095058A" w:rsidRDefault="0095058A" w:rsidP="0095058A">
      <w:pPr>
        <w:pStyle w:val="a6"/>
        <w:spacing w:line="360" w:lineRule="auto"/>
        <w:ind w:left="709" w:right="84"/>
        <w:jc w:val="right"/>
        <w:rPr>
          <w:rFonts w:ascii="Times New Roman" w:hAnsi="Times New Roman" w:cs="Times New Roman"/>
          <w:b/>
          <w:sz w:val="32"/>
          <w:szCs w:val="32"/>
          <w:lang w:val="uk-UA"/>
        </w:rPr>
      </w:pPr>
      <w:r w:rsidRPr="0095058A">
        <w:rPr>
          <w:rFonts w:ascii="Times New Roman" w:hAnsi="Times New Roman" w:cs="Times New Roman"/>
          <w:b/>
          <w:sz w:val="32"/>
          <w:szCs w:val="32"/>
          <w:lang w:val="uk-UA"/>
        </w:rPr>
        <w:t>Науковий керівник:</w:t>
      </w:r>
    </w:p>
    <w:p w:rsidR="0095058A" w:rsidRDefault="0095058A" w:rsidP="0095058A">
      <w:pPr>
        <w:pStyle w:val="a6"/>
        <w:spacing w:line="360" w:lineRule="auto"/>
        <w:ind w:left="709" w:right="84"/>
        <w:jc w:val="right"/>
        <w:rPr>
          <w:rFonts w:ascii="Times New Roman" w:hAnsi="Times New Roman" w:cs="Times New Roman"/>
          <w:sz w:val="32"/>
          <w:szCs w:val="32"/>
          <w:lang w:val="uk-UA"/>
        </w:rPr>
      </w:pPr>
      <w:proofErr w:type="spellStart"/>
      <w:r w:rsidRPr="0095058A">
        <w:rPr>
          <w:rFonts w:ascii="Times New Roman" w:hAnsi="Times New Roman" w:cs="Times New Roman"/>
          <w:sz w:val="32"/>
          <w:szCs w:val="32"/>
          <w:lang w:val="uk-UA"/>
        </w:rPr>
        <w:t>Наліцька</w:t>
      </w:r>
      <w:proofErr w:type="spellEnd"/>
      <w:r w:rsidRPr="0095058A">
        <w:rPr>
          <w:rFonts w:ascii="Times New Roman" w:hAnsi="Times New Roman" w:cs="Times New Roman"/>
          <w:sz w:val="32"/>
          <w:szCs w:val="32"/>
          <w:lang w:val="uk-UA"/>
        </w:rPr>
        <w:t xml:space="preserve"> Л. С</w:t>
      </w:r>
    </w:p>
    <w:p w:rsidR="0095058A" w:rsidRDefault="0095058A" w:rsidP="0095058A">
      <w:pPr>
        <w:pStyle w:val="a6"/>
        <w:spacing w:line="360" w:lineRule="auto"/>
        <w:ind w:left="709" w:right="84"/>
        <w:jc w:val="right"/>
        <w:rPr>
          <w:rFonts w:ascii="Times New Roman" w:hAnsi="Times New Roman" w:cs="Times New Roman"/>
          <w:sz w:val="32"/>
          <w:szCs w:val="32"/>
          <w:lang w:val="uk-UA"/>
        </w:rPr>
      </w:pPr>
    </w:p>
    <w:p w:rsidR="0095058A" w:rsidRPr="0095058A" w:rsidRDefault="0095058A" w:rsidP="0095058A">
      <w:pPr>
        <w:pStyle w:val="a6"/>
        <w:ind w:left="709" w:right="84"/>
        <w:jc w:val="center"/>
        <w:rPr>
          <w:rFonts w:ascii="Times New Roman" w:hAnsi="Times New Roman" w:cs="Times New Roman"/>
          <w:sz w:val="32"/>
          <w:szCs w:val="32"/>
          <w:lang w:val="uk-UA"/>
        </w:rPr>
      </w:pPr>
      <w:r w:rsidRPr="0095058A">
        <w:rPr>
          <w:rFonts w:ascii="Times New Roman" w:hAnsi="Times New Roman" w:cs="Times New Roman"/>
          <w:sz w:val="32"/>
          <w:szCs w:val="32"/>
          <w:lang w:val="uk-UA"/>
        </w:rPr>
        <w:tab/>
      </w:r>
    </w:p>
    <w:p w:rsidR="0095058A" w:rsidRPr="0095058A" w:rsidRDefault="0095058A" w:rsidP="0095058A">
      <w:pPr>
        <w:pStyle w:val="a6"/>
        <w:ind w:left="709" w:right="84"/>
        <w:jc w:val="left"/>
        <w:rPr>
          <w:rFonts w:ascii="Times New Roman" w:hAnsi="Times New Roman" w:cs="Times New Roman"/>
          <w:sz w:val="32"/>
          <w:szCs w:val="32"/>
          <w:lang w:val="uk-UA"/>
        </w:rPr>
      </w:pPr>
      <w:r w:rsidRPr="0095058A">
        <w:rPr>
          <w:rFonts w:ascii="Times New Roman" w:hAnsi="Times New Roman" w:cs="Times New Roman"/>
          <w:b/>
          <w:sz w:val="32"/>
          <w:szCs w:val="32"/>
          <w:lang w:val="uk-UA"/>
        </w:rPr>
        <w:tab/>
        <w:t xml:space="preserve">              </w:t>
      </w:r>
      <w:r>
        <w:rPr>
          <w:rFonts w:ascii="Times New Roman" w:hAnsi="Times New Roman" w:cs="Times New Roman"/>
          <w:b/>
          <w:sz w:val="32"/>
          <w:szCs w:val="32"/>
          <w:lang w:val="uk-UA"/>
        </w:rPr>
        <w:t xml:space="preserve">                     </w:t>
      </w:r>
      <w:r w:rsidRPr="0095058A">
        <w:rPr>
          <w:rFonts w:ascii="Times New Roman" w:hAnsi="Times New Roman" w:cs="Times New Roman"/>
          <w:b/>
          <w:sz w:val="32"/>
          <w:szCs w:val="32"/>
          <w:lang w:val="uk-UA"/>
        </w:rPr>
        <w:t xml:space="preserve">   </w:t>
      </w:r>
      <w:r w:rsidRPr="0095058A">
        <w:rPr>
          <w:rFonts w:ascii="Times New Roman" w:hAnsi="Times New Roman" w:cs="Times New Roman"/>
          <w:sz w:val="32"/>
          <w:szCs w:val="32"/>
          <w:lang w:val="uk-UA"/>
        </w:rPr>
        <w:t>Маріуполь-2013</w:t>
      </w:r>
    </w:p>
    <w:p w:rsidR="00BA4E11" w:rsidRPr="00725E17" w:rsidRDefault="00D501EE">
      <w:pPr>
        <w:pStyle w:val="a6"/>
        <w:ind w:left="709" w:right="84"/>
        <w:jc w:val="center"/>
        <w:rPr>
          <w:rFonts w:ascii="Times New Roman" w:hAnsi="Times New Roman" w:cs="Times New Roman"/>
          <w:b/>
          <w:color w:val="FF0000"/>
          <w:sz w:val="28"/>
          <w:szCs w:val="28"/>
          <w:lang w:val="uk-UA"/>
        </w:rPr>
      </w:pPr>
      <w:r w:rsidRPr="00725E17">
        <w:rPr>
          <w:rFonts w:ascii="Times New Roman" w:hAnsi="Times New Roman" w:cs="Times New Roman"/>
          <w:b/>
          <w:color w:val="FF0000"/>
          <w:sz w:val="28"/>
          <w:szCs w:val="28"/>
          <w:lang w:val="uk-UA"/>
        </w:rPr>
        <w:lastRenderedPageBreak/>
        <w:t>ЗМІСТ</w:t>
      </w:r>
    </w:p>
    <w:p w:rsidR="00D501EE" w:rsidRDefault="00D501EE">
      <w:pPr>
        <w:pStyle w:val="a6"/>
        <w:ind w:left="709" w:right="84"/>
        <w:jc w:val="center"/>
        <w:rPr>
          <w:rFonts w:ascii="Times New Roman" w:hAnsi="Times New Roman" w:cs="Times New Roman"/>
          <w:b/>
          <w:sz w:val="28"/>
          <w:szCs w:val="28"/>
          <w:lang w:val="uk-UA"/>
        </w:rPr>
      </w:pPr>
    </w:p>
    <w:p w:rsidR="00D501EE" w:rsidRDefault="00D501EE" w:rsidP="002246A4">
      <w:pPr>
        <w:pStyle w:val="a6"/>
        <w:spacing w:line="360" w:lineRule="auto"/>
        <w:ind w:left="709" w:right="84"/>
        <w:jc w:val="center"/>
        <w:rPr>
          <w:rFonts w:ascii="Times New Roman" w:hAnsi="Times New Roman" w:cs="Times New Roman"/>
          <w:b/>
          <w:sz w:val="28"/>
          <w:szCs w:val="28"/>
          <w:lang w:val="uk-UA"/>
        </w:rPr>
      </w:pPr>
    </w:p>
    <w:p w:rsidR="002246A4" w:rsidRPr="002246A4" w:rsidRDefault="002246A4"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ВСТУП</w:t>
      </w:r>
      <w:r w:rsidR="0068138A">
        <w:rPr>
          <w:rFonts w:ascii="Times New Roman" w:hAnsi="Times New Roman" w:cs="Times New Roman"/>
          <w:sz w:val="28"/>
          <w:szCs w:val="28"/>
          <w:lang w:val="uk-UA"/>
        </w:rPr>
        <w:t>………………………………………………………………………………3</w:t>
      </w:r>
    </w:p>
    <w:p w:rsidR="00053900" w:rsidRDefault="002246A4" w:rsidP="00053900">
      <w:pPr>
        <w:pStyle w:val="a6"/>
        <w:spacing w:line="360" w:lineRule="auto"/>
        <w:ind w:right="84"/>
        <w:rPr>
          <w:rFonts w:ascii="Times New Roman" w:hAnsi="Times New Roman" w:cs="Times New Roman"/>
          <w:sz w:val="28"/>
          <w:szCs w:val="28"/>
          <w:lang w:val="uk-UA"/>
        </w:rPr>
      </w:pPr>
      <w:r w:rsidRPr="00053900">
        <w:rPr>
          <w:rFonts w:ascii="Times New Roman" w:hAnsi="Times New Roman" w:cs="Times New Roman"/>
          <w:sz w:val="28"/>
          <w:szCs w:val="28"/>
          <w:lang w:val="uk-UA"/>
        </w:rPr>
        <w:t xml:space="preserve">1. </w:t>
      </w:r>
      <w:r w:rsidR="00053900" w:rsidRPr="00053900">
        <w:rPr>
          <w:rFonts w:ascii="Times New Roman" w:hAnsi="Times New Roman" w:cs="Times New Roman"/>
          <w:sz w:val="28"/>
          <w:szCs w:val="28"/>
          <w:lang w:val="uk-UA"/>
        </w:rPr>
        <w:t>ІСТОРИЧН</w:t>
      </w:r>
      <w:r w:rsidR="00F5452D">
        <w:rPr>
          <w:rFonts w:ascii="Times New Roman" w:hAnsi="Times New Roman" w:cs="Times New Roman"/>
          <w:sz w:val="28"/>
          <w:szCs w:val="28"/>
          <w:lang w:val="uk-UA"/>
        </w:rPr>
        <w:t>О</w:t>
      </w:r>
      <w:r w:rsidR="00053900" w:rsidRPr="00053900">
        <w:rPr>
          <w:rFonts w:ascii="Times New Roman" w:hAnsi="Times New Roman" w:cs="Times New Roman"/>
          <w:sz w:val="28"/>
          <w:szCs w:val="28"/>
          <w:lang w:val="uk-UA"/>
        </w:rPr>
        <w:t>-ПРАВОВИЙ АСПЕКТ ВИНИКНЕННЯ КОНСТИТУЦІЇ ПИЛИПА ОРЛИКА ЯК СКЛАДОВОЇ ЧАСТИНИ</w:t>
      </w:r>
      <w:r w:rsidR="00EE071E">
        <w:rPr>
          <w:rFonts w:ascii="Times New Roman" w:hAnsi="Times New Roman" w:cs="Times New Roman"/>
          <w:sz w:val="28"/>
          <w:szCs w:val="28"/>
          <w:lang w:val="uk-UA"/>
        </w:rPr>
        <w:t xml:space="preserve"> ДЕРЖАВОТВОРЧОГО ПРОЦЕСУ</w:t>
      </w:r>
      <w:r w:rsidR="00053900" w:rsidRPr="00053900">
        <w:rPr>
          <w:rFonts w:ascii="Times New Roman" w:hAnsi="Times New Roman" w:cs="Times New Roman"/>
          <w:sz w:val="28"/>
          <w:szCs w:val="28"/>
          <w:lang w:val="uk-UA"/>
        </w:rPr>
        <w:t xml:space="preserve"> </w:t>
      </w:r>
      <w:r w:rsidR="00053900">
        <w:rPr>
          <w:rFonts w:ascii="Times New Roman" w:hAnsi="Times New Roman" w:cs="Times New Roman"/>
          <w:sz w:val="28"/>
          <w:szCs w:val="28"/>
          <w:lang w:val="uk-UA"/>
        </w:rPr>
        <w:t>У</w:t>
      </w:r>
      <w:r w:rsidR="00053900" w:rsidRPr="00053900">
        <w:rPr>
          <w:rFonts w:ascii="Times New Roman" w:hAnsi="Times New Roman" w:cs="Times New Roman"/>
          <w:sz w:val="28"/>
          <w:szCs w:val="28"/>
          <w:lang w:val="uk-UA"/>
        </w:rPr>
        <w:t>КРАЇНИ</w:t>
      </w:r>
    </w:p>
    <w:p w:rsidR="002246A4" w:rsidRDefault="002246A4"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2246A4">
        <w:rPr>
          <w:rFonts w:ascii="Times New Roman" w:hAnsi="Times New Roman" w:cs="Times New Roman"/>
          <w:sz w:val="28"/>
          <w:szCs w:val="28"/>
          <w:lang w:val="uk-UA"/>
        </w:rPr>
        <w:t>1.1. Державотворча діяльність Пилипа Орлика</w:t>
      </w:r>
      <w:r>
        <w:rPr>
          <w:rFonts w:ascii="Times New Roman" w:hAnsi="Times New Roman" w:cs="Times New Roman"/>
          <w:sz w:val="28"/>
          <w:szCs w:val="28"/>
          <w:lang w:val="uk-UA"/>
        </w:rPr>
        <w:t>………………………</w:t>
      </w:r>
      <w:r w:rsidR="0068138A">
        <w:rPr>
          <w:rFonts w:ascii="Times New Roman" w:hAnsi="Times New Roman" w:cs="Times New Roman"/>
          <w:sz w:val="28"/>
          <w:szCs w:val="28"/>
          <w:lang w:val="uk-UA"/>
        </w:rPr>
        <w:t>………..5</w:t>
      </w:r>
    </w:p>
    <w:p w:rsidR="000A00E8" w:rsidRDefault="002246A4"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2246A4">
        <w:rPr>
          <w:rFonts w:ascii="Times New Roman" w:hAnsi="Times New Roman" w:cs="Times New Roman"/>
          <w:sz w:val="28"/>
          <w:szCs w:val="28"/>
          <w:lang w:val="uk-UA"/>
        </w:rPr>
        <w:t>1.2.</w:t>
      </w:r>
      <w:r w:rsidR="000A00E8" w:rsidRPr="000A00E8">
        <w:rPr>
          <w:rFonts w:ascii="Times New Roman" w:hAnsi="Times New Roman" w:cs="Times New Roman"/>
          <w:sz w:val="28"/>
          <w:szCs w:val="28"/>
          <w:lang w:val="uk-UA"/>
        </w:rPr>
        <w:tab/>
        <w:t>Історичні передумови прийняття конституції Пилипа Орлика</w:t>
      </w:r>
      <w:r w:rsidR="000A00E8">
        <w:rPr>
          <w:rFonts w:ascii="Times New Roman" w:hAnsi="Times New Roman" w:cs="Times New Roman"/>
          <w:sz w:val="28"/>
          <w:szCs w:val="28"/>
          <w:lang w:val="uk-UA"/>
        </w:rPr>
        <w:t>………...</w:t>
      </w:r>
      <w:r w:rsidR="0068138A">
        <w:rPr>
          <w:rFonts w:ascii="Times New Roman" w:hAnsi="Times New Roman" w:cs="Times New Roman"/>
          <w:sz w:val="28"/>
          <w:szCs w:val="28"/>
          <w:lang w:val="uk-UA"/>
        </w:rPr>
        <w:t>..9</w:t>
      </w:r>
    </w:p>
    <w:p w:rsidR="002246A4" w:rsidRPr="002246A4" w:rsidRDefault="002246A4" w:rsidP="000A00E8">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2246A4">
        <w:rPr>
          <w:rFonts w:ascii="Times New Roman" w:hAnsi="Times New Roman" w:cs="Times New Roman"/>
          <w:sz w:val="28"/>
          <w:szCs w:val="28"/>
          <w:lang w:val="uk-UA"/>
        </w:rPr>
        <w:t xml:space="preserve">1.3. </w:t>
      </w:r>
      <w:r w:rsidR="000A00E8" w:rsidRPr="000A00E8">
        <w:rPr>
          <w:rFonts w:ascii="Times New Roman" w:hAnsi="Times New Roman" w:cs="Times New Roman"/>
          <w:sz w:val="28"/>
          <w:szCs w:val="28"/>
          <w:lang w:val="uk-UA"/>
        </w:rPr>
        <w:t xml:space="preserve">Зміст конституції Пилипа Орлика </w:t>
      </w:r>
      <w:r w:rsidR="000A00E8">
        <w:rPr>
          <w:rFonts w:ascii="Times New Roman" w:hAnsi="Times New Roman" w:cs="Times New Roman"/>
          <w:sz w:val="28"/>
          <w:szCs w:val="28"/>
          <w:lang w:val="uk-UA"/>
        </w:rPr>
        <w:t xml:space="preserve"> та її з</w:t>
      </w:r>
      <w:r w:rsidRPr="002246A4">
        <w:rPr>
          <w:rFonts w:ascii="Times New Roman" w:hAnsi="Times New Roman" w:cs="Times New Roman"/>
          <w:sz w:val="28"/>
          <w:szCs w:val="28"/>
          <w:lang w:val="uk-UA"/>
        </w:rPr>
        <w:t xml:space="preserve">начення в </w:t>
      </w:r>
      <w:r w:rsidR="000A00E8">
        <w:rPr>
          <w:rFonts w:ascii="Times New Roman" w:hAnsi="Times New Roman" w:cs="Times New Roman"/>
          <w:sz w:val="28"/>
          <w:szCs w:val="28"/>
          <w:lang w:val="uk-UA"/>
        </w:rPr>
        <w:t>розбудові української державності…………………………………………………………………</w:t>
      </w:r>
      <w:r w:rsidR="0068138A">
        <w:rPr>
          <w:rFonts w:ascii="Times New Roman" w:hAnsi="Times New Roman" w:cs="Times New Roman"/>
          <w:sz w:val="28"/>
          <w:szCs w:val="28"/>
          <w:lang w:val="uk-UA"/>
        </w:rPr>
        <w:t>……..11</w:t>
      </w:r>
    </w:p>
    <w:p w:rsidR="002246A4" w:rsidRPr="00EE071E" w:rsidRDefault="002246A4" w:rsidP="002246A4">
      <w:pPr>
        <w:pStyle w:val="a6"/>
        <w:spacing w:line="360" w:lineRule="auto"/>
        <w:ind w:right="84"/>
        <w:jc w:val="left"/>
        <w:rPr>
          <w:rFonts w:ascii="Times New Roman" w:hAnsi="Times New Roman" w:cs="Times New Roman"/>
          <w:sz w:val="28"/>
          <w:szCs w:val="28"/>
          <w:lang w:val="uk-UA"/>
        </w:rPr>
      </w:pPr>
      <w:r w:rsidRPr="00EE071E">
        <w:rPr>
          <w:rFonts w:ascii="Times New Roman" w:hAnsi="Times New Roman" w:cs="Times New Roman"/>
          <w:sz w:val="28"/>
          <w:szCs w:val="28"/>
          <w:lang w:val="uk-UA"/>
        </w:rPr>
        <w:t xml:space="preserve">2. </w:t>
      </w:r>
      <w:r w:rsidR="00EE071E">
        <w:rPr>
          <w:rFonts w:ascii="Times New Roman" w:hAnsi="Times New Roman" w:cs="Times New Roman"/>
          <w:sz w:val="28"/>
          <w:szCs w:val="28"/>
          <w:lang w:val="uk-UA"/>
        </w:rPr>
        <w:t xml:space="preserve">ІНСТИТУЦІОНАЛЬНІ ОСНОВИ </w:t>
      </w:r>
      <w:r w:rsidR="00EE071E" w:rsidRPr="00EE071E">
        <w:rPr>
          <w:rFonts w:ascii="Times New Roman" w:hAnsi="Times New Roman" w:cs="Times New Roman"/>
          <w:sz w:val="28"/>
          <w:szCs w:val="28"/>
          <w:lang w:val="uk-UA"/>
        </w:rPr>
        <w:t>СТАНОВЛЕННЯ ДЕРЖАВОТВОРЧОГО ПРОЦЕСУ У</w:t>
      </w:r>
      <w:r w:rsidRPr="00EE071E">
        <w:rPr>
          <w:rFonts w:ascii="Times New Roman" w:hAnsi="Times New Roman" w:cs="Times New Roman"/>
          <w:sz w:val="28"/>
          <w:szCs w:val="28"/>
          <w:lang w:val="uk-UA"/>
        </w:rPr>
        <w:t xml:space="preserve"> </w:t>
      </w:r>
      <w:r w:rsidR="00EE071E" w:rsidRPr="00EE071E">
        <w:rPr>
          <w:rFonts w:ascii="Times New Roman" w:hAnsi="Times New Roman" w:cs="Times New Roman"/>
          <w:sz w:val="28"/>
          <w:szCs w:val="28"/>
          <w:lang w:val="uk-UA"/>
        </w:rPr>
        <w:t>СУЧАСНІЙ</w:t>
      </w:r>
      <w:r w:rsidRPr="00EE071E">
        <w:rPr>
          <w:rFonts w:ascii="Times New Roman" w:hAnsi="Times New Roman" w:cs="Times New Roman"/>
          <w:sz w:val="28"/>
          <w:szCs w:val="28"/>
          <w:lang w:val="uk-UA"/>
        </w:rPr>
        <w:t xml:space="preserve"> </w:t>
      </w:r>
      <w:r w:rsidR="00EE071E" w:rsidRPr="00EE071E">
        <w:rPr>
          <w:rFonts w:ascii="Times New Roman" w:hAnsi="Times New Roman" w:cs="Times New Roman"/>
          <w:sz w:val="28"/>
          <w:szCs w:val="28"/>
          <w:lang w:val="uk-UA"/>
        </w:rPr>
        <w:t>УКРАЇНІ</w:t>
      </w:r>
    </w:p>
    <w:p w:rsidR="002246A4" w:rsidRDefault="002246A4"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2246A4">
        <w:rPr>
          <w:rFonts w:ascii="Times New Roman" w:hAnsi="Times New Roman" w:cs="Times New Roman"/>
          <w:sz w:val="28"/>
          <w:szCs w:val="28"/>
          <w:lang w:val="uk-UA"/>
        </w:rPr>
        <w:t>2.1. Загальна характеристика державотворчого процесу в Україні після прийняття незалежності</w:t>
      </w:r>
      <w:r>
        <w:rPr>
          <w:rFonts w:ascii="Times New Roman" w:hAnsi="Times New Roman" w:cs="Times New Roman"/>
          <w:sz w:val="28"/>
          <w:szCs w:val="28"/>
          <w:lang w:val="uk-UA"/>
        </w:rPr>
        <w:t>………………………………………………</w:t>
      </w:r>
      <w:r w:rsidR="0068138A">
        <w:rPr>
          <w:rFonts w:ascii="Times New Roman" w:hAnsi="Times New Roman" w:cs="Times New Roman"/>
          <w:sz w:val="28"/>
          <w:szCs w:val="28"/>
          <w:lang w:val="uk-UA"/>
        </w:rPr>
        <w:t>………….28</w:t>
      </w:r>
    </w:p>
    <w:p w:rsidR="0054762A" w:rsidRPr="002246A4" w:rsidRDefault="0054762A"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 xml:space="preserve">   2.2. </w:t>
      </w:r>
      <w:r w:rsidRPr="0054762A">
        <w:rPr>
          <w:rFonts w:ascii="Times New Roman" w:hAnsi="Times New Roman" w:cs="Times New Roman"/>
          <w:sz w:val="28"/>
          <w:szCs w:val="28"/>
          <w:lang w:val="uk-UA"/>
        </w:rPr>
        <w:t>Порівняльна характеристика Конституції України 1996 року і Конституції Пилипа Орлика 1710 р</w:t>
      </w:r>
      <w:r w:rsidR="0068138A">
        <w:rPr>
          <w:rFonts w:ascii="Times New Roman" w:hAnsi="Times New Roman" w:cs="Times New Roman"/>
          <w:sz w:val="28"/>
          <w:szCs w:val="28"/>
          <w:lang w:val="uk-UA"/>
        </w:rPr>
        <w:t>……………………………………………...33</w:t>
      </w:r>
    </w:p>
    <w:p w:rsidR="002246A4" w:rsidRPr="002246A4" w:rsidRDefault="002246A4"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2246A4">
        <w:rPr>
          <w:rFonts w:ascii="Times New Roman" w:hAnsi="Times New Roman" w:cs="Times New Roman"/>
          <w:sz w:val="28"/>
          <w:szCs w:val="28"/>
          <w:lang w:val="uk-UA"/>
        </w:rPr>
        <w:t>2.</w:t>
      </w:r>
      <w:r w:rsidR="00B77E7B">
        <w:rPr>
          <w:rFonts w:ascii="Times New Roman" w:hAnsi="Times New Roman" w:cs="Times New Roman"/>
          <w:sz w:val="28"/>
          <w:szCs w:val="28"/>
          <w:lang w:val="uk-UA"/>
        </w:rPr>
        <w:t>3</w:t>
      </w:r>
      <w:r w:rsidRPr="002246A4">
        <w:rPr>
          <w:rFonts w:ascii="Times New Roman" w:hAnsi="Times New Roman" w:cs="Times New Roman"/>
          <w:sz w:val="28"/>
          <w:szCs w:val="28"/>
          <w:lang w:val="uk-UA"/>
        </w:rPr>
        <w:t>. Конституційний процес незалежної України</w:t>
      </w:r>
      <w:r>
        <w:rPr>
          <w:rFonts w:ascii="Times New Roman" w:hAnsi="Times New Roman" w:cs="Times New Roman"/>
          <w:sz w:val="28"/>
          <w:szCs w:val="28"/>
          <w:lang w:val="uk-UA"/>
        </w:rPr>
        <w:t>………………………</w:t>
      </w:r>
      <w:r w:rsidR="0068138A">
        <w:rPr>
          <w:rFonts w:ascii="Times New Roman" w:hAnsi="Times New Roman" w:cs="Times New Roman"/>
          <w:sz w:val="28"/>
          <w:szCs w:val="28"/>
          <w:lang w:val="uk-UA"/>
        </w:rPr>
        <w:t>…….37</w:t>
      </w:r>
    </w:p>
    <w:p w:rsidR="00D501EE" w:rsidRDefault="00D501EE"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ВИСНОВКИ………………………………………………………………</w:t>
      </w:r>
      <w:r w:rsidR="0068138A">
        <w:rPr>
          <w:rFonts w:ascii="Times New Roman" w:hAnsi="Times New Roman" w:cs="Times New Roman"/>
          <w:sz w:val="28"/>
          <w:szCs w:val="28"/>
          <w:lang w:val="uk-UA"/>
        </w:rPr>
        <w:t>……….43</w:t>
      </w:r>
    </w:p>
    <w:p w:rsidR="00D501EE" w:rsidRDefault="00D501EE"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СПИСОК ВИКОРИСТАНИХ ДЖЕРЕЛ…………………………………</w:t>
      </w:r>
      <w:r w:rsidR="0068138A">
        <w:rPr>
          <w:rFonts w:ascii="Times New Roman" w:hAnsi="Times New Roman" w:cs="Times New Roman"/>
          <w:sz w:val="28"/>
          <w:szCs w:val="28"/>
          <w:lang w:val="uk-UA"/>
        </w:rPr>
        <w:t>……...45</w:t>
      </w:r>
    </w:p>
    <w:p w:rsidR="001932EF" w:rsidRPr="00D501EE" w:rsidRDefault="001932EF" w:rsidP="002246A4">
      <w:pPr>
        <w:pStyle w:val="a6"/>
        <w:spacing w:line="360" w:lineRule="auto"/>
        <w:ind w:right="84"/>
        <w:jc w:val="left"/>
        <w:rPr>
          <w:rFonts w:ascii="Times New Roman" w:hAnsi="Times New Roman" w:cs="Times New Roman"/>
          <w:sz w:val="28"/>
          <w:szCs w:val="28"/>
          <w:lang w:val="uk-UA"/>
        </w:rPr>
      </w:pPr>
      <w:r>
        <w:rPr>
          <w:rFonts w:ascii="Times New Roman" w:hAnsi="Times New Roman" w:cs="Times New Roman"/>
          <w:sz w:val="28"/>
          <w:szCs w:val="28"/>
          <w:lang w:val="uk-UA"/>
        </w:rPr>
        <w:t>ДОДАТКИ</w:t>
      </w:r>
    </w:p>
    <w:p w:rsidR="00D501EE" w:rsidRPr="00D501EE" w:rsidRDefault="00D501EE" w:rsidP="00D501EE">
      <w:pPr>
        <w:pStyle w:val="a6"/>
        <w:spacing w:line="360" w:lineRule="auto"/>
        <w:ind w:left="709" w:right="84"/>
        <w:jc w:val="left"/>
        <w:rPr>
          <w:rFonts w:ascii="Times New Roman" w:hAnsi="Times New Roman" w:cs="Times New Roman"/>
          <w:b/>
          <w:sz w:val="28"/>
          <w:szCs w:val="28"/>
          <w:lang w:val="uk-UA"/>
        </w:rPr>
      </w:pPr>
    </w:p>
    <w:p w:rsidR="00BA4E11" w:rsidRPr="00D501EE" w:rsidRDefault="00BA4E11" w:rsidP="00D501EE">
      <w:pPr>
        <w:pStyle w:val="a6"/>
        <w:spacing w:line="360" w:lineRule="auto"/>
        <w:ind w:left="709" w:right="84"/>
        <w:jc w:val="center"/>
      </w:pPr>
    </w:p>
    <w:p w:rsidR="00BA4E11" w:rsidRPr="00D501EE" w:rsidRDefault="00BA4E11">
      <w:pPr>
        <w:pStyle w:val="a6"/>
        <w:ind w:left="709" w:right="84"/>
        <w:jc w:val="center"/>
      </w:pPr>
    </w:p>
    <w:p w:rsidR="00BA4E11" w:rsidRPr="00D501EE" w:rsidRDefault="00BA4E11">
      <w:pPr>
        <w:pStyle w:val="a6"/>
        <w:ind w:left="709" w:right="84"/>
        <w:jc w:val="center"/>
      </w:pPr>
    </w:p>
    <w:p w:rsidR="00BA4E11" w:rsidRDefault="00BA4E11">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Default="00D501EE">
      <w:pPr>
        <w:pStyle w:val="a6"/>
        <w:ind w:left="709" w:right="84"/>
        <w:jc w:val="center"/>
        <w:rPr>
          <w:b/>
          <w:lang w:val="uk-UA"/>
        </w:rPr>
      </w:pPr>
    </w:p>
    <w:p w:rsidR="00D501EE" w:rsidRPr="00725E17" w:rsidRDefault="00D501EE">
      <w:pPr>
        <w:pStyle w:val="a6"/>
        <w:ind w:left="709" w:right="84"/>
        <w:jc w:val="center"/>
        <w:rPr>
          <w:rFonts w:ascii="Times New Roman" w:hAnsi="Times New Roman" w:cs="Times New Roman"/>
          <w:b/>
          <w:color w:val="FF0000"/>
          <w:sz w:val="28"/>
          <w:szCs w:val="28"/>
          <w:lang w:val="uk-UA"/>
        </w:rPr>
      </w:pPr>
      <w:r w:rsidRPr="00725E17">
        <w:rPr>
          <w:rFonts w:ascii="Times New Roman" w:hAnsi="Times New Roman" w:cs="Times New Roman"/>
          <w:b/>
          <w:color w:val="FF0000"/>
          <w:sz w:val="28"/>
          <w:szCs w:val="28"/>
          <w:lang w:val="uk-UA"/>
        </w:rPr>
        <w:t>ВСТУП</w:t>
      </w:r>
    </w:p>
    <w:p w:rsidR="00BA4E11" w:rsidRDefault="00BA4E11">
      <w:pPr>
        <w:pStyle w:val="3"/>
        <w:ind w:left="0"/>
        <w:rPr>
          <w:lang w:val="uk-UA"/>
        </w:rPr>
      </w:pPr>
    </w:p>
    <w:p w:rsidR="00BA4E11" w:rsidRPr="00D501EE" w:rsidRDefault="00BA4E11" w:rsidP="00D501EE">
      <w:pPr>
        <w:pStyle w:val="3"/>
        <w:ind w:left="0"/>
        <w:rPr>
          <w:b/>
          <w:sz w:val="28"/>
          <w:szCs w:val="28"/>
        </w:rPr>
      </w:pPr>
    </w:p>
    <w:p w:rsidR="00BA4E11" w:rsidRPr="00D501EE" w:rsidRDefault="00BA4E11">
      <w:pPr>
        <w:pStyle w:val="3"/>
        <w:rPr>
          <w:color w:val="002060"/>
          <w:lang w:val="uk-UA"/>
        </w:rPr>
      </w:pPr>
      <w:r w:rsidRPr="00D501EE">
        <w:rPr>
          <w:color w:val="002060"/>
          <w:lang w:val="uk-UA"/>
        </w:rPr>
        <w:t>…Але які б великі не були московські насильства, вони не дають ніякого законного права москалям щодо України.</w:t>
      </w:r>
    </w:p>
    <w:p w:rsidR="00BA4E11" w:rsidRPr="00D501EE" w:rsidRDefault="00BA4E11">
      <w:pPr>
        <w:pStyle w:val="3"/>
        <w:rPr>
          <w:color w:val="0070C0"/>
          <w:lang w:val="uk-UA"/>
        </w:rPr>
      </w:pPr>
      <w:r w:rsidRPr="00D501EE">
        <w:rPr>
          <w:color w:val="002060"/>
          <w:lang w:val="uk-UA"/>
        </w:rPr>
        <w:t>Навпаки, козаки мають за собою</w:t>
      </w:r>
      <w:r w:rsidR="00D501EE" w:rsidRPr="00D501EE">
        <w:rPr>
          <w:color w:val="002060"/>
          <w:lang w:val="uk-UA"/>
        </w:rPr>
        <w:t xml:space="preserve"> </w:t>
      </w:r>
      <w:r w:rsidRPr="00D501EE">
        <w:rPr>
          <w:color w:val="002060"/>
          <w:lang w:val="uk-UA"/>
        </w:rPr>
        <w:t>право людське й природне, один із головних принципів якого є: народ завжди має право протестувати проти гніту і привернути уживання своїх стародавніх прав, коли матиме на це слушний час</w:t>
      </w:r>
      <w:r w:rsidRPr="00D501EE">
        <w:rPr>
          <w:color w:val="0070C0"/>
          <w:lang w:val="uk-UA"/>
        </w:rPr>
        <w:t>.</w:t>
      </w:r>
    </w:p>
    <w:p w:rsidR="00BA4E11" w:rsidRPr="00D501EE" w:rsidRDefault="00BA4E11">
      <w:pPr>
        <w:spacing w:before="0" w:after="0"/>
        <w:ind w:left="5670"/>
        <w:jc w:val="right"/>
        <w:rPr>
          <w:color w:val="002060"/>
          <w:sz w:val="22"/>
          <w:szCs w:val="22"/>
          <w:lang w:val="uk-UA"/>
        </w:rPr>
      </w:pPr>
      <w:r w:rsidRPr="00D501EE">
        <w:rPr>
          <w:color w:val="002060"/>
          <w:sz w:val="22"/>
          <w:szCs w:val="22"/>
          <w:lang w:val="uk-UA"/>
        </w:rPr>
        <w:t>Пилип Орлик.</w:t>
      </w:r>
    </w:p>
    <w:p w:rsidR="00BA4E11" w:rsidRDefault="00B711BF">
      <w:pPr>
        <w:spacing w:before="0" w:after="0"/>
        <w:jc w:val="both"/>
        <w:rPr>
          <w:sz w:val="22"/>
          <w:szCs w:val="22"/>
          <w:lang w:val="uk-UA"/>
        </w:rPr>
      </w:pPr>
      <w:r>
        <w:rPr>
          <w:noProof/>
        </w:rPr>
        <w:drawing>
          <wp:anchor distT="0" distB="0" distL="114300" distR="114300" simplePos="0" relativeHeight="251656704" behindDoc="1" locked="0" layoutInCell="1" allowOverlap="1">
            <wp:simplePos x="0" y="0"/>
            <wp:positionH relativeFrom="column">
              <wp:posOffset>-3810</wp:posOffset>
            </wp:positionH>
            <wp:positionV relativeFrom="paragraph">
              <wp:align>top</wp:align>
            </wp:positionV>
            <wp:extent cx="2428875" cy="1733550"/>
            <wp:effectExtent l="19050" t="0" r="9525" b="0"/>
            <wp:wrapTight wrapText="bothSides">
              <wp:wrapPolygon edited="0">
                <wp:start x="-169" y="0"/>
                <wp:lineTo x="-169" y="21363"/>
                <wp:lineTo x="21685" y="21363"/>
                <wp:lineTo x="21685" y="0"/>
                <wp:lineTo x="-169" y="0"/>
              </wp:wrapPolygon>
            </wp:wrapTight>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2428875" cy="1733550"/>
                    </a:xfrm>
                    <a:prstGeom prst="rect">
                      <a:avLst/>
                    </a:prstGeom>
                    <a:noFill/>
                    <a:ln w="9525">
                      <a:noFill/>
                      <a:miter lim="800000"/>
                      <a:headEnd/>
                      <a:tailEnd/>
                    </a:ln>
                  </pic:spPr>
                </pic:pic>
              </a:graphicData>
            </a:graphic>
          </wp:anchor>
        </w:drawing>
      </w:r>
    </w:p>
    <w:p w:rsidR="008A6562" w:rsidRDefault="008A6562">
      <w:pPr>
        <w:spacing w:before="0" w:after="0"/>
        <w:ind w:firstLine="720"/>
        <w:jc w:val="both"/>
        <w:rPr>
          <w:sz w:val="22"/>
          <w:szCs w:val="22"/>
          <w:lang w:val="uk-UA"/>
        </w:rPr>
      </w:pPr>
    </w:p>
    <w:p w:rsidR="008A6562" w:rsidRPr="005A0BBC" w:rsidRDefault="008A6562" w:rsidP="005A0BBC">
      <w:pPr>
        <w:spacing w:before="0" w:after="0" w:line="360" w:lineRule="auto"/>
        <w:ind w:firstLine="720"/>
        <w:jc w:val="both"/>
        <w:rPr>
          <w:sz w:val="28"/>
          <w:szCs w:val="28"/>
          <w:lang w:val="uk-UA"/>
        </w:rPr>
      </w:pPr>
      <w:r w:rsidRPr="005A0BBC">
        <w:rPr>
          <w:sz w:val="28"/>
          <w:szCs w:val="28"/>
          <w:lang w:val="uk-UA"/>
        </w:rPr>
        <w:t>Конституція будь-якої держави є її основним,</w:t>
      </w:r>
      <w:r w:rsidR="00D501EE">
        <w:rPr>
          <w:sz w:val="28"/>
          <w:szCs w:val="28"/>
          <w:lang w:val="uk-UA"/>
        </w:rPr>
        <w:t xml:space="preserve"> </w:t>
      </w:r>
      <w:r w:rsidRPr="005A0BBC">
        <w:rPr>
          <w:sz w:val="28"/>
          <w:szCs w:val="28"/>
          <w:lang w:val="uk-UA"/>
        </w:rPr>
        <w:t>найголовнішим законом. Конституція виступає як джерело права. Вона закріплює відносини, що склалися, дає перспективи, напрямки розвитку</w:t>
      </w:r>
      <w:r w:rsidR="00D501EE">
        <w:rPr>
          <w:sz w:val="28"/>
          <w:szCs w:val="28"/>
          <w:lang w:val="uk-UA"/>
        </w:rPr>
        <w:t xml:space="preserve"> </w:t>
      </w:r>
      <w:r w:rsidRPr="005A0BBC">
        <w:rPr>
          <w:sz w:val="28"/>
          <w:szCs w:val="28"/>
          <w:lang w:val="uk-UA"/>
        </w:rPr>
        <w:t xml:space="preserve">вона встановлює фундаментальні, принципові положення організації і діяльності, як держави та і взагалі суспільства,констатує правовий статус особистості. </w:t>
      </w:r>
      <w:r w:rsidR="0009500D">
        <w:rPr>
          <w:sz w:val="28"/>
          <w:szCs w:val="28"/>
          <w:lang w:val="uk-UA"/>
        </w:rPr>
        <w:t xml:space="preserve"> </w:t>
      </w:r>
      <w:r w:rsidRPr="005A0BBC">
        <w:rPr>
          <w:sz w:val="28"/>
          <w:szCs w:val="28"/>
          <w:lang w:val="uk-UA"/>
        </w:rPr>
        <w:t>Економіка, політика, соціальні відносини, духовне життя та питання культури знаходять свої, окреслені основним законом. Конституція установлює норми вза</w:t>
      </w:r>
      <w:r w:rsidR="0009500D">
        <w:rPr>
          <w:sz w:val="28"/>
          <w:szCs w:val="28"/>
          <w:lang w:val="uk-UA"/>
        </w:rPr>
        <w:t>єм</w:t>
      </w:r>
      <w:r w:rsidRPr="005A0BBC">
        <w:rPr>
          <w:sz w:val="28"/>
          <w:szCs w:val="28"/>
          <w:lang w:val="uk-UA"/>
        </w:rPr>
        <w:t>овідносин особистості і держави, права та обов'язки сторін – «особист</w:t>
      </w:r>
      <w:r w:rsidR="0009500D">
        <w:rPr>
          <w:sz w:val="28"/>
          <w:szCs w:val="28"/>
          <w:lang w:val="uk-UA"/>
        </w:rPr>
        <w:t>і</w:t>
      </w:r>
      <w:r w:rsidRPr="005A0BBC">
        <w:rPr>
          <w:sz w:val="28"/>
          <w:szCs w:val="28"/>
          <w:lang w:val="uk-UA"/>
        </w:rPr>
        <w:t>ст</w:t>
      </w:r>
      <w:r w:rsidR="0009500D">
        <w:rPr>
          <w:sz w:val="28"/>
          <w:szCs w:val="28"/>
          <w:lang w:val="uk-UA"/>
        </w:rPr>
        <w:t>ь</w:t>
      </w:r>
      <w:r w:rsidRPr="005A0BBC">
        <w:rPr>
          <w:sz w:val="28"/>
          <w:szCs w:val="28"/>
          <w:lang w:val="uk-UA"/>
        </w:rPr>
        <w:t>- держава», гарантії та межі прав і свобод людини в даному суспільстві, правила вза</w:t>
      </w:r>
      <w:r w:rsidR="00D501EE">
        <w:rPr>
          <w:sz w:val="28"/>
          <w:szCs w:val="28"/>
          <w:lang w:val="uk-UA"/>
        </w:rPr>
        <w:t>є</w:t>
      </w:r>
      <w:r w:rsidRPr="005A0BBC">
        <w:rPr>
          <w:sz w:val="28"/>
          <w:szCs w:val="28"/>
          <w:lang w:val="uk-UA"/>
        </w:rPr>
        <w:t xml:space="preserve">мовідносин між людьми. </w:t>
      </w:r>
      <w:r w:rsidR="0009500D">
        <w:rPr>
          <w:sz w:val="28"/>
          <w:szCs w:val="28"/>
          <w:lang w:val="uk-UA"/>
        </w:rPr>
        <w:t xml:space="preserve"> </w:t>
      </w:r>
      <w:r w:rsidRPr="005A0BBC">
        <w:rPr>
          <w:sz w:val="28"/>
          <w:szCs w:val="28"/>
          <w:lang w:val="uk-UA"/>
        </w:rPr>
        <w:t>Конституці</w:t>
      </w:r>
      <w:r w:rsidR="00D501EE">
        <w:rPr>
          <w:sz w:val="28"/>
          <w:szCs w:val="28"/>
          <w:lang w:val="uk-UA"/>
        </w:rPr>
        <w:t>й</w:t>
      </w:r>
      <w:r w:rsidRPr="005A0BBC">
        <w:rPr>
          <w:sz w:val="28"/>
          <w:szCs w:val="28"/>
          <w:lang w:val="uk-UA"/>
        </w:rPr>
        <w:t xml:space="preserve">ні положення про людину, її права і свободи як найвищу цінність, є </w:t>
      </w:r>
      <w:r w:rsidR="0009500D">
        <w:rPr>
          <w:sz w:val="28"/>
          <w:szCs w:val="28"/>
          <w:lang w:val="uk-UA"/>
        </w:rPr>
        <w:t>і</w:t>
      </w:r>
      <w:r w:rsidRPr="005A0BBC">
        <w:rPr>
          <w:sz w:val="28"/>
          <w:szCs w:val="28"/>
          <w:lang w:val="uk-UA"/>
        </w:rPr>
        <w:t>дейною платформою р</w:t>
      </w:r>
      <w:r w:rsidR="0009500D">
        <w:rPr>
          <w:sz w:val="28"/>
          <w:szCs w:val="28"/>
          <w:lang w:val="uk-UA"/>
        </w:rPr>
        <w:t>и</w:t>
      </w:r>
      <w:r w:rsidRPr="005A0BBC">
        <w:rPr>
          <w:sz w:val="28"/>
          <w:szCs w:val="28"/>
          <w:lang w:val="uk-UA"/>
        </w:rPr>
        <w:t>н</w:t>
      </w:r>
      <w:r w:rsidR="0009500D">
        <w:rPr>
          <w:sz w:val="28"/>
          <w:szCs w:val="28"/>
          <w:lang w:val="uk-UA"/>
        </w:rPr>
        <w:t>ково</w:t>
      </w:r>
      <w:r w:rsidRPr="005A0BBC">
        <w:rPr>
          <w:sz w:val="28"/>
          <w:szCs w:val="28"/>
          <w:lang w:val="uk-UA"/>
        </w:rPr>
        <w:t xml:space="preserve">ї економіки, </w:t>
      </w:r>
      <w:r w:rsidR="00D501EE">
        <w:rPr>
          <w:sz w:val="28"/>
          <w:szCs w:val="28"/>
          <w:lang w:val="uk-UA"/>
        </w:rPr>
        <w:t>е</w:t>
      </w:r>
      <w:r w:rsidRPr="005A0BBC">
        <w:rPr>
          <w:sz w:val="28"/>
          <w:szCs w:val="28"/>
          <w:lang w:val="uk-UA"/>
        </w:rPr>
        <w:t>коном</w:t>
      </w:r>
      <w:r w:rsidR="0009500D">
        <w:rPr>
          <w:sz w:val="28"/>
          <w:szCs w:val="28"/>
          <w:lang w:val="uk-UA"/>
        </w:rPr>
        <w:t>і</w:t>
      </w:r>
      <w:r w:rsidRPr="005A0BBC">
        <w:rPr>
          <w:sz w:val="28"/>
          <w:szCs w:val="28"/>
          <w:lang w:val="uk-UA"/>
        </w:rPr>
        <w:t>чних свобод; пол</w:t>
      </w:r>
      <w:r w:rsidR="00D501EE">
        <w:rPr>
          <w:sz w:val="28"/>
          <w:szCs w:val="28"/>
          <w:lang w:val="uk-UA"/>
        </w:rPr>
        <w:t>і</w:t>
      </w:r>
      <w:r w:rsidRPr="005A0BBC">
        <w:rPr>
          <w:sz w:val="28"/>
          <w:szCs w:val="28"/>
          <w:lang w:val="uk-UA"/>
        </w:rPr>
        <w:t xml:space="preserve">тичного плюралізму, правової держави, громадянського суспільства. </w:t>
      </w:r>
    </w:p>
    <w:p w:rsidR="008A6562" w:rsidRPr="005A0BBC" w:rsidRDefault="008A6562" w:rsidP="005A0BBC">
      <w:pPr>
        <w:spacing w:before="0" w:after="0" w:line="360" w:lineRule="auto"/>
        <w:ind w:firstLine="720"/>
        <w:jc w:val="both"/>
        <w:rPr>
          <w:sz w:val="28"/>
          <w:szCs w:val="28"/>
          <w:lang w:val="uk-UA"/>
        </w:rPr>
      </w:pPr>
      <w:r w:rsidRPr="005A0BBC">
        <w:rPr>
          <w:sz w:val="28"/>
          <w:szCs w:val="28"/>
          <w:lang w:val="uk-UA"/>
        </w:rPr>
        <w:t xml:space="preserve">Україна – держава дуже молода. Адже,  що таке </w:t>
      </w:r>
      <w:r w:rsidR="00FD6FD9">
        <w:rPr>
          <w:sz w:val="28"/>
          <w:szCs w:val="28"/>
          <w:lang w:val="uk-UA"/>
        </w:rPr>
        <w:t>22</w:t>
      </w:r>
      <w:r w:rsidRPr="005A0BBC">
        <w:rPr>
          <w:sz w:val="28"/>
          <w:szCs w:val="28"/>
          <w:lang w:val="uk-UA"/>
        </w:rPr>
        <w:t xml:space="preserve"> рок</w:t>
      </w:r>
      <w:r w:rsidR="00FD6FD9">
        <w:rPr>
          <w:sz w:val="28"/>
          <w:szCs w:val="28"/>
          <w:lang w:val="uk-UA"/>
        </w:rPr>
        <w:t>и</w:t>
      </w:r>
      <w:r w:rsidRPr="005A0BBC">
        <w:rPr>
          <w:sz w:val="28"/>
          <w:szCs w:val="28"/>
          <w:lang w:val="uk-UA"/>
        </w:rPr>
        <w:t xml:space="preserve"> нашої державності порівнянні, наприклад, із сьома сторіччями державності Великої Британі</w:t>
      </w:r>
      <w:r w:rsidR="00D501EE">
        <w:rPr>
          <w:sz w:val="28"/>
          <w:szCs w:val="28"/>
          <w:lang w:val="uk-UA"/>
        </w:rPr>
        <w:t>ї</w:t>
      </w:r>
      <w:r w:rsidRPr="005A0BBC">
        <w:rPr>
          <w:sz w:val="28"/>
          <w:szCs w:val="28"/>
          <w:lang w:val="uk-UA"/>
        </w:rPr>
        <w:t>, яка є матір'ю сучасних конституційно-демократичних моделей? І, нажаль, конституційний досвід нашої країни досить сумний: ми не змогли створити Основний закон з першого разу, а коли прийняли його вдруге, то самі не завжди його виконуємо (більш</w:t>
      </w:r>
      <w:r w:rsidR="0009500D">
        <w:rPr>
          <w:sz w:val="28"/>
          <w:szCs w:val="28"/>
          <w:lang w:val="uk-UA"/>
        </w:rPr>
        <w:t>і</w:t>
      </w:r>
      <w:r w:rsidRPr="005A0BBC">
        <w:rPr>
          <w:sz w:val="28"/>
          <w:szCs w:val="28"/>
          <w:lang w:val="uk-UA"/>
        </w:rPr>
        <w:t xml:space="preserve">сть законів  в нашій державі розбігаються з </w:t>
      </w:r>
      <w:r w:rsidRPr="005A0BBC">
        <w:rPr>
          <w:sz w:val="28"/>
          <w:szCs w:val="28"/>
          <w:lang w:val="uk-UA"/>
        </w:rPr>
        <w:lastRenderedPageBreak/>
        <w:t>Конституціє</w:t>
      </w:r>
      <w:r w:rsidR="0009500D">
        <w:rPr>
          <w:sz w:val="28"/>
          <w:szCs w:val="28"/>
          <w:lang w:val="uk-UA"/>
        </w:rPr>
        <w:t>ю</w:t>
      </w:r>
      <w:r w:rsidRPr="005A0BBC">
        <w:rPr>
          <w:sz w:val="28"/>
          <w:szCs w:val="28"/>
          <w:lang w:val="uk-UA"/>
        </w:rPr>
        <w:t>, а іноді – прямо їй суперечать). Чому так? Адже ніби всі намагаються робити, як найкращ</w:t>
      </w:r>
      <w:r w:rsidR="0009500D">
        <w:rPr>
          <w:sz w:val="28"/>
          <w:szCs w:val="28"/>
          <w:lang w:val="uk-UA"/>
        </w:rPr>
        <w:t>е</w:t>
      </w:r>
      <w:r w:rsidRPr="005A0BBC">
        <w:rPr>
          <w:sz w:val="28"/>
          <w:szCs w:val="28"/>
          <w:lang w:val="uk-UA"/>
        </w:rPr>
        <w:t xml:space="preserve">, а виходить – як завжди.  </w:t>
      </w:r>
    </w:p>
    <w:p w:rsidR="008A6562" w:rsidRPr="005A0BBC" w:rsidRDefault="008A6562" w:rsidP="005A0BBC">
      <w:pPr>
        <w:spacing w:before="0" w:after="0" w:line="360" w:lineRule="auto"/>
        <w:ind w:firstLine="720"/>
        <w:jc w:val="both"/>
        <w:rPr>
          <w:sz w:val="28"/>
          <w:szCs w:val="28"/>
          <w:lang w:val="uk-UA"/>
        </w:rPr>
      </w:pPr>
      <w:r w:rsidRPr="005A0BBC">
        <w:rPr>
          <w:sz w:val="28"/>
          <w:szCs w:val="28"/>
          <w:lang w:val="uk-UA"/>
        </w:rPr>
        <w:t>Постає питання: «А чи завжди так було? Невже до влади ніколи не приходила людина, яка мала достатній талант та осві</w:t>
      </w:r>
      <w:r w:rsidR="0009500D">
        <w:rPr>
          <w:sz w:val="28"/>
          <w:szCs w:val="28"/>
          <w:lang w:val="uk-UA"/>
        </w:rPr>
        <w:t>т</w:t>
      </w:r>
      <w:r w:rsidRPr="005A0BBC">
        <w:rPr>
          <w:sz w:val="28"/>
          <w:szCs w:val="28"/>
          <w:lang w:val="uk-UA"/>
        </w:rPr>
        <w:t>у, щоб щось змінити на краще?»…</w:t>
      </w:r>
    </w:p>
    <w:p w:rsidR="008A6562" w:rsidRPr="005A0BBC" w:rsidRDefault="008A6562" w:rsidP="005A0BBC">
      <w:pPr>
        <w:spacing w:before="0" w:after="0" w:line="360" w:lineRule="auto"/>
        <w:ind w:firstLine="720"/>
        <w:jc w:val="both"/>
        <w:rPr>
          <w:sz w:val="28"/>
          <w:szCs w:val="28"/>
          <w:lang w:val="uk-UA"/>
        </w:rPr>
      </w:pPr>
      <w:r w:rsidRPr="005A0BBC">
        <w:rPr>
          <w:sz w:val="28"/>
          <w:szCs w:val="28"/>
          <w:lang w:val="uk-UA"/>
        </w:rPr>
        <w:t xml:space="preserve">Часто ми забуваємо, що ми, українці є європейською нацією, яка завжди </w:t>
      </w:r>
      <w:r w:rsidR="0009500D">
        <w:rPr>
          <w:sz w:val="28"/>
          <w:szCs w:val="28"/>
          <w:lang w:val="uk-UA"/>
        </w:rPr>
        <w:t>т</w:t>
      </w:r>
      <w:r w:rsidRPr="005A0BBC">
        <w:rPr>
          <w:sz w:val="28"/>
          <w:szCs w:val="28"/>
          <w:lang w:val="uk-UA"/>
        </w:rPr>
        <w:t>ягнулася у своєму розв</w:t>
      </w:r>
      <w:r w:rsidR="0009500D">
        <w:rPr>
          <w:sz w:val="28"/>
          <w:szCs w:val="28"/>
          <w:lang w:val="uk-UA"/>
        </w:rPr>
        <w:t>и</w:t>
      </w:r>
      <w:r w:rsidRPr="005A0BBC">
        <w:rPr>
          <w:sz w:val="28"/>
          <w:szCs w:val="28"/>
          <w:lang w:val="uk-UA"/>
        </w:rPr>
        <w:t xml:space="preserve">тку на Захід, хоча доля іноді розпоряджалася інакше. А тому ця нація нерідко була здатна народити політика західного типу, якій міг би провести свою націю до Європи не через «вікно», а широкою дорогою  своєчасного прогресу. </w:t>
      </w:r>
    </w:p>
    <w:p w:rsidR="00D501EE" w:rsidRDefault="008A6562" w:rsidP="00D501EE">
      <w:pPr>
        <w:spacing w:before="0" w:after="0" w:line="360" w:lineRule="auto"/>
        <w:ind w:firstLine="720"/>
        <w:jc w:val="both"/>
        <w:rPr>
          <w:sz w:val="28"/>
          <w:szCs w:val="28"/>
          <w:lang w:val="uk-UA"/>
        </w:rPr>
      </w:pPr>
      <w:r w:rsidRPr="005A0BBC">
        <w:rPr>
          <w:sz w:val="28"/>
          <w:szCs w:val="28"/>
          <w:lang w:val="uk-UA"/>
        </w:rPr>
        <w:t>В славетному ряду таких людей, рядом  з Мазепою та Хмельницьким, стоїть гетьман Пилип Орлик, автор першого у світі конституційного твору Це був один із найвидатніших діячів ХУІІ-ХУІІІ ст., самовідданий український патріот, який все життя присвятив боротьбі за незалежність України</w:t>
      </w:r>
      <w:r w:rsidR="00D501EE">
        <w:rPr>
          <w:sz w:val="28"/>
          <w:szCs w:val="28"/>
          <w:lang w:val="uk-UA"/>
        </w:rPr>
        <w:t>.</w:t>
      </w:r>
    </w:p>
    <w:p w:rsidR="008A6562" w:rsidRPr="005A0BBC" w:rsidRDefault="008A6562" w:rsidP="005A0BBC">
      <w:pPr>
        <w:spacing w:before="0" w:after="0" w:line="360" w:lineRule="auto"/>
        <w:ind w:firstLine="720"/>
        <w:jc w:val="both"/>
        <w:rPr>
          <w:sz w:val="28"/>
          <w:szCs w:val="28"/>
          <w:lang w:val="uk-UA"/>
        </w:rPr>
      </w:pPr>
      <w:r w:rsidRPr="005A0BBC">
        <w:rPr>
          <w:sz w:val="28"/>
          <w:szCs w:val="28"/>
          <w:lang w:val="uk-UA"/>
        </w:rPr>
        <w:t>«Пакти й Конституції», написані гетьманом Війська Запорозького Пилипом Орликом та його співробітниками Г. Герциком, А. Войнаровським, були прийняті 5 квітня 1710 р. у Бендерах, і є першою європейською конституцією в сучасному її розумінні.</w:t>
      </w:r>
    </w:p>
    <w:p w:rsidR="00D501EE" w:rsidRDefault="00BA4E11" w:rsidP="00D501EE">
      <w:pPr>
        <w:spacing w:before="0" w:after="0" w:line="360" w:lineRule="auto"/>
        <w:ind w:firstLine="720"/>
        <w:jc w:val="both"/>
        <w:rPr>
          <w:sz w:val="28"/>
          <w:szCs w:val="28"/>
          <w:lang w:val="uk-UA"/>
        </w:rPr>
      </w:pPr>
      <w:r w:rsidRPr="005A0BBC">
        <w:rPr>
          <w:sz w:val="28"/>
          <w:szCs w:val="28"/>
          <w:lang w:val="uk-UA"/>
        </w:rPr>
        <w:t>Пилип Орлик посідає особливе місце серед українських гетьманів. Як гетьман–емігрант, як послідовний борець за ідею незалежної України й автор незвичайної угоди гетьмана з козацтвом, яка в історії дістала назву першої Конституції української держави</w:t>
      </w:r>
      <w:r w:rsidR="00D501EE">
        <w:rPr>
          <w:sz w:val="28"/>
          <w:szCs w:val="28"/>
          <w:lang w:val="uk-UA"/>
        </w:rPr>
        <w:t xml:space="preserve">. </w:t>
      </w:r>
      <w:r w:rsidRPr="005A0BBC">
        <w:rPr>
          <w:sz w:val="28"/>
          <w:szCs w:val="28"/>
          <w:lang w:val="uk-UA"/>
        </w:rPr>
        <w:t>Цей документ є унікальним по розробленості нових національно-державних пріоритетів та  демократичної форми влади, регламентації устрою України.</w:t>
      </w:r>
    </w:p>
    <w:p w:rsidR="00D501EE" w:rsidRDefault="00D501EE" w:rsidP="00D501EE">
      <w:pPr>
        <w:spacing w:before="0" w:after="0" w:line="360" w:lineRule="auto"/>
        <w:ind w:firstLine="720"/>
        <w:jc w:val="both"/>
        <w:rPr>
          <w:sz w:val="28"/>
          <w:szCs w:val="28"/>
          <w:lang w:val="uk-UA"/>
        </w:rPr>
      </w:pPr>
      <w:r w:rsidRPr="00D501EE">
        <w:rPr>
          <w:sz w:val="28"/>
          <w:szCs w:val="28"/>
          <w:lang w:val="uk-UA"/>
        </w:rPr>
        <w:t xml:space="preserve">Зважаючи на цей контекст, </w:t>
      </w:r>
      <w:r w:rsidRPr="0066165B">
        <w:rPr>
          <w:b/>
          <w:color w:val="FF0000"/>
          <w:sz w:val="28"/>
          <w:szCs w:val="28"/>
          <w:lang w:val="uk-UA"/>
        </w:rPr>
        <w:t>мета цієї роботи</w:t>
      </w:r>
      <w:r w:rsidRPr="0066165B">
        <w:rPr>
          <w:color w:val="FF0000"/>
          <w:sz w:val="28"/>
          <w:szCs w:val="28"/>
          <w:lang w:val="uk-UA"/>
        </w:rPr>
        <w:t xml:space="preserve"> </w:t>
      </w:r>
      <w:r w:rsidRPr="00D501EE">
        <w:rPr>
          <w:sz w:val="28"/>
          <w:szCs w:val="28"/>
          <w:lang w:val="uk-UA"/>
        </w:rPr>
        <w:t xml:space="preserve">полягає в тому,  щоб, </w:t>
      </w:r>
      <w:r>
        <w:rPr>
          <w:sz w:val="28"/>
          <w:szCs w:val="28"/>
          <w:lang w:val="uk-UA"/>
        </w:rPr>
        <w:t>визначити значення першої в історії України конституції ,автором якої став саме Пилип Орлик, а також обґрунтувати її вплив на становлення державності нашої країни.</w:t>
      </w:r>
    </w:p>
    <w:p w:rsidR="00D501EE" w:rsidRDefault="00D501EE" w:rsidP="00D501EE">
      <w:pPr>
        <w:spacing w:before="0" w:after="0" w:line="360" w:lineRule="auto"/>
        <w:ind w:firstLine="720"/>
        <w:jc w:val="both"/>
        <w:rPr>
          <w:sz w:val="28"/>
          <w:szCs w:val="28"/>
          <w:lang w:val="uk-UA"/>
        </w:rPr>
      </w:pPr>
    </w:p>
    <w:p w:rsidR="00D501EE" w:rsidRDefault="00D501EE" w:rsidP="00D501EE">
      <w:pPr>
        <w:spacing w:before="0" w:after="0" w:line="360" w:lineRule="auto"/>
        <w:ind w:firstLine="720"/>
        <w:jc w:val="both"/>
        <w:rPr>
          <w:sz w:val="28"/>
          <w:szCs w:val="28"/>
          <w:lang w:val="uk-UA"/>
        </w:rPr>
      </w:pPr>
    </w:p>
    <w:p w:rsidR="002246A4" w:rsidRPr="00725E17" w:rsidRDefault="0012548C" w:rsidP="00D501EE">
      <w:pPr>
        <w:spacing w:before="0" w:after="0" w:line="360" w:lineRule="auto"/>
        <w:ind w:firstLine="709"/>
        <w:jc w:val="center"/>
        <w:rPr>
          <w:b/>
          <w:sz w:val="28"/>
          <w:szCs w:val="28"/>
          <w:lang w:val="uk-UA"/>
        </w:rPr>
      </w:pPr>
      <w:r w:rsidRPr="00725E17">
        <w:rPr>
          <w:b/>
          <w:sz w:val="28"/>
          <w:szCs w:val="28"/>
          <w:lang w:val="uk-UA"/>
        </w:rPr>
        <w:lastRenderedPageBreak/>
        <w:t>РОЗДІЛ 1</w:t>
      </w:r>
    </w:p>
    <w:p w:rsidR="0012548C" w:rsidRPr="00725E17" w:rsidRDefault="00EE071E" w:rsidP="00D501EE">
      <w:pPr>
        <w:spacing w:before="0" w:after="0" w:line="360" w:lineRule="auto"/>
        <w:ind w:firstLine="709"/>
        <w:jc w:val="center"/>
        <w:rPr>
          <w:b/>
          <w:color w:val="FF0000"/>
          <w:sz w:val="28"/>
          <w:szCs w:val="28"/>
          <w:lang w:val="uk-UA"/>
        </w:rPr>
      </w:pPr>
      <w:r w:rsidRPr="00725E17">
        <w:rPr>
          <w:b/>
          <w:color w:val="FF0000"/>
          <w:sz w:val="28"/>
          <w:szCs w:val="28"/>
          <w:lang w:val="uk-UA"/>
        </w:rPr>
        <w:t>ІСТОРИЧНІ-ПРАВОВИЙ АСПЕКТ ВИНИКНЕННЯ КОНСТИТУЦІЇ ПИЛИПА ОРЛИКА ЯК СКЛАДОВОЇ ЧАСТИНИ ДЕРЖАВОТВОРЧОГО ПРОЦЕСУ УКРАЇНИ</w:t>
      </w:r>
    </w:p>
    <w:p w:rsidR="00EE071E" w:rsidRPr="00FD6FD9" w:rsidRDefault="00EE071E" w:rsidP="00D501EE">
      <w:pPr>
        <w:spacing w:before="0" w:after="0" w:line="360" w:lineRule="auto"/>
        <w:ind w:firstLine="709"/>
        <w:jc w:val="center"/>
        <w:rPr>
          <w:b/>
          <w:color w:val="1F497D" w:themeColor="text2"/>
          <w:sz w:val="28"/>
          <w:szCs w:val="28"/>
          <w:lang w:val="uk-UA"/>
        </w:rPr>
      </w:pPr>
    </w:p>
    <w:p w:rsidR="002246A4" w:rsidRPr="00FD6FD9" w:rsidRDefault="002246A4" w:rsidP="0012548C">
      <w:pPr>
        <w:pStyle w:val="ae"/>
        <w:numPr>
          <w:ilvl w:val="0"/>
          <w:numId w:val="5"/>
        </w:numPr>
        <w:spacing w:before="0" w:after="0" w:line="360" w:lineRule="auto"/>
        <w:rPr>
          <w:b/>
          <w:color w:val="1F497D" w:themeColor="text2"/>
          <w:sz w:val="28"/>
          <w:szCs w:val="28"/>
          <w:lang w:val="uk-UA"/>
        </w:rPr>
      </w:pPr>
      <w:r w:rsidRPr="00FD6FD9">
        <w:rPr>
          <w:b/>
          <w:color w:val="1F497D" w:themeColor="text2"/>
          <w:sz w:val="28"/>
          <w:szCs w:val="28"/>
          <w:lang w:val="uk-UA"/>
        </w:rPr>
        <w:t>1.</w:t>
      </w:r>
      <w:r w:rsidRPr="00FD6FD9">
        <w:rPr>
          <w:color w:val="1F497D" w:themeColor="text2"/>
        </w:rPr>
        <w:t xml:space="preserve"> </w:t>
      </w:r>
      <w:r w:rsidRPr="00FD6FD9">
        <w:rPr>
          <w:b/>
          <w:color w:val="1F497D" w:themeColor="text2"/>
          <w:sz w:val="28"/>
          <w:szCs w:val="28"/>
          <w:lang w:val="uk-UA"/>
        </w:rPr>
        <w:t>Державотворча діяльність Пилипа Орлика</w:t>
      </w:r>
    </w:p>
    <w:p w:rsidR="0054762A" w:rsidRDefault="0054762A" w:rsidP="0054762A">
      <w:pPr>
        <w:spacing w:before="0" w:after="0" w:line="360" w:lineRule="auto"/>
        <w:rPr>
          <w:b/>
          <w:color w:val="C0504D" w:themeColor="accent2"/>
          <w:sz w:val="28"/>
          <w:szCs w:val="28"/>
          <w:lang w:val="uk-UA"/>
        </w:rPr>
      </w:pPr>
    </w:p>
    <w:p w:rsidR="0054762A" w:rsidRPr="00ED10F5" w:rsidRDefault="0054762A" w:rsidP="007D5EAF">
      <w:pPr>
        <w:spacing w:before="0" w:after="0" w:line="276" w:lineRule="auto"/>
        <w:rPr>
          <w:b/>
          <w:color w:val="C0504D" w:themeColor="accent2"/>
          <w:sz w:val="28"/>
          <w:szCs w:val="28"/>
          <w:lang w:val="uk-UA"/>
        </w:rPr>
      </w:pPr>
      <w:r w:rsidRPr="00ED10F5">
        <w:rPr>
          <w:b/>
          <w:color w:val="C0504D" w:themeColor="accent2"/>
          <w:sz w:val="28"/>
          <w:szCs w:val="28"/>
          <w:lang w:val="uk-UA"/>
        </w:rPr>
        <w:t xml:space="preserve">                                                               </w:t>
      </w:r>
      <w:r w:rsidR="00725E17" w:rsidRPr="00ED10F5">
        <w:rPr>
          <w:b/>
          <w:color w:val="C0504D" w:themeColor="accent2"/>
          <w:sz w:val="28"/>
          <w:szCs w:val="28"/>
          <w:lang w:val="uk-UA"/>
        </w:rPr>
        <w:t xml:space="preserve"> </w:t>
      </w:r>
      <w:r w:rsidRPr="00ED10F5">
        <w:rPr>
          <w:b/>
          <w:color w:val="C0504D" w:themeColor="accent2"/>
          <w:sz w:val="28"/>
          <w:szCs w:val="28"/>
          <w:lang w:val="uk-UA"/>
        </w:rPr>
        <w:t xml:space="preserve"> Вивчення минулого може і повинно</w:t>
      </w:r>
    </w:p>
    <w:p w:rsidR="0054762A" w:rsidRPr="00ED10F5" w:rsidRDefault="0054762A" w:rsidP="007D5EAF">
      <w:pPr>
        <w:spacing w:before="0" w:after="0" w:line="276" w:lineRule="auto"/>
        <w:rPr>
          <w:b/>
          <w:color w:val="C0504D" w:themeColor="accent2"/>
          <w:sz w:val="28"/>
          <w:szCs w:val="28"/>
          <w:lang w:val="uk-UA"/>
        </w:rPr>
      </w:pPr>
      <w:r w:rsidRPr="00ED10F5">
        <w:rPr>
          <w:b/>
          <w:color w:val="C0504D" w:themeColor="accent2"/>
          <w:sz w:val="28"/>
          <w:szCs w:val="28"/>
          <w:lang w:val="uk-UA"/>
        </w:rPr>
        <w:t xml:space="preserve">                                                               </w:t>
      </w:r>
      <w:r w:rsidR="00725E17" w:rsidRPr="00ED10F5">
        <w:rPr>
          <w:b/>
          <w:color w:val="C0504D" w:themeColor="accent2"/>
          <w:sz w:val="28"/>
          <w:szCs w:val="28"/>
          <w:lang w:val="uk-UA"/>
        </w:rPr>
        <w:t xml:space="preserve"> </w:t>
      </w:r>
      <w:r w:rsidRPr="00ED10F5">
        <w:rPr>
          <w:b/>
          <w:color w:val="C0504D" w:themeColor="accent2"/>
          <w:sz w:val="28"/>
          <w:szCs w:val="28"/>
          <w:lang w:val="uk-UA"/>
        </w:rPr>
        <w:t xml:space="preserve"> служити засобом для того,</w:t>
      </w:r>
    </w:p>
    <w:p w:rsidR="0054762A" w:rsidRPr="00ED10F5" w:rsidRDefault="0054762A" w:rsidP="007D5EAF">
      <w:pPr>
        <w:spacing w:before="0" w:after="0" w:line="276" w:lineRule="auto"/>
        <w:rPr>
          <w:b/>
          <w:color w:val="C0504D" w:themeColor="accent2"/>
          <w:sz w:val="28"/>
          <w:szCs w:val="28"/>
          <w:lang w:val="uk-UA"/>
        </w:rPr>
      </w:pPr>
      <w:r w:rsidRPr="00ED10F5">
        <w:rPr>
          <w:b/>
          <w:color w:val="C0504D" w:themeColor="accent2"/>
          <w:sz w:val="28"/>
          <w:szCs w:val="28"/>
          <w:lang w:val="uk-UA"/>
        </w:rPr>
        <w:t xml:space="preserve">                                                                </w:t>
      </w:r>
      <w:r w:rsidR="00725E17" w:rsidRPr="00ED10F5">
        <w:rPr>
          <w:b/>
          <w:color w:val="C0504D" w:themeColor="accent2"/>
          <w:sz w:val="28"/>
          <w:szCs w:val="28"/>
          <w:lang w:val="uk-UA"/>
        </w:rPr>
        <w:t xml:space="preserve"> </w:t>
      </w:r>
      <w:r w:rsidRPr="00ED10F5">
        <w:rPr>
          <w:b/>
          <w:color w:val="C0504D" w:themeColor="accent2"/>
          <w:sz w:val="28"/>
          <w:szCs w:val="28"/>
          <w:lang w:val="uk-UA"/>
        </w:rPr>
        <w:t>щоб зрозуміти сьогодення</w:t>
      </w:r>
    </w:p>
    <w:p w:rsidR="0054762A" w:rsidRPr="00ED10F5" w:rsidRDefault="0054762A" w:rsidP="007D5EAF">
      <w:pPr>
        <w:spacing w:before="0" w:after="0" w:line="276" w:lineRule="auto"/>
        <w:rPr>
          <w:b/>
          <w:color w:val="C0504D" w:themeColor="accent2"/>
          <w:sz w:val="28"/>
          <w:szCs w:val="28"/>
          <w:lang w:val="uk-UA"/>
        </w:rPr>
      </w:pPr>
      <w:r w:rsidRPr="00ED10F5">
        <w:rPr>
          <w:b/>
          <w:color w:val="C0504D" w:themeColor="accent2"/>
          <w:sz w:val="28"/>
          <w:szCs w:val="28"/>
          <w:lang w:val="uk-UA"/>
        </w:rPr>
        <w:t xml:space="preserve">                                                                </w:t>
      </w:r>
      <w:r w:rsidR="00725E17" w:rsidRPr="00ED10F5">
        <w:rPr>
          <w:b/>
          <w:color w:val="C0504D" w:themeColor="accent2"/>
          <w:sz w:val="28"/>
          <w:szCs w:val="28"/>
          <w:lang w:val="uk-UA"/>
        </w:rPr>
        <w:t xml:space="preserve"> </w:t>
      </w:r>
      <w:r w:rsidRPr="00ED10F5">
        <w:rPr>
          <w:b/>
          <w:color w:val="C0504D" w:themeColor="accent2"/>
          <w:sz w:val="28"/>
          <w:szCs w:val="28"/>
          <w:lang w:val="uk-UA"/>
        </w:rPr>
        <w:t xml:space="preserve">і передбачати майбутнє "                       </w:t>
      </w:r>
    </w:p>
    <w:p w:rsidR="0054762A" w:rsidRPr="00ED10F5" w:rsidRDefault="0054762A" w:rsidP="007D5EAF">
      <w:pPr>
        <w:spacing w:before="0" w:after="0" w:line="276" w:lineRule="auto"/>
        <w:rPr>
          <w:b/>
          <w:color w:val="C0504D" w:themeColor="accent2"/>
          <w:sz w:val="28"/>
          <w:szCs w:val="28"/>
          <w:lang w:val="uk-UA"/>
        </w:rPr>
      </w:pPr>
      <w:r w:rsidRPr="00ED10F5">
        <w:rPr>
          <w:b/>
          <w:color w:val="C0504D" w:themeColor="accent2"/>
          <w:sz w:val="28"/>
          <w:szCs w:val="28"/>
          <w:lang w:val="uk-UA"/>
        </w:rPr>
        <w:t xml:space="preserve">                                                                                           </w:t>
      </w:r>
      <w:r w:rsidR="00ED10F5">
        <w:rPr>
          <w:b/>
          <w:color w:val="C0504D" w:themeColor="accent2"/>
          <w:sz w:val="28"/>
          <w:szCs w:val="28"/>
          <w:lang w:val="uk-UA"/>
        </w:rPr>
        <w:t xml:space="preserve">              </w:t>
      </w:r>
      <w:r w:rsidRPr="00ED10F5">
        <w:rPr>
          <w:b/>
          <w:color w:val="C0504D" w:themeColor="accent2"/>
          <w:sz w:val="28"/>
          <w:szCs w:val="28"/>
          <w:lang w:val="uk-UA"/>
        </w:rPr>
        <w:t xml:space="preserve">  Б.М. Кедров</w:t>
      </w:r>
    </w:p>
    <w:p w:rsidR="00481D25" w:rsidRDefault="001C0CF5" w:rsidP="00481D25">
      <w:pPr>
        <w:spacing w:before="0" w:after="0" w:line="360" w:lineRule="auto"/>
        <w:rPr>
          <w:b/>
          <w:color w:val="C0504D" w:themeColor="accent2"/>
          <w:sz w:val="28"/>
          <w:szCs w:val="28"/>
          <w:lang w:val="uk-UA"/>
        </w:rPr>
      </w:pPr>
      <w:r>
        <w:rPr>
          <w:noProof/>
          <w:color w:val="000000" w:themeColor="text1"/>
          <w:sz w:val="28"/>
          <w:szCs w:val="28"/>
        </w:rPr>
        <w:drawing>
          <wp:anchor distT="0" distB="0" distL="114300" distR="114300" simplePos="0" relativeHeight="251692544" behindDoc="0" locked="0" layoutInCell="1" allowOverlap="1" wp14:anchorId="5883C0D4" wp14:editId="51896E70">
            <wp:simplePos x="0" y="0"/>
            <wp:positionH relativeFrom="column">
              <wp:posOffset>24765</wp:posOffset>
            </wp:positionH>
            <wp:positionV relativeFrom="paragraph">
              <wp:posOffset>310515</wp:posOffset>
            </wp:positionV>
            <wp:extent cx="2228850" cy="2486025"/>
            <wp:effectExtent l="0" t="0" r="0" b="952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8850" cy="2486025"/>
                    </a:xfrm>
                    <a:prstGeom prst="rect">
                      <a:avLst/>
                    </a:prstGeom>
                    <a:noFill/>
                  </pic:spPr>
                </pic:pic>
              </a:graphicData>
            </a:graphic>
            <wp14:sizeRelH relativeFrom="page">
              <wp14:pctWidth>0</wp14:pctWidth>
            </wp14:sizeRelH>
            <wp14:sizeRelV relativeFrom="page">
              <wp14:pctHeight>0</wp14:pctHeight>
            </wp14:sizeRelV>
          </wp:anchor>
        </w:drawing>
      </w:r>
    </w:p>
    <w:p w:rsidR="00481D25" w:rsidRPr="00481D25" w:rsidRDefault="00EE071E" w:rsidP="00481D25">
      <w:pPr>
        <w:spacing w:before="0" w:after="0" w:line="360" w:lineRule="auto"/>
        <w:jc w:val="both"/>
        <w:rPr>
          <w:color w:val="000000" w:themeColor="text1"/>
          <w:sz w:val="28"/>
          <w:szCs w:val="28"/>
          <w:lang w:val="uk-UA"/>
        </w:rPr>
      </w:pPr>
      <w:r>
        <w:rPr>
          <w:color w:val="000000" w:themeColor="text1"/>
          <w:sz w:val="28"/>
          <w:szCs w:val="28"/>
          <w:lang w:val="uk-UA"/>
        </w:rPr>
        <w:t xml:space="preserve">      </w:t>
      </w:r>
      <w:r w:rsidR="00481D25" w:rsidRPr="00481D25">
        <w:rPr>
          <w:color w:val="000000" w:themeColor="text1"/>
          <w:sz w:val="28"/>
          <w:szCs w:val="28"/>
          <w:lang w:val="uk-UA"/>
        </w:rPr>
        <w:t xml:space="preserve">«Дивний і </w:t>
      </w:r>
      <w:r>
        <w:rPr>
          <w:color w:val="000000" w:themeColor="text1"/>
          <w:sz w:val="28"/>
          <w:szCs w:val="28"/>
          <w:lang w:val="uk-UA"/>
        </w:rPr>
        <w:t>невгаданий</w:t>
      </w:r>
      <w:r w:rsidR="00481D25" w:rsidRPr="00481D25">
        <w:rPr>
          <w:color w:val="000000" w:themeColor="text1"/>
          <w:sz w:val="28"/>
          <w:szCs w:val="28"/>
          <w:lang w:val="uk-UA"/>
        </w:rPr>
        <w:t xml:space="preserve"> у долях своїх Бог, милосердний і довготерпеливий, праведний у покарах як завжди від початку видимого сього світу», - такими словами розпочинається «Уклад прав і вольностей Війська Запорозького та угоди, укладені поміж ясновельможним паном Пилипом Орликом, новообраним гетьманом Війська Запорозького, і генеральною старшиною, половниками, а рівно і самим Військом Запорозьким, схвалені обома сторонами і скріплені найяснішим гетьманом на вільних виборах відповідною присягою року божого 1710 квітня п’ятого у Бендерах». </w:t>
      </w:r>
    </w:p>
    <w:p w:rsidR="00481D25" w:rsidRDefault="00481D25" w:rsidP="00481D25">
      <w:pPr>
        <w:spacing w:before="0" w:after="0" w:line="360" w:lineRule="auto"/>
        <w:jc w:val="both"/>
        <w:rPr>
          <w:color w:val="000000" w:themeColor="text1"/>
          <w:sz w:val="28"/>
          <w:szCs w:val="28"/>
          <w:lang w:val="uk-UA"/>
        </w:rPr>
      </w:pPr>
      <w:r>
        <w:rPr>
          <w:color w:val="000000" w:themeColor="text1"/>
          <w:sz w:val="28"/>
          <w:szCs w:val="28"/>
          <w:lang w:val="uk-UA"/>
        </w:rPr>
        <w:t xml:space="preserve">      </w:t>
      </w:r>
      <w:r w:rsidRPr="00481D25">
        <w:rPr>
          <w:color w:val="000000" w:themeColor="text1"/>
          <w:sz w:val="28"/>
          <w:szCs w:val="28"/>
          <w:lang w:val="uk-UA"/>
        </w:rPr>
        <w:t>Цей документ називають Конституцією Пилипа Орлика. І українські, і європейські вчені одностайно переконані: це найкращий зразок правової європейської думки початку 18 століття. Адже вона з</w:t>
      </w:r>
      <w:r w:rsidR="00EE071E" w:rsidRPr="00EE071E">
        <w:rPr>
          <w:color w:val="000000" w:themeColor="text1"/>
          <w:sz w:val="28"/>
          <w:szCs w:val="28"/>
          <w:lang w:val="uk-UA"/>
        </w:rPr>
        <w:t>’</w:t>
      </w:r>
      <w:r w:rsidRPr="00481D25">
        <w:rPr>
          <w:color w:val="000000" w:themeColor="text1"/>
          <w:sz w:val="28"/>
          <w:szCs w:val="28"/>
          <w:lang w:val="uk-UA"/>
        </w:rPr>
        <w:t xml:space="preserve">явилася на 22 роки раніше, аніж народився майбутній перший американський президент Джордж Вашингтон, і на 80 років випередила ідеї Французької революції, бо ж Конституції Польщі та Франції прийняли щойно у 1791 році, а США – у 1787 </w:t>
      </w:r>
      <w:r w:rsidRPr="00481D25">
        <w:rPr>
          <w:color w:val="000000" w:themeColor="text1"/>
          <w:sz w:val="28"/>
          <w:szCs w:val="28"/>
          <w:lang w:val="uk-UA"/>
        </w:rPr>
        <w:lastRenderedPageBreak/>
        <w:t>році. «Уклад прав і вольностей Війська Запорозького»  створював модель незалежної держави, котра базується на правах особистості, повазі до неї та її правах на самовизначення. Понад те – формує перший приклад моделі парламентської держави. [1,с.460]</w:t>
      </w:r>
    </w:p>
    <w:p w:rsidR="00481D25" w:rsidRPr="00481D25" w:rsidRDefault="00481D25" w:rsidP="00481D25">
      <w:pPr>
        <w:spacing w:before="0" w:after="0" w:line="360" w:lineRule="auto"/>
        <w:jc w:val="both"/>
        <w:rPr>
          <w:color w:val="000000" w:themeColor="text1"/>
          <w:sz w:val="28"/>
          <w:szCs w:val="28"/>
          <w:lang w:val="uk-UA"/>
        </w:rPr>
      </w:pPr>
      <w:r>
        <w:rPr>
          <w:color w:val="000000" w:themeColor="text1"/>
          <w:sz w:val="28"/>
          <w:szCs w:val="28"/>
          <w:lang w:val="uk-UA"/>
        </w:rPr>
        <w:t xml:space="preserve">      </w:t>
      </w:r>
      <w:r w:rsidRPr="00481D25">
        <w:rPr>
          <w:color w:val="000000" w:themeColor="text1"/>
          <w:sz w:val="28"/>
          <w:szCs w:val="28"/>
          <w:lang w:val="uk-UA"/>
        </w:rPr>
        <w:t>Пилип Орлик, безсумнівно, посідає особливе місце серед українських державних діячів першої половини XVIIІ ст. як один з найбільш активних учасників антиросійських визвольних змагань Івана Мазепи,перший гетьман-емігрант, невтомний і послідовний борець за визволення України, її суверенність і самостійність, автор першої в світі демократичної конституції.</w:t>
      </w:r>
    </w:p>
    <w:p w:rsidR="00481D25" w:rsidRPr="00481D25" w:rsidRDefault="00481D25" w:rsidP="00481D25">
      <w:pPr>
        <w:spacing w:before="0" w:after="0" w:line="360" w:lineRule="auto"/>
        <w:jc w:val="both"/>
        <w:rPr>
          <w:color w:val="000000" w:themeColor="text1"/>
          <w:sz w:val="28"/>
          <w:szCs w:val="28"/>
          <w:lang w:val="uk-UA"/>
        </w:rPr>
      </w:pPr>
      <w:r>
        <w:rPr>
          <w:color w:val="000000" w:themeColor="text1"/>
          <w:sz w:val="28"/>
          <w:szCs w:val="28"/>
          <w:lang w:val="uk-UA"/>
        </w:rPr>
        <w:t xml:space="preserve">      </w:t>
      </w:r>
      <w:r w:rsidRPr="00481D25">
        <w:rPr>
          <w:color w:val="000000" w:themeColor="text1"/>
          <w:sz w:val="28"/>
          <w:szCs w:val="28"/>
          <w:lang w:val="uk-UA"/>
        </w:rPr>
        <w:t>Варто зазначити, що досить довгий період часу постать гетьмана Пилипа Орлика, його державотворча діяльність, політична, публіцистична та літературна спадщина лишалися маловідомими, доволі часто вкритими неправдивими і міфічними легендами. Ще за його життя в Україні активно поширювалися брехливі чутки про те, що він зрадив християнську віру й прийняв мусульманство, вмер у голоді і злиднях за кордоном, його ім’я піддавалося прокляттю в Гетьманщині поряд з іменем Івана Мазепи. В історичних розвідках вітчизняних дослідників XVIII-XIX століть, що перебували під наглядом царської цензури, Орлик довго залишався «ренегатом», «зрадником» російського царя і України. В радянські часи ім’я Пилипа Орлика в Україні згадувалося офіційними істориками та правниками лише в контексті критики головних ідеологічних засад українського буржуазного націоналізму.</w:t>
      </w:r>
    </w:p>
    <w:p w:rsidR="00481D25" w:rsidRPr="00481D25" w:rsidRDefault="00481D25" w:rsidP="00481D25">
      <w:pPr>
        <w:spacing w:before="0" w:after="0" w:line="360" w:lineRule="auto"/>
        <w:jc w:val="both"/>
        <w:rPr>
          <w:color w:val="000000" w:themeColor="text1"/>
          <w:sz w:val="28"/>
          <w:szCs w:val="28"/>
          <w:lang w:val="uk-UA"/>
        </w:rPr>
      </w:pPr>
      <w:r>
        <w:rPr>
          <w:color w:val="000000" w:themeColor="text1"/>
          <w:sz w:val="28"/>
          <w:szCs w:val="28"/>
          <w:lang w:val="uk-UA"/>
        </w:rPr>
        <w:t xml:space="preserve">      </w:t>
      </w:r>
      <w:r w:rsidRPr="00481D25">
        <w:rPr>
          <w:color w:val="000000" w:themeColor="text1"/>
          <w:sz w:val="28"/>
          <w:szCs w:val="28"/>
          <w:lang w:val="uk-UA"/>
        </w:rPr>
        <w:t>Слова про те, яким є «дивний і невгадний у долях своїх Бог» якнайкраще підходять і для характеристики долі самого Гетьмана Пилипа Орлика, милосердного і довготерпеливого. Адже він походить з чесько-польського роду. Його батько Степан, католик, волею долі опинився на території нинішньої Білорусі. Там одружився з православною дівчиною Іриною Малаховською. 11 жовтня 1672 року у їх сім</w:t>
      </w:r>
      <w:r w:rsidR="00EE071E" w:rsidRPr="00EE071E">
        <w:rPr>
          <w:color w:val="000000" w:themeColor="text1"/>
          <w:sz w:val="28"/>
          <w:szCs w:val="28"/>
        </w:rPr>
        <w:t>’</w:t>
      </w:r>
      <w:r w:rsidRPr="00481D25">
        <w:rPr>
          <w:color w:val="000000" w:themeColor="text1"/>
          <w:sz w:val="28"/>
          <w:szCs w:val="28"/>
          <w:lang w:val="uk-UA"/>
        </w:rPr>
        <w:t>ї на світ з</w:t>
      </w:r>
      <w:r w:rsidR="00EE071E" w:rsidRPr="00EE071E">
        <w:rPr>
          <w:color w:val="000000" w:themeColor="text1"/>
          <w:sz w:val="28"/>
          <w:szCs w:val="28"/>
        </w:rPr>
        <w:t>’</w:t>
      </w:r>
      <w:r w:rsidRPr="00481D25">
        <w:rPr>
          <w:color w:val="000000" w:themeColor="text1"/>
          <w:sz w:val="28"/>
          <w:szCs w:val="28"/>
          <w:lang w:val="uk-UA"/>
        </w:rPr>
        <w:t xml:space="preserve">явився син Пилип. Майбутнього українського гетьмана виховувала мати, адже коли йому виповнився рік,  його батько загинув  у битві під Хотином у польсько-турецькій </w:t>
      </w:r>
      <w:r w:rsidRPr="00481D25">
        <w:rPr>
          <w:color w:val="000000" w:themeColor="text1"/>
          <w:sz w:val="28"/>
          <w:szCs w:val="28"/>
          <w:lang w:val="uk-UA"/>
        </w:rPr>
        <w:lastRenderedPageBreak/>
        <w:t>війні. Початкову освіту Пилип Орлик здобув у тодішній Литві, а вже у 16 років потрапив на навчання до Києва. Тут він здобув блискучу освіту у Києво-Могилянській академії: оволодів знаннями історії, риторики та вивчив кілька мов. Добрим старшим товаришем та опікуном молодого талановитого студента Пилипа Орлика був поважний професор Стефан Яворський. Так майбутній гетьман у 1692 році потрапив на посаду писаря Київської консисторії. Згодом він став писарем вищого виконавчого органу Гетьманщини – Генеральної військової канцелярії.  Великий український державотворець Гетьман Іван Мазепа пильно приглядався до свого оточення і досвідченим поглядом вибирав у ньому надійних, розумних , шляхетних, інтелігентних людей. Не міг він не звернути уваги і на Пилипа Орлика. Так у 1702 році майбутній гетьман став генеральним писарем уряду. Поступово Пилип Орлик стає і знавцем найменших тонкощів дипломатичної політики Івана Мазепи, його однодумцем, близьким товаришем.  Через кілька років Іван Мазепа став хресним батьком первістка Пилипа Орлика – сина Григора.  [</w:t>
      </w:r>
      <w:r>
        <w:rPr>
          <w:color w:val="000000" w:themeColor="text1"/>
          <w:sz w:val="28"/>
          <w:szCs w:val="28"/>
          <w:lang w:val="uk-UA"/>
        </w:rPr>
        <w:t>2</w:t>
      </w:r>
      <w:r w:rsidRPr="00481D25">
        <w:rPr>
          <w:color w:val="000000" w:themeColor="text1"/>
          <w:sz w:val="28"/>
          <w:szCs w:val="28"/>
          <w:lang w:val="uk-UA"/>
        </w:rPr>
        <w:t>,с.</w:t>
      </w:r>
      <w:r>
        <w:rPr>
          <w:color w:val="000000" w:themeColor="text1"/>
          <w:sz w:val="28"/>
          <w:szCs w:val="28"/>
          <w:lang w:val="uk-UA"/>
        </w:rPr>
        <w:t>85</w:t>
      </w:r>
      <w:r w:rsidRPr="00481D25">
        <w:rPr>
          <w:color w:val="000000" w:themeColor="text1"/>
          <w:sz w:val="28"/>
          <w:szCs w:val="28"/>
          <w:lang w:val="uk-UA"/>
        </w:rPr>
        <w:t>]</w:t>
      </w:r>
    </w:p>
    <w:p w:rsidR="00481D25" w:rsidRPr="00481D25" w:rsidRDefault="00EE071E" w:rsidP="00481D25">
      <w:pPr>
        <w:spacing w:before="0" w:after="0" w:line="360" w:lineRule="auto"/>
        <w:jc w:val="both"/>
        <w:rPr>
          <w:color w:val="000000" w:themeColor="text1"/>
          <w:sz w:val="28"/>
          <w:szCs w:val="28"/>
          <w:lang w:val="uk-UA"/>
        </w:rPr>
      </w:pPr>
      <w:r w:rsidRPr="00EE071E">
        <w:rPr>
          <w:color w:val="000000" w:themeColor="text1"/>
          <w:sz w:val="28"/>
          <w:szCs w:val="28"/>
          <w:lang w:val="uk-UA"/>
        </w:rPr>
        <w:t xml:space="preserve">      </w:t>
      </w:r>
      <w:r w:rsidR="00481D25" w:rsidRPr="00481D25">
        <w:rPr>
          <w:color w:val="000000" w:themeColor="text1"/>
          <w:sz w:val="28"/>
          <w:szCs w:val="28"/>
          <w:lang w:val="uk-UA"/>
        </w:rPr>
        <w:t xml:space="preserve">Ідею абсолютної незалежності Української держави гетьман Іван Мазепа виношував у серці, і шукав помічників для її втілення. У 1707 році він поділився нею з Пилипом Орликом, і попросив його услід за ним підтвердити збереження таємниці та довічне служіння незалежності України присягою на хресті з животворящим деревом: “...Як я присягнув, так і ти присягни мені перед тим-таки розп’ятим на животворящім дереві хрестом, що мені додержиш вірності своєї та секрету...” . У цей день  своє життя на вівтар служіння незалежності України та утвердженню свобод українців поклав європеєць  за своїм корінням Пилип Орлик, котрий став українцем завдяки освіті, здобутій у Києво-Могилянській академії,  та одруженню з полтавчанкою Ганною, котра зберігала вірність сімї, чоловікові та своєму народові, незважаючи на десятиліття емігрантського життя та поневірянь по різних державах. Завжди допомагала і Пилипу Орлику, і Григору. </w:t>
      </w:r>
      <w:r w:rsidR="00481D25">
        <w:rPr>
          <w:color w:val="000000" w:themeColor="text1"/>
          <w:sz w:val="28"/>
          <w:szCs w:val="28"/>
          <w:lang w:val="uk-UA"/>
        </w:rPr>
        <w:t xml:space="preserve"> </w:t>
      </w:r>
      <w:r w:rsidR="00481D25" w:rsidRPr="00481D25">
        <w:rPr>
          <w:color w:val="000000" w:themeColor="text1"/>
          <w:sz w:val="28"/>
          <w:szCs w:val="28"/>
          <w:lang w:val="uk-UA"/>
        </w:rPr>
        <w:t xml:space="preserve">Коли шведсько-українські війська зазнали поразки під Полтавою, Пилип Орлик не зрадив клятви і залишився з Іваном Мазепою та з мрією про повну незалежність України. Так він опинився </w:t>
      </w:r>
      <w:r w:rsidR="00481D25" w:rsidRPr="00481D25">
        <w:rPr>
          <w:color w:val="000000" w:themeColor="text1"/>
          <w:sz w:val="28"/>
          <w:szCs w:val="28"/>
          <w:lang w:val="uk-UA"/>
        </w:rPr>
        <w:lastRenderedPageBreak/>
        <w:t xml:space="preserve">у тодішній Туреччині, у місті Бендери.  Після смерті великого Гетьмана Івана Мазепи 5 квітня 1710 року Гетьманом України обрали Пилипа Орлика. У цей же день проголосили і так звану Конституцію. </w:t>
      </w:r>
    </w:p>
    <w:p w:rsidR="00481D25" w:rsidRPr="00481D25" w:rsidRDefault="00EE071E" w:rsidP="00481D25">
      <w:pPr>
        <w:spacing w:before="0" w:after="0" w:line="360" w:lineRule="auto"/>
        <w:jc w:val="both"/>
        <w:rPr>
          <w:color w:val="000000" w:themeColor="text1"/>
          <w:sz w:val="28"/>
          <w:szCs w:val="28"/>
          <w:lang w:val="uk-UA"/>
        </w:rPr>
      </w:pPr>
      <w:r w:rsidRPr="00EE071E">
        <w:rPr>
          <w:color w:val="000000" w:themeColor="text1"/>
          <w:sz w:val="28"/>
          <w:szCs w:val="28"/>
        </w:rPr>
        <w:t xml:space="preserve">      </w:t>
      </w:r>
      <w:r w:rsidR="00481D25" w:rsidRPr="00481D25">
        <w:rPr>
          <w:color w:val="000000" w:themeColor="text1"/>
          <w:sz w:val="28"/>
          <w:szCs w:val="28"/>
          <w:lang w:val="uk-UA"/>
        </w:rPr>
        <w:t xml:space="preserve">У Бендерах розпочалася нелегка емігрантська доля родини Орликів. Пилип Орлик понад тридцять років у вигнанні  боровся за незалежність України. Його політика була відверто антимосковською. Він прагнув створити у якнайрізноманітніших конфігураціях європейську антиросійську коаліцію, аби таким чином домогтися незалежності України. Він шукав нових і нових союзників, писав листи, навідувався до державних діячів різних держав, переховувався, переживав справжні людські життєві драми, людську зраду за зрадою, але присягу, яку він дав Іванові Мазепі та Господу, не зрадив до останнього дня.  Понад те – знаходив способи вирішувати приватні справи українців, котрі до нього зверталися за допомогою. </w:t>
      </w:r>
    </w:p>
    <w:p w:rsidR="00481D25" w:rsidRDefault="0066165B" w:rsidP="00481D25">
      <w:pPr>
        <w:spacing w:before="0" w:after="0" w:line="360" w:lineRule="auto"/>
        <w:jc w:val="both"/>
        <w:rPr>
          <w:color w:val="000000" w:themeColor="text1"/>
          <w:sz w:val="28"/>
          <w:szCs w:val="28"/>
          <w:lang w:val="uk-UA"/>
        </w:rPr>
      </w:pPr>
      <w:r>
        <w:rPr>
          <w:color w:val="000000" w:themeColor="text1"/>
          <w:sz w:val="28"/>
          <w:szCs w:val="28"/>
          <w:lang w:val="uk-UA"/>
        </w:rPr>
        <w:t xml:space="preserve">      </w:t>
      </w:r>
      <w:r w:rsidR="00481D25" w:rsidRPr="00481D25">
        <w:rPr>
          <w:color w:val="000000" w:themeColor="text1"/>
          <w:sz w:val="28"/>
          <w:szCs w:val="28"/>
          <w:lang w:val="uk-UA"/>
        </w:rPr>
        <w:t xml:space="preserve">На вигнанні Пилип Орлик похоронив двох синів – Якова та Михайла, дружина Ганна з дочками у бідності мешкала на території тодішньої Польщі, деякий час - у тодішньому Станіславові, а нині – Івано-Франківську. Вони навіть здавали свій одяг у заставу, щоб мати на прожиття.  Незадовго до смерті Пилип Орлик  опинився у Яссах. Мріяв бодай перед смертю </w:t>
      </w:r>
      <w:r w:rsidR="001932EF" w:rsidRPr="00481D25">
        <w:rPr>
          <w:color w:val="000000" w:themeColor="text1"/>
          <w:sz w:val="28"/>
          <w:szCs w:val="28"/>
          <w:lang w:val="uk-UA"/>
        </w:rPr>
        <w:t>з’єднатися</w:t>
      </w:r>
      <w:r w:rsidR="00481D25" w:rsidRPr="00481D25">
        <w:rPr>
          <w:color w:val="000000" w:themeColor="text1"/>
          <w:sz w:val="28"/>
          <w:szCs w:val="28"/>
          <w:lang w:val="uk-UA"/>
        </w:rPr>
        <w:t xml:space="preserve"> з родиною, котра так і залишилася у Польщі.  Однак помер у злиднях і на самоті 24 травня 1742 року, вірний Господу і Україні. У останньому листі до французького канцлера Флері від30 серпня 1741 року він стверджував, що ніколи не перестане шукати всіх легальних способів, щоб «заявляти мої права і права моєї нації на Україну.</w:t>
      </w:r>
      <w:r w:rsidR="00481D25" w:rsidRPr="00481D25">
        <w:rPr>
          <w:lang w:val="uk-UA"/>
        </w:rPr>
        <w:t xml:space="preserve"> </w:t>
      </w:r>
      <w:r w:rsidR="00481D25" w:rsidRPr="00481D25">
        <w:rPr>
          <w:color w:val="000000" w:themeColor="text1"/>
          <w:sz w:val="28"/>
          <w:szCs w:val="28"/>
          <w:lang w:val="uk-UA"/>
        </w:rPr>
        <w:t>[</w:t>
      </w:r>
      <w:r w:rsidR="00481D25">
        <w:rPr>
          <w:color w:val="000000" w:themeColor="text1"/>
          <w:sz w:val="28"/>
          <w:szCs w:val="28"/>
          <w:lang w:val="uk-UA"/>
        </w:rPr>
        <w:t>3</w:t>
      </w:r>
      <w:r w:rsidR="00481D25" w:rsidRPr="00481D25">
        <w:rPr>
          <w:color w:val="000000" w:themeColor="text1"/>
          <w:sz w:val="28"/>
          <w:szCs w:val="28"/>
          <w:lang w:val="uk-UA"/>
        </w:rPr>
        <w:t>,с.4</w:t>
      </w:r>
      <w:r w:rsidR="000A00E8">
        <w:rPr>
          <w:color w:val="000000" w:themeColor="text1"/>
          <w:sz w:val="28"/>
          <w:szCs w:val="28"/>
          <w:lang w:val="uk-UA"/>
        </w:rPr>
        <w:t>8</w:t>
      </w:r>
      <w:r w:rsidR="00481D25" w:rsidRPr="00481D25">
        <w:rPr>
          <w:color w:val="000000" w:themeColor="text1"/>
          <w:sz w:val="28"/>
          <w:szCs w:val="28"/>
          <w:lang w:val="uk-UA"/>
        </w:rPr>
        <w:t>]</w:t>
      </w:r>
      <w:r w:rsidR="000A00E8">
        <w:rPr>
          <w:color w:val="000000" w:themeColor="text1"/>
          <w:sz w:val="28"/>
          <w:szCs w:val="28"/>
          <w:lang w:val="uk-UA"/>
        </w:rPr>
        <w:t>.</w:t>
      </w:r>
    </w:p>
    <w:p w:rsidR="000A00E8" w:rsidRPr="00481D25" w:rsidRDefault="00EE071E" w:rsidP="00481D25">
      <w:pPr>
        <w:spacing w:before="0" w:after="0" w:line="360" w:lineRule="auto"/>
        <w:jc w:val="both"/>
        <w:rPr>
          <w:color w:val="000000" w:themeColor="text1"/>
          <w:sz w:val="28"/>
          <w:szCs w:val="28"/>
          <w:lang w:val="uk-UA"/>
        </w:rPr>
      </w:pPr>
      <w:r w:rsidRPr="00EE071E">
        <w:rPr>
          <w:color w:val="000000" w:themeColor="text1"/>
          <w:sz w:val="28"/>
          <w:szCs w:val="28"/>
        </w:rPr>
        <w:t xml:space="preserve"> </w:t>
      </w:r>
      <w:r w:rsidR="0066165B">
        <w:rPr>
          <w:color w:val="000000" w:themeColor="text1"/>
          <w:sz w:val="28"/>
          <w:szCs w:val="28"/>
          <w:lang w:val="uk-UA"/>
        </w:rPr>
        <w:t xml:space="preserve">      </w:t>
      </w:r>
      <w:r w:rsidR="000A00E8" w:rsidRPr="000A00E8">
        <w:rPr>
          <w:color w:val="000000" w:themeColor="text1"/>
          <w:sz w:val="28"/>
          <w:szCs w:val="28"/>
          <w:lang w:val="uk-UA"/>
        </w:rPr>
        <w:t xml:space="preserve">У підсумку варто зазначити, що постать гетьмана-вигнанця Пилипа Орлика є, безсумнівно, величною постаттю української історії. Він був письменником, публіцистом, істориком, творцем справжніх шедеврів української епістолярної літератури, його інтелект і освіта сягали найкращих взірців європейської освіченості. Але, на думку відомого українського історика Олександра Оглоблина він був насамперед видатним вітчизняним державним діячем, який своєю Конституцією 1710 року створив віколомний пам’ятник української </w:t>
      </w:r>
      <w:r w:rsidR="000A00E8" w:rsidRPr="000A00E8">
        <w:rPr>
          <w:color w:val="000000" w:themeColor="text1"/>
          <w:sz w:val="28"/>
          <w:szCs w:val="28"/>
          <w:lang w:val="uk-UA"/>
        </w:rPr>
        <w:lastRenderedPageBreak/>
        <w:t>державно-політичної думки</w:t>
      </w:r>
      <w:r w:rsidR="000A00E8">
        <w:rPr>
          <w:color w:val="000000" w:themeColor="text1"/>
          <w:sz w:val="28"/>
          <w:szCs w:val="28"/>
          <w:lang w:val="uk-UA"/>
        </w:rPr>
        <w:t xml:space="preserve">. </w:t>
      </w:r>
      <w:r w:rsidR="000A00E8" w:rsidRPr="000A00E8">
        <w:rPr>
          <w:color w:val="000000" w:themeColor="text1"/>
          <w:sz w:val="28"/>
          <w:szCs w:val="28"/>
          <w:lang w:val="uk-UA"/>
        </w:rPr>
        <w:t>Гетьман П. Орлик був найвидатнішим представникам першої української політичної еміграції, що намагався вибороти суверенну, вільну, єдину Україну залучити до боротьби за Україну світову дипломатію, викликати інтерес та підтримку української національної ідеї в Європі і в світі. За влучним висловом Бориса Крупницького, саме невтомна державотворча діяльність Пилипа Орлика чи не «Поставила українську проблему в європейських масштабах.» Він же зазначає, що «безперечно, Орлик був видатним українським державником. На його прапорі була виткана незалежна й соборна Україна…» [</w:t>
      </w:r>
      <w:r w:rsidR="000A00E8">
        <w:rPr>
          <w:color w:val="000000" w:themeColor="text1"/>
          <w:sz w:val="28"/>
          <w:szCs w:val="28"/>
          <w:lang w:val="uk-UA"/>
        </w:rPr>
        <w:t>4</w:t>
      </w:r>
      <w:r w:rsidR="000A00E8" w:rsidRPr="000A00E8">
        <w:rPr>
          <w:color w:val="000000" w:themeColor="text1"/>
          <w:sz w:val="28"/>
          <w:szCs w:val="28"/>
          <w:lang w:val="uk-UA"/>
        </w:rPr>
        <w:t>, c. 74].</w:t>
      </w:r>
    </w:p>
    <w:p w:rsidR="0012548C" w:rsidRDefault="0012548C" w:rsidP="0012548C">
      <w:pPr>
        <w:spacing w:before="0" w:after="0" w:line="360" w:lineRule="auto"/>
        <w:rPr>
          <w:b/>
          <w:color w:val="C0504D" w:themeColor="accent2"/>
          <w:sz w:val="28"/>
          <w:szCs w:val="28"/>
          <w:lang w:val="uk-UA"/>
        </w:rPr>
      </w:pPr>
    </w:p>
    <w:p w:rsidR="000A00E8" w:rsidRDefault="000A00E8" w:rsidP="0054762A">
      <w:pPr>
        <w:pStyle w:val="ae"/>
        <w:numPr>
          <w:ilvl w:val="1"/>
          <w:numId w:val="5"/>
        </w:numPr>
        <w:spacing w:before="0" w:after="0" w:line="360" w:lineRule="auto"/>
        <w:rPr>
          <w:b/>
          <w:color w:val="1F497D" w:themeColor="text2"/>
          <w:sz w:val="28"/>
          <w:szCs w:val="28"/>
          <w:lang w:val="uk-UA"/>
        </w:rPr>
      </w:pPr>
      <w:r w:rsidRPr="00FD6FD9">
        <w:rPr>
          <w:b/>
          <w:color w:val="1F497D" w:themeColor="text2"/>
          <w:sz w:val="28"/>
          <w:szCs w:val="28"/>
          <w:lang w:val="uk-UA"/>
        </w:rPr>
        <w:t>Історичні передумови прийняття конституції Пилипа Орлика</w:t>
      </w:r>
    </w:p>
    <w:p w:rsidR="007D5EAF" w:rsidRDefault="007D5EAF" w:rsidP="007D5EAF">
      <w:pPr>
        <w:spacing w:before="0" w:after="0" w:line="360" w:lineRule="auto"/>
        <w:rPr>
          <w:b/>
          <w:color w:val="1F497D" w:themeColor="text2"/>
          <w:sz w:val="28"/>
          <w:szCs w:val="28"/>
          <w:lang w:val="uk-UA"/>
        </w:rPr>
      </w:pPr>
    </w:p>
    <w:p w:rsidR="007D5EAF" w:rsidRPr="00ED10F5" w:rsidRDefault="007D5EAF" w:rsidP="007D5EAF">
      <w:pPr>
        <w:spacing w:before="0" w:after="0"/>
        <w:rPr>
          <w:b/>
          <w:color w:val="C0504D" w:themeColor="accent2"/>
          <w:sz w:val="28"/>
          <w:szCs w:val="28"/>
          <w:lang w:val="uk-UA"/>
        </w:rPr>
      </w:pPr>
      <w:r w:rsidRPr="00ED10F5">
        <w:rPr>
          <w:b/>
          <w:color w:val="C0504D" w:themeColor="accent2"/>
          <w:sz w:val="28"/>
          <w:szCs w:val="28"/>
          <w:lang w:val="uk-UA"/>
        </w:rPr>
        <w:t xml:space="preserve">                                                                       Чесні, мудрі, відважні, шляхетні</w:t>
      </w:r>
    </w:p>
    <w:p w:rsidR="007D5EAF" w:rsidRPr="00ED10F5" w:rsidRDefault="007D5EAF" w:rsidP="007D5EAF">
      <w:pPr>
        <w:spacing w:before="0" w:after="0"/>
        <w:rPr>
          <w:b/>
          <w:color w:val="C0504D" w:themeColor="accent2"/>
          <w:sz w:val="28"/>
          <w:szCs w:val="28"/>
          <w:lang w:val="uk-UA"/>
        </w:rPr>
      </w:pPr>
      <w:r w:rsidRPr="00ED10F5">
        <w:rPr>
          <w:b/>
          <w:color w:val="C0504D" w:themeColor="accent2"/>
          <w:sz w:val="28"/>
          <w:szCs w:val="28"/>
          <w:lang w:val="uk-UA"/>
        </w:rPr>
        <w:t xml:space="preserve">                                                                       і характерні люди – можуть</w:t>
      </w:r>
    </w:p>
    <w:p w:rsidR="007D5EAF" w:rsidRPr="00ED10F5" w:rsidRDefault="007D5EAF" w:rsidP="007D5EAF">
      <w:pPr>
        <w:spacing w:before="0" w:after="0"/>
        <w:rPr>
          <w:b/>
          <w:color w:val="C0504D" w:themeColor="accent2"/>
          <w:sz w:val="28"/>
          <w:szCs w:val="28"/>
          <w:lang w:val="uk-UA"/>
        </w:rPr>
      </w:pPr>
      <w:r w:rsidRPr="00ED10F5">
        <w:rPr>
          <w:b/>
          <w:color w:val="C0504D" w:themeColor="accent2"/>
          <w:sz w:val="28"/>
          <w:szCs w:val="28"/>
          <w:lang w:val="uk-UA"/>
        </w:rPr>
        <w:t xml:space="preserve">                                                                       лише вести націю до перемоги,</w:t>
      </w:r>
    </w:p>
    <w:p w:rsidR="007D5EAF" w:rsidRPr="00ED10F5" w:rsidRDefault="007D5EAF" w:rsidP="007D5EAF">
      <w:pPr>
        <w:spacing w:before="0" w:after="0"/>
        <w:rPr>
          <w:b/>
          <w:color w:val="C0504D" w:themeColor="accent2"/>
          <w:sz w:val="28"/>
          <w:szCs w:val="28"/>
          <w:lang w:val="uk-UA"/>
        </w:rPr>
      </w:pPr>
      <w:r w:rsidRPr="00ED10F5">
        <w:rPr>
          <w:b/>
          <w:color w:val="C0504D" w:themeColor="accent2"/>
          <w:sz w:val="28"/>
          <w:szCs w:val="28"/>
          <w:lang w:val="uk-UA"/>
        </w:rPr>
        <w:t xml:space="preserve">                                                                       а не до ганьби і розкладу.</w:t>
      </w:r>
    </w:p>
    <w:p w:rsidR="007D5EAF" w:rsidRPr="00ED10F5" w:rsidRDefault="007D5EAF" w:rsidP="007D5EAF">
      <w:pPr>
        <w:spacing w:before="0" w:after="0"/>
        <w:rPr>
          <w:b/>
          <w:color w:val="C0504D" w:themeColor="accent2"/>
          <w:sz w:val="28"/>
          <w:szCs w:val="28"/>
          <w:lang w:val="uk-UA"/>
        </w:rPr>
      </w:pPr>
      <w:r w:rsidRPr="00ED10F5">
        <w:rPr>
          <w:b/>
          <w:color w:val="C0504D" w:themeColor="accent2"/>
          <w:sz w:val="28"/>
          <w:szCs w:val="28"/>
          <w:lang w:val="uk-UA"/>
        </w:rPr>
        <w:t xml:space="preserve">                                                                                                            </w:t>
      </w:r>
      <w:r w:rsidR="00ED10F5">
        <w:rPr>
          <w:b/>
          <w:color w:val="C0504D" w:themeColor="accent2"/>
          <w:sz w:val="28"/>
          <w:szCs w:val="28"/>
          <w:lang w:val="uk-UA"/>
        </w:rPr>
        <w:t xml:space="preserve">   </w:t>
      </w:r>
      <w:r w:rsidRPr="00ED10F5">
        <w:rPr>
          <w:b/>
          <w:color w:val="C0504D" w:themeColor="accent2"/>
          <w:sz w:val="28"/>
          <w:szCs w:val="28"/>
          <w:lang w:val="uk-UA"/>
        </w:rPr>
        <w:t xml:space="preserve"> Д.Донцов</w:t>
      </w:r>
    </w:p>
    <w:p w:rsidR="000A00E8" w:rsidRPr="000A00E8" w:rsidRDefault="000A00E8" w:rsidP="000A00E8">
      <w:pPr>
        <w:spacing w:before="0" w:after="0" w:line="360" w:lineRule="auto"/>
        <w:ind w:firstLine="709"/>
        <w:rPr>
          <w:color w:val="000000" w:themeColor="text1"/>
          <w:sz w:val="28"/>
          <w:szCs w:val="28"/>
          <w:lang w:val="uk-UA"/>
        </w:rPr>
      </w:pPr>
      <w:r>
        <w:rPr>
          <w:noProof/>
          <w:color w:val="000000" w:themeColor="text1"/>
          <w:sz w:val="28"/>
          <w:szCs w:val="28"/>
        </w:rPr>
        <w:drawing>
          <wp:anchor distT="0" distB="0" distL="114300" distR="114300" simplePos="0" relativeHeight="251675136" behindDoc="1" locked="0" layoutInCell="1" allowOverlap="1" wp14:anchorId="7DD37381" wp14:editId="340307D6">
            <wp:simplePos x="0" y="0"/>
            <wp:positionH relativeFrom="column">
              <wp:posOffset>-41910</wp:posOffset>
            </wp:positionH>
            <wp:positionV relativeFrom="paragraph">
              <wp:posOffset>268605</wp:posOffset>
            </wp:positionV>
            <wp:extent cx="2857500" cy="2390775"/>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2390775"/>
                    </a:xfrm>
                    <a:prstGeom prst="rect">
                      <a:avLst/>
                    </a:prstGeom>
                    <a:noFill/>
                  </pic:spPr>
                </pic:pic>
              </a:graphicData>
            </a:graphic>
            <wp14:sizeRelH relativeFrom="page">
              <wp14:pctWidth>0</wp14:pctWidth>
            </wp14:sizeRelH>
            <wp14:sizeRelV relativeFrom="page">
              <wp14:pctHeight>0</wp14:pctHeight>
            </wp14:sizeRelV>
          </wp:anchor>
        </w:drawing>
      </w:r>
    </w:p>
    <w:p w:rsidR="000A00E8" w:rsidRPr="004C05B9" w:rsidRDefault="000A00E8" w:rsidP="000A00E8">
      <w:pPr>
        <w:spacing w:before="0" w:after="0" w:line="360" w:lineRule="auto"/>
        <w:ind w:firstLine="709"/>
        <w:rPr>
          <w:b/>
          <w:i/>
          <w:color w:val="0070C0"/>
          <w:sz w:val="22"/>
          <w:szCs w:val="22"/>
          <w:lang w:val="uk-UA"/>
        </w:rPr>
      </w:pPr>
      <w:r w:rsidRPr="004C05B9">
        <w:rPr>
          <w:i/>
          <w:color w:val="000000" w:themeColor="text1"/>
          <w:sz w:val="28"/>
          <w:szCs w:val="28"/>
          <w:lang w:val="uk-UA"/>
        </w:rPr>
        <w:t xml:space="preserve"> </w:t>
      </w:r>
      <w:r w:rsidRPr="004C05B9">
        <w:rPr>
          <w:b/>
          <w:i/>
          <w:color w:val="0070C0"/>
          <w:sz w:val="22"/>
          <w:szCs w:val="22"/>
          <w:lang w:val="uk-UA"/>
        </w:rPr>
        <w:t>Конституція гетьмана Пилипа Орлика про права та вольності Війська Запорозького. Скорочений виклад. [5 квітня 1710 р.] Копія з оригіналу, що зберігається в Національному архіві Швеції.</w:t>
      </w:r>
    </w:p>
    <w:p w:rsidR="004C05B9" w:rsidRDefault="000A00E8" w:rsidP="004C05B9">
      <w:pPr>
        <w:spacing w:before="0" w:after="0" w:line="360" w:lineRule="auto"/>
        <w:ind w:firstLine="709"/>
        <w:jc w:val="both"/>
        <w:rPr>
          <w:color w:val="000000" w:themeColor="text1"/>
          <w:sz w:val="28"/>
          <w:szCs w:val="28"/>
          <w:lang w:val="uk-UA"/>
        </w:rPr>
      </w:pPr>
      <w:r w:rsidRPr="000A00E8">
        <w:rPr>
          <w:color w:val="000000" w:themeColor="text1"/>
          <w:sz w:val="28"/>
          <w:szCs w:val="28"/>
          <w:lang w:val="uk-UA"/>
        </w:rPr>
        <w:t>Після Полтавської катастрофи Пилип Орлик, його дружина і родичі Герцики, ряд старшин пішли за гетьманом у вигнання. З ними йшли запорозькі козаки на чолі з кошовим отаманом Костем Гордієнком і Карл XII з частиною шведського війська, долаючи далекий, тяжкий і небезпечний шлях до тодішніх володінь Туреччини. За наказом Петра втікачів невідступно переслідували царські війська.</w:t>
      </w:r>
    </w:p>
    <w:p w:rsidR="004C05B9" w:rsidRDefault="000A00E8" w:rsidP="004C05B9">
      <w:pPr>
        <w:spacing w:before="0" w:after="0" w:line="360" w:lineRule="auto"/>
        <w:ind w:firstLine="709"/>
        <w:jc w:val="both"/>
        <w:rPr>
          <w:color w:val="000000" w:themeColor="text1"/>
          <w:sz w:val="28"/>
          <w:szCs w:val="28"/>
          <w:lang w:val="uk-UA"/>
        </w:rPr>
      </w:pPr>
      <w:r w:rsidRPr="000A00E8">
        <w:rPr>
          <w:color w:val="000000" w:themeColor="text1"/>
          <w:sz w:val="28"/>
          <w:szCs w:val="28"/>
          <w:lang w:val="uk-UA"/>
        </w:rPr>
        <w:t xml:space="preserve">У липні 1709 р. дісталися вигнанці до Бендер. Смертельно хворий Мазепа прожив тут трохи більше двох місяців. Вночі з 21 на 22 вересня великий </w:t>
      </w:r>
      <w:r w:rsidRPr="000A00E8">
        <w:rPr>
          <w:color w:val="000000" w:themeColor="text1"/>
          <w:sz w:val="28"/>
          <w:szCs w:val="28"/>
          <w:lang w:val="uk-UA"/>
        </w:rPr>
        <w:lastRenderedPageBreak/>
        <w:t>гетьман України Іван Мазепа відійшов. До останнього його подиху поряд з ним був Пилип Орлик. 5 квітня 1710 р. під Бендерами «на пристойному тому елекційному акту місці» козацька рада обрала Пилипа Орлика гетьманом України. У цьому статусі його визнали і польський король, і турецький султан. У день виборів було проголошено угоду-договір між новообраними гетьманом, старшиною і козацтвом, закинутими недолею на чужину. Державний документ мав назву: «Пакти і конституція прав і вольностей Запорозького Війська» («Pacta et Constitutiones legum libertatumque Exersitus Zaporoviensis»). Цей витвір української державної і політичної думки початку XVIII ст. був, по суті, першою в світі конституцією, її головним автором, очевидно, був Пилип Орлик, принаймні в складанні її, безсумнівно, йому належала провідна роль.      Ймовірно, в розробці Конституції брав участь й Кость Гордієнко, найвидатніший кошовий отаман Запорозької Січі за всі часи її існування. Кошовим отаманом запорожці обирали його 12 разів. Кость Гордієнко вважав своєю головною метою збереження вольностей і незалежності Запорозької Січі.    Тому він безпосередньо очолив запорожців у їх протистоянні наступу Петра І на запорозькі землі. Проблеми Запорозької Січі докладно відбилися в тексті Конституції. [</w:t>
      </w:r>
      <w:r w:rsidR="004C05B9">
        <w:rPr>
          <w:color w:val="000000" w:themeColor="text1"/>
          <w:sz w:val="28"/>
          <w:szCs w:val="28"/>
          <w:lang w:val="uk-UA"/>
        </w:rPr>
        <w:t>5</w:t>
      </w:r>
      <w:r w:rsidRPr="000A00E8">
        <w:rPr>
          <w:color w:val="000000" w:themeColor="text1"/>
          <w:sz w:val="28"/>
          <w:szCs w:val="28"/>
          <w:lang w:val="uk-UA"/>
        </w:rPr>
        <w:t>,с.</w:t>
      </w:r>
      <w:r w:rsidR="004C05B9">
        <w:rPr>
          <w:color w:val="000000" w:themeColor="text1"/>
          <w:sz w:val="28"/>
          <w:szCs w:val="28"/>
          <w:lang w:val="uk-UA"/>
        </w:rPr>
        <w:t>1</w:t>
      </w:r>
      <w:r w:rsidRPr="000A00E8">
        <w:rPr>
          <w:color w:val="000000" w:themeColor="text1"/>
          <w:sz w:val="28"/>
          <w:szCs w:val="28"/>
          <w:lang w:val="uk-UA"/>
        </w:rPr>
        <w:t>9</w:t>
      </w:r>
      <w:r w:rsidR="004C05B9">
        <w:rPr>
          <w:color w:val="000000" w:themeColor="text1"/>
          <w:sz w:val="28"/>
          <w:szCs w:val="28"/>
          <w:lang w:val="uk-UA"/>
        </w:rPr>
        <w:t>5</w:t>
      </w:r>
      <w:r w:rsidRPr="000A00E8">
        <w:rPr>
          <w:color w:val="000000" w:themeColor="text1"/>
          <w:sz w:val="28"/>
          <w:szCs w:val="28"/>
          <w:lang w:val="uk-UA"/>
        </w:rPr>
        <w:t>]</w:t>
      </w:r>
      <w:r w:rsidR="004C05B9">
        <w:rPr>
          <w:color w:val="000000" w:themeColor="text1"/>
          <w:sz w:val="28"/>
          <w:szCs w:val="28"/>
          <w:lang w:val="uk-UA"/>
        </w:rPr>
        <w:t>.</w:t>
      </w:r>
    </w:p>
    <w:p w:rsidR="004C05B9" w:rsidRDefault="004C05B9" w:rsidP="004C05B9">
      <w:pPr>
        <w:spacing w:before="0" w:after="0" w:line="360" w:lineRule="auto"/>
        <w:ind w:firstLine="709"/>
        <w:jc w:val="both"/>
        <w:rPr>
          <w:color w:val="000000" w:themeColor="text1"/>
          <w:sz w:val="28"/>
          <w:szCs w:val="28"/>
          <w:lang w:val="uk-UA"/>
        </w:rPr>
      </w:pPr>
      <w:r>
        <w:rPr>
          <w:color w:val="000000" w:themeColor="text1"/>
          <w:sz w:val="28"/>
          <w:szCs w:val="28"/>
          <w:lang w:val="uk-UA"/>
        </w:rPr>
        <w:t>Саме преамбула викладає</w:t>
      </w:r>
      <w:r w:rsidR="000A00E8" w:rsidRPr="000A00E8">
        <w:rPr>
          <w:color w:val="000000" w:themeColor="text1"/>
          <w:sz w:val="28"/>
          <w:szCs w:val="28"/>
          <w:lang w:val="uk-UA"/>
        </w:rPr>
        <w:t xml:space="preserve"> коротке резюме історії України і пояснюю</w:t>
      </w:r>
      <w:r>
        <w:rPr>
          <w:color w:val="000000" w:themeColor="text1"/>
          <w:sz w:val="28"/>
          <w:szCs w:val="28"/>
          <w:lang w:val="uk-UA"/>
        </w:rPr>
        <w:t>є</w:t>
      </w:r>
      <w:r w:rsidR="000A00E8" w:rsidRPr="000A00E8">
        <w:rPr>
          <w:color w:val="000000" w:themeColor="text1"/>
          <w:sz w:val="28"/>
          <w:szCs w:val="28"/>
          <w:lang w:val="uk-UA"/>
        </w:rPr>
        <w:t xml:space="preserve"> причини, чому саме Україна розриває з Московщиною і приймає шведську протекцію</w:t>
      </w:r>
      <w:r>
        <w:rPr>
          <w:color w:val="000000" w:themeColor="text1"/>
          <w:sz w:val="28"/>
          <w:szCs w:val="28"/>
          <w:lang w:val="uk-UA"/>
        </w:rPr>
        <w:t xml:space="preserve">: </w:t>
      </w:r>
      <w:r w:rsidR="000A00E8" w:rsidRPr="000A00E8">
        <w:rPr>
          <w:color w:val="000000" w:themeColor="text1"/>
          <w:sz w:val="28"/>
          <w:szCs w:val="28"/>
          <w:lang w:val="uk-UA"/>
        </w:rPr>
        <w:t>«Бажаючи звільнити козацький народ із тяжкої неволі і повернути до первісної свободи, Бог висунув оборонцем православ'я Богдана Хмельницького, давши йому для підтримки шведського короля й зброю Кримської держави. Хмельницький добровільно прийняв протекторат московських царів, плекаючи надію, що вони дотримають обіцянки берегти право і вольності України, викладені в «договорах і статтях».</w:t>
      </w:r>
    </w:p>
    <w:p w:rsidR="000A00E8" w:rsidRPr="000A00E8" w:rsidRDefault="000A00E8" w:rsidP="004C05B9">
      <w:pPr>
        <w:spacing w:before="0" w:after="0" w:line="360" w:lineRule="auto"/>
        <w:ind w:firstLine="709"/>
        <w:jc w:val="both"/>
        <w:rPr>
          <w:color w:val="000000" w:themeColor="text1"/>
          <w:sz w:val="28"/>
          <w:szCs w:val="28"/>
          <w:lang w:val="uk-UA"/>
        </w:rPr>
      </w:pPr>
      <w:r w:rsidRPr="000A00E8">
        <w:rPr>
          <w:color w:val="000000" w:themeColor="text1"/>
          <w:sz w:val="28"/>
          <w:szCs w:val="28"/>
          <w:lang w:val="uk-UA"/>
        </w:rPr>
        <w:t xml:space="preserve">Проте після смерті Богдана Хмельницького Московське царство воліло накинути «невольниче ярмо на народ вільний, козацький, собою ніколи не завойований», перетворити українських козаків на російське регулярне військо, відібрати владу, міста і в такий спосіб до решти викорінити Військо Запорозьке, </w:t>
      </w:r>
      <w:r w:rsidRPr="000A00E8">
        <w:rPr>
          <w:color w:val="000000" w:themeColor="text1"/>
          <w:sz w:val="28"/>
          <w:szCs w:val="28"/>
          <w:lang w:val="uk-UA"/>
        </w:rPr>
        <w:lastRenderedPageBreak/>
        <w:t>стерти навіки його ім'я з лиця Землі. Тоді гетьман Іван Мазепа, бажаючи після смерті своєї «зоставити тую ж Отчизну, милу матку нашу, і Військо Запорозьке городове і низове, не тільки в непорушимих, леч і в розширених і в розмножених вольностях, квітнучую і ізобілуючую», піддався під охорону Карла XII, який мав допомогти йому так, як Карл X — Богдану Хмельницькому. Кончина Мазепи не дала змоги довести справу до кінця. Військо Запорозьке Низове ухвалило далі боротися з Московщиною, щоб здобути бажану волю для України. Постановили вільними голосами обрати гетьманом Пилипа Орлика [</w:t>
      </w:r>
      <w:r w:rsidR="004C05B9">
        <w:rPr>
          <w:color w:val="000000" w:themeColor="text1"/>
          <w:sz w:val="28"/>
          <w:szCs w:val="28"/>
          <w:lang w:val="uk-UA"/>
        </w:rPr>
        <w:t>6</w:t>
      </w:r>
      <w:r w:rsidRPr="000A00E8">
        <w:rPr>
          <w:color w:val="000000" w:themeColor="text1"/>
          <w:sz w:val="28"/>
          <w:szCs w:val="28"/>
          <w:lang w:val="uk-UA"/>
        </w:rPr>
        <w:t>,с.107]</w:t>
      </w:r>
      <w:r w:rsidR="00EE071E">
        <w:rPr>
          <w:color w:val="000000" w:themeColor="text1"/>
          <w:sz w:val="28"/>
          <w:szCs w:val="28"/>
          <w:lang w:val="uk-UA"/>
        </w:rPr>
        <w:t>.</w:t>
      </w:r>
    </w:p>
    <w:p w:rsidR="000A00E8" w:rsidRPr="000A00E8" w:rsidRDefault="000A00E8" w:rsidP="00EE071E">
      <w:pPr>
        <w:spacing w:before="0" w:after="0" w:line="360" w:lineRule="auto"/>
        <w:ind w:firstLine="709"/>
        <w:jc w:val="both"/>
        <w:rPr>
          <w:color w:val="000000" w:themeColor="text1"/>
          <w:sz w:val="28"/>
          <w:szCs w:val="28"/>
          <w:lang w:val="uk-UA"/>
        </w:rPr>
      </w:pPr>
      <w:r w:rsidRPr="000A00E8">
        <w:rPr>
          <w:color w:val="000000" w:themeColor="text1"/>
          <w:sz w:val="28"/>
          <w:szCs w:val="28"/>
          <w:lang w:val="uk-UA"/>
        </w:rPr>
        <w:t>«Щоб запобігти привласненню самодержавної влади над українським народом, як робили деякі попередні гетьмани, щоб припинити гетьманське самовладдя, укладається даний договір, котрого повинні дотримуватися не тільки Орлик, а й усі наступні гетьмани. Цим закінчується вступ-преамбула.</w:t>
      </w:r>
    </w:p>
    <w:p w:rsidR="000A00E8" w:rsidRPr="000A00E8" w:rsidRDefault="000A00E8" w:rsidP="004C05B9">
      <w:pPr>
        <w:spacing w:before="0" w:after="0" w:line="360" w:lineRule="auto"/>
        <w:ind w:firstLine="709"/>
        <w:jc w:val="both"/>
        <w:rPr>
          <w:b/>
          <w:color w:val="000000" w:themeColor="text1"/>
          <w:sz w:val="28"/>
          <w:szCs w:val="28"/>
          <w:lang w:val="uk-UA"/>
        </w:rPr>
      </w:pPr>
      <w:r w:rsidRPr="000A00E8">
        <w:rPr>
          <w:color w:val="000000" w:themeColor="text1"/>
          <w:sz w:val="28"/>
          <w:szCs w:val="28"/>
          <w:lang w:val="uk-UA"/>
        </w:rPr>
        <w:t>Отже, Конституція 1710 p., прийнята українськими козаками в Бендерах, була заснована на принципах, характерних для прогресивних західноєвропейських традицій. В Бендерській Конституції чітко окреслювалися обов'язки гетьмана, межі його влади. «Гетьману доручаються, — було записано там, — всі у вітчизні нелади для премудрого справлення, права та вольності військові для непорушного збереження та оборони, договори та постанови для к</w:t>
      </w:r>
      <w:r w:rsidR="00EE071E">
        <w:rPr>
          <w:color w:val="000000" w:themeColor="text1"/>
          <w:sz w:val="28"/>
          <w:szCs w:val="28"/>
          <w:lang w:val="uk-UA"/>
        </w:rPr>
        <w:t>інцевого</w:t>
      </w:r>
      <w:r w:rsidRPr="000A00E8">
        <w:rPr>
          <w:color w:val="000000" w:themeColor="text1"/>
          <w:sz w:val="28"/>
          <w:szCs w:val="28"/>
          <w:lang w:val="uk-UA"/>
        </w:rPr>
        <w:t xml:space="preserve"> виконання...»</w:t>
      </w:r>
    </w:p>
    <w:p w:rsidR="000A00E8" w:rsidRPr="000A00E8" w:rsidRDefault="000A00E8" w:rsidP="000A00E8">
      <w:pPr>
        <w:spacing w:before="0" w:after="0" w:line="360" w:lineRule="auto"/>
        <w:ind w:firstLine="709"/>
        <w:rPr>
          <w:b/>
          <w:color w:val="000000" w:themeColor="text1"/>
          <w:sz w:val="28"/>
          <w:szCs w:val="28"/>
          <w:lang w:val="uk-UA"/>
        </w:rPr>
      </w:pPr>
    </w:p>
    <w:p w:rsidR="00045698" w:rsidRDefault="004C05B9" w:rsidP="004C05B9">
      <w:pPr>
        <w:spacing w:before="0" w:after="0" w:line="360" w:lineRule="auto"/>
        <w:ind w:firstLine="709"/>
        <w:rPr>
          <w:b/>
          <w:color w:val="1F497D" w:themeColor="text2"/>
          <w:sz w:val="28"/>
          <w:szCs w:val="28"/>
          <w:lang w:val="uk-UA"/>
        </w:rPr>
      </w:pPr>
      <w:r w:rsidRPr="00FD6FD9">
        <w:rPr>
          <w:b/>
          <w:color w:val="1F497D" w:themeColor="text2"/>
          <w:sz w:val="28"/>
          <w:szCs w:val="28"/>
          <w:lang w:val="uk-UA"/>
        </w:rPr>
        <w:t>1.3 . Зміст конституції Пилипа Орлика  та її значення в розбудові української державності</w:t>
      </w:r>
    </w:p>
    <w:p w:rsidR="007D5EAF" w:rsidRPr="00FD6FD9" w:rsidRDefault="007D5EAF" w:rsidP="004C05B9">
      <w:pPr>
        <w:spacing w:before="0" w:after="0" w:line="360" w:lineRule="auto"/>
        <w:ind w:firstLine="709"/>
        <w:rPr>
          <w:b/>
          <w:color w:val="1F497D" w:themeColor="text2"/>
          <w:sz w:val="28"/>
          <w:szCs w:val="28"/>
          <w:lang w:val="uk-UA"/>
        </w:rPr>
      </w:pPr>
    </w:p>
    <w:p w:rsidR="00045698" w:rsidRPr="00045698" w:rsidRDefault="00045698" w:rsidP="00100DBD">
      <w:pPr>
        <w:spacing w:before="0" w:after="0" w:line="360" w:lineRule="auto"/>
        <w:ind w:firstLine="709"/>
        <w:jc w:val="both"/>
        <w:rPr>
          <w:color w:val="000000"/>
          <w:sz w:val="28"/>
          <w:szCs w:val="28"/>
          <w:lang w:val="uk-UA"/>
        </w:rPr>
      </w:pPr>
      <w:r w:rsidRPr="00045698">
        <w:rPr>
          <w:color w:val="000000"/>
          <w:sz w:val="28"/>
          <w:szCs w:val="28"/>
          <w:lang w:val="uk-UA"/>
        </w:rPr>
        <w:t>Конституція Пилипа Орлика (1710 р.) визначний український народно</w:t>
      </w:r>
      <w:r w:rsidR="00D501EE">
        <w:rPr>
          <w:color w:val="000000"/>
          <w:sz w:val="28"/>
          <w:szCs w:val="28"/>
          <w:lang w:val="uk-UA"/>
        </w:rPr>
        <w:t xml:space="preserve"> </w:t>
      </w:r>
      <w:r w:rsidRPr="00045698">
        <w:rPr>
          <w:color w:val="000000"/>
          <w:sz w:val="28"/>
          <w:szCs w:val="28"/>
          <w:lang w:val="uk-UA"/>
        </w:rPr>
        <w:t>політичний документ, у якому знайшли яскраве відображення тогочасні ідеали української нації.</w:t>
      </w:r>
    </w:p>
    <w:p w:rsidR="00D501EE" w:rsidRDefault="00045698" w:rsidP="00045698">
      <w:pPr>
        <w:spacing w:before="0" w:after="0" w:line="360" w:lineRule="auto"/>
        <w:ind w:firstLine="709"/>
        <w:jc w:val="both"/>
        <w:rPr>
          <w:color w:val="000000"/>
          <w:sz w:val="28"/>
          <w:szCs w:val="28"/>
          <w:lang w:val="uk-UA"/>
        </w:rPr>
      </w:pPr>
      <w:r w:rsidRPr="007E7601">
        <w:rPr>
          <w:b/>
          <w:color w:val="FF0000"/>
          <w:sz w:val="28"/>
          <w:szCs w:val="28"/>
          <w:lang w:val="uk-UA"/>
        </w:rPr>
        <w:t>Повна назва документа</w:t>
      </w:r>
      <w:r w:rsidRPr="00045698">
        <w:rPr>
          <w:color w:val="000000"/>
          <w:sz w:val="28"/>
          <w:szCs w:val="28"/>
          <w:lang w:val="uk-UA"/>
        </w:rPr>
        <w:t xml:space="preserve"> -- «Договір та Встановлення прав і вольностей Війська Запорозького та всього вільного народу Малоросійського між Ясновельможним гетьманом Пилипом Орликом та між Генеральною </w:t>
      </w:r>
      <w:r w:rsidRPr="00045698">
        <w:rPr>
          <w:color w:val="000000"/>
          <w:sz w:val="28"/>
          <w:szCs w:val="28"/>
          <w:lang w:val="uk-UA"/>
        </w:rPr>
        <w:lastRenderedPageBreak/>
        <w:t>старшиною, полковниками, а також названим Військом Запорозьким, що за давнім звичаєм і за військовими правилами схвалені обома сторонами вільним голосуванням і скріплені найяснішим гетьманом урочистою присягою».</w:t>
      </w:r>
    </w:p>
    <w:p w:rsidR="00045698" w:rsidRPr="00045698" w:rsidRDefault="00ED10F5" w:rsidP="00045698">
      <w:pPr>
        <w:spacing w:before="0" w:after="0" w:line="360" w:lineRule="auto"/>
        <w:ind w:firstLine="709"/>
        <w:jc w:val="both"/>
        <w:rPr>
          <w:b/>
          <w:color w:val="FF0000"/>
          <w:sz w:val="28"/>
          <w:szCs w:val="28"/>
          <w:lang w:val="uk-UA"/>
        </w:rPr>
      </w:pPr>
      <w:r>
        <w:rPr>
          <w:b/>
          <w:noProof/>
          <w:color w:val="FF0000"/>
          <w:sz w:val="28"/>
          <w:szCs w:val="28"/>
        </w:rPr>
        <w:drawing>
          <wp:anchor distT="0" distB="0" distL="114300" distR="114300" simplePos="0" relativeHeight="251680256" behindDoc="0" locked="0" layoutInCell="1" allowOverlap="1">
            <wp:simplePos x="0" y="0"/>
            <wp:positionH relativeFrom="column">
              <wp:posOffset>-51435</wp:posOffset>
            </wp:positionH>
            <wp:positionV relativeFrom="paragraph">
              <wp:posOffset>3810</wp:posOffset>
            </wp:positionV>
            <wp:extent cx="2809875" cy="2045970"/>
            <wp:effectExtent l="0" t="0" r="9525" b="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09875" cy="2045970"/>
                    </a:xfrm>
                    <a:prstGeom prst="rect">
                      <a:avLst/>
                    </a:prstGeom>
                    <a:noFill/>
                  </pic:spPr>
                </pic:pic>
              </a:graphicData>
            </a:graphic>
            <wp14:sizeRelH relativeFrom="page">
              <wp14:pctWidth>0</wp14:pctWidth>
            </wp14:sizeRelH>
            <wp14:sizeRelV relativeFrom="page">
              <wp14:pctHeight>0</wp14:pctHeight>
            </wp14:sizeRelV>
          </wp:anchor>
        </w:drawing>
      </w:r>
      <w:r w:rsidR="00045698" w:rsidRPr="00045698">
        <w:rPr>
          <w:b/>
          <w:color w:val="FF0000"/>
          <w:sz w:val="28"/>
          <w:szCs w:val="28"/>
          <w:lang w:val="uk-UA"/>
        </w:rPr>
        <w:t>Сучасна поширена назва походить від скороченої латинської назви -- Pacta et Constitutiones legum libertatumque exercitus zaporoviensis.</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За оцінкою сучасних українських істориків, це перша європейська конституція в сучасному розумінні.</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«Пакти і Конституція прав і вольностей Війська Запорозького», або так звана «Конституція Пилипа Орлика», яку було проголошено у день його виборів гетьманом, є унікальним документом, який дослідники небезпідставно називають однією з перших у світі демократичних конституцій.</w:t>
      </w:r>
    </w:p>
    <w:p w:rsidR="00045698" w:rsidRPr="00045698" w:rsidRDefault="00045698" w:rsidP="00045698">
      <w:pPr>
        <w:spacing w:before="0" w:after="0" w:line="360" w:lineRule="auto"/>
        <w:ind w:firstLine="709"/>
        <w:jc w:val="both"/>
        <w:rPr>
          <w:color w:val="000000"/>
          <w:sz w:val="28"/>
          <w:szCs w:val="28"/>
          <w:lang w:val="uk-UA"/>
        </w:rPr>
      </w:pPr>
      <w:r w:rsidRPr="00045698">
        <w:rPr>
          <w:b/>
          <w:color w:val="FF0000"/>
          <w:sz w:val="28"/>
          <w:szCs w:val="28"/>
          <w:lang w:val="uk-UA"/>
        </w:rPr>
        <w:t>Головна ідея її -- повна незалежність України від Польщі та Росії,</w:t>
      </w:r>
      <w:r w:rsidRPr="00045698">
        <w:rPr>
          <w:color w:val="000000"/>
          <w:sz w:val="28"/>
          <w:szCs w:val="28"/>
          <w:lang w:val="uk-UA"/>
        </w:rPr>
        <w:t xml:space="preserve"> причому кордони з Польщею визначалися по річку Случ, як за Богдана Хмельницького.</w:t>
      </w:r>
    </w:p>
    <w:p w:rsidR="00045698" w:rsidRPr="00045698" w:rsidRDefault="00B40F22" w:rsidP="00045698">
      <w:pPr>
        <w:spacing w:before="0" w:after="0" w:line="360" w:lineRule="auto"/>
        <w:ind w:firstLine="709"/>
        <w:jc w:val="both"/>
        <w:rPr>
          <w:color w:val="000000"/>
          <w:sz w:val="28"/>
          <w:szCs w:val="28"/>
          <w:lang w:val="uk-UA"/>
        </w:rPr>
      </w:pPr>
      <w:r>
        <w:rPr>
          <w:noProof/>
        </w:rPr>
        <w:drawing>
          <wp:anchor distT="0" distB="0" distL="114300" distR="114300" simplePos="0" relativeHeight="251674112" behindDoc="0" locked="0" layoutInCell="1" allowOverlap="1" wp14:anchorId="6648AF69" wp14:editId="0D7E42EA">
            <wp:simplePos x="0" y="0"/>
            <wp:positionH relativeFrom="column">
              <wp:posOffset>-13335</wp:posOffset>
            </wp:positionH>
            <wp:positionV relativeFrom="paragraph">
              <wp:posOffset>124460</wp:posOffset>
            </wp:positionV>
            <wp:extent cx="2362200" cy="2581275"/>
            <wp:effectExtent l="0" t="0" r="0" b="952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2362200" cy="25812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45698" w:rsidRPr="00045698">
        <w:rPr>
          <w:color w:val="000000"/>
          <w:sz w:val="28"/>
          <w:szCs w:val="28"/>
          <w:lang w:val="uk-UA"/>
        </w:rPr>
        <w:t>Крім визначення території української держави, цей документ визначав права усіх верств населення України, незалежне становище Запорозької Січі від Польщі та Росії</w:t>
      </w:r>
      <w:r w:rsidR="006E43E2" w:rsidRPr="006E43E2">
        <w:t xml:space="preserve"> </w:t>
      </w:r>
      <w:r w:rsidR="006E43E2" w:rsidRPr="006E43E2">
        <w:rPr>
          <w:color w:val="000000"/>
          <w:sz w:val="28"/>
          <w:szCs w:val="28"/>
          <w:lang w:val="uk-UA"/>
        </w:rPr>
        <w:t>[</w:t>
      </w:r>
      <w:r w:rsidR="004C05B9">
        <w:rPr>
          <w:color w:val="000000"/>
          <w:sz w:val="28"/>
          <w:szCs w:val="28"/>
          <w:lang w:val="uk-UA"/>
        </w:rPr>
        <w:t>7</w:t>
      </w:r>
      <w:r w:rsidR="006E43E2" w:rsidRPr="006E43E2">
        <w:rPr>
          <w:color w:val="000000"/>
          <w:sz w:val="28"/>
          <w:szCs w:val="28"/>
          <w:lang w:val="uk-UA"/>
        </w:rPr>
        <w:t>,с.460]</w:t>
      </w:r>
      <w:r w:rsidR="00EE071E">
        <w:rPr>
          <w:color w:val="000000"/>
          <w:sz w:val="28"/>
          <w:szCs w:val="28"/>
          <w:lang w:val="uk-UA"/>
        </w:rPr>
        <w:t>.</w:t>
      </w:r>
    </w:p>
    <w:p w:rsidR="00045698" w:rsidRPr="00045698" w:rsidRDefault="00045698" w:rsidP="00EE071E">
      <w:pPr>
        <w:spacing w:before="0" w:after="0" w:line="360" w:lineRule="auto"/>
        <w:ind w:firstLine="709"/>
        <w:jc w:val="both"/>
        <w:rPr>
          <w:color w:val="000000"/>
          <w:sz w:val="28"/>
          <w:szCs w:val="28"/>
          <w:lang w:val="uk-UA"/>
        </w:rPr>
      </w:pPr>
      <w:r w:rsidRPr="00045698">
        <w:rPr>
          <w:color w:val="000000"/>
          <w:sz w:val="28"/>
          <w:szCs w:val="28"/>
          <w:lang w:val="uk-UA"/>
        </w:rPr>
        <w:t>Гетьман призначався главою держави, поряд з ним мала діяти Генеральна старшинська Рада, що певною мірою обмежувала владу гетьмана й регулювала його відносини з народом. Крім старшини до Ради мали увійти представники від кожного полку.</w:t>
      </w:r>
      <w:r w:rsidR="00D501EE">
        <w:rPr>
          <w:color w:val="000000"/>
          <w:sz w:val="28"/>
          <w:szCs w:val="28"/>
          <w:lang w:val="uk-UA"/>
        </w:rPr>
        <w:t xml:space="preserve"> </w:t>
      </w:r>
      <w:r w:rsidRPr="00045698">
        <w:rPr>
          <w:color w:val="000000"/>
          <w:sz w:val="28"/>
          <w:szCs w:val="28"/>
          <w:lang w:val="uk-UA"/>
        </w:rPr>
        <w:t xml:space="preserve">Державний скарб відділявся від гетьманського, на утримання гетьмана виділялися строго визначені окремі землі та кошти. Полковники та сотники повинні були обиратися демократично -- вільними голосами козаків чи </w:t>
      </w:r>
      <w:r w:rsidRPr="00045698">
        <w:rPr>
          <w:color w:val="000000"/>
          <w:sz w:val="28"/>
          <w:szCs w:val="28"/>
          <w:lang w:val="uk-UA"/>
        </w:rPr>
        <w:lastRenderedPageBreak/>
        <w:t xml:space="preserve">сотні. Гетьман зобов'язувався стежити за справедливим розподілом і збиранням державних податків, що сплачувалися козацькими </w:t>
      </w:r>
      <w:r w:rsidR="001932EF">
        <w:rPr>
          <w:color w:val="000000"/>
          <w:sz w:val="28"/>
          <w:szCs w:val="28"/>
          <w:lang w:val="uk-UA"/>
        </w:rPr>
        <w:t>помічникам</w:t>
      </w:r>
      <w:r w:rsidRPr="00045698">
        <w:rPr>
          <w:color w:val="000000"/>
          <w:sz w:val="28"/>
          <w:szCs w:val="28"/>
          <w:lang w:val="uk-UA"/>
        </w:rPr>
        <w:t>, селянами, міщанами, купецтвом.</w:t>
      </w:r>
    </w:p>
    <w:p w:rsidR="00045698" w:rsidRPr="00045698" w:rsidRDefault="00045698" w:rsidP="00045698">
      <w:pPr>
        <w:spacing w:before="0" w:after="0" w:line="360" w:lineRule="auto"/>
        <w:ind w:firstLine="709"/>
        <w:jc w:val="both"/>
        <w:rPr>
          <w:color w:val="000000"/>
          <w:sz w:val="28"/>
          <w:szCs w:val="28"/>
          <w:lang w:val="uk-UA"/>
        </w:rPr>
      </w:pPr>
      <w:r w:rsidRPr="00045698">
        <w:rPr>
          <w:b/>
          <w:color w:val="FF0000"/>
          <w:sz w:val="28"/>
          <w:szCs w:val="28"/>
          <w:lang w:val="uk-UA"/>
        </w:rPr>
        <w:t>Визначальною рисою Орликової Конституції</w:t>
      </w:r>
      <w:r w:rsidRPr="00045698">
        <w:rPr>
          <w:color w:val="000000"/>
          <w:sz w:val="28"/>
          <w:szCs w:val="28"/>
          <w:lang w:val="uk-UA"/>
        </w:rPr>
        <w:t>, яка, власне, робить її однією з найдемократичніших серед усіх тогочасних подібних державних актів, є пункти, котрі обмежували гетьманську владу на користь старшинської ради -- своєрідного козацького парламенту, до якого мали увійти не лише генеральна старшина й полковники, а й представники Запорожжя та полків -- від кожного по одній заслуженій особі.</w:t>
      </w:r>
      <w:r w:rsidR="006E43E2" w:rsidRPr="006E43E2">
        <w:t xml:space="preserve"> </w:t>
      </w:r>
      <w:r w:rsidR="006E43E2" w:rsidRPr="006E43E2">
        <w:rPr>
          <w:color w:val="000000"/>
          <w:sz w:val="28"/>
          <w:szCs w:val="28"/>
          <w:lang w:val="uk-UA"/>
        </w:rPr>
        <w:t>[</w:t>
      </w:r>
      <w:r w:rsidR="007148BF">
        <w:rPr>
          <w:color w:val="000000"/>
          <w:sz w:val="28"/>
          <w:szCs w:val="28"/>
          <w:lang w:val="uk-UA"/>
        </w:rPr>
        <w:t>8</w:t>
      </w:r>
      <w:r w:rsidR="006E43E2" w:rsidRPr="006E43E2">
        <w:rPr>
          <w:color w:val="000000"/>
          <w:sz w:val="28"/>
          <w:szCs w:val="28"/>
          <w:lang w:val="uk-UA"/>
        </w:rPr>
        <w:t>,с.</w:t>
      </w:r>
      <w:r w:rsidR="007148BF">
        <w:rPr>
          <w:color w:val="000000"/>
          <w:sz w:val="28"/>
          <w:szCs w:val="28"/>
          <w:lang w:val="uk-UA"/>
        </w:rPr>
        <w:t>1</w:t>
      </w:r>
      <w:r w:rsidR="006E43E2">
        <w:rPr>
          <w:color w:val="000000"/>
          <w:sz w:val="28"/>
          <w:szCs w:val="28"/>
          <w:lang w:val="uk-UA"/>
        </w:rPr>
        <w:t>44</w:t>
      </w:r>
      <w:r w:rsidR="006E43E2" w:rsidRPr="006E43E2">
        <w:rPr>
          <w:color w:val="000000"/>
          <w:sz w:val="28"/>
          <w:szCs w:val="28"/>
          <w:lang w:val="uk-UA"/>
        </w:rPr>
        <w:t>]</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Конституцію України одразу по її прийняттю визнали уряди Швеції і Туреччини. Вона й сьогодні вражає своєю актуальністю й високим правовим рівнем. Вчені й політики нині не без підстав вважають, що, втіливши ідеї її натхненника, гетьмана Івана Мазепи, вона як державний акт республіканського спрямування на 80 років випередила ідеї Французької революції.</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У ній відбилися протиріччя між європейською традицією і новітніми на той час ідеалами; протиріччя, які на початок XVIII ст. роздирали Європу на непримиренні ворожі табори, і якими жила на той час Україна. Бо саме через її територію проходила невидима межа між прагненням наших предків до свободи, самостійності - і намаганням сусідів забрати у ясир і уярмити; пролягали кордони поміж світами християнським та мусульманським.</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Автори Конституції, П. Орлик та козацька старшина, прагнули зв'язати у єдине ціле уривки своєї минувшини та окреслити модель такого суспільства, яке вмістило б головні здобутки нації.</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Висловлені ідеї є наслідком майже тисячоліття політичного розвитку України, свідченням високого рівня самосвідомості нації, рівня її політичної культури та творчого потенціалу.</w:t>
      </w:r>
      <w:r w:rsidR="00EE071E">
        <w:rPr>
          <w:color w:val="000000"/>
          <w:sz w:val="28"/>
          <w:szCs w:val="28"/>
          <w:lang w:val="uk-UA"/>
        </w:rPr>
        <w:t xml:space="preserve"> </w:t>
      </w:r>
      <w:r w:rsidRPr="00045698">
        <w:rPr>
          <w:color w:val="000000"/>
          <w:sz w:val="28"/>
          <w:szCs w:val="28"/>
          <w:lang w:val="uk-UA"/>
        </w:rPr>
        <w:t>Конституція постала як очеревлена ідея української держави - Гетьманщини і водночас як удосконалення тогочасного розуміння суті держави. Звісно, форма, у якій це все викладено, не позбавл</w:t>
      </w:r>
      <w:r w:rsidR="00D501EE">
        <w:rPr>
          <w:color w:val="000000"/>
          <w:sz w:val="28"/>
          <w:szCs w:val="28"/>
          <w:lang w:val="uk-UA"/>
        </w:rPr>
        <w:t>е</w:t>
      </w:r>
      <w:r w:rsidRPr="00045698">
        <w:rPr>
          <w:color w:val="000000"/>
          <w:sz w:val="28"/>
          <w:szCs w:val="28"/>
          <w:lang w:val="uk-UA"/>
        </w:rPr>
        <w:t>на хиб (точніше особливостей свого часу), але це ж перша українська конституція.</w:t>
      </w:r>
    </w:p>
    <w:p w:rsid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lastRenderedPageBreak/>
        <w:t xml:space="preserve">Конституція 1710 р. була не лише емігрантським твором, а й загальноукраїнським політичним актом. Це підтверджують слова самого Пилипа Орлика: </w:t>
      </w:r>
      <w:r w:rsidR="00D501EE">
        <w:rPr>
          <w:color w:val="000000"/>
          <w:sz w:val="28"/>
          <w:szCs w:val="28"/>
          <w:lang w:val="uk-UA"/>
        </w:rPr>
        <w:t xml:space="preserve"> </w:t>
      </w:r>
      <w:r w:rsidRPr="00045698">
        <w:rPr>
          <w:color w:val="000000"/>
          <w:sz w:val="28"/>
          <w:szCs w:val="28"/>
          <w:lang w:val="uk-UA"/>
        </w:rPr>
        <w:t>''Над цим ми працювали більше місяця. Мої висланці їздили і приїзджали два рази на Україну та з України. Мені це найбільше завдавало праці, бо я мусив зложити цифрами проект для знатної старшини України. П. Войнаровський допомагав мені у цьому''.</w:t>
      </w:r>
      <w:r w:rsidR="006E43E2" w:rsidRPr="006E43E2">
        <w:t xml:space="preserve"> </w:t>
      </w:r>
      <w:r w:rsidR="006E43E2" w:rsidRPr="006E43E2">
        <w:rPr>
          <w:color w:val="000000"/>
          <w:sz w:val="28"/>
          <w:szCs w:val="28"/>
          <w:lang w:val="uk-UA"/>
        </w:rPr>
        <w:t>[</w:t>
      </w:r>
      <w:r w:rsidR="007148BF">
        <w:rPr>
          <w:color w:val="000000"/>
          <w:sz w:val="28"/>
          <w:szCs w:val="28"/>
          <w:lang w:val="uk-UA"/>
        </w:rPr>
        <w:t>9</w:t>
      </w:r>
      <w:r w:rsidR="006E43E2" w:rsidRPr="006E43E2">
        <w:rPr>
          <w:color w:val="000000"/>
          <w:sz w:val="28"/>
          <w:szCs w:val="28"/>
          <w:lang w:val="uk-UA"/>
        </w:rPr>
        <w:t>,с.</w:t>
      </w:r>
      <w:r w:rsidR="006E43E2">
        <w:rPr>
          <w:color w:val="000000"/>
          <w:sz w:val="28"/>
          <w:szCs w:val="28"/>
          <w:lang w:val="uk-UA"/>
        </w:rPr>
        <w:t>78</w:t>
      </w:r>
      <w:r w:rsidR="006E43E2" w:rsidRPr="006E43E2">
        <w:rPr>
          <w:color w:val="000000"/>
          <w:sz w:val="28"/>
          <w:szCs w:val="28"/>
          <w:lang w:val="uk-UA"/>
        </w:rPr>
        <w:t>]</w:t>
      </w:r>
    </w:p>
    <w:p w:rsidR="0054762A" w:rsidRPr="00725E17" w:rsidRDefault="0054762A" w:rsidP="00045698">
      <w:pPr>
        <w:spacing w:before="0" w:after="0" w:line="360" w:lineRule="auto"/>
        <w:ind w:firstLine="709"/>
        <w:jc w:val="both"/>
        <w:rPr>
          <w:i/>
          <w:color w:val="0070C0"/>
          <w:sz w:val="28"/>
          <w:szCs w:val="28"/>
          <w:lang w:val="uk-UA"/>
        </w:rPr>
      </w:pPr>
      <w:r w:rsidRPr="00725E17">
        <w:rPr>
          <w:b/>
          <w:i/>
          <w:noProof/>
          <w:color w:val="0070C0"/>
          <w:sz w:val="22"/>
          <w:szCs w:val="22"/>
        </w:rPr>
        <w:drawing>
          <wp:anchor distT="0" distB="0" distL="114300" distR="114300" simplePos="0" relativeHeight="251662848" behindDoc="0" locked="0" layoutInCell="1" allowOverlap="1" wp14:anchorId="24E6ABFE" wp14:editId="4060FBED">
            <wp:simplePos x="0" y="0"/>
            <wp:positionH relativeFrom="column">
              <wp:posOffset>-3810</wp:posOffset>
            </wp:positionH>
            <wp:positionV relativeFrom="paragraph">
              <wp:posOffset>3810</wp:posOffset>
            </wp:positionV>
            <wp:extent cx="2577465" cy="2181225"/>
            <wp:effectExtent l="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77465" cy="2181225"/>
                    </a:xfrm>
                    <a:prstGeom prst="rect">
                      <a:avLst/>
                    </a:prstGeom>
                    <a:noFill/>
                  </pic:spPr>
                </pic:pic>
              </a:graphicData>
            </a:graphic>
            <wp14:sizeRelH relativeFrom="page">
              <wp14:pctWidth>0</wp14:pctWidth>
            </wp14:sizeRelH>
            <wp14:sizeRelV relativeFrom="page">
              <wp14:pctHeight>0</wp14:pctHeight>
            </wp14:sizeRelV>
          </wp:anchor>
        </w:drawing>
      </w:r>
      <w:r w:rsidRPr="00725E17">
        <w:rPr>
          <w:b/>
          <w:i/>
          <w:color w:val="0070C0"/>
          <w:sz w:val="22"/>
          <w:szCs w:val="22"/>
          <w:lang w:val="uk-UA"/>
        </w:rPr>
        <w:t>Титульна сторінка конституції написана староукраїнською мовою. Оригінал зберігається в Російському державному архіві давніх актів</w:t>
      </w:r>
      <w:r w:rsidRPr="00725E17">
        <w:rPr>
          <w:i/>
          <w:color w:val="0070C0"/>
          <w:sz w:val="28"/>
          <w:szCs w:val="28"/>
          <w:lang w:val="uk-UA"/>
        </w:rPr>
        <w:t>.</w:t>
      </w:r>
    </w:p>
    <w:p w:rsidR="00045698" w:rsidRDefault="00D501EE" w:rsidP="00045698">
      <w:pPr>
        <w:spacing w:before="0" w:after="0" w:line="360" w:lineRule="auto"/>
        <w:ind w:firstLine="709"/>
        <w:jc w:val="both"/>
        <w:rPr>
          <w:color w:val="000000"/>
          <w:sz w:val="28"/>
          <w:szCs w:val="28"/>
          <w:lang w:val="uk-UA"/>
        </w:rPr>
      </w:pPr>
      <w:r w:rsidRPr="00D501EE">
        <w:t xml:space="preserve"> </w:t>
      </w:r>
      <w:r w:rsidR="00045698" w:rsidRPr="00045698">
        <w:rPr>
          <w:b/>
          <w:color w:val="FF0000"/>
          <w:sz w:val="28"/>
          <w:szCs w:val="28"/>
          <w:lang w:val="uk-UA"/>
        </w:rPr>
        <w:t>Текст Конституції</w:t>
      </w:r>
      <w:r w:rsidR="00045698" w:rsidRPr="00045698">
        <w:rPr>
          <w:color w:val="000000"/>
          <w:sz w:val="28"/>
          <w:szCs w:val="28"/>
          <w:lang w:val="uk-UA"/>
        </w:rPr>
        <w:t xml:space="preserve"> дійшов до нас у латинській та неповній українській редакціях. Латинська версія повніша за рахунок викладення легенд про походження народів та опису надуживань старшини в Україні. Очевидно, що саме вона й була варіантом тексту, що призначався для міжнародного використання. Проте обидві версії вважають оригінальними.</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За однією з версій, Конституція була складена латиною, а потім перекладена (з деякими скороченнями) на тогочасну українську мову. За іншою версією, Конституція була складена відразу у двох варіантах: латинський (повний) та український (дещо скорочений).</w:t>
      </w:r>
    </w:p>
    <w:p w:rsidR="00D501EE" w:rsidRPr="00EE071E" w:rsidRDefault="00D501EE" w:rsidP="00D501EE">
      <w:pPr>
        <w:spacing w:before="0" w:after="0" w:line="360" w:lineRule="auto"/>
        <w:ind w:firstLine="709"/>
        <w:jc w:val="both"/>
        <w:rPr>
          <w:i/>
          <w:color w:val="FF0000"/>
          <w:sz w:val="28"/>
          <w:szCs w:val="28"/>
          <w:lang w:val="uk-UA"/>
        </w:rPr>
      </w:pPr>
      <w:r w:rsidRPr="00EE071E">
        <w:rPr>
          <w:i/>
          <w:color w:val="FF0000"/>
          <w:sz w:val="28"/>
          <w:szCs w:val="28"/>
          <w:lang w:val="uk-UA"/>
        </w:rPr>
        <w:t xml:space="preserve">Конституція мала зовсім нову форму, не властиву українським документам до неї, - суспільного договору між провідником та народом, укладеного навічно. Вона була цілком реальною, бо складалася з переконанням у поверненні нового уряду в Україну, де документ матиме юридичну силу. </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Конституцію можна поділити на дві різних за функціями частини: декларативну та власне суспільний договір.</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 xml:space="preserve">Декларативна частина  має найважливіше значення для нас як </w:t>
      </w:r>
      <w:r>
        <w:rPr>
          <w:color w:val="000000"/>
          <w:sz w:val="28"/>
          <w:szCs w:val="28"/>
          <w:lang w:val="uk-UA"/>
        </w:rPr>
        <w:t>«</w:t>
      </w:r>
      <w:r w:rsidRPr="00D501EE">
        <w:rPr>
          <w:color w:val="000000"/>
          <w:sz w:val="28"/>
          <w:szCs w:val="28"/>
          <w:lang w:val="uk-UA"/>
        </w:rPr>
        <w:t>маніфе</w:t>
      </w:r>
      <w:r>
        <w:rPr>
          <w:color w:val="000000"/>
          <w:sz w:val="28"/>
          <w:szCs w:val="28"/>
          <w:lang w:val="uk-UA"/>
        </w:rPr>
        <w:t>с</w:t>
      </w:r>
      <w:r w:rsidRPr="00D501EE">
        <w:rPr>
          <w:color w:val="000000"/>
          <w:sz w:val="28"/>
          <w:szCs w:val="28"/>
          <w:lang w:val="uk-UA"/>
        </w:rPr>
        <w:t>т</w:t>
      </w:r>
      <w:r>
        <w:rPr>
          <w:color w:val="000000"/>
          <w:sz w:val="28"/>
          <w:szCs w:val="28"/>
          <w:lang w:val="uk-UA"/>
        </w:rPr>
        <w:t xml:space="preserve"> </w:t>
      </w:r>
      <w:r w:rsidRPr="00D501EE">
        <w:rPr>
          <w:color w:val="000000"/>
          <w:sz w:val="28"/>
          <w:szCs w:val="28"/>
          <w:lang w:val="uk-UA"/>
        </w:rPr>
        <w:t>мазепського</w:t>
      </w:r>
      <w:r>
        <w:rPr>
          <w:color w:val="000000"/>
          <w:sz w:val="28"/>
          <w:szCs w:val="28"/>
          <w:lang w:val="uk-UA"/>
        </w:rPr>
        <w:t>»</w:t>
      </w:r>
      <w:r w:rsidRPr="00D501EE">
        <w:rPr>
          <w:color w:val="000000"/>
          <w:sz w:val="28"/>
          <w:szCs w:val="28"/>
          <w:lang w:val="uk-UA"/>
        </w:rPr>
        <w:t xml:space="preserve"> руху, тобто як програма борців за незалежність України початку XVIII ст. Серед декларативних положень, яким приділено </w:t>
      </w:r>
      <w:r>
        <w:rPr>
          <w:color w:val="000000"/>
          <w:sz w:val="28"/>
          <w:szCs w:val="28"/>
          <w:lang w:val="uk-UA"/>
        </w:rPr>
        <w:t>пр</w:t>
      </w:r>
      <w:r w:rsidRPr="00D501EE">
        <w:rPr>
          <w:color w:val="000000"/>
          <w:sz w:val="28"/>
          <w:szCs w:val="28"/>
          <w:lang w:val="uk-UA"/>
        </w:rPr>
        <w:t>еамбулу та перші три статті документу, можна вділити такі:</w:t>
      </w:r>
    </w:p>
    <w:p w:rsidR="00D501EE" w:rsidRPr="00D501EE" w:rsidRDefault="00D501EE" w:rsidP="00D501EE">
      <w:pPr>
        <w:spacing w:before="0" w:after="0" w:line="360" w:lineRule="auto"/>
        <w:ind w:firstLine="709"/>
        <w:jc w:val="both"/>
        <w:rPr>
          <w:color w:val="000000"/>
          <w:sz w:val="28"/>
          <w:szCs w:val="28"/>
          <w:lang w:val="uk-UA"/>
        </w:rPr>
      </w:pPr>
      <w:r w:rsidRPr="007148BF">
        <w:rPr>
          <w:color w:val="FF0000"/>
          <w:sz w:val="28"/>
          <w:szCs w:val="28"/>
          <w:shd w:val="clear" w:color="auto" w:fill="C00000"/>
          <w:lang w:val="uk-UA"/>
        </w:rPr>
        <w:lastRenderedPageBreak/>
        <w:t></w:t>
      </w:r>
      <w:r w:rsidRPr="00D501EE">
        <w:rPr>
          <w:color w:val="000000"/>
          <w:sz w:val="28"/>
          <w:szCs w:val="28"/>
          <w:lang w:val="uk-UA"/>
        </w:rPr>
        <w:tab/>
        <w:t>концепція етнічно - державної історії української нації, що пояснює наступні п‘</w:t>
      </w:r>
      <w:r>
        <w:rPr>
          <w:color w:val="000000"/>
          <w:sz w:val="28"/>
          <w:szCs w:val="28"/>
          <w:lang w:val="uk-UA"/>
        </w:rPr>
        <w:t>я</w:t>
      </w:r>
      <w:r w:rsidRPr="00D501EE">
        <w:rPr>
          <w:color w:val="000000"/>
          <w:sz w:val="28"/>
          <w:szCs w:val="28"/>
          <w:lang w:val="uk-UA"/>
        </w:rPr>
        <w:t>ть постулатів;</w:t>
      </w:r>
    </w:p>
    <w:p w:rsidR="00D501EE" w:rsidRPr="00D501EE" w:rsidRDefault="00D501EE" w:rsidP="00D501EE">
      <w:pPr>
        <w:spacing w:before="0" w:after="0" w:line="360" w:lineRule="auto"/>
        <w:ind w:firstLine="709"/>
        <w:jc w:val="both"/>
        <w:rPr>
          <w:color w:val="000000"/>
          <w:sz w:val="28"/>
          <w:szCs w:val="28"/>
          <w:lang w:val="uk-UA"/>
        </w:rPr>
      </w:pPr>
      <w:r w:rsidRPr="007148BF">
        <w:rPr>
          <w:color w:val="000000"/>
          <w:sz w:val="28"/>
          <w:szCs w:val="28"/>
          <w:shd w:val="clear" w:color="auto" w:fill="C00000"/>
          <w:lang w:val="uk-UA"/>
        </w:rPr>
        <w:t></w:t>
      </w:r>
      <w:r w:rsidRPr="00D501EE">
        <w:rPr>
          <w:color w:val="000000"/>
          <w:sz w:val="28"/>
          <w:szCs w:val="28"/>
          <w:lang w:val="uk-UA"/>
        </w:rPr>
        <w:tab/>
        <w:t>державна незалежність України;</w:t>
      </w:r>
    </w:p>
    <w:p w:rsidR="00D501EE" w:rsidRPr="00D501EE" w:rsidRDefault="00D501EE" w:rsidP="00D501EE">
      <w:pPr>
        <w:spacing w:before="0" w:after="0" w:line="360" w:lineRule="auto"/>
        <w:ind w:firstLine="709"/>
        <w:jc w:val="both"/>
        <w:rPr>
          <w:color w:val="000000"/>
          <w:sz w:val="28"/>
          <w:szCs w:val="28"/>
          <w:lang w:val="uk-UA"/>
        </w:rPr>
      </w:pPr>
      <w:r w:rsidRPr="007148BF">
        <w:rPr>
          <w:color w:val="000000"/>
          <w:sz w:val="28"/>
          <w:szCs w:val="28"/>
          <w:shd w:val="clear" w:color="auto" w:fill="C00000"/>
          <w:lang w:val="uk-UA"/>
        </w:rPr>
        <w:t></w:t>
      </w:r>
      <w:r w:rsidRPr="00D501EE">
        <w:rPr>
          <w:color w:val="000000"/>
          <w:sz w:val="28"/>
          <w:szCs w:val="28"/>
          <w:lang w:val="uk-UA"/>
        </w:rPr>
        <w:tab/>
        <w:t>православна віра як державна релігія;</w:t>
      </w:r>
    </w:p>
    <w:p w:rsidR="00D501EE" w:rsidRPr="00D501EE" w:rsidRDefault="00D501EE" w:rsidP="00D501EE">
      <w:pPr>
        <w:spacing w:before="0" w:after="0" w:line="360" w:lineRule="auto"/>
        <w:ind w:firstLine="709"/>
        <w:jc w:val="both"/>
        <w:rPr>
          <w:color w:val="000000"/>
          <w:sz w:val="28"/>
          <w:szCs w:val="28"/>
          <w:lang w:val="uk-UA"/>
        </w:rPr>
      </w:pPr>
      <w:r w:rsidRPr="007148BF">
        <w:rPr>
          <w:color w:val="000000"/>
          <w:sz w:val="28"/>
          <w:szCs w:val="28"/>
          <w:shd w:val="clear" w:color="auto" w:fill="C00000"/>
          <w:lang w:val="uk-UA"/>
        </w:rPr>
        <w:t></w:t>
      </w:r>
      <w:r w:rsidRPr="00D501EE">
        <w:rPr>
          <w:color w:val="000000"/>
          <w:sz w:val="28"/>
          <w:szCs w:val="28"/>
          <w:lang w:val="uk-UA"/>
        </w:rPr>
        <w:tab/>
        <w:t>віч</w:t>
      </w:r>
      <w:r>
        <w:rPr>
          <w:color w:val="000000"/>
          <w:sz w:val="28"/>
          <w:szCs w:val="28"/>
          <w:lang w:val="uk-UA"/>
        </w:rPr>
        <w:t>н</w:t>
      </w:r>
      <w:r w:rsidRPr="00D501EE">
        <w:rPr>
          <w:color w:val="000000"/>
          <w:sz w:val="28"/>
          <w:szCs w:val="28"/>
          <w:lang w:val="uk-UA"/>
        </w:rPr>
        <w:t>ість та недоторканість встановлених кордонів;</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Конституція першим пунктом проголошує православне християнство державною релігією України. Визнаючи православ‘я  як єдину вірну релігію, держава повинна піклуватися про його поширення та не допускати існування в Україні інших релігій.</w:t>
      </w:r>
      <w:r w:rsidR="006E43E2" w:rsidRPr="006E43E2">
        <w:t xml:space="preserve"> </w:t>
      </w:r>
      <w:r w:rsidR="006E43E2" w:rsidRPr="006E43E2">
        <w:rPr>
          <w:color w:val="000000"/>
          <w:sz w:val="28"/>
          <w:szCs w:val="28"/>
          <w:lang w:val="uk-UA"/>
        </w:rPr>
        <w:t>[</w:t>
      </w:r>
      <w:r w:rsidR="007148BF">
        <w:rPr>
          <w:color w:val="000000"/>
          <w:sz w:val="28"/>
          <w:szCs w:val="28"/>
          <w:lang w:val="uk-UA"/>
        </w:rPr>
        <w:t>8</w:t>
      </w:r>
      <w:r w:rsidR="006E43E2" w:rsidRPr="006E43E2">
        <w:rPr>
          <w:color w:val="000000"/>
          <w:sz w:val="28"/>
          <w:szCs w:val="28"/>
          <w:lang w:val="uk-UA"/>
        </w:rPr>
        <w:t>,с.</w:t>
      </w:r>
      <w:r w:rsidR="006E43E2">
        <w:rPr>
          <w:color w:val="000000"/>
          <w:sz w:val="28"/>
          <w:szCs w:val="28"/>
          <w:lang w:val="uk-UA"/>
        </w:rPr>
        <w:t>104</w:t>
      </w:r>
      <w:r w:rsidR="006E43E2" w:rsidRPr="006E43E2">
        <w:rPr>
          <w:color w:val="000000"/>
          <w:sz w:val="28"/>
          <w:szCs w:val="28"/>
          <w:lang w:val="uk-UA"/>
        </w:rPr>
        <w:t>]</w:t>
      </w:r>
    </w:p>
    <w:p w:rsidR="00045698" w:rsidRDefault="007D5EAF" w:rsidP="00045698">
      <w:pPr>
        <w:spacing w:before="0" w:after="0" w:line="360" w:lineRule="auto"/>
        <w:ind w:firstLine="709"/>
        <w:jc w:val="both"/>
        <w:rPr>
          <w:color w:val="000000"/>
          <w:sz w:val="28"/>
          <w:szCs w:val="28"/>
          <w:lang w:val="uk-UA"/>
        </w:rPr>
      </w:pPr>
      <w:r w:rsidRPr="00725E17">
        <w:rPr>
          <w:i/>
          <w:noProof/>
          <w:color w:val="0070C0"/>
        </w:rPr>
        <w:drawing>
          <wp:anchor distT="0" distB="0" distL="114300" distR="114300" simplePos="0" relativeHeight="251665920" behindDoc="0" locked="0" layoutInCell="1" allowOverlap="1" wp14:anchorId="119F12A1" wp14:editId="1E9A5367">
            <wp:simplePos x="0" y="0"/>
            <wp:positionH relativeFrom="column">
              <wp:posOffset>5715</wp:posOffset>
            </wp:positionH>
            <wp:positionV relativeFrom="paragraph">
              <wp:align>bottom</wp:align>
            </wp:positionV>
            <wp:extent cx="2181225" cy="3086100"/>
            <wp:effectExtent l="0" t="0" r="9525" b="0"/>
            <wp:wrapSquare wrapText="bothSides"/>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srcRect/>
                    <a:stretch>
                      <a:fillRect/>
                    </a:stretch>
                  </pic:blipFill>
                  <pic:spPr bwMode="auto">
                    <a:xfrm>
                      <a:off x="0" y="0"/>
                      <a:ext cx="2181225" cy="3086100"/>
                    </a:xfrm>
                    <a:prstGeom prst="rect">
                      <a:avLst/>
                    </a:prstGeom>
                    <a:noFill/>
                    <a:ln w="9525">
                      <a:noFill/>
                      <a:miter lim="800000"/>
                      <a:headEnd/>
                      <a:tailEnd/>
                    </a:ln>
                  </pic:spPr>
                </pic:pic>
              </a:graphicData>
            </a:graphic>
            <wp14:sizeRelV relativeFrom="margin">
              <wp14:pctHeight>0</wp14:pctHeight>
            </wp14:sizeRelV>
          </wp:anchor>
        </w:drawing>
      </w:r>
      <w:r w:rsidR="00045698" w:rsidRPr="00045698">
        <w:rPr>
          <w:b/>
          <w:color w:val="FF0000"/>
          <w:sz w:val="28"/>
          <w:szCs w:val="28"/>
          <w:lang w:val="uk-UA"/>
        </w:rPr>
        <w:t>Складається Конституція</w:t>
      </w:r>
      <w:r w:rsidR="00045698" w:rsidRPr="00045698">
        <w:rPr>
          <w:color w:val="000000"/>
          <w:sz w:val="28"/>
          <w:szCs w:val="28"/>
          <w:lang w:val="uk-UA"/>
        </w:rPr>
        <w:t xml:space="preserve"> із вступу (преамбули) та статей, що об'єднані у 16 розділів. Вже у вступній частині стильовими засобами бароко схематично викладено ''Історію Війська Запорозького і всього руського народу'', яка сягає часів заснування попередниці Гетьманщини - Київської Русі, а також пояснюються причини, чого Україна розриває з Московщиною і переходить під шведську протекцію.</w:t>
      </w:r>
    </w:p>
    <w:p w:rsidR="0054762A" w:rsidRPr="00725E17" w:rsidRDefault="0054762A" w:rsidP="00D501EE">
      <w:pPr>
        <w:spacing w:before="0" w:after="0" w:line="360" w:lineRule="auto"/>
        <w:ind w:firstLine="709"/>
        <w:jc w:val="both"/>
        <w:rPr>
          <w:i/>
          <w:color w:val="0070C0"/>
          <w:sz w:val="28"/>
          <w:szCs w:val="28"/>
          <w:lang w:val="uk-UA"/>
        </w:rPr>
      </w:pPr>
      <w:r w:rsidRPr="00725E17">
        <w:rPr>
          <w:b/>
          <w:i/>
          <w:color w:val="0070C0"/>
          <w:sz w:val="22"/>
          <w:szCs w:val="22"/>
          <w:lang w:val="uk-UA"/>
        </w:rPr>
        <w:t>Перша сторінка конституції латиною. Оригінал зберігається в Національному архіві Швеції.</w:t>
      </w:r>
      <w:r w:rsidRPr="00725E17">
        <w:rPr>
          <w:i/>
          <w:color w:val="0070C0"/>
          <w:sz w:val="28"/>
          <w:szCs w:val="28"/>
          <w:lang w:val="uk-UA"/>
        </w:rPr>
        <w:t xml:space="preserve"> </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У преамбулі вказувалося на визначну роль гетьмана І.Мазепи у захисті інтересів України і Війська Запорізького. Перед новообраним гетьманом П.Орликом ставилося завдання вибороти незалежність України за підтримки Швеції. Шведський король Карл ХІІ як “покровитель і протектор” України, затвердивши умови й акти обрання гетьмана, став гарантом незалежної України та недоторканості її кордонів.</w:t>
      </w:r>
    </w:p>
    <w:p w:rsidR="00D501EE" w:rsidRPr="00D501EE" w:rsidRDefault="00D501EE" w:rsidP="00D501EE">
      <w:pPr>
        <w:spacing w:before="0" w:after="0" w:line="360" w:lineRule="auto"/>
        <w:ind w:firstLine="709"/>
        <w:jc w:val="both"/>
        <w:rPr>
          <w:color w:val="000000"/>
          <w:sz w:val="28"/>
          <w:szCs w:val="28"/>
          <w:lang w:val="uk-UA"/>
        </w:rPr>
      </w:pPr>
      <w:r w:rsidRPr="00D501EE">
        <w:t xml:space="preserve"> </w:t>
      </w:r>
      <w:r w:rsidRPr="00D501EE">
        <w:rPr>
          <w:color w:val="000000"/>
          <w:sz w:val="28"/>
          <w:szCs w:val="28"/>
          <w:lang w:val="uk-UA"/>
        </w:rPr>
        <w:t xml:space="preserve">В основному тексті Конституції проголошено принципи побудови Української держави - Гетьманщини. У 16 статтях Конституції визначено державний статус Гетьманщини, її внутрішній лад та відносини з іншими </w:t>
      </w:r>
      <w:r w:rsidRPr="00D501EE">
        <w:rPr>
          <w:color w:val="000000"/>
          <w:sz w:val="28"/>
          <w:szCs w:val="28"/>
          <w:lang w:val="uk-UA"/>
        </w:rPr>
        <w:lastRenderedPageBreak/>
        <w:t>державами. “Пакти й Конституція” П.Орлика визначили національно-державний суверенітет України</w:t>
      </w:r>
      <w:r w:rsidRPr="007148BF">
        <w:rPr>
          <w:color w:val="000000"/>
          <w:sz w:val="28"/>
          <w:szCs w:val="28"/>
          <w:lang w:val="uk-UA"/>
        </w:rPr>
        <w:t>.</w:t>
      </w:r>
      <w:r w:rsidR="006E43E2" w:rsidRPr="007148BF">
        <w:rPr>
          <w:sz w:val="28"/>
          <w:szCs w:val="28"/>
        </w:rPr>
        <w:t xml:space="preserve"> </w:t>
      </w:r>
      <w:r w:rsidR="007148BF" w:rsidRPr="007148BF">
        <w:rPr>
          <w:sz w:val="28"/>
          <w:szCs w:val="28"/>
        </w:rPr>
        <w:t>[</w:t>
      </w:r>
      <w:r w:rsidR="007148BF">
        <w:rPr>
          <w:sz w:val="28"/>
          <w:szCs w:val="28"/>
          <w:lang w:val="uk-UA"/>
        </w:rPr>
        <w:t>5</w:t>
      </w:r>
      <w:r w:rsidR="007148BF" w:rsidRPr="007148BF">
        <w:rPr>
          <w:sz w:val="28"/>
          <w:szCs w:val="28"/>
        </w:rPr>
        <w:t>,с.</w:t>
      </w:r>
      <w:r w:rsidR="007148BF">
        <w:rPr>
          <w:sz w:val="28"/>
          <w:szCs w:val="28"/>
          <w:lang w:val="uk-UA"/>
        </w:rPr>
        <w:t>202</w:t>
      </w:r>
      <w:r w:rsidR="007148BF" w:rsidRPr="007148BF">
        <w:rPr>
          <w:sz w:val="28"/>
          <w:szCs w:val="28"/>
        </w:rPr>
        <w:t>]</w:t>
      </w:r>
    </w:p>
    <w:p w:rsidR="00D501EE" w:rsidRPr="00D501EE" w:rsidRDefault="00D501EE" w:rsidP="00D501EE">
      <w:pPr>
        <w:spacing w:before="0" w:after="0" w:line="360" w:lineRule="auto"/>
        <w:ind w:firstLine="709"/>
        <w:jc w:val="both"/>
        <w:rPr>
          <w:b/>
          <w:color w:val="FF0000"/>
          <w:sz w:val="28"/>
          <w:szCs w:val="28"/>
          <w:lang w:val="uk-UA"/>
        </w:rPr>
      </w:pPr>
      <w:r w:rsidRPr="00D501EE">
        <w:rPr>
          <w:b/>
          <w:color w:val="FF0000"/>
          <w:sz w:val="28"/>
          <w:szCs w:val="28"/>
          <w:lang w:val="uk-UA"/>
        </w:rPr>
        <w:t>У статтях зазначалося:</w:t>
      </w:r>
    </w:p>
    <w:p w:rsidR="00D501EE" w:rsidRPr="007D5EAF" w:rsidRDefault="00D501EE" w:rsidP="007D5EAF">
      <w:pPr>
        <w:pStyle w:val="ae"/>
        <w:numPr>
          <w:ilvl w:val="0"/>
          <w:numId w:val="10"/>
        </w:numPr>
        <w:spacing w:before="0" w:after="0" w:line="360" w:lineRule="auto"/>
        <w:ind w:left="1069"/>
        <w:jc w:val="both"/>
        <w:rPr>
          <w:color w:val="000000"/>
          <w:sz w:val="28"/>
          <w:szCs w:val="28"/>
          <w:lang w:val="uk-UA"/>
        </w:rPr>
      </w:pPr>
      <w:r w:rsidRPr="007D5EAF">
        <w:rPr>
          <w:color w:val="000000"/>
          <w:sz w:val="28"/>
          <w:szCs w:val="28"/>
          <w:lang w:val="uk-UA"/>
        </w:rPr>
        <w:t>Україна з обох частин Дніпра має були звільнена від чужоземного панування;</w:t>
      </w:r>
    </w:p>
    <w:p w:rsidR="00D501EE" w:rsidRPr="007D5EAF" w:rsidRDefault="00D501EE" w:rsidP="007D5EAF">
      <w:pPr>
        <w:pStyle w:val="ae"/>
        <w:numPr>
          <w:ilvl w:val="0"/>
          <w:numId w:val="10"/>
        </w:numPr>
        <w:spacing w:before="0" w:after="0" w:line="360" w:lineRule="auto"/>
        <w:ind w:left="1069"/>
        <w:jc w:val="both"/>
        <w:rPr>
          <w:color w:val="000000"/>
          <w:sz w:val="28"/>
          <w:szCs w:val="28"/>
          <w:lang w:val="uk-UA"/>
        </w:rPr>
      </w:pPr>
      <w:r w:rsidRPr="007D5EAF">
        <w:rPr>
          <w:color w:val="000000"/>
          <w:sz w:val="28"/>
          <w:szCs w:val="28"/>
          <w:lang w:val="uk-UA"/>
        </w:rPr>
        <w:t>Україна має бути повністю незалежною від Московщини та Польщі;</w:t>
      </w:r>
    </w:p>
    <w:p w:rsidR="00D501EE" w:rsidRPr="007D5EAF" w:rsidRDefault="00D501EE" w:rsidP="007D5EAF">
      <w:pPr>
        <w:pStyle w:val="ae"/>
        <w:numPr>
          <w:ilvl w:val="0"/>
          <w:numId w:val="10"/>
        </w:numPr>
        <w:spacing w:before="0" w:after="0" w:line="360" w:lineRule="auto"/>
        <w:ind w:left="1069"/>
        <w:jc w:val="both"/>
        <w:rPr>
          <w:color w:val="000000"/>
          <w:sz w:val="28"/>
          <w:szCs w:val="28"/>
          <w:lang w:val="uk-UA"/>
        </w:rPr>
      </w:pPr>
      <w:r w:rsidRPr="007D5EAF">
        <w:rPr>
          <w:color w:val="000000"/>
          <w:sz w:val="28"/>
          <w:szCs w:val="28"/>
          <w:lang w:val="uk-UA"/>
        </w:rPr>
        <w:t>Українські кордони вічні і недоторкані;</w:t>
      </w:r>
    </w:p>
    <w:p w:rsidR="00D501EE" w:rsidRPr="007D5EAF" w:rsidRDefault="00D501EE" w:rsidP="007D5EAF">
      <w:pPr>
        <w:pStyle w:val="ae"/>
        <w:numPr>
          <w:ilvl w:val="0"/>
          <w:numId w:val="12"/>
        </w:numPr>
        <w:spacing w:before="0" w:after="0" w:line="360" w:lineRule="auto"/>
        <w:ind w:left="1069"/>
        <w:jc w:val="both"/>
        <w:rPr>
          <w:color w:val="000000"/>
          <w:sz w:val="28"/>
          <w:szCs w:val="28"/>
          <w:lang w:val="uk-UA"/>
        </w:rPr>
      </w:pPr>
      <w:r w:rsidRPr="007D5EAF">
        <w:rPr>
          <w:color w:val="000000"/>
          <w:sz w:val="28"/>
          <w:szCs w:val="28"/>
          <w:lang w:val="uk-UA"/>
        </w:rPr>
        <w:t>Україна перебуває під протекторатом Швеції;</w:t>
      </w:r>
    </w:p>
    <w:p w:rsidR="00D501EE" w:rsidRPr="007D5EAF" w:rsidRDefault="00D501EE" w:rsidP="007D5EAF">
      <w:pPr>
        <w:pStyle w:val="ae"/>
        <w:numPr>
          <w:ilvl w:val="0"/>
          <w:numId w:val="13"/>
        </w:numPr>
        <w:spacing w:before="0" w:after="0" w:line="360" w:lineRule="auto"/>
        <w:ind w:left="1069"/>
        <w:jc w:val="both"/>
        <w:rPr>
          <w:color w:val="000000"/>
          <w:sz w:val="28"/>
          <w:szCs w:val="28"/>
          <w:lang w:val="uk-UA"/>
        </w:rPr>
      </w:pPr>
      <w:r w:rsidRPr="007D5EAF">
        <w:rPr>
          <w:color w:val="000000"/>
          <w:sz w:val="28"/>
          <w:szCs w:val="28"/>
          <w:lang w:val="uk-UA"/>
        </w:rPr>
        <w:t>Україна підтримуватиме союзницькі відносини з Кримським ханством.</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У першому параграфі</w:t>
      </w:r>
      <w:r w:rsidRPr="00D501EE">
        <w:rPr>
          <w:color w:val="000000"/>
          <w:sz w:val="28"/>
          <w:szCs w:val="28"/>
          <w:lang w:val="uk-UA"/>
        </w:rPr>
        <w:t xml:space="preserve"> розглядалося питання про віру. Православ'я було проголошено державною релігією. Документ передбачав незалежність української церкви при формальному її підпорядкуванні константинопольському патріархові. Стаття вимагала від гетьмана, щоб він, звільнивши від шведів Україну, викорінив у ній всяке іновірство, крім “віри святої православного східного сповідання”, тобто заборонялися католицька, греко-католицька, протестантська, іслам, іудаїзм. З сучасної точки зору тут немає релігійної толерантності і віротерпимості. Але тоді були інші часи, коли православна віра і українська церква перебували у важкому становищі і потребували державного захисту і підтримки.</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Другий параграф</w:t>
      </w:r>
      <w:r w:rsidRPr="00D501EE">
        <w:rPr>
          <w:color w:val="000000"/>
          <w:sz w:val="28"/>
          <w:szCs w:val="28"/>
          <w:lang w:val="uk-UA"/>
        </w:rPr>
        <w:t xml:space="preserve"> затверджував незмінність кордонів Української держави, які встановлювалися відповідно до умов Зборівського Мирного договору, підписаного в 1649 році між Б.Хмельницьким та урядом Речі Посполитої. Таким чином, Гетьманщина складалася з трьох воєводств (Київського, Брацлавського та Чернігівського), а її кордон мав проходити по річці Случ, тобто Західна Україна залишалася в складі Польщі. Стаття друга також визнавала протекторат Швеції над Україною та зобов'язувала гетьмана просити шведського короля, щоб він після закінчення війни з Росією добився від останньої повернення полонених українців і компенсації збитків.</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Параграф третій</w:t>
      </w:r>
      <w:r w:rsidRPr="00D501EE">
        <w:rPr>
          <w:color w:val="000000"/>
          <w:sz w:val="28"/>
          <w:szCs w:val="28"/>
          <w:lang w:val="uk-UA"/>
        </w:rPr>
        <w:t xml:space="preserve"> передбачає укладання військового та політичного союзу з Кримським ханством, з яким у момент складання Конституції були </w:t>
      </w:r>
      <w:r w:rsidRPr="00D501EE">
        <w:rPr>
          <w:color w:val="000000"/>
          <w:sz w:val="28"/>
          <w:szCs w:val="28"/>
          <w:lang w:val="uk-UA"/>
        </w:rPr>
        <w:lastRenderedPageBreak/>
        <w:t>пов'язані дуже важливі для України сподівання. Гетьман повинен дбати про відновлення давнього братерства з Кримським ханством для збройного об'єднання і скріплення вічної дружби, щоб сусідні землі не зважувалися нападати на Україну, а самі побоювалися нападу.</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Четвертий і п'ятий параграфи</w:t>
      </w:r>
      <w:r w:rsidRPr="00D501EE">
        <w:rPr>
          <w:color w:val="000000"/>
          <w:sz w:val="28"/>
          <w:szCs w:val="28"/>
          <w:lang w:val="uk-UA"/>
        </w:rPr>
        <w:t xml:space="preserve"> затверджували автономні права запорожців. Перш за все, Дніпро і землі Війська Запорізького мали бути звільнені від московських укріплень, фортець і повернуті війську. Після визволення України гетьман зобов'язувався повернути Війську Запорізькому міста Терехомирів, Переволочну, Кемберду, прилеглі землі, Козацьку фортецю. Не дозволялося “нікому з влади духовної й світської займатися там промислами, полюванням і рибальством”.</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У шостому параграфі</w:t>
      </w:r>
      <w:r w:rsidRPr="00D501EE">
        <w:rPr>
          <w:color w:val="000000"/>
          <w:sz w:val="28"/>
          <w:szCs w:val="28"/>
          <w:lang w:val="uk-UA"/>
        </w:rPr>
        <w:t xml:space="preserve"> докладно розписуються права гетьмана, генеральної старшини і нижчої козацької адміністрації. Тут говориться про те, що вища влада в Україні має належати виключно гетьманові й козацькій Генеральній Раді у складі генеральної старшини. Генеральна рада має право давати поради гетьману, а також його наступникам “про цілісність батьківщини, про її загальне благо й про всі публічні справи”. Далі в документі застерігається, що без попереднього рішення і згоди ради “на власний розсуд гетьмана нічого не повинно ні починатися, ні вирішуватися, ні здійснюватися”. Всі члени за наказом гетьмана мусять збиратися тричі на рік - на Різдво, Великдень і Покрову в резиденції гетьмана для слухання і обговорення справ. Нікому не дозволялося ухилятися від активної участі в раді, від призначеного часу. Поточні питання державного управління гетьман міг вирішувати особисто, періодично радячись із генеральною старшиною.</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Старшини у своїх полках зобов'язані стежити за громадським порядком і рішуче виступати проти спроб скривдити чи утискувати простий люд. Старшина зобов'язується дотримуватися відповідного права і виявляти шанобливість до особи гетьмана і вірно йому служити. Гетьману ж належить повертати старшин і мати їх за бойових соратників.</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lastRenderedPageBreak/>
        <w:t>У сьомому і восьмому параграфах</w:t>
      </w:r>
      <w:r w:rsidRPr="00D501EE">
        <w:rPr>
          <w:color w:val="000000"/>
          <w:sz w:val="28"/>
          <w:szCs w:val="28"/>
          <w:lang w:val="uk-UA"/>
        </w:rPr>
        <w:t xml:space="preserve"> йдеться про відповідальність старшин і рядових козаків при вчиненні правопорушень. Всі важливі судові справи, серед них і про образу гідності гетьмана, повинні передаватися на розгляд до Генерального військового суду. Суд повинен винести рішення не “поблажливе” чи лицемірне, а таке, якого вимагає закон.</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Таким чином, за Конституцією в Україні утворилися три гілки влади: законодавча - Генеральна Рада, виконавча - гетьман і Генеральна старшина і судова - Генеральний суд.</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 xml:space="preserve">Згідно з </w:t>
      </w:r>
      <w:r w:rsidRPr="00D501EE">
        <w:rPr>
          <w:b/>
          <w:color w:val="FF0000"/>
          <w:sz w:val="28"/>
          <w:szCs w:val="28"/>
          <w:lang w:val="uk-UA"/>
        </w:rPr>
        <w:t>дев'ятим параграфом</w:t>
      </w:r>
      <w:r w:rsidRPr="00D501EE">
        <w:rPr>
          <w:color w:val="000000"/>
          <w:sz w:val="28"/>
          <w:szCs w:val="28"/>
          <w:lang w:val="uk-UA"/>
        </w:rPr>
        <w:t xml:space="preserve"> був повністю відсторонений від розпорядження військовим скарбом. Зазначалося, що Скарбницю повинен очолювати Генеральний скарбник, який би розпоряджався прибутками, узгоджуючи свої дії з гетьманом.</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У кожному полку мають бути обрані по два присяжних скарбники. Полкові скарбники мусили “знати і прибутки від приватних осіб, і публічні податки, слідкувати за видатками, щорічно складаючи звіти”. Полкові скарбники підпорядковувались Генеральному скарбникові. Полковники були відсторонені від розпорядження полковим скарбом. Далі говориться, що майно та скарби державні повинні бути відокремлені від власного майна гетьмана. Згідно з дев'ятим пунктом на утримання гетьмана виділялися маєтки в Шептаківському повіті й частина земель Війська Запорізького.</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За десятим та одинадцятим параграфами</w:t>
      </w:r>
      <w:r w:rsidRPr="00D501EE">
        <w:rPr>
          <w:color w:val="000000"/>
          <w:sz w:val="28"/>
          <w:szCs w:val="28"/>
          <w:lang w:val="uk-UA"/>
        </w:rPr>
        <w:t xml:space="preserve"> гетьман повинен:</w:t>
      </w:r>
    </w:p>
    <w:p w:rsidR="00D501EE" w:rsidRPr="00725E17" w:rsidRDefault="00D501EE" w:rsidP="00725E17">
      <w:pPr>
        <w:pStyle w:val="ae"/>
        <w:numPr>
          <w:ilvl w:val="0"/>
          <w:numId w:val="7"/>
        </w:numPr>
        <w:spacing w:before="0" w:after="0" w:line="360" w:lineRule="auto"/>
        <w:jc w:val="both"/>
        <w:rPr>
          <w:color w:val="000000"/>
          <w:sz w:val="28"/>
          <w:szCs w:val="28"/>
          <w:lang w:val="uk-UA"/>
        </w:rPr>
      </w:pPr>
      <w:r w:rsidRPr="00725E17">
        <w:rPr>
          <w:color w:val="000000"/>
          <w:sz w:val="28"/>
          <w:szCs w:val="28"/>
          <w:lang w:val="uk-UA"/>
        </w:rPr>
        <w:t>здійснювати загальний нагляд за діяльністю адміністративних органів;</w:t>
      </w:r>
    </w:p>
    <w:p w:rsidR="00D501EE" w:rsidRPr="00725E17" w:rsidRDefault="00D501EE" w:rsidP="00725E17">
      <w:pPr>
        <w:pStyle w:val="ae"/>
        <w:numPr>
          <w:ilvl w:val="0"/>
          <w:numId w:val="7"/>
        </w:numPr>
        <w:spacing w:before="0" w:after="0" w:line="360" w:lineRule="auto"/>
        <w:jc w:val="both"/>
        <w:rPr>
          <w:color w:val="000000"/>
          <w:sz w:val="28"/>
          <w:szCs w:val="28"/>
          <w:lang w:val="uk-UA"/>
        </w:rPr>
      </w:pPr>
      <w:r w:rsidRPr="00725E17">
        <w:rPr>
          <w:color w:val="000000"/>
          <w:sz w:val="28"/>
          <w:szCs w:val="28"/>
          <w:lang w:val="uk-UA"/>
        </w:rPr>
        <w:t>затверджувати вибір найвищих урядовців і полковників;</w:t>
      </w:r>
    </w:p>
    <w:p w:rsidR="00D501EE" w:rsidRPr="007D5EAF" w:rsidRDefault="00D501EE" w:rsidP="007D5EAF">
      <w:pPr>
        <w:pStyle w:val="ae"/>
        <w:numPr>
          <w:ilvl w:val="0"/>
          <w:numId w:val="8"/>
        </w:numPr>
        <w:spacing w:before="0" w:after="0" w:line="360" w:lineRule="auto"/>
        <w:jc w:val="both"/>
        <w:rPr>
          <w:color w:val="000000"/>
          <w:sz w:val="28"/>
          <w:szCs w:val="28"/>
          <w:lang w:val="uk-UA"/>
        </w:rPr>
      </w:pPr>
      <w:r w:rsidRPr="007D5EAF">
        <w:rPr>
          <w:color w:val="000000"/>
          <w:sz w:val="28"/>
          <w:szCs w:val="28"/>
          <w:lang w:val="uk-UA"/>
        </w:rPr>
        <w:t>не допускати зловживань козацької старшини, боронити від кривд козаків і посполитих;</w:t>
      </w:r>
    </w:p>
    <w:p w:rsidR="00D501EE" w:rsidRPr="007D5EAF" w:rsidRDefault="00D501EE" w:rsidP="007D5EAF">
      <w:pPr>
        <w:pStyle w:val="ae"/>
        <w:numPr>
          <w:ilvl w:val="0"/>
          <w:numId w:val="9"/>
        </w:numPr>
        <w:spacing w:before="0" w:after="0" w:line="360" w:lineRule="auto"/>
        <w:jc w:val="both"/>
        <w:rPr>
          <w:color w:val="000000"/>
          <w:sz w:val="28"/>
          <w:szCs w:val="28"/>
          <w:lang w:val="uk-UA"/>
        </w:rPr>
      </w:pPr>
      <w:r w:rsidRPr="007D5EAF">
        <w:rPr>
          <w:color w:val="000000"/>
          <w:sz w:val="28"/>
          <w:szCs w:val="28"/>
          <w:lang w:val="uk-UA"/>
        </w:rPr>
        <w:t>звільняти від податків і повинностей козацьких вдів, сиріт і деякі інші категорії населення.</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У дванадцятому параграфі</w:t>
      </w:r>
      <w:r w:rsidRPr="00D501EE">
        <w:rPr>
          <w:color w:val="000000"/>
          <w:sz w:val="28"/>
          <w:szCs w:val="28"/>
          <w:lang w:val="uk-UA"/>
        </w:rPr>
        <w:t xml:space="preserve"> говорилося про необхідність ревізії земельної власності й укладання справи з повинностями, які несли посполиті: “нехай буде призначена і через спеціально встановлених комісарів здійснена </w:t>
      </w:r>
      <w:r w:rsidRPr="00D501EE">
        <w:rPr>
          <w:color w:val="000000"/>
          <w:sz w:val="28"/>
          <w:szCs w:val="28"/>
          <w:lang w:val="uk-UA"/>
        </w:rPr>
        <w:lastRenderedPageBreak/>
        <w:t>ревізія усіх видів публічних і приватних володінь і за високим рішенням Генеральної ради у присутності Гетьмана нехай буде ухвалено урочисто й непорушно: кому належить згідно з законом, а кому не належить користуватися правом володіння, і які саме належить виконувати повинності підданим”.</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 xml:space="preserve">В окремому </w:t>
      </w:r>
      <w:r w:rsidRPr="00D501EE">
        <w:rPr>
          <w:b/>
          <w:color w:val="FF0000"/>
          <w:sz w:val="28"/>
          <w:szCs w:val="28"/>
          <w:lang w:val="uk-UA"/>
        </w:rPr>
        <w:t>тринадцятому параграфі</w:t>
      </w:r>
      <w:r w:rsidRPr="00D501EE">
        <w:rPr>
          <w:color w:val="000000"/>
          <w:sz w:val="28"/>
          <w:szCs w:val="28"/>
          <w:lang w:val="uk-UA"/>
        </w:rPr>
        <w:t xml:space="preserve"> вимагається, щоб столичне місто Русі Київ та інші міста України зберігали недоторканими всі свої справедливо отримані закони та привілеї. Мова йде про Магдебурзьке право.</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 xml:space="preserve">В </w:t>
      </w:r>
      <w:r w:rsidRPr="00D501EE">
        <w:rPr>
          <w:b/>
          <w:color w:val="FF0000"/>
          <w:sz w:val="28"/>
          <w:szCs w:val="28"/>
          <w:lang w:val="uk-UA"/>
        </w:rPr>
        <w:t>чотирнадцятому параграфі</w:t>
      </w:r>
      <w:r w:rsidRPr="00D501EE">
        <w:rPr>
          <w:color w:val="000000"/>
          <w:sz w:val="28"/>
          <w:szCs w:val="28"/>
          <w:lang w:val="uk-UA"/>
        </w:rPr>
        <w:t xml:space="preserve"> забезпечувалися права українських міщан, купців, селян. Враховуючи нарікання посполитого люду на зловживання гетьманських урядовців під час переїздів і їх вимагання від містечок і сіл надавати їм подарунки, харчі, підводи, супровід і т. інше, гетьман має встановити такий порядок, щоб у кожному місті був присяжний скарбник, який би відповідав за всі громадські прибутки і видатки і контролювати розрахункові книги. Гетьман має подбати про стягнення публічної підводної повинності на користь офіційних осіб, але встановлювати її такою, щоб вона не була обтяжливою для народу, враховуючи досвід зарубіжних країн.</w:t>
      </w:r>
    </w:p>
    <w:p w:rsidR="00D501EE" w:rsidRPr="00D501EE" w:rsidRDefault="007D5EAF" w:rsidP="00D501EE">
      <w:pPr>
        <w:spacing w:before="0" w:after="0" w:line="360" w:lineRule="auto"/>
        <w:ind w:firstLine="709"/>
        <w:jc w:val="both"/>
        <w:rPr>
          <w:color w:val="000000"/>
          <w:sz w:val="28"/>
          <w:szCs w:val="28"/>
          <w:lang w:val="uk-UA"/>
        </w:rPr>
      </w:pPr>
      <w:r>
        <w:rPr>
          <w:noProof/>
        </w:rPr>
        <w:drawing>
          <wp:anchor distT="0" distB="0" distL="114300" distR="114300" simplePos="0" relativeHeight="251667968" behindDoc="0" locked="0" layoutInCell="1" allowOverlap="1" wp14:anchorId="51A0D298" wp14:editId="21BBFEC4">
            <wp:simplePos x="0" y="0"/>
            <wp:positionH relativeFrom="column">
              <wp:posOffset>-32385</wp:posOffset>
            </wp:positionH>
            <wp:positionV relativeFrom="paragraph">
              <wp:posOffset>368300</wp:posOffset>
            </wp:positionV>
            <wp:extent cx="2381250" cy="2905125"/>
            <wp:effectExtent l="0" t="0" r="0" b="9525"/>
            <wp:wrapSquare wrapText="bothSides"/>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a:srcRect/>
                    <a:stretch>
                      <a:fillRect/>
                    </a:stretch>
                  </pic:blipFill>
                  <pic:spPr bwMode="auto">
                    <a:xfrm>
                      <a:off x="0" y="0"/>
                      <a:ext cx="2381250" cy="2905125"/>
                    </a:xfrm>
                    <a:prstGeom prst="rect">
                      <a:avLst/>
                    </a:prstGeom>
                    <a:noFill/>
                    <a:ln w="9525">
                      <a:noFill/>
                      <a:miter lim="800000"/>
                      <a:headEnd/>
                      <a:tailEnd/>
                    </a:ln>
                  </pic:spPr>
                </pic:pic>
              </a:graphicData>
            </a:graphic>
            <wp14:sizeRelV relativeFrom="margin">
              <wp14:pctHeight>0</wp14:pctHeight>
            </wp14:sizeRelV>
          </wp:anchor>
        </w:drawing>
      </w:r>
      <w:r w:rsidR="00D501EE" w:rsidRPr="00D501EE">
        <w:rPr>
          <w:color w:val="000000"/>
          <w:sz w:val="28"/>
          <w:szCs w:val="28"/>
          <w:lang w:val="uk-UA"/>
        </w:rPr>
        <w:t>За прикладом зарубіжних країн буде заведена пошта - в полках будуть заведені державні гінці за казенний кошт.</w:t>
      </w:r>
    </w:p>
    <w:p w:rsidR="00D501EE" w:rsidRPr="00D501EE" w:rsidRDefault="00D501EE" w:rsidP="00D501EE">
      <w:pPr>
        <w:spacing w:before="0" w:after="0" w:line="360" w:lineRule="auto"/>
        <w:ind w:firstLine="709"/>
        <w:jc w:val="both"/>
        <w:rPr>
          <w:color w:val="000000"/>
          <w:sz w:val="28"/>
          <w:szCs w:val="28"/>
          <w:lang w:val="uk-UA"/>
        </w:rPr>
      </w:pPr>
      <w:r w:rsidRPr="00D501EE">
        <w:rPr>
          <w:b/>
          <w:color w:val="FF0000"/>
          <w:sz w:val="28"/>
          <w:szCs w:val="28"/>
          <w:lang w:val="uk-UA"/>
        </w:rPr>
        <w:t>У п'ятнадцятому параграфі</w:t>
      </w:r>
      <w:r w:rsidRPr="00D501EE">
        <w:rPr>
          <w:color w:val="000000"/>
          <w:sz w:val="28"/>
          <w:szCs w:val="28"/>
          <w:lang w:val="uk-UA"/>
        </w:rPr>
        <w:t xml:space="preserve"> скасовувалися податки на річну платню найманому війську, так як посполитий люд ніс великі збитки на утримання різних військових формувань.</w:t>
      </w:r>
    </w:p>
    <w:p w:rsidR="00D501EE" w:rsidRPr="00725E17" w:rsidRDefault="00D501EE" w:rsidP="00D501EE">
      <w:pPr>
        <w:spacing w:before="0" w:after="0" w:line="360" w:lineRule="auto"/>
        <w:ind w:firstLine="709"/>
        <w:jc w:val="both"/>
        <w:rPr>
          <w:b/>
          <w:i/>
          <w:noProof/>
          <w:color w:val="0070C0"/>
          <w:sz w:val="22"/>
          <w:szCs w:val="22"/>
          <w:lang w:val="uk-UA"/>
        </w:rPr>
      </w:pPr>
      <w:r w:rsidRPr="00725E17">
        <w:rPr>
          <w:sz w:val="22"/>
          <w:szCs w:val="22"/>
          <w:lang w:val="uk-UA"/>
        </w:rPr>
        <w:t xml:space="preserve"> </w:t>
      </w:r>
      <w:r w:rsidRPr="00725E17">
        <w:rPr>
          <w:b/>
          <w:i/>
          <w:noProof/>
          <w:color w:val="0070C0"/>
          <w:sz w:val="22"/>
          <w:szCs w:val="22"/>
          <w:lang w:val="uk-UA"/>
        </w:rPr>
        <w:t>Остання сторінка україномовного оригіналу Конституції Пилипа Орлика, що зберігається у РДАДА (м. Москва) з оригінальним підписом Пилипа Орлика та печаткою Війська Запорозького</w:t>
      </w:r>
    </w:p>
    <w:p w:rsidR="00D501EE" w:rsidRPr="00D501EE"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 xml:space="preserve">В останньому </w:t>
      </w:r>
      <w:r w:rsidRPr="00D501EE">
        <w:rPr>
          <w:b/>
          <w:color w:val="FF0000"/>
          <w:sz w:val="28"/>
          <w:szCs w:val="28"/>
          <w:lang w:val="uk-UA"/>
        </w:rPr>
        <w:t>шістнадцятому параграфі</w:t>
      </w:r>
      <w:r w:rsidRPr="00D501EE">
        <w:rPr>
          <w:color w:val="000000"/>
          <w:sz w:val="28"/>
          <w:szCs w:val="28"/>
          <w:lang w:val="uk-UA"/>
        </w:rPr>
        <w:t xml:space="preserve"> йдеться про організацію торгівлі та унормування податкової системи. Тут містяться законодавчі заходи щодо врегулювання торговельних, зокрема, ярмаркових справ. Мова йшла про те, щоб повинність брати з тих, з кого </w:t>
      </w:r>
      <w:r w:rsidRPr="00D501EE">
        <w:rPr>
          <w:color w:val="000000"/>
          <w:sz w:val="28"/>
          <w:szCs w:val="28"/>
          <w:lang w:val="uk-UA"/>
        </w:rPr>
        <w:lastRenderedPageBreak/>
        <w:t xml:space="preserve">належить, а не з убогих людей. </w:t>
      </w:r>
      <w:r>
        <w:rPr>
          <w:color w:val="000000"/>
          <w:sz w:val="28"/>
          <w:szCs w:val="28"/>
          <w:lang w:val="uk-UA"/>
        </w:rPr>
        <w:t xml:space="preserve"> </w:t>
      </w:r>
      <w:r w:rsidRPr="00D501EE">
        <w:rPr>
          <w:color w:val="000000"/>
          <w:sz w:val="28"/>
          <w:szCs w:val="28"/>
          <w:lang w:val="uk-UA"/>
        </w:rPr>
        <w:t>Встановлюється єдине правило: митники повинні стягати на користь державної скарбниці платню за введення і виведення в обсязі, вказаному в універсалах, не стягуючи нічого зайвого. Ринкові комісари повинні збирати податок лише від тих, хто тому підлягає, тобто з торгових людей. Про це має дбати гетьман, до обов'язків якого, як зазначається в Конституції, - належить “великодушно направляти і поліпшувати усі права в країні стосовно надійного дотримування непорушних громадських вольностей”.</w:t>
      </w:r>
    </w:p>
    <w:p w:rsidR="00D501EE" w:rsidRPr="00045698" w:rsidRDefault="00D501EE" w:rsidP="00D501EE">
      <w:pPr>
        <w:spacing w:before="0" w:after="0" w:line="360" w:lineRule="auto"/>
        <w:ind w:firstLine="709"/>
        <w:jc w:val="both"/>
        <w:rPr>
          <w:color w:val="000000"/>
          <w:sz w:val="28"/>
          <w:szCs w:val="28"/>
          <w:lang w:val="uk-UA"/>
        </w:rPr>
      </w:pPr>
      <w:r w:rsidRPr="00D501EE">
        <w:rPr>
          <w:color w:val="000000"/>
          <w:sz w:val="28"/>
          <w:szCs w:val="28"/>
          <w:lang w:val="uk-UA"/>
        </w:rPr>
        <w:t>Отже, проект Конституції П.Орлика - вікопомний документ, який свідчить про досить ранні демократичні засади суспільного устрою в Україні часів Гетьманщини. Укладання і прийняття цього документа на початку ХVІІІ століття засвідчили високий рівень політичної культури українців, адже окремі його положення на багато десятиліть випередили правову думку європейських народів.</w:t>
      </w:r>
    </w:p>
    <w:p w:rsidR="00045698" w:rsidRPr="00045698" w:rsidRDefault="00045698" w:rsidP="00045698">
      <w:pPr>
        <w:spacing w:before="0" w:after="0" w:line="360" w:lineRule="auto"/>
        <w:ind w:firstLine="709"/>
        <w:jc w:val="both"/>
        <w:rPr>
          <w:color w:val="000000"/>
          <w:sz w:val="28"/>
          <w:szCs w:val="28"/>
          <w:lang w:val="uk-UA"/>
        </w:rPr>
      </w:pPr>
      <w:r w:rsidRPr="00045698">
        <w:rPr>
          <w:b/>
          <w:color w:val="FF0000"/>
          <w:sz w:val="28"/>
          <w:szCs w:val="28"/>
          <w:lang w:val="uk-UA"/>
        </w:rPr>
        <w:t>Основний пункт Конституції</w:t>
      </w:r>
      <w:r w:rsidRPr="00045698">
        <w:rPr>
          <w:color w:val="000000"/>
          <w:sz w:val="28"/>
          <w:szCs w:val="28"/>
          <w:lang w:val="uk-UA"/>
        </w:rPr>
        <w:t xml:space="preserve"> - проголошення незалежності України від Польщи та Москви. Другим пунктом було закріплення принципів діяльності органів державної влади, скликання Генеральної ради тричі на рік.</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Конституція також закріплювала панівне становище православ'я у майбутній державі і безпосереднє підпорядкування київської митрополії константинопільському патріарху, підтверджувала традиційний союз з Кримським ханством, передбачала непорушність території та скасовувала утримання компанійських полків, що фінансувалися самим Гетьманом. Конституція приділяла увагу також становищу міщан, посполитих та козаків - ''людей убогих'', точно визначаючи різного роду податки та звільнення від них.</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Конституція обмежувала права гетьмана на користь старшинської аристократії і точно встановлювала, якими прибутками може користуватися гетьман, владу якого обмежував Козацький парламент, роблячи з України конституційну державу. Вона, можна сказати, була перемогою старшинської аристократії над гетьманським абсолютизмом.</w:t>
      </w:r>
      <w:r w:rsidR="006E43E2" w:rsidRPr="006E43E2">
        <w:t xml:space="preserve"> </w:t>
      </w:r>
      <w:r w:rsidR="006E43E2" w:rsidRPr="006E43E2">
        <w:rPr>
          <w:color w:val="000000"/>
          <w:sz w:val="28"/>
          <w:szCs w:val="28"/>
          <w:lang w:val="uk-UA"/>
        </w:rPr>
        <w:t>[</w:t>
      </w:r>
      <w:r w:rsidR="006E43E2">
        <w:rPr>
          <w:color w:val="000000"/>
          <w:sz w:val="28"/>
          <w:szCs w:val="28"/>
          <w:lang w:val="uk-UA"/>
        </w:rPr>
        <w:t>4</w:t>
      </w:r>
      <w:r w:rsidR="006E43E2" w:rsidRPr="006E43E2">
        <w:rPr>
          <w:color w:val="000000"/>
          <w:sz w:val="28"/>
          <w:szCs w:val="28"/>
          <w:lang w:val="uk-UA"/>
        </w:rPr>
        <w:t>]</w:t>
      </w:r>
    </w:p>
    <w:p w:rsidR="00045698" w:rsidRPr="00045698" w:rsidRDefault="00045698" w:rsidP="00045698">
      <w:pPr>
        <w:spacing w:before="0" w:after="0" w:line="360" w:lineRule="auto"/>
        <w:ind w:firstLine="709"/>
        <w:jc w:val="both"/>
        <w:rPr>
          <w:color w:val="000000"/>
          <w:sz w:val="28"/>
          <w:szCs w:val="28"/>
          <w:lang w:val="uk-UA"/>
        </w:rPr>
      </w:pPr>
      <w:r w:rsidRPr="007D5EAF">
        <w:rPr>
          <w:i/>
          <w:color w:val="0070C0"/>
          <w:sz w:val="28"/>
          <w:szCs w:val="28"/>
          <w:lang w:val="uk-UA"/>
        </w:rPr>
        <w:lastRenderedPageBreak/>
        <w:t>За виразом О. Оглоблина, Конституція стала ''другою поразкою… гетьмана Мазепи після Полтавської катастрофи, яка завдала великого удару гетьманській влад</w:t>
      </w:r>
      <w:r w:rsidR="00D501EE" w:rsidRPr="007D5EAF">
        <w:rPr>
          <w:i/>
          <w:color w:val="0070C0"/>
          <w:sz w:val="28"/>
          <w:szCs w:val="28"/>
          <w:lang w:val="uk-UA"/>
        </w:rPr>
        <w:t>и</w:t>
      </w:r>
      <w:r w:rsidRPr="007D5EAF">
        <w:rPr>
          <w:i/>
          <w:color w:val="0070C0"/>
          <w:sz w:val="28"/>
          <w:szCs w:val="28"/>
          <w:lang w:val="uk-UA"/>
        </w:rPr>
        <w:t>''</w:t>
      </w:r>
      <w:r w:rsidRPr="00795521">
        <w:rPr>
          <w:i/>
          <w:color w:val="1F497D"/>
          <w:sz w:val="28"/>
          <w:szCs w:val="28"/>
          <w:lang w:val="uk-UA"/>
        </w:rPr>
        <w:t>.</w:t>
      </w:r>
      <w:r w:rsidR="00D501EE">
        <w:rPr>
          <w:i/>
          <w:color w:val="1F497D"/>
          <w:sz w:val="28"/>
          <w:szCs w:val="28"/>
          <w:lang w:val="uk-UA"/>
        </w:rPr>
        <w:t xml:space="preserve"> </w:t>
      </w:r>
      <w:r w:rsidRPr="00045698">
        <w:rPr>
          <w:color w:val="000000"/>
          <w:sz w:val="28"/>
          <w:szCs w:val="28"/>
          <w:lang w:val="uk-UA"/>
        </w:rPr>
        <w:t>Ця конституція, в якій було поєднано інтереси гетьманату, старшини як провідної верстви</w:t>
      </w:r>
      <w:r w:rsidR="00D501EE">
        <w:rPr>
          <w:color w:val="000000"/>
          <w:sz w:val="28"/>
          <w:szCs w:val="28"/>
          <w:lang w:val="uk-UA"/>
        </w:rPr>
        <w:t xml:space="preserve"> </w:t>
      </w:r>
      <w:r w:rsidRPr="00045698">
        <w:rPr>
          <w:color w:val="000000"/>
          <w:sz w:val="28"/>
          <w:szCs w:val="28"/>
          <w:lang w:val="uk-UA"/>
        </w:rPr>
        <w:t xml:space="preserve">України,та </w:t>
      </w:r>
      <w:r w:rsidR="001932EF" w:rsidRPr="00045698">
        <w:rPr>
          <w:color w:val="000000"/>
          <w:sz w:val="28"/>
          <w:szCs w:val="28"/>
          <w:lang w:val="uk-UA"/>
        </w:rPr>
        <w:t>Запоріжжя</w:t>
      </w:r>
      <w:r w:rsidRPr="00045698">
        <w:rPr>
          <w:color w:val="000000"/>
          <w:sz w:val="28"/>
          <w:szCs w:val="28"/>
          <w:lang w:val="uk-UA"/>
        </w:rPr>
        <w:t xml:space="preserve">, </w:t>
      </w:r>
      <w:r w:rsidR="00D501EE">
        <w:rPr>
          <w:color w:val="000000"/>
          <w:sz w:val="28"/>
          <w:szCs w:val="28"/>
          <w:lang w:val="uk-UA"/>
        </w:rPr>
        <w:t xml:space="preserve"> </w:t>
      </w:r>
      <w:r w:rsidRPr="00045698">
        <w:rPr>
          <w:color w:val="000000"/>
          <w:sz w:val="28"/>
          <w:szCs w:val="28"/>
          <w:lang w:val="uk-UA"/>
        </w:rPr>
        <w:t xml:space="preserve">як військової сили, ''була </w:t>
      </w:r>
      <w:r w:rsidR="00D501EE">
        <w:rPr>
          <w:color w:val="000000"/>
          <w:sz w:val="28"/>
          <w:szCs w:val="28"/>
          <w:lang w:val="uk-UA"/>
        </w:rPr>
        <w:t xml:space="preserve"> </w:t>
      </w:r>
      <w:r w:rsidRPr="00045698">
        <w:rPr>
          <w:color w:val="000000"/>
          <w:sz w:val="28"/>
          <w:szCs w:val="28"/>
          <w:lang w:val="uk-UA"/>
        </w:rPr>
        <w:t xml:space="preserve">в той же час маніфестом державної волі української нації перед цілим культурним світом, була вікоповним пам'ятником української </w:t>
      </w:r>
      <w:r w:rsidR="001932EF" w:rsidRPr="00045698">
        <w:rPr>
          <w:color w:val="000000"/>
          <w:sz w:val="28"/>
          <w:szCs w:val="28"/>
          <w:lang w:val="uk-UA"/>
        </w:rPr>
        <w:t>державно-політичної</w:t>
      </w:r>
      <w:r w:rsidR="00D501EE">
        <w:rPr>
          <w:color w:val="000000"/>
          <w:sz w:val="28"/>
          <w:szCs w:val="28"/>
          <w:lang w:val="uk-UA"/>
        </w:rPr>
        <w:t xml:space="preserve"> </w:t>
      </w:r>
      <w:r w:rsidRPr="00045698">
        <w:rPr>
          <w:color w:val="000000"/>
          <w:sz w:val="28"/>
          <w:szCs w:val="28"/>
          <w:lang w:val="uk-UA"/>
        </w:rPr>
        <w:t xml:space="preserve"> думки'', - так охарактеризував</w:t>
      </w:r>
      <w:r w:rsidR="00D501EE">
        <w:rPr>
          <w:color w:val="000000"/>
          <w:sz w:val="28"/>
          <w:szCs w:val="28"/>
          <w:lang w:val="uk-UA"/>
        </w:rPr>
        <w:t xml:space="preserve"> </w:t>
      </w:r>
      <w:r w:rsidRPr="00045698">
        <w:rPr>
          <w:color w:val="000000"/>
          <w:sz w:val="28"/>
          <w:szCs w:val="28"/>
          <w:lang w:val="uk-UA"/>
        </w:rPr>
        <w:t xml:space="preserve"> Бендерську Конституцію О. Оглоблин.</w:t>
      </w:r>
      <w:r w:rsidR="006E43E2" w:rsidRPr="002246A4">
        <w:rPr>
          <w:lang w:val="uk-UA"/>
        </w:rPr>
        <w:t xml:space="preserve"> </w:t>
      </w:r>
      <w:r w:rsidR="006E43E2" w:rsidRPr="006E43E2">
        <w:rPr>
          <w:color w:val="000000"/>
          <w:sz w:val="28"/>
          <w:szCs w:val="28"/>
          <w:lang w:val="uk-UA"/>
        </w:rPr>
        <w:t>[</w:t>
      </w:r>
      <w:r w:rsidR="007148BF">
        <w:rPr>
          <w:color w:val="000000"/>
          <w:sz w:val="28"/>
          <w:szCs w:val="28"/>
          <w:lang w:val="uk-UA"/>
        </w:rPr>
        <w:t>10</w:t>
      </w:r>
      <w:r w:rsidR="006E43E2" w:rsidRPr="006E43E2">
        <w:rPr>
          <w:color w:val="000000"/>
          <w:sz w:val="28"/>
          <w:szCs w:val="28"/>
          <w:lang w:val="uk-UA"/>
        </w:rPr>
        <w:t>,с.1</w:t>
      </w:r>
      <w:r w:rsidR="006E43E2">
        <w:rPr>
          <w:color w:val="000000"/>
          <w:sz w:val="28"/>
          <w:szCs w:val="28"/>
          <w:lang w:val="uk-UA"/>
        </w:rPr>
        <w:t>68</w:t>
      </w:r>
      <w:r w:rsidR="006E43E2" w:rsidRPr="006E43E2">
        <w:rPr>
          <w:color w:val="000000"/>
          <w:sz w:val="28"/>
          <w:szCs w:val="28"/>
          <w:lang w:val="uk-UA"/>
        </w:rPr>
        <w:t>]</w:t>
      </w:r>
    </w:p>
    <w:p w:rsidR="00045698" w:rsidRPr="00045698" w:rsidRDefault="00045698" w:rsidP="00045698">
      <w:pPr>
        <w:spacing w:before="0" w:after="0" w:line="360" w:lineRule="auto"/>
        <w:ind w:firstLine="709"/>
        <w:jc w:val="both"/>
        <w:rPr>
          <w:color w:val="000000"/>
          <w:sz w:val="28"/>
          <w:szCs w:val="28"/>
          <w:lang w:val="uk-UA"/>
        </w:rPr>
      </w:pPr>
      <w:r w:rsidRPr="00725E17">
        <w:rPr>
          <w:i/>
          <w:color w:val="FF0000"/>
          <w:sz w:val="28"/>
          <w:szCs w:val="28"/>
          <w:lang w:val="uk-UA"/>
        </w:rPr>
        <w:t>Важливою особливістю, що відрізняла її від звичайних гетьманських статей і робила подібною до пізніх європейських конституцій, було те, що вона укладалася не між гетьманом і монархом (протектором української держави), а між гетьманом та козацтвом, яке виступало від імені всього українського народу.</w:t>
      </w:r>
      <w:r w:rsidR="001C0CF5">
        <w:rPr>
          <w:i/>
          <w:color w:val="FF0000"/>
          <w:sz w:val="28"/>
          <w:szCs w:val="28"/>
          <w:lang w:val="uk-UA"/>
        </w:rPr>
        <w:t xml:space="preserve">  </w:t>
      </w:r>
      <w:r w:rsidRPr="00045698">
        <w:rPr>
          <w:color w:val="000000"/>
          <w:sz w:val="28"/>
          <w:szCs w:val="28"/>
          <w:lang w:val="uk-UA"/>
        </w:rPr>
        <w:t xml:space="preserve">Проте слово </w:t>
      </w:r>
      <w:proofErr w:type="spellStart"/>
      <w:r w:rsidRPr="00045698">
        <w:rPr>
          <w:color w:val="000000"/>
          <w:sz w:val="28"/>
          <w:szCs w:val="28"/>
          <w:lang w:val="uk-UA"/>
        </w:rPr>
        <w:t>''конституція''</w:t>
      </w:r>
      <w:proofErr w:type="spellEnd"/>
      <w:r w:rsidRPr="00045698">
        <w:rPr>
          <w:color w:val="000000"/>
          <w:sz w:val="28"/>
          <w:szCs w:val="28"/>
          <w:lang w:val="uk-UA"/>
        </w:rPr>
        <w:t>, що вжите у назві, ще не мало такого значення, як сьогодні, а, отже, є помилкою вважати цей документ конституцією у сучасному розумінні</w:t>
      </w:r>
    </w:p>
    <w:p w:rsidR="00045698" w:rsidRPr="00045698" w:rsidRDefault="00045698" w:rsidP="00045698">
      <w:pPr>
        <w:spacing w:before="0" w:after="0" w:line="360" w:lineRule="auto"/>
        <w:ind w:firstLine="709"/>
        <w:jc w:val="both"/>
        <w:rPr>
          <w:color w:val="000000"/>
          <w:sz w:val="28"/>
          <w:szCs w:val="28"/>
          <w:lang w:val="uk-UA"/>
        </w:rPr>
      </w:pPr>
      <w:r w:rsidRPr="00725E17">
        <w:rPr>
          <w:i/>
          <w:color w:val="FF0000"/>
          <w:sz w:val="28"/>
          <w:szCs w:val="28"/>
          <w:lang w:val="uk-UA"/>
        </w:rPr>
        <w:t>Конституція Пилипа Орлика містила багато цікавих і прогресивних ідей, була на рівні кращих досягнень тогочасної юридичної думки</w:t>
      </w:r>
      <w:r w:rsidRPr="00725E17">
        <w:rPr>
          <w:i/>
          <w:color w:val="000000"/>
          <w:sz w:val="28"/>
          <w:szCs w:val="28"/>
          <w:lang w:val="uk-UA"/>
        </w:rPr>
        <w:t>.</w:t>
      </w:r>
      <w:r w:rsidRPr="00045698">
        <w:rPr>
          <w:color w:val="000000"/>
          <w:sz w:val="28"/>
          <w:szCs w:val="28"/>
          <w:lang w:val="uk-UA"/>
        </w:rPr>
        <w:t xml:space="preserve"> Вона значно випереджає свій час, а також свідчить про глибоко демократичні засади кабінета Пилипа Орлика і про те, якою серйозною фігурою був він.</w:t>
      </w:r>
    </w:p>
    <w:p w:rsid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Конституцію складено з цілковитою певністю у швидкому поверненні на Батьківщину, де вона буде мати юридичну силу для всієї України. Тому в момент її укладення, вона уявлялась цілковитою реальністю, а не просто теоретичним проектом, яким стала пізніше, коли повернення в Україну її укладачів стало неможливим.</w:t>
      </w:r>
    </w:p>
    <w:p w:rsidR="00D501EE" w:rsidRPr="00045698" w:rsidRDefault="00B711BF" w:rsidP="00045698">
      <w:pPr>
        <w:spacing w:before="0" w:after="0" w:line="360" w:lineRule="auto"/>
        <w:ind w:firstLine="709"/>
        <w:jc w:val="both"/>
        <w:rPr>
          <w:color w:val="000000"/>
          <w:sz w:val="28"/>
          <w:szCs w:val="28"/>
          <w:lang w:val="uk-UA"/>
        </w:rPr>
      </w:pPr>
      <w:r>
        <w:rPr>
          <w:noProof/>
        </w:rPr>
        <w:drawing>
          <wp:inline distT="0" distB="0" distL="0" distR="0">
            <wp:extent cx="5160428" cy="1504950"/>
            <wp:effectExtent l="0" t="0" r="254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srcRect/>
                    <a:stretch>
                      <a:fillRect/>
                    </a:stretch>
                  </pic:blipFill>
                  <pic:spPr bwMode="auto">
                    <a:xfrm>
                      <a:off x="0" y="0"/>
                      <a:ext cx="5160428" cy="1504950"/>
                    </a:xfrm>
                    <a:prstGeom prst="rect">
                      <a:avLst/>
                    </a:prstGeom>
                    <a:noFill/>
                    <a:ln w="9525">
                      <a:noFill/>
                      <a:miter lim="800000"/>
                      <a:headEnd/>
                      <a:tailEnd/>
                    </a:ln>
                  </pic:spPr>
                </pic:pic>
              </a:graphicData>
            </a:graphic>
          </wp:inline>
        </w:drawing>
      </w:r>
    </w:p>
    <w:p w:rsidR="00D501EE"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lastRenderedPageBreak/>
        <w:t xml:space="preserve">Реальної сили Конституція так і не набула, а тому лишилася в історії як оригінальна правова пам'ятка, своєрідна юридична платформа ''мазепинського руху'' і, найголовніше, як один із перших конституційних актів в історії Європи, який </w:t>
      </w:r>
      <w:r w:rsidR="001932EF" w:rsidRPr="00045698">
        <w:rPr>
          <w:color w:val="000000"/>
          <w:sz w:val="28"/>
          <w:szCs w:val="28"/>
          <w:lang w:val="uk-UA"/>
        </w:rPr>
        <w:t>обґрунтовує</w:t>
      </w:r>
      <w:r w:rsidRPr="00045698">
        <w:rPr>
          <w:color w:val="000000"/>
          <w:sz w:val="28"/>
          <w:szCs w:val="28"/>
          <w:lang w:val="uk-UA"/>
        </w:rPr>
        <w:t xml:space="preserve"> можливість існування парламентарної демократичної республіки.</w:t>
      </w:r>
      <w:r w:rsidR="006E43E2" w:rsidRPr="006E43E2">
        <w:rPr>
          <w:lang w:val="uk-UA"/>
        </w:rPr>
        <w:t xml:space="preserve"> </w:t>
      </w:r>
      <w:r w:rsidR="006E43E2" w:rsidRPr="006E43E2">
        <w:rPr>
          <w:color w:val="000000"/>
          <w:sz w:val="28"/>
          <w:szCs w:val="28"/>
          <w:lang w:val="uk-UA"/>
        </w:rPr>
        <w:t>[</w:t>
      </w:r>
      <w:r w:rsidR="007148BF">
        <w:rPr>
          <w:color w:val="000000"/>
          <w:sz w:val="28"/>
          <w:szCs w:val="28"/>
          <w:lang w:val="uk-UA"/>
        </w:rPr>
        <w:t>10</w:t>
      </w:r>
      <w:r w:rsidR="006E43E2" w:rsidRPr="006E43E2">
        <w:rPr>
          <w:color w:val="000000"/>
          <w:sz w:val="28"/>
          <w:szCs w:val="28"/>
          <w:lang w:val="uk-UA"/>
        </w:rPr>
        <w:t>,с.1</w:t>
      </w:r>
      <w:r w:rsidR="007148BF">
        <w:rPr>
          <w:color w:val="000000"/>
          <w:sz w:val="28"/>
          <w:szCs w:val="28"/>
          <w:lang w:val="uk-UA"/>
        </w:rPr>
        <w:t>71</w:t>
      </w:r>
      <w:r w:rsidR="006E43E2" w:rsidRPr="006E43E2">
        <w:rPr>
          <w:color w:val="000000"/>
          <w:sz w:val="28"/>
          <w:szCs w:val="28"/>
          <w:lang w:val="uk-UA"/>
        </w:rPr>
        <w:t>]</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Особливого характеру в останні роки набула проблема української мови. Ця гострота була викликана помилковими догматичними підходами до розвитку національних мов протягом останніх 70-ти років.</w:t>
      </w:r>
    </w:p>
    <w:p w:rsidR="00045698" w:rsidRP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Відродженню національно</w:t>
      </w:r>
      <w:r w:rsidR="00D501EE">
        <w:rPr>
          <w:color w:val="000000"/>
          <w:sz w:val="28"/>
          <w:szCs w:val="28"/>
          <w:lang w:val="uk-UA"/>
        </w:rPr>
        <w:t xml:space="preserve"> </w:t>
      </w:r>
      <w:r w:rsidRPr="00045698">
        <w:rPr>
          <w:color w:val="000000"/>
          <w:sz w:val="28"/>
          <w:szCs w:val="28"/>
          <w:lang w:val="uk-UA"/>
        </w:rPr>
        <w:t>мовних процесів і національної свідомості сприяють історичні мовні джерела, до яких і відноситься Конституція Пилипа Орлика - своєрідна мовна пам'ятка українського народу. Пам'ятники руйнуються з плином часу, люди вмирають, а письмові джерела лишаються, доповнюються. І саме з них ми черпаємо наші зна</w:t>
      </w:r>
      <w:r w:rsidR="00D501EE">
        <w:rPr>
          <w:color w:val="000000"/>
          <w:sz w:val="28"/>
          <w:szCs w:val="28"/>
          <w:lang w:val="uk-UA"/>
        </w:rPr>
        <w:t>н</w:t>
      </w:r>
      <w:r w:rsidRPr="00045698">
        <w:rPr>
          <w:color w:val="000000"/>
          <w:sz w:val="28"/>
          <w:szCs w:val="28"/>
          <w:lang w:val="uk-UA"/>
        </w:rPr>
        <w:t>ня, саме вони нагадують нам про наші коріння.</w:t>
      </w:r>
    </w:p>
    <w:p w:rsidR="00045698" w:rsidRDefault="00045698" w:rsidP="00045698">
      <w:pPr>
        <w:spacing w:before="0" w:after="0" w:line="360" w:lineRule="auto"/>
        <w:ind w:firstLine="709"/>
        <w:jc w:val="both"/>
        <w:rPr>
          <w:color w:val="000000"/>
          <w:sz w:val="28"/>
          <w:szCs w:val="28"/>
          <w:lang w:val="uk-UA"/>
        </w:rPr>
      </w:pPr>
      <w:r w:rsidRPr="00045698">
        <w:rPr>
          <w:color w:val="000000"/>
          <w:sz w:val="28"/>
          <w:szCs w:val="28"/>
          <w:lang w:val="uk-UA"/>
        </w:rPr>
        <w:t>Карл ХІІ підтвердив схвалену конституцію і став гарантом незалежності України.</w:t>
      </w:r>
      <w:r w:rsidR="00725E17">
        <w:rPr>
          <w:color w:val="000000"/>
          <w:sz w:val="28"/>
          <w:szCs w:val="28"/>
          <w:lang w:val="uk-UA"/>
        </w:rPr>
        <w:t xml:space="preserve"> </w:t>
      </w:r>
      <w:r w:rsidRPr="00045698">
        <w:rPr>
          <w:color w:val="000000"/>
          <w:sz w:val="28"/>
          <w:szCs w:val="28"/>
          <w:lang w:val="uk-UA"/>
        </w:rPr>
        <w:t>Шляхи до незалежності і свободи, до політичної самостійності проходять через зростання національної самосвідомості, через усвідомлення необхідності національного відродження народу України, через боротьбу - і самих українців, і представників інших національностей і народностей, які пов'язали свою долю з долею України.</w:t>
      </w:r>
      <w:r w:rsidR="006E43E2" w:rsidRPr="006E43E2">
        <w:t xml:space="preserve"> </w:t>
      </w:r>
      <w:r w:rsidR="006E43E2" w:rsidRPr="006E43E2">
        <w:rPr>
          <w:color w:val="000000"/>
          <w:sz w:val="28"/>
          <w:szCs w:val="28"/>
          <w:lang w:val="uk-UA"/>
        </w:rPr>
        <w:t>[</w:t>
      </w:r>
      <w:r w:rsidR="007148BF">
        <w:rPr>
          <w:color w:val="000000"/>
          <w:sz w:val="28"/>
          <w:szCs w:val="28"/>
          <w:lang w:val="uk-UA"/>
        </w:rPr>
        <w:t>11</w:t>
      </w:r>
      <w:r w:rsidR="006E43E2" w:rsidRPr="006E43E2">
        <w:rPr>
          <w:color w:val="000000"/>
          <w:sz w:val="28"/>
          <w:szCs w:val="28"/>
          <w:lang w:val="uk-UA"/>
        </w:rPr>
        <w:t>,с.</w:t>
      </w:r>
      <w:r w:rsidR="006E43E2">
        <w:rPr>
          <w:color w:val="000000"/>
          <w:sz w:val="28"/>
          <w:szCs w:val="28"/>
          <w:lang w:val="uk-UA"/>
        </w:rPr>
        <w:t>69</w:t>
      </w:r>
      <w:r w:rsidR="006E43E2" w:rsidRPr="006E43E2">
        <w:rPr>
          <w:color w:val="000000"/>
          <w:sz w:val="28"/>
          <w:szCs w:val="28"/>
          <w:lang w:val="uk-UA"/>
        </w:rPr>
        <w:t>]</w:t>
      </w:r>
    </w:p>
    <w:p w:rsidR="007148BF" w:rsidRPr="00725E17" w:rsidRDefault="007148BF" w:rsidP="00045698">
      <w:pPr>
        <w:spacing w:before="0" w:after="0" w:line="360" w:lineRule="auto"/>
        <w:ind w:firstLine="709"/>
        <w:jc w:val="both"/>
        <w:rPr>
          <w:b/>
          <w:i/>
          <w:color w:val="0070C0"/>
          <w:sz w:val="22"/>
          <w:szCs w:val="22"/>
          <w:lang w:val="uk-UA"/>
        </w:rPr>
      </w:pPr>
      <w:r w:rsidRPr="00725E17">
        <w:rPr>
          <w:noProof/>
          <w:color w:val="0070C0"/>
          <w:sz w:val="28"/>
          <w:szCs w:val="28"/>
        </w:rPr>
        <w:drawing>
          <wp:anchor distT="0" distB="0" distL="114300" distR="114300" simplePos="0" relativeHeight="251676160" behindDoc="0" locked="0" layoutInCell="1" allowOverlap="1" wp14:anchorId="2E283979" wp14:editId="58319075">
            <wp:simplePos x="0" y="0"/>
            <wp:positionH relativeFrom="column">
              <wp:posOffset>-41910</wp:posOffset>
            </wp:positionH>
            <wp:positionV relativeFrom="paragraph">
              <wp:posOffset>92075</wp:posOffset>
            </wp:positionV>
            <wp:extent cx="2047875" cy="212407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7875" cy="2124075"/>
                    </a:xfrm>
                    <a:prstGeom prst="rect">
                      <a:avLst/>
                    </a:prstGeom>
                    <a:noFill/>
                  </pic:spPr>
                </pic:pic>
              </a:graphicData>
            </a:graphic>
            <wp14:sizeRelH relativeFrom="page">
              <wp14:pctWidth>0</wp14:pctWidth>
            </wp14:sizeRelH>
            <wp14:sizeRelV relativeFrom="page">
              <wp14:pctHeight>0</wp14:pctHeight>
            </wp14:sizeRelV>
          </wp:anchor>
        </w:drawing>
      </w:r>
      <w:r w:rsidRPr="00725E17">
        <w:rPr>
          <w:color w:val="0070C0"/>
        </w:rPr>
        <w:t xml:space="preserve"> </w:t>
      </w:r>
      <w:r w:rsidRPr="00725E17">
        <w:rPr>
          <w:b/>
          <w:i/>
          <w:color w:val="0070C0"/>
          <w:sz w:val="22"/>
          <w:szCs w:val="22"/>
          <w:lang w:val="uk-UA"/>
        </w:rPr>
        <w:t xml:space="preserve">Пам’ятний знак присвячений Пилипу Орлику. Крістіанстад </w:t>
      </w:r>
      <w:r w:rsidR="00725E17">
        <w:rPr>
          <w:b/>
          <w:i/>
          <w:color w:val="0070C0"/>
          <w:sz w:val="22"/>
          <w:szCs w:val="22"/>
          <w:lang w:val="uk-UA"/>
        </w:rPr>
        <w:t xml:space="preserve"> </w:t>
      </w:r>
      <w:r w:rsidRPr="00725E17">
        <w:rPr>
          <w:b/>
          <w:i/>
          <w:color w:val="0070C0"/>
          <w:sz w:val="22"/>
          <w:szCs w:val="22"/>
          <w:lang w:val="uk-UA"/>
        </w:rPr>
        <w:t>Швеція, 2011, автори: Крилов Борис. та Сидорук Олесь.</w:t>
      </w:r>
    </w:p>
    <w:p w:rsidR="00D501EE" w:rsidRDefault="007148BF" w:rsidP="00045698">
      <w:pPr>
        <w:spacing w:before="0" w:after="0" w:line="360" w:lineRule="auto"/>
        <w:ind w:firstLine="709"/>
        <w:jc w:val="both"/>
        <w:rPr>
          <w:color w:val="000000"/>
          <w:sz w:val="28"/>
          <w:szCs w:val="28"/>
          <w:lang w:val="uk-UA"/>
        </w:rPr>
      </w:pPr>
      <w:r>
        <w:rPr>
          <w:color w:val="000000"/>
          <w:sz w:val="28"/>
          <w:szCs w:val="28"/>
          <w:lang w:val="uk-UA"/>
        </w:rPr>
        <w:t>Таким чином, на основі вищесказаного, можна зробити висновки про значення Конституції Пилипа Орлика для державності України.</w:t>
      </w:r>
    </w:p>
    <w:p w:rsidR="00B93899" w:rsidRDefault="00B93899" w:rsidP="00045698">
      <w:pPr>
        <w:spacing w:before="0" w:after="0" w:line="360" w:lineRule="auto"/>
        <w:ind w:firstLine="709"/>
        <w:jc w:val="both"/>
        <w:rPr>
          <w:color w:val="000000"/>
          <w:sz w:val="28"/>
          <w:szCs w:val="28"/>
          <w:lang w:val="uk-UA"/>
        </w:rPr>
      </w:pPr>
      <w:r>
        <w:rPr>
          <w:color w:val="000000"/>
          <w:sz w:val="28"/>
          <w:szCs w:val="28"/>
          <w:lang w:val="uk-UA"/>
        </w:rPr>
        <w:t>Її</w:t>
      </w:r>
      <w:r w:rsidRPr="00B93899">
        <w:rPr>
          <w:color w:val="000000"/>
          <w:sz w:val="28"/>
          <w:szCs w:val="28"/>
          <w:lang w:val="uk-UA"/>
        </w:rPr>
        <w:t xml:space="preserve"> історичне значення полягає в тому, що вон</w:t>
      </w:r>
      <w:r>
        <w:rPr>
          <w:color w:val="000000"/>
          <w:sz w:val="28"/>
          <w:szCs w:val="28"/>
          <w:lang w:val="uk-UA"/>
        </w:rPr>
        <w:t>а</w:t>
      </w:r>
      <w:r w:rsidRPr="00B93899">
        <w:rPr>
          <w:color w:val="000000"/>
          <w:sz w:val="28"/>
          <w:szCs w:val="28"/>
          <w:lang w:val="uk-UA"/>
        </w:rPr>
        <w:t xml:space="preserve"> є свідченням певних політичних орієнтацій України в складній геополітичній ситуації, вказує на цілком реальні альтернативи, які об'єктивно мали місце у той час. Щодо внутрішньої політики "гадяцькі статті" демонструють прихильність українців демократії, що було виразом їх </w:t>
      </w:r>
      <w:r w:rsidRPr="00B93899">
        <w:rPr>
          <w:color w:val="000000"/>
          <w:sz w:val="28"/>
          <w:szCs w:val="28"/>
          <w:lang w:val="uk-UA"/>
        </w:rPr>
        <w:lastRenderedPageBreak/>
        <w:t>національно-політичного менталітету. Ця риса ще не раз проявиться в зусиллях нашого народу, спрямованих на побудову держави</w:t>
      </w:r>
    </w:p>
    <w:p w:rsidR="007148BF" w:rsidRPr="007148BF" w:rsidRDefault="007148BF" w:rsidP="007148BF">
      <w:pPr>
        <w:spacing w:before="0" w:after="0" w:line="360" w:lineRule="auto"/>
        <w:ind w:firstLine="709"/>
        <w:jc w:val="both"/>
        <w:rPr>
          <w:color w:val="000000"/>
          <w:sz w:val="28"/>
          <w:szCs w:val="28"/>
          <w:lang w:val="uk-UA"/>
        </w:rPr>
      </w:pPr>
      <w:r w:rsidRPr="007D5EAF">
        <w:rPr>
          <w:color w:val="FF0000"/>
          <w:sz w:val="28"/>
          <w:szCs w:val="28"/>
          <w:lang w:val="uk-UA"/>
        </w:rPr>
        <w:t>Важливість «Пактів прав і вольностей» полягає у кількох головних моментах</w:t>
      </w:r>
      <w:r w:rsidRPr="007148BF">
        <w:rPr>
          <w:color w:val="000000"/>
          <w:sz w:val="28"/>
          <w:szCs w:val="28"/>
          <w:lang w:val="uk-UA"/>
        </w:rPr>
        <w:t xml:space="preserve">: </w:t>
      </w:r>
      <w:r w:rsidRPr="007D5EAF">
        <w:rPr>
          <w:color w:val="0070C0"/>
          <w:sz w:val="28"/>
          <w:szCs w:val="28"/>
          <w:lang w:val="uk-UA"/>
        </w:rPr>
        <w:t>проголошення незалежності України, недоторканість її кордонів</w:t>
      </w:r>
      <w:r w:rsidRPr="007148BF">
        <w:rPr>
          <w:color w:val="000000"/>
          <w:sz w:val="28"/>
          <w:szCs w:val="28"/>
          <w:lang w:val="uk-UA"/>
        </w:rPr>
        <w:t xml:space="preserve">.  Окрім того, зовсім новим у правовій європейській тогочасній думці було </w:t>
      </w:r>
      <w:r w:rsidRPr="007D5EAF">
        <w:rPr>
          <w:color w:val="0070C0"/>
          <w:sz w:val="28"/>
          <w:szCs w:val="28"/>
          <w:lang w:val="uk-UA"/>
        </w:rPr>
        <w:t xml:space="preserve">утвердження принципів демократії, а також визначалися три головні складові правового громадянського суспільства: єдність і взаємодія усіх гілок влади.  </w:t>
      </w:r>
      <w:r w:rsidRPr="007148BF">
        <w:rPr>
          <w:color w:val="000000"/>
          <w:sz w:val="28"/>
          <w:szCs w:val="28"/>
          <w:lang w:val="uk-UA"/>
        </w:rPr>
        <w:t xml:space="preserve">Законодавчу владу уособлювала виборна генеральна рада. Вона мала збиратися тричі на рік: на Різдво, Великдень та Покрову. Виконавча влада – гетьман  та генеральна старшина і обрані від кожного полку представники. Влада Гетьмана була обмежена на користь Старшинської ради. Суди були підзвітними і контрольованими. У Конституції були прописані права усіх верств населення. </w:t>
      </w:r>
    </w:p>
    <w:p w:rsidR="007148BF" w:rsidRDefault="007148BF" w:rsidP="007148BF">
      <w:pPr>
        <w:spacing w:before="0" w:after="0" w:line="360" w:lineRule="auto"/>
        <w:ind w:firstLine="709"/>
        <w:jc w:val="both"/>
        <w:rPr>
          <w:color w:val="000000"/>
          <w:sz w:val="28"/>
          <w:szCs w:val="28"/>
          <w:lang w:val="uk-UA"/>
        </w:rPr>
      </w:pPr>
      <w:r w:rsidRPr="007D5EAF">
        <w:rPr>
          <w:i/>
          <w:color w:val="FF0000"/>
          <w:sz w:val="28"/>
          <w:szCs w:val="28"/>
          <w:lang w:val="uk-UA"/>
        </w:rPr>
        <w:t>«Конституція» Орлика цікава з точки зору проведення аналогій з нинішніми процесами в Україні.</w:t>
      </w:r>
      <w:r w:rsidRPr="007D5EAF">
        <w:rPr>
          <w:color w:val="FF0000"/>
          <w:sz w:val="28"/>
          <w:szCs w:val="28"/>
          <w:lang w:val="uk-UA"/>
        </w:rPr>
        <w:t xml:space="preserve"> </w:t>
      </w:r>
      <w:r w:rsidRPr="007148BF">
        <w:rPr>
          <w:color w:val="000000"/>
          <w:sz w:val="28"/>
          <w:szCs w:val="28"/>
          <w:lang w:val="uk-UA"/>
        </w:rPr>
        <w:t xml:space="preserve">І через триста років залишаються актуальними питання військових союзів  і виходу до моря. На жаль, і нині маємо болюче для часів Орлика питання «де два українці, там три гетьмани». Актуальними для України початку 21 століття, як і триста років тому, є питання розмірів податків, розмежування маєтків представників  влади та державної власності. Триста років тому конституція Орлика захищала питання </w:t>
      </w:r>
      <w:r w:rsidR="00725E17">
        <w:rPr>
          <w:color w:val="000000"/>
          <w:sz w:val="28"/>
          <w:szCs w:val="28"/>
          <w:lang w:val="uk-UA"/>
        </w:rPr>
        <w:t>є</w:t>
      </w:r>
      <w:r w:rsidRPr="007148BF">
        <w:rPr>
          <w:color w:val="000000"/>
          <w:sz w:val="28"/>
          <w:szCs w:val="28"/>
          <w:lang w:val="uk-UA"/>
        </w:rPr>
        <w:t>дності православної віри в Україні, нині ж гостро стоїть питання міжконфесійного порозуміння.</w:t>
      </w:r>
    </w:p>
    <w:p w:rsidR="00B40F22" w:rsidRPr="00B40F22" w:rsidRDefault="00B40F22" w:rsidP="00B40F22">
      <w:pPr>
        <w:spacing w:before="0" w:after="0" w:line="360" w:lineRule="auto"/>
        <w:ind w:firstLine="709"/>
        <w:jc w:val="both"/>
        <w:rPr>
          <w:color w:val="000000"/>
          <w:sz w:val="28"/>
          <w:szCs w:val="28"/>
          <w:lang w:val="uk-UA"/>
        </w:rPr>
      </w:pPr>
      <w:r w:rsidRPr="00B40F22">
        <w:rPr>
          <w:color w:val="000000"/>
          <w:sz w:val="28"/>
          <w:szCs w:val="28"/>
          <w:lang w:val="uk-UA"/>
        </w:rPr>
        <w:t>Отже, за оцінкою сучасного українського правника О.</w:t>
      </w:r>
      <w:r w:rsidR="00725E17">
        <w:rPr>
          <w:color w:val="000000"/>
          <w:sz w:val="28"/>
          <w:szCs w:val="28"/>
          <w:lang w:val="uk-UA"/>
        </w:rPr>
        <w:t xml:space="preserve"> </w:t>
      </w:r>
      <w:r w:rsidRPr="00B40F22">
        <w:rPr>
          <w:color w:val="000000"/>
          <w:sz w:val="28"/>
          <w:szCs w:val="28"/>
          <w:lang w:val="uk-UA"/>
        </w:rPr>
        <w:t>Кресіна, Конституція Пилипа Орлика 1710 р. стала першим українським конституційним проектом. Вона встановила форму правління, яку можна визначити як парламентсько-президентську республіку. Уперше в українській історії було створено правові основи представницького правління та парламентаризму. «Пакти» розподілили владні повноваження, що до цього часу належали цареві, між органами влади Війська запорозького та створили правові передумови для подолання розірваності українського політичного і правового процесів. Так само вперше було відрегульовано проблеми державного устрою Війська Запорозького, створивши умови для інтеграції Січі [</w:t>
      </w:r>
      <w:r w:rsidR="00637374">
        <w:rPr>
          <w:color w:val="000000"/>
          <w:sz w:val="28"/>
          <w:szCs w:val="28"/>
          <w:lang w:val="uk-UA"/>
        </w:rPr>
        <w:t>5</w:t>
      </w:r>
      <w:r w:rsidRPr="00B40F22">
        <w:rPr>
          <w:color w:val="000000"/>
          <w:sz w:val="28"/>
          <w:szCs w:val="28"/>
          <w:lang w:val="uk-UA"/>
        </w:rPr>
        <w:t>, c. 201].</w:t>
      </w:r>
    </w:p>
    <w:p w:rsidR="00637374" w:rsidRDefault="00B40F22" w:rsidP="00B40F22">
      <w:pPr>
        <w:spacing w:before="0" w:after="0" w:line="360" w:lineRule="auto"/>
        <w:ind w:firstLine="709"/>
        <w:jc w:val="both"/>
        <w:rPr>
          <w:color w:val="000000"/>
          <w:sz w:val="28"/>
          <w:szCs w:val="28"/>
          <w:lang w:val="uk-UA"/>
        </w:rPr>
      </w:pPr>
      <w:r w:rsidRPr="00B40F22">
        <w:rPr>
          <w:color w:val="000000"/>
          <w:sz w:val="28"/>
          <w:szCs w:val="28"/>
          <w:lang w:val="uk-UA"/>
        </w:rPr>
        <w:lastRenderedPageBreak/>
        <w:t xml:space="preserve">Аналізуючи основні положення цього першого вітчизняного конституційного акту, </w:t>
      </w:r>
      <w:r w:rsidRPr="00725E17">
        <w:rPr>
          <w:i/>
          <w:color w:val="FF0000"/>
          <w:sz w:val="28"/>
          <w:szCs w:val="28"/>
          <w:lang w:val="uk-UA"/>
        </w:rPr>
        <w:t>М.Грушевський зазначав</w:t>
      </w:r>
      <w:r w:rsidRPr="00B40F22">
        <w:rPr>
          <w:color w:val="000000"/>
          <w:sz w:val="28"/>
          <w:szCs w:val="28"/>
          <w:lang w:val="uk-UA"/>
        </w:rPr>
        <w:t xml:space="preserve">: «Хоч ці постанови не були здійснені, бо взяти Україну в свої руки сим людям не удалося ніколи, - але вони цікаві, як вираз поглядів і бажань сих людей, що зв’язали свою долю з визволенням України. В постановах сих багато нового, що могло бути важним кроком наперед» [5, c. 383]. </w:t>
      </w:r>
    </w:p>
    <w:p w:rsidR="00B40F22" w:rsidRPr="00B40F22" w:rsidRDefault="00B40F22" w:rsidP="00B40F22">
      <w:pPr>
        <w:spacing w:before="0" w:after="0" w:line="360" w:lineRule="auto"/>
        <w:ind w:firstLine="709"/>
        <w:jc w:val="both"/>
        <w:rPr>
          <w:color w:val="000000"/>
          <w:sz w:val="28"/>
          <w:szCs w:val="28"/>
          <w:lang w:val="uk-UA"/>
        </w:rPr>
      </w:pPr>
      <w:r w:rsidRPr="00B40F22">
        <w:rPr>
          <w:color w:val="000000"/>
          <w:sz w:val="28"/>
          <w:szCs w:val="28"/>
          <w:lang w:val="uk-UA"/>
        </w:rPr>
        <w:t>На його думку, Конституція Пилипа Орлика в першу чергу була спрямована проти гетьманської «самодержавної влади», що узаконила своїм «самовластієм право: так хочу, так повеліваю» і проголошувала замітні початки чисто парламентського устрою» [5 c. 383-384].</w:t>
      </w:r>
    </w:p>
    <w:p w:rsidR="00637374" w:rsidRDefault="00B40F22" w:rsidP="001302E2">
      <w:pPr>
        <w:spacing w:before="0" w:after="0" w:line="360" w:lineRule="auto"/>
        <w:ind w:firstLine="709"/>
        <w:jc w:val="both"/>
        <w:rPr>
          <w:color w:val="000000"/>
          <w:sz w:val="28"/>
          <w:szCs w:val="28"/>
          <w:lang w:val="uk-UA"/>
        </w:rPr>
      </w:pPr>
      <w:r w:rsidRPr="00B40F22">
        <w:rPr>
          <w:color w:val="000000"/>
          <w:sz w:val="28"/>
          <w:szCs w:val="28"/>
          <w:lang w:val="uk-UA"/>
        </w:rPr>
        <w:t xml:space="preserve">Згаданий вище </w:t>
      </w:r>
      <w:r w:rsidRPr="00725E17">
        <w:rPr>
          <w:i/>
          <w:color w:val="FF0000"/>
          <w:sz w:val="28"/>
          <w:szCs w:val="28"/>
          <w:lang w:val="uk-UA"/>
        </w:rPr>
        <w:t>відомий український</w:t>
      </w:r>
      <w:r w:rsidR="00725E17" w:rsidRPr="00725E17">
        <w:rPr>
          <w:i/>
          <w:color w:val="FF0000"/>
          <w:sz w:val="28"/>
          <w:szCs w:val="28"/>
          <w:lang w:val="uk-UA"/>
        </w:rPr>
        <w:t xml:space="preserve"> </w:t>
      </w:r>
      <w:r w:rsidRPr="00725E17">
        <w:rPr>
          <w:i/>
          <w:color w:val="FF0000"/>
          <w:sz w:val="28"/>
          <w:szCs w:val="28"/>
          <w:lang w:val="uk-UA"/>
        </w:rPr>
        <w:t>історик права акад</w:t>
      </w:r>
      <w:r w:rsidR="00725E17" w:rsidRPr="00725E17">
        <w:rPr>
          <w:i/>
          <w:color w:val="FF0000"/>
          <w:sz w:val="28"/>
          <w:szCs w:val="28"/>
          <w:lang w:val="uk-UA"/>
        </w:rPr>
        <w:t>емік</w:t>
      </w:r>
      <w:r w:rsidRPr="00725E17">
        <w:rPr>
          <w:i/>
          <w:color w:val="FF0000"/>
          <w:sz w:val="28"/>
          <w:szCs w:val="28"/>
          <w:lang w:val="uk-UA"/>
        </w:rPr>
        <w:t xml:space="preserve"> Микола Василенко</w:t>
      </w:r>
      <w:r>
        <w:rPr>
          <w:color w:val="000000"/>
          <w:sz w:val="28"/>
          <w:szCs w:val="28"/>
          <w:lang w:val="uk-UA"/>
        </w:rPr>
        <w:t xml:space="preserve"> </w:t>
      </w:r>
      <w:r w:rsidRPr="00B40F22">
        <w:rPr>
          <w:color w:val="000000"/>
          <w:sz w:val="28"/>
          <w:szCs w:val="28"/>
          <w:lang w:val="uk-UA"/>
        </w:rPr>
        <w:t>називав це</w:t>
      </w:r>
      <w:r>
        <w:rPr>
          <w:color w:val="000000"/>
          <w:sz w:val="28"/>
          <w:szCs w:val="28"/>
          <w:lang w:val="uk-UA"/>
        </w:rPr>
        <w:t>й документ як “своєрідну україн</w:t>
      </w:r>
      <w:r w:rsidRPr="00B40F22">
        <w:rPr>
          <w:color w:val="000000"/>
          <w:sz w:val="28"/>
          <w:szCs w:val="28"/>
          <w:lang w:val="uk-UA"/>
        </w:rPr>
        <w:t>ську Конституцію, яка свідчить про напрямок</w:t>
      </w:r>
      <w:r>
        <w:rPr>
          <w:color w:val="000000"/>
          <w:sz w:val="28"/>
          <w:szCs w:val="28"/>
          <w:lang w:val="uk-UA"/>
        </w:rPr>
        <w:t xml:space="preserve"> </w:t>
      </w:r>
      <w:r w:rsidRPr="00B40F22">
        <w:rPr>
          <w:color w:val="000000"/>
          <w:sz w:val="28"/>
          <w:szCs w:val="28"/>
          <w:lang w:val="uk-UA"/>
        </w:rPr>
        <w:t>політичної думки української еміграції того</w:t>
      </w:r>
      <w:r>
        <w:rPr>
          <w:color w:val="000000"/>
          <w:sz w:val="28"/>
          <w:szCs w:val="28"/>
          <w:lang w:val="uk-UA"/>
        </w:rPr>
        <w:t xml:space="preserve"> </w:t>
      </w:r>
      <w:r w:rsidRPr="00B40F22">
        <w:rPr>
          <w:color w:val="000000"/>
          <w:sz w:val="28"/>
          <w:szCs w:val="28"/>
          <w:lang w:val="uk-UA"/>
        </w:rPr>
        <w:t>часу... Ідеї, закладені в основу угоди Орлика,поділяли не лише емігранти, але й найбільш</w:t>
      </w:r>
      <w:r>
        <w:rPr>
          <w:color w:val="000000"/>
          <w:sz w:val="28"/>
          <w:szCs w:val="28"/>
          <w:lang w:val="uk-UA"/>
        </w:rPr>
        <w:t xml:space="preserve"> </w:t>
      </w:r>
      <w:r w:rsidRPr="00B40F22">
        <w:rPr>
          <w:color w:val="000000"/>
          <w:sz w:val="28"/>
          <w:szCs w:val="28"/>
          <w:lang w:val="uk-UA"/>
        </w:rPr>
        <w:t>свідома частина старшини, яка не пристала</w:t>
      </w:r>
      <w:r>
        <w:rPr>
          <w:color w:val="000000"/>
          <w:sz w:val="28"/>
          <w:szCs w:val="28"/>
          <w:lang w:val="uk-UA"/>
        </w:rPr>
        <w:t xml:space="preserve"> </w:t>
      </w:r>
      <w:r w:rsidRPr="00B40F22">
        <w:rPr>
          <w:color w:val="000000"/>
          <w:sz w:val="28"/>
          <w:szCs w:val="28"/>
          <w:lang w:val="uk-UA"/>
        </w:rPr>
        <w:t xml:space="preserve">до Мазепи”. </w:t>
      </w:r>
    </w:p>
    <w:p w:rsidR="00B40F22" w:rsidRDefault="00B40F22" w:rsidP="001302E2">
      <w:pPr>
        <w:spacing w:before="0" w:after="0" w:line="360" w:lineRule="auto"/>
        <w:ind w:firstLine="709"/>
        <w:jc w:val="both"/>
        <w:rPr>
          <w:color w:val="000000"/>
          <w:sz w:val="28"/>
          <w:szCs w:val="28"/>
          <w:lang w:val="uk-UA"/>
        </w:rPr>
      </w:pPr>
      <w:r w:rsidRPr="00B40F22">
        <w:rPr>
          <w:color w:val="000000"/>
          <w:sz w:val="28"/>
          <w:szCs w:val="28"/>
          <w:lang w:val="uk-UA"/>
        </w:rPr>
        <w:t>Договір був розрахований на те,що він діятиме на Україні як правовий акт</w:t>
      </w:r>
      <w:r>
        <w:rPr>
          <w:color w:val="000000"/>
          <w:sz w:val="28"/>
          <w:szCs w:val="28"/>
          <w:lang w:val="uk-UA"/>
        </w:rPr>
        <w:t xml:space="preserve"> </w:t>
      </w:r>
      <w:r w:rsidRPr="00B40F22">
        <w:rPr>
          <w:color w:val="000000"/>
          <w:sz w:val="28"/>
          <w:szCs w:val="28"/>
          <w:lang w:val="uk-UA"/>
        </w:rPr>
        <w:t>після повернення емігрантів. Отже, він може</w:t>
      </w:r>
      <w:r>
        <w:rPr>
          <w:color w:val="000000"/>
          <w:sz w:val="28"/>
          <w:szCs w:val="28"/>
          <w:lang w:val="uk-UA"/>
        </w:rPr>
        <w:t xml:space="preserve"> </w:t>
      </w:r>
      <w:r w:rsidRPr="00B40F22">
        <w:rPr>
          <w:color w:val="000000"/>
          <w:sz w:val="28"/>
          <w:szCs w:val="28"/>
          <w:lang w:val="uk-UA"/>
        </w:rPr>
        <w:t>вважатися конституційним акт</w:t>
      </w:r>
      <w:r>
        <w:rPr>
          <w:color w:val="000000"/>
          <w:sz w:val="28"/>
          <w:szCs w:val="28"/>
          <w:lang w:val="uk-UA"/>
        </w:rPr>
        <w:t>ом, де об</w:t>
      </w:r>
      <w:r w:rsidRPr="00B40F22">
        <w:rPr>
          <w:color w:val="000000"/>
          <w:sz w:val="28"/>
          <w:szCs w:val="28"/>
          <w:lang w:val="uk-UA"/>
        </w:rPr>
        <w:t>ґрунтовується державний лад України. В</w:t>
      </w:r>
      <w:r w:rsidR="00725E17">
        <w:rPr>
          <w:color w:val="000000"/>
          <w:sz w:val="28"/>
          <w:szCs w:val="28"/>
          <w:lang w:val="uk-UA"/>
        </w:rPr>
        <w:t xml:space="preserve"> </w:t>
      </w:r>
      <w:r w:rsidRPr="00B40F22">
        <w:rPr>
          <w:color w:val="000000"/>
          <w:sz w:val="28"/>
          <w:szCs w:val="28"/>
          <w:lang w:val="uk-UA"/>
        </w:rPr>
        <w:t>свою чергу, даючи оцінку Конституції Пилипа</w:t>
      </w:r>
      <w:r>
        <w:rPr>
          <w:color w:val="000000"/>
          <w:sz w:val="28"/>
          <w:szCs w:val="28"/>
          <w:lang w:val="uk-UA"/>
        </w:rPr>
        <w:t xml:space="preserve"> </w:t>
      </w:r>
      <w:r w:rsidRPr="00B40F22">
        <w:rPr>
          <w:color w:val="000000"/>
          <w:sz w:val="28"/>
          <w:szCs w:val="28"/>
          <w:lang w:val="uk-UA"/>
        </w:rPr>
        <w:t xml:space="preserve">Орлика, </w:t>
      </w:r>
      <w:r w:rsidRPr="00725E17">
        <w:rPr>
          <w:i/>
          <w:color w:val="FF0000"/>
          <w:sz w:val="28"/>
          <w:szCs w:val="28"/>
          <w:lang w:val="uk-UA"/>
        </w:rPr>
        <w:t>Олександр Оглоблин</w:t>
      </w:r>
      <w:r w:rsidRPr="00725E17">
        <w:rPr>
          <w:color w:val="FF0000"/>
          <w:sz w:val="28"/>
          <w:szCs w:val="28"/>
          <w:lang w:val="uk-UA"/>
        </w:rPr>
        <w:t xml:space="preserve"> </w:t>
      </w:r>
      <w:r w:rsidRPr="00B40F22">
        <w:rPr>
          <w:color w:val="000000"/>
          <w:sz w:val="28"/>
          <w:szCs w:val="28"/>
          <w:lang w:val="uk-UA"/>
        </w:rPr>
        <w:t>підкреслював,що це був колективний вияв української</w:t>
      </w:r>
      <w:r>
        <w:rPr>
          <w:color w:val="000000"/>
          <w:sz w:val="28"/>
          <w:szCs w:val="28"/>
          <w:lang w:val="uk-UA"/>
        </w:rPr>
        <w:t xml:space="preserve"> </w:t>
      </w:r>
      <w:r w:rsidRPr="00B40F22">
        <w:rPr>
          <w:color w:val="000000"/>
          <w:sz w:val="28"/>
          <w:szCs w:val="28"/>
          <w:lang w:val="uk-UA"/>
        </w:rPr>
        <w:t>політичної думки, підсумок дискусій 1709—1710 рр. трьох українських політичних сил —гетьмана, старшини, запорожців. За його</w:t>
      </w:r>
      <w:r>
        <w:rPr>
          <w:color w:val="000000"/>
          <w:sz w:val="28"/>
          <w:szCs w:val="28"/>
          <w:lang w:val="uk-UA"/>
        </w:rPr>
        <w:t xml:space="preserve"> </w:t>
      </w:r>
      <w:r w:rsidRPr="00B40F22">
        <w:rPr>
          <w:color w:val="000000"/>
          <w:sz w:val="28"/>
          <w:szCs w:val="28"/>
          <w:lang w:val="uk-UA"/>
        </w:rPr>
        <w:t>словами, Конституція декларувала виборну</w:t>
      </w:r>
      <w:r w:rsidRPr="00B40F22">
        <w:rPr>
          <w:color w:val="000000"/>
          <w:sz w:val="28"/>
          <w:szCs w:val="28"/>
          <w:lang w:val="uk-UA"/>
        </w:rPr>
        <w:tab/>
        <w:t>гетьманську</w:t>
      </w:r>
      <w:r>
        <w:rPr>
          <w:color w:val="000000"/>
          <w:sz w:val="28"/>
          <w:szCs w:val="28"/>
          <w:lang w:val="uk-UA"/>
        </w:rPr>
        <w:t xml:space="preserve"> м</w:t>
      </w:r>
      <w:r w:rsidRPr="00B40F22">
        <w:rPr>
          <w:color w:val="000000"/>
          <w:sz w:val="28"/>
          <w:szCs w:val="28"/>
          <w:lang w:val="uk-UA"/>
        </w:rPr>
        <w:t>онархію</w:t>
      </w:r>
      <w:r>
        <w:rPr>
          <w:color w:val="000000"/>
          <w:sz w:val="28"/>
          <w:szCs w:val="28"/>
          <w:lang w:val="uk-UA"/>
        </w:rPr>
        <w:t xml:space="preserve"> </w:t>
      </w:r>
      <w:r w:rsidRPr="00B40F22">
        <w:rPr>
          <w:color w:val="000000"/>
          <w:sz w:val="28"/>
          <w:szCs w:val="28"/>
          <w:lang w:val="uk-UA"/>
        </w:rPr>
        <w:t>парламентського типу [1</w:t>
      </w:r>
      <w:r w:rsidR="00637374">
        <w:rPr>
          <w:color w:val="000000"/>
          <w:sz w:val="28"/>
          <w:szCs w:val="28"/>
          <w:lang w:val="uk-UA"/>
        </w:rPr>
        <w:t>2</w:t>
      </w:r>
      <w:r w:rsidRPr="00B40F22">
        <w:rPr>
          <w:color w:val="000000"/>
          <w:sz w:val="28"/>
          <w:szCs w:val="28"/>
          <w:lang w:val="uk-UA"/>
        </w:rPr>
        <w:t>, с. 436-437] і стала</w:t>
      </w:r>
      <w:r>
        <w:rPr>
          <w:color w:val="000000"/>
          <w:sz w:val="28"/>
          <w:szCs w:val="28"/>
          <w:lang w:val="uk-UA"/>
        </w:rPr>
        <w:t xml:space="preserve"> </w:t>
      </w:r>
      <w:r w:rsidRPr="00B40F22">
        <w:rPr>
          <w:color w:val="000000"/>
          <w:sz w:val="28"/>
          <w:szCs w:val="28"/>
          <w:lang w:val="uk-UA"/>
        </w:rPr>
        <w:t>«вікопомним</w:t>
      </w:r>
      <w:r>
        <w:rPr>
          <w:color w:val="000000"/>
          <w:sz w:val="28"/>
          <w:szCs w:val="28"/>
          <w:lang w:val="uk-UA"/>
        </w:rPr>
        <w:t xml:space="preserve"> </w:t>
      </w:r>
      <w:r w:rsidRPr="00B40F22">
        <w:rPr>
          <w:color w:val="000000"/>
          <w:sz w:val="28"/>
          <w:szCs w:val="28"/>
          <w:lang w:val="uk-UA"/>
        </w:rPr>
        <w:t>помічником</w:t>
      </w:r>
      <w:r w:rsidR="00637374">
        <w:rPr>
          <w:color w:val="000000"/>
          <w:sz w:val="28"/>
          <w:szCs w:val="28"/>
          <w:lang w:val="uk-UA"/>
        </w:rPr>
        <w:t xml:space="preserve"> </w:t>
      </w:r>
      <w:r w:rsidRPr="00B40F22">
        <w:rPr>
          <w:color w:val="000000"/>
          <w:sz w:val="28"/>
          <w:szCs w:val="28"/>
          <w:lang w:val="uk-UA"/>
        </w:rPr>
        <w:t>української</w:t>
      </w:r>
      <w:r>
        <w:rPr>
          <w:color w:val="000000"/>
          <w:sz w:val="28"/>
          <w:szCs w:val="28"/>
          <w:lang w:val="uk-UA"/>
        </w:rPr>
        <w:t xml:space="preserve"> </w:t>
      </w:r>
      <w:r w:rsidRPr="00B40F22">
        <w:rPr>
          <w:color w:val="000000"/>
          <w:sz w:val="28"/>
          <w:szCs w:val="28"/>
          <w:lang w:val="uk-UA"/>
        </w:rPr>
        <w:t>державно-політичної думки» [</w:t>
      </w:r>
      <w:r w:rsidR="00637374">
        <w:rPr>
          <w:color w:val="000000"/>
          <w:sz w:val="28"/>
          <w:szCs w:val="28"/>
          <w:lang w:val="uk-UA"/>
        </w:rPr>
        <w:t>13</w:t>
      </w:r>
      <w:r w:rsidRPr="00B40F22">
        <w:rPr>
          <w:color w:val="000000"/>
          <w:sz w:val="28"/>
          <w:szCs w:val="28"/>
          <w:lang w:val="uk-UA"/>
        </w:rPr>
        <w:t xml:space="preserve">, c. </w:t>
      </w:r>
      <w:r w:rsidR="00637374">
        <w:rPr>
          <w:color w:val="000000"/>
          <w:sz w:val="28"/>
          <w:szCs w:val="28"/>
          <w:lang w:val="uk-UA"/>
        </w:rPr>
        <w:t>79</w:t>
      </w:r>
      <w:r w:rsidRPr="00B40F22">
        <w:rPr>
          <w:color w:val="000000"/>
          <w:sz w:val="28"/>
          <w:szCs w:val="28"/>
          <w:lang w:val="uk-UA"/>
        </w:rPr>
        <w:t>].</w:t>
      </w:r>
    </w:p>
    <w:p w:rsidR="00637374" w:rsidRDefault="00637374" w:rsidP="00637374">
      <w:pPr>
        <w:spacing w:before="0" w:after="0" w:line="360" w:lineRule="auto"/>
        <w:ind w:firstLine="709"/>
        <w:jc w:val="both"/>
        <w:rPr>
          <w:color w:val="000000"/>
          <w:sz w:val="28"/>
          <w:szCs w:val="28"/>
          <w:lang w:val="uk-UA"/>
        </w:rPr>
      </w:pPr>
      <w:r w:rsidRPr="00637374">
        <w:rPr>
          <w:color w:val="000000"/>
          <w:sz w:val="28"/>
          <w:szCs w:val="28"/>
          <w:lang w:val="uk-UA"/>
        </w:rPr>
        <w:t xml:space="preserve">Цей документ, </w:t>
      </w:r>
      <w:r w:rsidRPr="00725E17">
        <w:rPr>
          <w:i/>
          <w:color w:val="FF0000"/>
          <w:sz w:val="28"/>
          <w:szCs w:val="28"/>
          <w:lang w:val="uk-UA"/>
        </w:rPr>
        <w:t>на думку В. Замлинського</w:t>
      </w:r>
      <w:r w:rsidRPr="00637374">
        <w:rPr>
          <w:color w:val="000000"/>
          <w:sz w:val="28"/>
          <w:szCs w:val="28"/>
          <w:lang w:val="uk-UA"/>
        </w:rPr>
        <w:t xml:space="preserve">, випереджав свій час. Своїми ідеями, демократичними засадами, змістом і державницькою спрямованістю Конституція випереджала й суспільну думку тогочасної Європи. Навіть французькі просвітителі ще тільки наближалися до розробки тих суспільних ідей, які були закладені в Конституції Орлика. Вона стала реальною моделлю вільної, незалежної держави, заснованої на природному праві на свободу і </w:t>
      </w:r>
      <w:r w:rsidRPr="00637374">
        <w:rPr>
          <w:color w:val="000000"/>
          <w:sz w:val="28"/>
          <w:szCs w:val="28"/>
          <w:lang w:val="uk-UA"/>
        </w:rPr>
        <w:lastRenderedPageBreak/>
        <w:t>самовизнання, модель, що базується на незнаних досі демократичних засадах суспільного життя [8, с. 347].</w:t>
      </w:r>
    </w:p>
    <w:p w:rsidR="00637374" w:rsidRDefault="00637374" w:rsidP="00637374">
      <w:pPr>
        <w:spacing w:before="0" w:after="0" w:line="360" w:lineRule="auto"/>
        <w:ind w:firstLine="709"/>
        <w:jc w:val="both"/>
        <w:rPr>
          <w:color w:val="000000"/>
          <w:sz w:val="28"/>
          <w:szCs w:val="28"/>
          <w:lang w:val="uk-UA"/>
        </w:rPr>
      </w:pPr>
      <w:r w:rsidRPr="00637374">
        <w:rPr>
          <w:color w:val="000000"/>
          <w:sz w:val="28"/>
          <w:szCs w:val="28"/>
          <w:lang w:val="uk-UA"/>
        </w:rPr>
        <w:t>Признаний ідеолог українського</w:t>
      </w:r>
      <w:r>
        <w:rPr>
          <w:color w:val="000000"/>
          <w:sz w:val="28"/>
          <w:szCs w:val="28"/>
          <w:lang w:val="uk-UA"/>
        </w:rPr>
        <w:t xml:space="preserve"> </w:t>
      </w:r>
      <w:r w:rsidRPr="00637374">
        <w:rPr>
          <w:color w:val="000000"/>
          <w:sz w:val="28"/>
          <w:szCs w:val="28"/>
          <w:lang w:val="uk-UA"/>
        </w:rPr>
        <w:t xml:space="preserve">інтегрального націоналізму </w:t>
      </w:r>
      <w:r w:rsidRPr="00725E17">
        <w:rPr>
          <w:i/>
          <w:color w:val="FF0000"/>
          <w:sz w:val="28"/>
          <w:szCs w:val="28"/>
          <w:lang w:val="uk-UA"/>
        </w:rPr>
        <w:t xml:space="preserve">Дмитро Донцов у своїй праці “ Історія розвитку української державної ідеї </w:t>
      </w:r>
      <w:r w:rsidRPr="00637374">
        <w:rPr>
          <w:color w:val="000000"/>
          <w:sz w:val="28"/>
          <w:szCs w:val="28"/>
          <w:lang w:val="uk-UA"/>
        </w:rPr>
        <w:t>” зазначив, що “ це була перша</w:t>
      </w:r>
      <w:r>
        <w:rPr>
          <w:color w:val="000000"/>
          <w:sz w:val="28"/>
          <w:szCs w:val="28"/>
          <w:lang w:val="uk-UA"/>
        </w:rPr>
        <w:t xml:space="preserve"> </w:t>
      </w:r>
      <w:r w:rsidRPr="00637374">
        <w:rPr>
          <w:color w:val="000000"/>
          <w:sz w:val="28"/>
          <w:szCs w:val="28"/>
          <w:lang w:val="uk-UA"/>
        </w:rPr>
        <w:t>– в сучасному розумінні цього слова –конституція України. Ця конституція, як також</w:t>
      </w:r>
      <w:r>
        <w:rPr>
          <w:color w:val="000000"/>
          <w:sz w:val="28"/>
          <w:szCs w:val="28"/>
          <w:lang w:val="uk-UA"/>
        </w:rPr>
        <w:t xml:space="preserve"> </w:t>
      </w:r>
      <w:r w:rsidRPr="00637374">
        <w:rPr>
          <w:color w:val="000000"/>
          <w:sz w:val="28"/>
          <w:szCs w:val="28"/>
          <w:lang w:val="uk-UA"/>
        </w:rPr>
        <w:t>інші постанови договору, представляють</w:t>
      </w:r>
      <w:r>
        <w:rPr>
          <w:color w:val="000000"/>
          <w:sz w:val="28"/>
          <w:szCs w:val="28"/>
          <w:lang w:val="uk-UA"/>
        </w:rPr>
        <w:t xml:space="preserve"> </w:t>
      </w:r>
      <w:r w:rsidRPr="00637374">
        <w:rPr>
          <w:color w:val="000000"/>
          <w:sz w:val="28"/>
          <w:szCs w:val="28"/>
          <w:lang w:val="uk-UA"/>
        </w:rPr>
        <w:t>інтересний проект державного ладу, що був</w:t>
      </w:r>
      <w:r>
        <w:rPr>
          <w:color w:val="000000"/>
          <w:sz w:val="28"/>
          <w:szCs w:val="28"/>
          <w:lang w:val="uk-UA"/>
        </w:rPr>
        <w:t xml:space="preserve"> </w:t>
      </w:r>
      <w:r w:rsidRPr="00637374">
        <w:rPr>
          <w:color w:val="000000"/>
          <w:sz w:val="28"/>
          <w:szCs w:val="28"/>
          <w:lang w:val="uk-UA"/>
        </w:rPr>
        <w:t>вироблений 79 років перед Великою</w:t>
      </w:r>
      <w:r>
        <w:rPr>
          <w:color w:val="000000"/>
          <w:sz w:val="28"/>
          <w:szCs w:val="28"/>
          <w:lang w:val="uk-UA"/>
        </w:rPr>
        <w:t xml:space="preserve"> </w:t>
      </w:r>
      <w:r w:rsidRPr="00637374">
        <w:rPr>
          <w:color w:val="000000"/>
          <w:sz w:val="28"/>
          <w:szCs w:val="28"/>
          <w:lang w:val="uk-UA"/>
        </w:rPr>
        <w:t>французькою революцією. В дійсність цей</w:t>
      </w:r>
      <w:r>
        <w:rPr>
          <w:color w:val="000000"/>
          <w:sz w:val="28"/>
          <w:szCs w:val="28"/>
          <w:lang w:val="uk-UA"/>
        </w:rPr>
        <w:t xml:space="preserve"> </w:t>
      </w:r>
      <w:r w:rsidRPr="00637374">
        <w:rPr>
          <w:color w:val="000000"/>
          <w:sz w:val="28"/>
          <w:szCs w:val="28"/>
          <w:lang w:val="uk-UA"/>
        </w:rPr>
        <w:t>проект не перейшов. Повстання, яке підняли</w:t>
      </w:r>
      <w:r>
        <w:rPr>
          <w:color w:val="000000"/>
          <w:sz w:val="28"/>
          <w:szCs w:val="28"/>
          <w:lang w:val="uk-UA"/>
        </w:rPr>
        <w:t xml:space="preserve"> </w:t>
      </w:r>
      <w:r w:rsidRPr="00637374">
        <w:rPr>
          <w:color w:val="000000"/>
          <w:sz w:val="28"/>
          <w:szCs w:val="28"/>
          <w:lang w:val="uk-UA"/>
        </w:rPr>
        <w:t>в 1711 р. гетьман Орлик і його прихильники</w:t>
      </w:r>
      <w:r>
        <w:rPr>
          <w:color w:val="000000"/>
          <w:sz w:val="28"/>
          <w:szCs w:val="28"/>
          <w:lang w:val="uk-UA"/>
        </w:rPr>
        <w:t xml:space="preserve"> </w:t>
      </w:r>
      <w:r w:rsidRPr="00637374">
        <w:rPr>
          <w:color w:val="000000"/>
          <w:sz w:val="28"/>
          <w:szCs w:val="28"/>
          <w:lang w:val="uk-UA"/>
        </w:rPr>
        <w:t>на Вкраїні, що лишилася під владою Росії ,-не вдалося. Задавлення цього повстання й</w:t>
      </w:r>
      <w:r>
        <w:rPr>
          <w:color w:val="000000"/>
          <w:sz w:val="28"/>
          <w:szCs w:val="28"/>
          <w:lang w:val="uk-UA"/>
        </w:rPr>
        <w:t xml:space="preserve"> </w:t>
      </w:r>
      <w:r w:rsidRPr="00637374">
        <w:rPr>
          <w:color w:val="000000"/>
          <w:sz w:val="28"/>
          <w:szCs w:val="28"/>
          <w:lang w:val="uk-UA"/>
        </w:rPr>
        <w:t>погром під Полтавою розпочали новий розділ</w:t>
      </w:r>
      <w:r>
        <w:rPr>
          <w:color w:val="000000"/>
          <w:sz w:val="28"/>
          <w:szCs w:val="28"/>
          <w:lang w:val="uk-UA"/>
        </w:rPr>
        <w:t xml:space="preserve"> </w:t>
      </w:r>
      <w:r w:rsidRPr="00637374">
        <w:rPr>
          <w:color w:val="000000"/>
          <w:sz w:val="28"/>
          <w:szCs w:val="28"/>
          <w:lang w:val="uk-UA"/>
        </w:rPr>
        <w:t>в історії української державної ідеї і України</w:t>
      </w:r>
      <w:r>
        <w:rPr>
          <w:color w:val="000000"/>
          <w:sz w:val="28"/>
          <w:szCs w:val="28"/>
          <w:lang w:val="uk-UA"/>
        </w:rPr>
        <w:t xml:space="preserve"> взагалі [7, с. 17].</w:t>
      </w:r>
    </w:p>
    <w:p w:rsidR="00637374" w:rsidRDefault="00637374" w:rsidP="00637374">
      <w:pPr>
        <w:spacing w:before="0" w:after="0" w:line="360" w:lineRule="auto"/>
        <w:ind w:firstLine="709"/>
        <w:jc w:val="both"/>
        <w:rPr>
          <w:color w:val="000000"/>
          <w:sz w:val="28"/>
          <w:szCs w:val="28"/>
          <w:lang w:val="uk-UA"/>
        </w:rPr>
      </w:pPr>
      <w:r w:rsidRPr="00637374">
        <w:rPr>
          <w:color w:val="000000"/>
          <w:sz w:val="28"/>
          <w:szCs w:val="28"/>
          <w:lang w:val="uk-UA"/>
        </w:rPr>
        <w:t xml:space="preserve">Відомий </w:t>
      </w:r>
      <w:r w:rsidRPr="00725E17">
        <w:rPr>
          <w:i/>
          <w:color w:val="FF0000"/>
          <w:sz w:val="28"/>
          <w:szCs w:val="28"/>
          <w:lang w:val="uk-UA"/>
        </w:rPr>
        <w:t>сучасний</w:t>
      </w:r>
      <w:r w:rsidR="00725E17" w:rsidRPr="00725E17">
        <w:rPr>
          <w:i/>
          <w:color w:val="FF0000"/>
          <w:sz w:val="28"/>
          <w:szCs w:val="28"/>
          <w:lang w:val="uk-UA"/>
        </w:rPr>
        <w:t xml:space="preserve"> </w:t>
      </w:r>
      <w:r w:rsidRPr="00725E17">
        <w:rPr>
          <w:i/>
          <w:color w:val="FF0000"/>
          <w:sz w:val="28"/>
          <w:szCs w:val="28"/>
          <w:lang w:val="uk-UA"/>
        </w:rPr>
        <w:t>український вчений і політолог С. Телешун</w:t>
      </w:r>
      <w:r w:rsidRPr="00637374">
        <w:rPr>
          <w:color w:val="000000"/>
          <w:sz w:val="28"/>
          <w:szCs w:val="28"/>
          <w:lang w:val="uk-UA"/>
        </w:rPr>
        <w:t>,зазначає, що поява першої в світі конституції</w:t>
      </w:r>
      <w:r>
        <w:rPr>
          <w:color w:val="000000"/>
          <w:sz w:val="28"/>
          <w:szCs w:val="28"/>
          <w:lang w:val="uk-UA"/>
        </w:rPr>
        <w:t xml:space="preserve"> </w:t>
      </w:r>
      <w:r w:rsidRPr="00637374">
        <w:rPr>
          <w:color w:val="000000"/>
          <w:sz w:val="28"/>
          <w:szCs w:val="28"/>
          <w:lang w:val="uk-UA"/>
        </w:rPr>
        <w:t>саме в Україні є фактом визначним: адже</w:t>
      </w:r>
      <w:r>
        <w:rPr>
          <w:color w:val="000000"/>
          <w:sz w:val="28"/>
          <w:szCs w:val="28"/>
          <w:lang w:val="uk-UA"/>
        </w:rPr>
        <w:t xml:space="preserve"> </w:t>
      </w:r>
      <w:r w:rsidRPr="00637374">
        <w:rPr>
          <w:color w:val="000000"/>
          <w:sz w:val="28"/>
          <w:szCs w:val="28"/>
          <w:lang w:val="uk-UA"/>
        </w:rPr>
        <w:t>першу конституцію було написано в країні,яка тільки почала боротися за свою</w:t>
      </w:r>
      <w:r>
        <w:rPr>
          <w:color w:val="000000"/>
          <w:sz w:val="28"/>
          <w:szCs w:val="28"/>
          <w:lang w:val="uk-UA"/>
        </w:rPr>
        <w:t xml:space="preserve"> </w:t>
      </w:r>
      <w:r w:rsidRPr="00637374">
        <w:rPr>
          <w:color w:val="000000"/>
          <w:sz w:val="28"/>
          <w:szCs w:val="28"/>
          <w:lang w:val="uk-UA"/>
        </w:rPr>
        <w:t>державність. За його словами, подальша</w:t>
      </w:r>
      <w:r>
        <w:rPr>
          <w:color w:val="000000"/>
          <w:sz w:val="28"/>
          <w:szCs w:val="28"/>
          <w:lang w:val="uk-UA"/>
        </w:rPr>
        <w:t xml:space="preserve"> </w:t>
      </w:r>
      <w:r w:rsidRPr="00637374">
        <w:rPr>
          <w:color w:val="000000"/>
          <w:sz w:val="28"/>
          <w:szCs w:val="28"/>
          <w:lang w:val="uk-UA"/>
        </w:rPr>
        <w:t>світова історія показала, що конституційне</w:t>
      </w:r>
      <w:r>
        <w:rPr>
          <w:color w:val="000000"/>
          <w:sz w:val="28"/>
          <w:szCs w:val="28"/>
          <w:lang w:val="uk-UA"/>
        </w:rPr>
        <w:t xml:space="preserve"> </w:t>
      </w:r>
      <w:r w:rsidRPr="00637374">
        <w:rPr>
          <w:color w:val="000000"/>
          <w:sz w:val="28"/>
          <w:szCs w:val="28"/>
          <w:lang w:val="uk-UA"/>
        </w:rPr>
        <w:t>закріплення правових норм відбувається саме</w:t>
      </w:r>
      <w:r>
        <w:rPr>
          <w:color w:val="000000"/>
          <w:sz w:val="28"/>
          <w:szCs w:val="28"/>
          <w:lang w:val="uk-UA"/>
        </w:rPr>
        <w:t xml:space="preserve"> </w:t>
      </w:r>
      <w:r w:rsidRPr="00637374">
        <w:rPr>
          <w:color w:val="000000"/>
          <w:sz w:val="28"/>
          <w:szCs w:val="28"/>
          <w:lang w:val="uk-UA"/>
        </w:rPr>
        <w:t>в часи соціальних катаклізмів і зміни</w:t>
      </w:r>
      <w:r>
        <w:rPr>
          <w:color w:val="000000"/>
          <w:sz w:val="28"/>
          <w:szCs w:val="28"/>
          <w:lang w:val="uk-UA"/>
        </w:rPr>
        <w:t xml:space="preserve"> </w:t>
      </w:r>
      <w:r w:rsidRPr="00637374">
        <w:rPr>
          <w:color w:val="000000"/>
          <w:sz w:val="28"/>
          <w:szCs w:val="28"/>
          <w:lang w:val="uk-UA"/>
        </w:rPr>
        <w:t>економічних формацій тощо, тобто під час</w:t>
      </w:r>
      <w:r>
        <w:rPr>
          <w:color w:val="000000"/>
          <w:sz w:val="28"/>
          <w:szCs w:val="28"/>
          <w:lang w:val="uk-UA"/>
        </w:rPr>
        <w:t xml:space="preserve"> </w:t>
      </w:r>
      <w:r w:rsidRPr="00637374">
        <w:rPr>
          <w:color w:val="000000"/>
          <w:sz w:val="28"/>
          <w:szCs w:val="28"/>
          <w:lang w:val="uk-UA"/>
        </w:rPr>
        <w:t>пошуку народами шляхів державотворення[1</w:t>
      </w:r>
      <w:r>
        <w:rPr>
          <w:color w:val="000000"/>
          <w:sz w:val="28"/>
          <w:szCs w:val="28"/>
          <w:lang w:val="uk-UA"/>
        </w:rPr>
        <w:t>4</w:t>
      </w:r>
      <w:r w:rsidRPr="00637374">
        <w:rPr>
          <w:color w:val="000000"/>
          <w:sz w:val="28"/>
          <w:szCs w:val="28"/>
          <w:lang w:val="uk-UA"/>
        </w:rPr>
        <w:t>, с. 19].</w:t>
      </w:r>
    </w:p>
    <w:p w:rsidR="00637374" w:rsidRDefault="00637374" w:rsidP="00637374">
      <w:pPr>
        <w:spacing w:before="0" w:after="0" w:line="360" w:lineRule="auto"/>
        <w:ind w:firstLine="709"/>
        <w:jc w:val="both"/>
        <w:rPr>
          <w:color w:val="000000"/>
          <w:sz w:val="28"/>
          <w:szCs w:val="28"/>
          <w:lang w:val="uk-UA"/>
        </w:rPr>
      </w:pPr>
      <w:r w:rsidRPr="00637374">
        <w:rPr>
          <w:color w:val="000000"/>
          <w:sz w:val="28"/>
          <w:szCs w:val="28"/>
          <w:lang w:val="uk-UA"/>
        </w:rPr>
        <w:t xml:space="preserve"> А </w:t>
      </w:r>
      <w:r w:rsidRPr="00725E17">
        <w:rPr>
          <w:i/>
          <w:color w:val="FF0000"/>
          <w:sz w:val="28"/>
          <w:szCs w:val="28"/>
          <w:lang w:val="uk-UA"/>
        </w:rPr>
        <w:t>на думку О. Апанович</w:t>
      </w:r>
      <w:r w:rsidRPr="00637374">
        <w:rPr>
          <w:color w:val="000000"/>
          <w:sz w:val="28"/>
          <w:szCs w:val="28"/>
          <w:lang w:val="uk-UA"/>
        </w:rPr>
        <w:t>,</w:t>
      </w:r>
      <w:r>
        <w:rPr>
          <w:color w:val="000000"/>
          <w:sz w:val="28"/>
          <w:szCs w:val="28"/>
          <w:lang w:val="uk-UA"/>
        </w:rPr>
        <w:t xml:space="preserve"> </w:t>
      </w:r>
      <w:r w:rsidRPr="00637374">
        <w:rPr>
          <w:color w:val="000000"/>
          <w:sz w:val="28"/>
          <w:szCs w:val="28"/>
          <w:lang w:val="uk-UA"/>
        </w:rPr>
        <w:t>Конституція Пилипа Орлика є однією з</w:t>
      </w:r>
      <w:r>
        <w:rPr>
          <w:color w:val="000000"/>
          <w:sz w:val="28"/>
          <w:szCs w:val="28"/>
          <w:lang w:val="uk-UA"/>
        </w:rPr>
        <w:t xml:space="preserve"> </w:t>
      </w:r>
      <w:r w:rsidRPr="00637374">
        <w:rPr>
          <w:color w:val="000000"/>
          <w:sz w:val="28"/>
          <w:szCs w:val="28"/>
          <w:lang w:val="uk-UA"/>
        </w:rPr>
        <w:t>найвидатніших</w:t>
      </w:r>
      <w:r w:rsidRPr="00637374">
        <w:rPr>
          <w:color w:val="000000"/>
          <w:sz w:val="28"/>
          <w:szCs w:val="28"/>
          <w:lang w:val="uk-UA"/>
        </w:rPr>
        <w:tab/>
        <w:t>історичних</w:t>
      </w:r>
      <w:r w:rsidRPr="00637374">
        <w:rPr>
          <w:color w:val="000000"/>
          <w:sz w:val="28"/>
          <w:szCs w:val="28"/>
          <w:lang w:val="uk-UA"/>
        </w:rPr>
        <w:tab/>
        <w:t>державно-політичних пам’яток і мусить зайняти належне їй місце в європейській історіографії і, що цікаво, зберігає певну актуальність для депутатського корпусу сучасного парламенту незалежної самостійної України [1</w:t>
      </w:r>
      <w:r>
        <w:rPr>
          <w:color w:val="000000"/>
          <w:sz w:val="28"/>
          <w:szCs w:val="28"/>
          <w:lang w:val="uk-UA"/>
        </w:rPr>
        <w:t>5</w:t>
      </w:r>
      <w:r w:rsidRPr="00637374">
        <w:rPr>
          <w:color w:val="000000"/>
          <w:sz w:val="28"/>
          <w:szCs w:val="28"/>
          <w:lang w:val="uk-UA"/>
        </w:rPr>
        <w:t>, с. 220].</w:t>
      </w:r>
    </w:p>
    <w:p w:rsidR="00637374" w:rsidRDefault="001302E2" w:rsidP="001302E2">
      <w:pPr>
        <w:spacing w:before="0" w:after="0" w:line="360" w:lineRule="auto"/>
        <w:ind w:firstLine="709"/>
        <w:jc w:val="both"/>
        <w:rPr>
          <w:color w:val="000000"/>
          <w:sz w:val="28"/>
          <w:szCs w:val="28"/>
          <w:lang w:val="uk-UA"/>
        </w:rPr>
      </w:pPr>
      <w:r w:rsidRPr="001302E2">
        <w:rPr>
          <w:color w:val="000000"/>
          <w:sz w:val="28"/>
          <w:szCs w:val="28"/>
          <w:lang w:val="uk-UA"/>
        </w:rPr>
        <w:t xml:space="preserve">Водночас варто зазначити, що не всі дослідники «Бендерської Конституції» одностайно і тільки в позитивному плані оцінюють цей юридичний акт. </w:t>
      </w:r>
      <w:r w:rsidR="00C25D6D">
        <w:rPr>
          <w:color w:val="000000"/>
          <w:sz w:val="28"/>
          <w:szCs w:val="28"/>
          <w:lang w:val="uk-UA"/>
        </w:rPr>
        <w:t xml:space="preserve">Існують різні думки відносно значимості Конституції Пилипа Орлика.  </w:t>
      </w:r>
      <w:r w:rsidRPr="001302E2">
        <w:rPr>
          <w:color w:val="000000"/>
          <w:sz w:val="28"/>
          <w:szCs w:val="28"/>
          <w:lang w:val="uk-UA"/>
        </w:rPr>
        <w:t xml:space="preserve">Зокрема, </w:t>
      </w:r>
      <w:r w:rsidRPr="00725E17">
        <w:rPr>
          <w:i/>
          <w:color w:val="FF0000"/>
          <w:sz w:val="28"/>
          <w:szCs w:val="28"/>
          <w:lang w:val="uk-UA"/>
        </w:rPr>
        <w:t>Орест Субтельний у своїй праці “ Мазепинці</w:t>
      </w:r>
      <w:r w:rsidRPr="00725E17">
        <w:rPr>
          <w:color w:val="FF0000"/>
          <w:sz w:val="28"/>
          <w:szCs w:val="28"/>
          <w:lang w:val="uk-UA"/>
        </w:rPr>
        <w:t xml:space="preserve"> </w:t>
      </w:r>
      <w:r w:rsidRPr="001302E2">
        <w:rPr>
          <w:color w:val="000000"/>
          <w:sz w:val="28"/>
          <w:szCs w:val="28"/>
          <w:lang w:val="uk-UA"/>
        </w:rPr>
        <w:t xml:space="preserve">” зазначає, що </w:t>
      </w:r>
      <w:r w:rsidR="00C25D6D">
        <w:rPr>
          <w:color w:val="000000"/>
          <w:sz w:val="28"/>
          <w:szCs w:val="28"/>
          <w:lang w:val="uk-UA"/>
        </w:rPr>
        <w:t>«</w:t>
      </w:r>
      <w:r w:rsidRPr="001302E2">
        <w:rPr>
          <w:color w:val="000000"/>
          <w:sz w:val="28"/>
          <w:szCs w:val="28"/>
          <w:lang w:val="uk-UA"/>
        </w:rPr>
        <w:t>з погляду тогочасних вартостей Pacta et Constitutiones сповнені, духу  просвітництва  й  добрих  намірів.  Цей</w:t>
      </w:r>
      <w:r>
        <w:rPr>
          <w:color w:val="000000"/>
          <w:sz w:val="28"/>
          <w:szCs w:val="28"/>
          <w:lang w:val="uk-UA"/>
        </w:rPr>
        <w:t xml:space="preserve"> </w:t>
      </w:r>
      <w:r w:rsidRPr="001302E2">
        <w:rPr>
          <w:color w:val="000000"/>
          <w:sz w:val="28"/>
          <w:szCs w:val="28"/>
          <w:lang w:val="uk-UA"/>
        </w:rPr>
        <w:t xml:space="preserve">документ визнає права старшини, </w:t>
      </w:r>
      <w:r w:rsidRPr="001302E2">
        <w:rPr>
          <w:color w:val="000000"/>
          <w:sz w:val="28"/>
          <w:szCs w:val="28"/>
          <w:lang w:val="uk-UA"/>
        </w:rPr>
        <w:lastRenderedPageBreak/>
        <w:t xml:space="preserve">простолюду, запорожців і міст. Він засуджує абсолютистські прояви в діяльності гетьмана, стверджує принцип виборності, засуджує корупцію й проводить межу між державною та приватною сферами. Готовність старшини боротися із зловживаннями в суспільстві, в якому </w:t>
      </w:r>
      <w:r w:rsidR="00C25D6D">
        <w:rPr>
          <w:color w:val="000000"/>
          <w:sz w:val="28"/>
          <w:szCs w:val="28"/>
          <w:lang w:val="uk-UA"/>
        </w:rPr>
        <w:t>«</w:t>
      </w:r>
      <w:r w:rsidRPr="001302E2">
        <w:rPr>
          <w:color w:val="000000"/>
          <w:sz w:val="28"/>
          <w:szCs w:val="28"/>
          <w:lang w:val="uk-UA"/>
        </w:rPr>
        <w:t>вона домінувала,— добрий знак для територіальної еліти. Ця готовність мала в тогочасній Сх</w:t>
      </w:r>
      <w:r w:rsidR="00C25D6D">
        <w:rPr>
          <w:color w:val="000000"/>
          <w:sz w:val="28"/>
          <w:szCs w:val="28"/>
          <w:lang w:val="uk-UA"/>
        </w:rPr>
        <w:t>ідній Європі небагато паралелей»</w:t>
      </w:r>
      <w:r w:rsidRPr="001302E2">
        <w:rPr>
          <w:color w:val="000000"/>
          <w:sz w:val="28"/>
          <w:szCs w:val="28"/>
          <w:lang w:val="uk-UA"/>
        </w:rPr>
        <w:t>.</w:t>
      </w:r>
      <w:r>
        <w:rPr>
          <w:color w:val="000000"/>
          <w:sz w:val="28"/>
          <w:szCs w:val="28"/>
          <w:lang w:val="uk-UA"/>
        </w:rPr>
        <w:t xml:space="preserve"> </w:t>
      </w:r>
      <w:r w:rsidRPr="001302E2">
        <w:rPr>
          <w:color w:val="000000"/>
          <w:sz w:val="28"/>
          <w:szCs w:val="28"/>
          <w:lang w:val="uk-UA"/>
        </w:rPr>
        <w:t>Окрім цього він підкреслює, що “аналіз «конституції» викликає водночас і</w:t>
      </w:r>
      <w:r>
        <w:rPr>
          <w:color w:val="000000"/>
          <w:sz w:val="28"/>
          <w:szCs w:val="28"/>
          <w:lang w:val="uk-UA"/>
        </w:rPr>
        <w:t xml:space="preserve"> </w:t>
      </w:r>
      <w:r w:rsidRPr="001302E2">
        <w:rPr>
          <w:color w:val="000000"/>
          <w:sz w:val="28"/>
          <w:szCs w:val="28"/>
          <w:lang w:val="uk-UA"/>
        </w:rPr>
        <w:t xml:space="preserve">певний скептицизм. </w:t>
      </w:r>
    </w:p>
    <w:p w:rsidR="001302E2" w:rsidRPr="001302E2" w:rsidRDefault="001302E2" w:rsidP="001302E2">
      <w:pPr>
        <w:spacing w:before="0" w:after="0" w:line="360" w:lineRule="auto"/>
        <w:ind w:firstLine="709"/>
        <w:jc w:val="both"/>
        <w:rPr>
          <w:color w:val="000000"/>
          <w:sz w:val="28"/>
          <w:szCs w:val="28"/>
          <w:lang w:val="uk-UA"/>
        </w:rPr>
      </w:pPr>
      <w:r w:rsidRPr="00725E17">
        <w:rPr>
          <w:i/>
          <w:color w:val="FF0000"/>
          <w:sz w:val="28"/>
          <w:szCs w:val="28"/>
          <w:lang w:val="uk-UA"/>
        </w:rPr>
        <w:t>За словами О.Субтельного</w:t>
      </w:r>
      <w:r w:rsidRPr="001302E2">
        <w:rPr>
          <w:color w:val="000000"/>
          <w:sz w:val="28"/>
          <w:szCs w:val="28"/>
          <w:lang w:val="uk-UA"/>
        </w:rPr>
        <w:t>, автори документа поступалися</w:t>
      </w:r>
      <w:r>
        <w:rPr>
          <w:color w:val="000000"/>
          <w:sz w:val="28"/>
          <w:szCs w:val="28"/>
          <w:lang w:val="uk-UA"/>
        </w:rPr>
        <w:t xml:space="preserve"> </w:t>
      </w:r>
      <w:r w:rsidRPr="001302E2">
        <w:rPr>
          <w:color w:val="000000"/>
          <w:sz w:val="28"/>
          <w:szCs w:val="28"/>
          <w:lang w:val="uk-UA"/>
        </w:rPr>
        <w:t>речами, якими не володіли. Наприклад,</w:t>
      </w:r>
      <w:r>
        <w:rPr>
          <w:color w:val="000000"/>
          <w:sz w:val="28"/>
          <w:szCs w:val="28"/>
          <w:lang w:val="uk-UA"/>
        </w:rPr>
        <w:t xml:space="preserve"> </w:t>
      </w:r>
      <w:r w:rsidRPr="001302E2">
        <w:rPr>
          <w:color w:val="000000"/>
          <w:sz w:val="28"/>
          <w:szCs w:val="28"/>
          <w:lang w:val="uk-UA"/>
        </w:rPr>
        <w:t>«конституція» різко обмежувала прерогативи</w:t>
      </w:r>
      <w:r>
        <w:rPr>
          <w:color w:val="000000"/>
          <w:sz w:val="28"/>
          <w:szCs w:val="28"/>
          <w:lang w:val="uk-UA"/>
        </w:rPr>
        <w:t xml:space="preserve"> </w:t>
      </w:r>
      <w:r w:rsidRPr="001302E2">
        <w:rPr>
          <w:color w:val="000000"/>
          <w:sz w:val="28"/>
          <w:szCs w:val="28"/>
          <w:lang w:val="uk-UA"/>
        </w:rPr>
        <w:t>гетьмана, але гетьман у вигнанні багатьма з</w:t>
      </w:r>
      <w:r w:rsidR="00C25D6D">
        <w:rPr>
          <w:color w:val="000000"/>
          <w:sz w:val="28"/>
          <w:szCs w:val="28"/>
          <w:lang w:val="uk-UA"/>
        </w:rPr>
        <w:t xml:space="preserve"> </w:t>
      </w:r>
      <w:r w:rsidRPr="001302E2">
        <w:rPr>
          <w:color w:val="000000"/>
          <w:sz w:val="28"/>
          <w:szCs w:val="28"/>
          <w:lang w:val="uk-UA"/>
        </w:rPr>
        <w:t>цих прерогатив користуватися не міг; у деяких</w:t>
      </w:r>
      <w:r>
        <w:rPr>
          <w:color w:val="000000"/>
          <w:sz w:val="28"/>
          <w:szCs w:val="28"/>
          <w:lang w:val="uk-UA"/>
        </w:rPr>
        <w:t xml:space="preserve"> </w:t>
      </w:r>
      <w:r w:rsidRPr="001302E2">
        <w:rPr>
          <w:color w:val="000000"/>
          <w:sz w:val="28"/>
          <w:szCs w:val="28"/>
          <w:lang w:val="uk-UA"/>
        </w:rPr>
        <w:t>статтях</w:t>
      </w:r>
      <w:r w:rsidRPr="001302E2">
        <w:rPr>
          <w:color w:val="000000"/>
          <w:sz w:val="28"/>
          <w:szCs w:val="28"/>
          <w:lang w:val="uk-UA"/>
        </w:rPr>
        <w:tab/>
      </w:r>
      <w:r>
        <w:rPr>
          <w:color w:val="000000"/>
          <w:sz w:val="28"/>
          <w:szCs w:val="28"/>
          <w:lang w:val="uk-UA"/>
        </w:rPr>
        <w:t>с</w:t>
      </w:r>
      <w:r w:rsidRPr="001302E2">
        <w:rPr>
          <w:color w:val="000000"/>
          <w:sz w:val="28"/>
          <w:szCs w:val="28"/>
          <w:lang w:val="uk-UA"/>
        </w:rPr>
        <w:t>таршина</w:t>
      </w:r>
      <w:r>
        <w:rPr>
          <w:color w:val="000000"/>
          <w:sz w:val="28"/>
          <w:szCs w:val="28"/>
          <w:lang w:val="uk-UA"/>
        </w:rPr>
        <w:t xml:space="preserve">  </w:t>
      </w:r>
      <w:r w:rsidRPr="001302E2">
        <w:rPr>
          <w:color w:val="000000"/>
          <w:sz w:val="28"/>
          <w:szCs w:val="28"/>
          <w:lang w:val="uk-UA"/>
        </w:rPr>
        <w:t>погоджувалася</w:t>
      </w:r>
      <w:r>
        <w:rPr>
          <w:color w:val="000000"/>
          <w:sz w:val="28"/>
          <w:szCs w:val="28"/>
          <w:lang w:val="uk-UA"/>
        </w:rPr>
        <w:t xml:space="preserve"> у</w:t>
      </w:r>
      <w:r w:rsidRPr="001302E2">
        <w:rPr>
          <w:color w:val="000000"/>
          <w:sz w:val="28"/>
          <w:szCs w:val="28"/>
          <w:lang w:val="uk-UA"/>
        </w:rPr>
        <w:t>тримуватися від корупції та визиску селян і козаків, але на такі поступки їй не важко було зважитися, оскільки вона нічим не володіла, окрім хіба що одягу на своїх плечах; запорожцям обіцяно землі в пониззі Дніпра, але тими землями володіла Росія. Отже, на його думку, хоча наміри мазепинців гідні похвали, не варто поспішати з висновками щодо того, наскільки реальними були пропоновані заходи й чи могли вони бути   здійснені ” [1</w:t>
      </w:r>
      <w:r w:rsidR="00637374">
        <w:rPr>
          <w:color w:val="000000"/>
          <w:sz w:val="28"/>
          <w:szCs w:val="28"/>
          <w:lang w:val="uk-UA"/>
        </w:rPr>
        <w:t>6</w:t>
      </w:r>
      <w:r w:rsidRPr="001302E2">
        <w:rPr>
          <w:color w:val="000000"/>
          <w:sz w:val="28"/>
          <w:szCs w:val="28"/>
          <w:lang w:val="uk-UA"/>
        </w:rPr>
        <w:t>, c.65].</w:t>
      </w:r>
    </w:p>
    <w:p w:rsidR="001302E2" w:rsidRPr="001302E2" w:rsidRDefault="001302E2" w:rsidP="001302E2">
      <w:pPr>
        <w:spacing w:before="0" w:after="0" w:line="360" w:lineRule="auto"/>
        <w:ind w:firstLine="709"/>
        <w:jc w:val="both"/>
        <w:rPr>
          <w:color w:val="000000"/>
          <w:sz w:val="28"/>
          <w:szCs w:val="28"/>
          <w:lang w:val="uk-UA"/>
        </w:rPr>
      </w:pPr>
      <w:r w:rsidRPr="001302E2">
        <w:rPr>
          <w:color w:val="000000"/>
          <w:sz w:val="28"/>
          <w:szCs w:val="28"/>
          <w:lang w:val="uk-UA"/>
        </w:rPr>
        <w:t xml:space="preserve">Не у великому захваті від Конституції Пилипа Орлика був </w:t>
      </w:r>
      <w:r w:rsidRPr="00725E17">
        <w:rPr>
          <w:i/>
          <w:color w:val="FF0000"/>
          <w:sz w:val="28"/>
          <w:szCs w:val="28"/>
          <w:lang w:val="uk-UA"/>
        </w:rPr>
        <w:t>відомий український історик Іван Крип’якевич</w:t>
      </w:r>
      <w:r w:rsidRPr="001302E2">
        <w:rPr>
          <w:color w:val="000000"/>
          <w:sz w:val="28"/>
          <w:szCs w:val="28"/>
          <w:lang w:val="uk-UA"/>
        </w:rPr>
        <w:t>. Позитивно оцінюючи її роль і значення в справі реформування державного устрою Гетьманщи</w:t>
      </w:r>
      <w:r w:rsidR="00725E17">
        <w:rPr>
          <w:color w:val="000000"/>
          <w:sz w:val="28"/>
          <w:szCs w:val="28"/>
          <w:lang w:val="uk-UA"/>
        </w:rPr>
        <w:t>ни</w:t>
      </w:r>
      <w:r w:rsidRPr="001302E2">
        <w:rPr>
          <w:color w:val="000000"/>
          <w:sz w:val="28"/>
          <w:szCs w:val="28"/>
          <w:lang w:val="uk-UA"/>
        </w:rPr>
        <w:t>, він відзначав її обмеженість в тому, що всі пункти цього конституційного акту мали егоїстично класовий чи груповий характер: ішлося про охорону і збільшення соціальних та політичних “ вольностей ” окремих груп, а не про зріст забезпечення держави. З питань загального значення порушене тільки одне – закріплення західного кордону, і то по Случі. Творці конституції, – на його думку, – старшина і запорожці – не виявили широкого політичного світогляду ” [1</w:t>
      </w:r>
      <w:r w:rsidR="00637374">
        <w:rPr>
          <w:color w:val="000000"/>
          <w:sz w:val="28"/>
          <w:szCs w:val="28"/>
          <w:lang w:val="uk-UA"/>
        </w:rPr>
        <w:t>7</w:t>
      </w:r>
      <w:r w:rsidRPr="001302E2">
        <w:rPr>
          <w:color w:val="000000"/>
          <w:sz w:val="28"/>
          <w:szCs w:val="28"/>
          <w:lang w:val="uk-UA"/>
        </w:rPr>
        <w:t>, c. 237-238].</w:t>
      </w:r>
    </w:p>
    <w:p w:rsidR="001302E2" w:rsidRPr="00725E17" w:rsidRDefault="001302E2" w:rsidP="001302E2">
      <w:pPr>
        <w:spacing w:before="0" w:after="0" w:line="360" w:lineRule="auto"/>
        <w:ind w:firstLine="709"/>
        <w:jc w:val="both"/>
        <w:rPr>
          <w:b/>
          <w:color w:val="FF0000"/>
          <w:sz w:val="28"/>
          <w:szCs w:val="28"/>
          <w:lang w:val="uk-UA"/>
        </w:rPr>
      </w:pPr>
      <w:r w:rsidRPr="00725E17">
        <w:rPr>
          <w:b/>
          <w:color w:val="FF0000"/>
          <w:sz w:val="28"/>
          <w:szCs w:val="28"/>
          <w:lang w:val="uk-UA"/>
        </w:rPr>
        <w:t xml:space="preserve">Як бачимо, не дивлячись на майже одностайні позитивні оцінки і відгуки дослідників щодо Конституції Пилипа Орлика, водночас можна </w:t>
      </w:r>
      <w:r w:rsidR="00C25D6D" w:rsidRPr="00725E17">
        <w:rPr>
          <w:b/>
          <w:color w:val="FF0000"/>
          <w:sz w:val="28"/>
          <w:szCs w:val="28"/>
          <w:lang w:val="uk-UA"/>
        </w:rPr>
        <w:t>відзначити</w:t>
      </w:r>
      <w:r w:rsidRPr="00725E17">
        <w:rPr>
          <w:b/>
          <w:color w:val="FF0000"/>
          <w:sz w:val="28"/>
          <w:szCs w:val="28"/>
          <w:lang w:val="uk-UA"/>
        </w:rPr>
        <w:t>, що в науковій літературі до цього часу відсутній єдиний погляд на її правовий зміст і характер. Як відом</w:t>
      </w:r>
      <w:r w:rsidR="00725E17" w:rsidRPr="00725E17">
        <w:rPr>
          <w:b/>
          <w:color w:val="FF0000"/>
          <w:sz w:val="28"/>
          <w:szCs w:val="28"/>
          <w:lang w:val="uk-UA"/>
        </w:rPr>
        <w:t>о</w:t>
      </w:r>
      <w:r w:rsidRPr="00725E17">
        <w:rPr>
          <w:b/>
          <w:color w:val="FF0000"/>
          <w:sz w:val="28"/>
          <w:szCs w:val="28"/>
          <w:lang w:val="uk-UA"/>
        </w:rPr>
        <w:t xml:space="preserve">, більшість вчених </w:t>
      </w:r>
      <w:r w:rsidRPr="00725E17">
        <w:rPr>
          <w:b/>
          <w:color w:val="FF0000"/>
          <w:sz w:val="28"/>
          <w:szCs w:val="28"/>
          <w:lang w:val="uk-UA"/>
        </w:rPr>
        <w:lastRenderedPageBreak/>
        <w:t>визнали «Пакти» як пер</w:t>
      </w:r>
      <w:r w:rsidR="00725E17" w:rsidRPr="00725E17">
        <w:rPr>
          <w:b/>
          <w:color w:val="FF0000"/>
          <w:sz w:val="28"/>
          <w:szCs w:val="28"/>
          <w:lang w:val="uk-UA"/>
        </w:rPr>
        <w:t>ш</w:t>
      </w:r>
      <w:r w:rsidRPr="00725E17">
        <w:rPr>
          <w:b/>
          <w:color w:val="FF0000"/>
          <w:sz w:val="28"/>
          <w:szCs w:val="28"/>
          <w:lang w:val="uk-UA"/>
        </w:rPr>
        <w:t>у конституцію не тільки Війська Запорозького, але й взагалі як першу демократичну конституцій в світі. Інші фахівці називають    цей    документ    конституційним</w:t>
      </w:r>
      <w:r w:rsidR="00C25D6D" w:rsidRPr="00725E17">
        <w:rPr>
          <w:b/>
          <w:color w:val="FF0000"/>
          <w:sz w:val="28"/>
          <w:szCs w:val="28"/>
          <w:lang w:val="uk-UA"/>
        </w:rPr>
        <w:t>.</w:t>
      </w:r>
    </w:p>
    <w:p w:rsidR="00C25D6D" w:rsidRDefault="00C25D6D" w:rsidP="001302E2">
      <w:pPr>
        <w:spacing w:before="0" w:after="0" w:line="360" w:lineRule="auto"/>
        <w:ind w:firstLine="709"/>
        <w:jc w:val="both"/>
        <w:rPr>
          <w:color w:val="000000"/>
          <w:sz w:val="28"/>
          <w:szCs w:val="28"/>
          <w:lang w:val="uk-UA"/>
        </w:rPr>
      </w:pPr>
      <w:r w:rsidRPr="00C25D6D">
        <w:rPr>
          <w:color w:val="000000"/>
          <w:sz w:val="28"/>
          <w:szCs w:val="28"/>
          <w:lang w:val="uk-UA"/>
        </w:rPr>
        <w:t>Отже, Конституція П.Орлика має для нас важливе значення як раритетний документ козацької епохи, покажчик постулатів Івана Мазепи й усього освіченого суспільного загалу Гетьманщини. Вченим-українознавцям, які досліджують Конституцію П.Орлика, треба наголошувати, що вона була укладена водночас двома мовами: латинською і українською, а, отже, зміст її і базові положення мали стати доступними і відомими не лише українцям, але й освіченому європейському загалу.</w:t>
      </w:r>
    </w:p>
    <w:p w:rsidR="00637374" w:rsidRDefault="00B40F22" w:rsidP="001302E2">
      <w:pPr>
        <w:spacing w:before="0" w:after="0" w:line="360" w:lineRule="auto"/>
        <w:ind w:firstLine="709"/>
        <w:jc w:val="both"/>
        <w:rPr>
          <w:color w:val="000000"/>
          <w:sz w:val="28"/>
          <w:szCs w:val="28"/>
          <w:lang w:val="uk-UA"/>
        </w:rPr>
      </w:pPr>
      <w:r w:rsidRPr="00B40F22">
        <w:rPr>
          <w:color w:val="000000"/>
          <w:sz w:val="28"/>
          <w:szCs w:val="28"/>
          <w:lang w:val="uk-UA"/>
        </w:rPr>
        <w:t>Конституція П. Орлика була видатним досягненням політико-правової думки початку XVIII в. Частково вона перебувала в руслі тенденцій політичного розвитку Європи того часу (зокрема в тому, що стосується чіткого розмежування світської і духовної влади). У деяких питаннях конституція П. Орлика випереджала час. Це стосується насамперед спроб утвердження домінування принципів конституціоналізму та правопорядку над ідеєю абсолютної державності, яка панувала в той час в Європі.</w:t>
      </w:r>
      <w:r>
        <w:rPr>
          <w:color w:val="000000"/>
          <w:sz w:val="28"/>
          <w:szCs w:val="28"/>
          <w:lang w:val="uk-UA"/>
        </w:rPr>
        <w:t xml:space="preserve"> </w:t>
      </w:r>
    </w:p>
    <w:p w:rsidR="00B40F22" w:rsidRDefault="00B40F22" w:rsidP="001302E2">
      <w:pPr>
        <w:spacing w:before="0" w:after="0" w:line="360" w:lineRule="auto"/>
        <w:ind w:firstLine="709"/>
        <w:jc w:val="both"/>
        <w:rPr>
          <w:color w:val="000000"/>
          <w:sz w:val="28"/>
          <w:szCs w:val="28"/>
          <w:lang w:val="uk-UA"/>
        </w:rPr>
      </w:pPr>
      <w:r w:rsidRPr="00B40F22">
        <w:rPr>
          <w:color w:val="000000"/>
          <w:sz w:val="28"/>
          <w:szCs w:val="28"/>
          <w:lang w:val="uk-UA"/>
        </w:rPr>
        <w:t>І все ж - «дорогу здолає той, хто йде». Гетьман Пилип Орлик поклав початок конституційного процесу на Україні.</w:t>
      </w: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637374" w:rsidRDefault="00637374" w:rsidP="001302E2">
      <w:pPr>
        <w:spacing w:before="0" w:after="0" w:line="360" w:lineRule="auto"/>
        <w:ind w:firstLine="709"/>
        <w:jc w:val="both"/>
        <w:rPr>
          <w:color w:val="000000"/>
          <w:sz w:val="28"/>
          <w:szCs w:val="28"/>
          <w:lang w:val="uk-UA"/>
        </w:rPr>
      </w:pPr>
    </w:p>
    <w:p w:rsidR="00FE03DB" w:rsidRPr="00725E17" w:rsidRDefault="00FE03DB" w:rsidP="00FE03DB">
      <w:pPr>
        <w:spacing w:before="0" w:after="0" w:line="360" w:lineRule="auto"/>
        <w:ind w:left="360"/>
        <w:jc w:val="center"/>
        <w:rPr>
          <w:b/>
          <w:sz w:val="28"/>
          <w:szCs w:val="28"/>
          <w:lang w:val="uk-UA"/>
        </w:rPr>
      </w:pPr>
      <w:r w:rsidRPr="00725E17">
        <w:rPr>
          <w:b/>
          <w:sz w:val="28"/>
          <w:szCs w:val="28"/>
          <w:lang w:val="uk-UA"/>
        </w:rPr>
        <w:lastRenderedPageBreak/>
        <w:t>РОЗДІЛ 2</w:t>
      </w:r>
    </w:p>
    <w:p w:rsidR="00FE03DB" w:rsidRPr="00725E17" w:rsidRDefault="00725E17" w:rsidP="00FE03DB">
      <w:pPr>
        <w:spacing w:before="0" w:after="0" w:line="360" w:lineRule="auto"/>
        <w:ind w:left="360"/>
        <w:jc w:val="center"/>
        <w:rPr>
          <w:b/>
          <w:color w:val="FF0000"/>
          <w:sz w:val="28"/>
          <w:szCs w:val="28"/>
          <w:lang w:val="uk-UA"/>
        </w:rPr>
      </w:pPr>
      <w:r w:rsidRPr="00725E17">
        <w:rPr>
          <w:b/>
          <w:color w:val="FF0000"/>
          <w:sz w:val="28"/>
          <w:szCs w:val="28"/>
          <w:lang w:val="uk-UA"/>
        </w:rPr>
        <w:t>ІНСТИТУЦІОНАЛЬНІ ОСНОВИ СТАНОВЛЕННЯ ДЕРЖАВОТВОРЧОГО ПРОЦЕСУ У СУЧАСНІЙ УКРАЇНІ</w:t>
      </w:r>
    </w:p>
    <w:p w:rsidR="00725E17" w:rsidRDefault="00725E17" w:rsidP="00FE03DB">
      <w:pPr>
        <w:spacing w:before="0" w:after="0" w:line="360" w:lineRule="auto"/>
        <w:ind w:left="360"/>
        <w:jc w:val="center"/>
        <w:rPr>
          <w:b/>
          <w:sz w:val="28"/>
          <w:szCs w:val="28"/>
          <w:lang w:val="uk-UA"/>
        </w:rPr>
      </w:pPr>
    </w:p>
    <w:p w:rsidR="0054762A" w:rsidRPr="00ED10F5" w:rsidRDefault="0054762A" w:rsidP="00ED10F5">
      <w:pPr>
        <w:pStyle w:val="ae"/>
        <w:numPr>
          <w:ilvl w:val="1"/>
          <w:numId w:val="14"/>
        </w:numPr>
        <w:spacing w:before="0" w:after="0" w:line="360" w:lineRule="auto"/>
        <w:rPr>
          <w:b/>
          <w:color w:val="1F497D" w:themeColor="text2"/>
          <w:sz w:val="28"/>
          <w:szCs w:val="28"/>
          <w:lang w:val="uk-UA"/>
        </w:rPr>
      </w:pPr>
      <w:r w:rsidRPr="00ED10F5">
        <w:rPr>
          <w:b/>
          <w:color w:val="1F497D" w:themeColor="text2"/>
          <w:sz w:val="28"/>
          <w:szCs w:val="28"/>
          <w:lang w:val="uk-UA"/>
        </w:rPr>
        <w:t>Загальна характеристика державотворчого процесу в Україні після прийняття незалежності</w:t>
      </w:r>
    </w:p>
    <w:p w:rsidR="00ED10F5" w:rsidRDefault="00ED10F5" w:rsidP="00ED10F5">
      <w:pPr>
        <w:spacing w:before="0" w:after="0" w:line="360" w:lineRule="auto"/>
        <w:rPr>
          <w:b/>
          <w:color w:val="1F497D" w:themeColor="text2"/>
          <w:sz w:val="28"/>
          <w:szCs w:val="28"/>
          <w:lang w:val="uk-UA"/>
        </w:rPr>
      </w:pPr>
    </w:p>
    <w:p w:rsidR="00ED10F5" w:rsidRPr="00ED10F5" w:rsidRDefault="00ED10F5" w:rsidP="00ED10F5">
      <w:pPr>
        <w:spacing w:before="0" w:after="0"/>
        <w:jc w:val="center"/>
        <w:rPr>
          <w:b/>
          <w:color w:val="C0504D" w:themeColor="accent2"/>
          <w:sz w:val="28"/>
          <w:szCs w:val="28"/>
          <w:lang w:val="uk-UA"/>
        </w:rPr>
      </w:pPr>
      <w:r w:rsidRPr="00ED10F5">
        <w:rPr>
          <w:b/>
          <w:color w:val="C0504D" w:themeColor="accent2"/>
          <w:sz w:val="28"/>
          <w:szCs w:val="28"/>
          <w:lang w:val="uk-UA"/>
        </w:rPr>
        <w:t xml:space="preserve">                                                                    Без своєї національної держави </w:t>
      </w:r>
    </w:p>
    <w:p w:rsidR="00ED10F5" w:rsidRPr="00ED10F5" w:rsidRDefault="00ED10F5" w:rsidP="00ED10F5">
      <w:pPr>
        <w:spacing w:before="0" w:after="0"/>
        <w:jc w:val="center"/>
        <w:rPr>
          <w:b/>
          <w:color w:val="C0504D" w:themeColor="accent2"/>
          <w:sz w:val="28"/>
          <w:szCs w:val="28"/>
          <w:lang w:val="uk-UA"/>
        </w:rPr>
      </w:pPr>
      <w:r w:rsidRPr="00ED10F5">
        <w:rPr>
          <w:b/>
          <w:color w:val="C0504D" w:themeColor="accent2"/>
          <w:sz w:val="28"/>
          <w:szCs w:val="28"/>
          <w:lang w:val="uk-UA"/>
        </w:rPr>
        <w:t xml:space="preserve">                                                          ніяка нація не може жити</w:t>
      </w:r>
    </w:p>
    <w:p w:rsidR="00ED10F5" w:rsidRPr="00ED10F5" w:rsidRDefault="00ED10F5" w:rsidP="00ED10F5">
      <w:pPr>
        <w:spacing w:before="0" w:after="0"/>
        <w:jc w:val="center"/>
        <w:rPr>
          <w:b/>
          <w:color w:val="C0504D" w:themeColor="accent2"/>
          <w:sz w:val="28"/>
          <w:szCs w:val="28"/>
          <w:lang w:val="uk-UA"/>
        </w:rPr>
      </w:pPr>
      <w:r w:rsidRPr="00ED10F5">
        <w:rPr>
          <w:b/>
          <w:color w:val="C0504D" w:themeColor="accent2"/>
          <w:sz w:val="28"/>
          <w:szCs w:val="28"/>
          <w:lang w:val="uk-UA"/>
        </w:rPr>
        <w:t xml:space="preserve">                                      й розвиватися</w:t>
      </w:r>
    </w:p>
    <w:p w:rsidR="00ED10F5" w:rsidRPr="00ED10F5" w:rsidRDefault="00ED10F5" w:rsidP="00ED10F5">
      <w:pPr>
        <w:spacing w:before="0" w:after="0"/>
        <w:jc w:val="center"/>
        <w:rPr>
          <w:b/>
          <w:color w:val="C0504D" w:themeColor="accent2"/>
          <w:sz w:val="28"/>
          <w:szCs w:val="28"/>
          <w:lang w:val="uk-UA"/>
        </w:rPr>
      </w:pPr>
      <w:r w:rsidRPr="00ED10F5">
        <w:rPr>
          <w:b/>
          <w:color w:val="C0504D" w:themeColor="accent2"/>
          <w:sz w:val="28"/>
          <w:szCs w:val="28"/>
          <w:lang w:val="uk-UA"/>
        </w:rPr>
        <w:t xml:space="preserve">                                                                                              М. Міхновський</w:t>
      </w:r>
    </w:p>
    <w:p w:rsidR="00ED10F5" w:rsidRPr="00ED10F5" w:rsidRDefault="00ED10F5" w:rsidP="00ED10F5">
      <w:pPr>
        <w:spacing w:before="0" w:after="0" w:line="360" w:lineRule="auto"/>
        <w:jc w:val="center"/>
        <w:rPr>
          <w:b/>
          <w:color w:val="C0504D" w:themeColor="accent2"/>
          <w:sz w:val="28"/>
          <w:szCs w:val="28"/>
          <w:lang w:val="uk-UA"/>
        </w:rPr>
      </w:pPr>
    </w:p>
    <w:p w:rsidR="00B40F22" w:rsidRDefault="009E599E" w:rsidP="00FE03DB">
      <w:pPr>
        <w:spacing w:before="0" w:after="0" w:line="360" w:lineRule="auto"/>
        <w:ind w:left="360"/>
        <w:jc w:val="center"/>
        <w:rPr>
          <w:b/>
          <w:sz w:val="28"/>
          <w:szCs w:val="28"/>
          <w:lang w:val="uk-UA"/>
        </w:rPr>
      </w:pPr>
      <w:r>
        <w:rPr>
          <w:noProof/>
        </w:rPr>
        <w:drawing>
          <wp:anchor distT="0" distB="0" distL="114300" distR="114300" simplePos="0" relativeHeight="251678208" behindDoc="0" locked="0" layoutInCell="1" allowOverlap="1" wp14:anchorId="778C56C3" wp14:editId="5DE97E15">
            <wp:simplePos x="0" y="0"/>
            <wp:positionH relativeFrom="column">
              <wp:posOffset>129540</wp:posOffset>
            </wp:positionH>
            <wp:positionV relativeFrom="paragraph">
              <wp:posOffset>304165</wp:posOffset>
            </wp:positionV>
            <wp:extent cx="2419350" cy="2057400"/>
            <wp:effectExtent l="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2419350" cy="2057400"/>
                    </a:xfrm>
                    <a:prstGeom prst="rect">
                      <a:avLst/>
                    </a:prstGeom>
                  </pic:spPr>
                </pic:pic>
              </a:graphicData>
            </a:graphic>
            <wp14:sizeRelH relativeFrom="page">
              <wp14:pctWidth>0</wp14:pctWidth>
            </wp14:sizeRelH>
            <wp14:sizeRelV relativeFrom="page">
              <wp14:pctHeight>0</wp14:pctHeight>
            </wp14:sizeRelV>
          </wp:anchor>
        </w:drawing>
      </w:r>
    </w:p>
    <w:p w:rsidR="00B93899" w:rsidRDefault="00B93899" w:rsidP="00B40F22">
      <w:pPr>
        <w:spacing w:before="0" w:after="0" w:line="360" w:lineRule="auto"/>
        <w:jc w:val="both"/>
        <w:rPr>
          <w:sz w:val="28"/>
          <w:szCs w:val="28"/>
          <w:lang w:val="uk-UA"/>
        </w:rPr>
      </w:pPr>
      <w:r>
        <w:rPr>
          <w:sz w:val="28"/>
          <w:szCs w:val="28"/>
          <w:lang w:val="uk-UA"/>
        </w:rPr>
        <w:t xml:space="preserve">      </w:t>
      </w:r>
      <w:r w:rsidRPr="00B93899">
        <w:rPr>
          <w:sz w:val="28"/>
          <w:szCs w:val="28"/>
          <w:lang w:val="uk-UA"/>
        </w:rPr>
        <w:t>Гетьман Пилип Орлик поклав початок конституційного процесу на Україні. Дуже нелегкої, часом болісного. Після цього було ще кілька спроб прийняти Конституцію України, але всі вони виявлялися невдалими. З однієї причини - Україна залишалася невільною.</w:t>
      </w:r>
    </w:p>
    <w:p w:rsidR="00B93899" w:rsidRPr="00B93899" w:rsidRDefault="00B93899" w:rsidP="00B93899">
      <w:pPr>
        <w:spacing w:before="0" w:after="0" w:line="360" w:lineRule="auto"/>
        <w:jc w:val="both"/>
        <w:rPr>
          <w:sz w:val="28"/>
          <w:szCs w:val="28"/>
          <w:lang w:val="uk-UA"/>
        </w:rPr>
      </w:pPr>
      <w:r>
        <w:rPr>
          <w:sz w:val="28"/>
          <w:szCs w:val="28"/>
          <w:lang w:val="uk-UA"/>
        </w:rPr>
        <w:t xml:space="preserve">      </w:t>
      </w:r>
      <w:r w:rsidRPr="00B93899">
        <w:rPr>
          <w:sz w:val="28"/>
          <w:szCs w:val="28"/>
          <w:lang w:val="uk-UA"/>
        </w:rPr>
        <w:t>Пройшли століття, і сучасна Українська Держава вже має власний Основний Закон. Нова Конституція України – органічна квінтесенція досвіду, зусиль, здобутків і побажань усіх українців та їх пращурів І й II тисячоліття нашої доби. Тих, хто творив "Велесову книгу", "Повість минулих літ", "Руську Правду", Гадяцьку угоду, "Книгу Буття Українського Народу", Конституцію Пилипа Орлика, Універсали і Конституцію Центральної Ради та чимало інших документів, які сприяли формуванню України, українства, української національної ідеї і остаточно спричинили становлення України як суверенної держави. Конституція України – черговий вагомий доказ, що національна ідея, за словами вченого-українознавця Петра Кононенка, не лише жива і цілковито виправдала свою істор</w:t>
      </w:r>
      <w:r>
        <w:rPr>
          <w:sz w:val="28"/>
          <w:szCs w:val="28"/>
          <w:lang w:val="uk-UA"/>
        </w:rPr>
        <w:t>ичну</w:t>
      </w:r>
      <w:r w:rsidRPr="00B93899">
        <w:rPr>
          <w:sz w:val="28"/>
          <w:szCs w:val="28"/>
          <w:lang w:val="uk-UA"/>
        </w:rPr>
        <w:t xml:space="preserve"> місію, але є безсмертною, з притаманною їй </w:t>
      </w:r>
      <w:r w:rsidRPr="00B93899">
        <w:rPr>
          <w:sz w:val="28"/>
          <w:szCs w:val="28"/>
          <w:lang w:val="uk-UA"/>
        </w:rPr>
        <w:lastRenderedPageBreak/>
        <w:t xml:space="preserve">інтегративною категоріальністю. Бо вона універсальна, як Космос, Земля, Україна. Бо вона найвищою мірою суголосна з ідеалами суверенної, правової, демократичної, гуманістичної Держави у найглибинніших філософських контекстах, Вітчизни спраглих щасливої долі людей </w:t>
      </w:r>
    </w:p>
    <w:p w:rsidR="00B93899" w:rsidRDefault="009E599E" w:rsidP="00B93899">
      <w:pPr>
        <w:spacing w:before="0" w:after="0" w:line="360" w:lineRule="auto"/>
        <w:jc w:val="both"/>
        <w:rPr>
          <w:sz w:val="28"/>
          <w:szCs w:val="28"/>
          <w:lang w:val="uk-UA"/>
        </w:rPr>
      </w:pPr>
      <w:r>
        <w:rPr>
          <w:noProof/>
        </w:rPr>
        <w:drawing>
          <wp:anchor distT="0" distB="0" distL="114300" distR="114300" simplePos="0" relativeHeight="251688448" behindDoc="0" locked="0" layoutInCell="1" allowOverlap="1" wp14:anchorId="2DD9C41F" wp14:editId="1645A6F7">
            <wp:simplePos x="0" y="0"/>
            <wp:positionH relativeFrom="column">
              <wp:posOffset>5715</wp:posOffset>
            </wp:positionH>
            <wp:positionV relativeFrom="paragraph">
              <wp:posOffset>43815</wp:posOffset>
            </wp:positionV>
            <wp:extent cx="2847975" cy="2381250"/>
            <wp:effectExtent l="0" t="0" r="9525" b="0"/>
            <wp:wrapSquare wrapText="bothSides"/>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2847975" cy="2381250"/>
                    </a:xfrm>
                    <a:prstGeom prst="rect">
                      <a:avLst/>
                    </a:prstGeom>
                  </pic:spPr>
                </pic:pic>
              </a:graphicData>
            </a:graphic>
            <wp14:sizeRelH relativeFrom="page">
              <wp14:pctWidth>0</wp14:pctWidth>
            </wp14:sizeRelH>
            <wp14:sizeRelV relativeFrom="page">
              <wp14:pctHeight>0</wp14:pctHeight>
            </wp14:sizeRelV>
          </wp:anchor>
        </w:drawing>
      </w:r>
      <w:r w:rsidR="00B93899" w:rsidRPr="00B93899">
        <w:rPr>
          <w:sz w:val="28"/>
          <w:szCs w:val="28"/>
          <w:lang w:val="uk-UA"/>
        </w:rPr>
        <w:t xml:space="preserve">Незаперечне, що козацьке </w:t>
      </w:r>
      <w:proofErr w:type="spellStart"/>
      <w:r w:rsidR="00B93899" w:rsidRPr="00B93899">
        <w:rPr>
          <w:sz w:val="28"/>
          <w:szCs w:val="28"/>
          <w:lang w:val="uk-UA"/>
        </w:rPr>
        <w:t>правотворення</w:t>
      </w:r>
      <w:proofErr w:type="spellEnd"/>
      <w:r w:rsidR="00B93899" w:rsidRPr="00B93899">
        <w:rPr>
          <w:sz w:val="28"/>
          <w:szCs w:val="28"/>
          <w:lang w:val="uk-UA"/>
        </w:rPr>
        <w:t xml:space="preserve"> – не тільки складова вітчизняної юрисдикції, але й важливий елемент української історії, побуту і культури. Здолавши шлях від звичаєвого права запорожців до козацької Конституції Пилипа Орлика і Конституції незалежної України, воно переконливо довело, що козацький Дух, </w:t>
      </w:r>
      <w:r w:rsidR="000D560B">
        <w:rPr>
          <w:sz w:val="28"/>
          <w:szCs w:val="28"/>
          <w:lang w:val="uk-UA"/>
        </w:rPr>
        <w:t>наскрізь</w:t>
      </w:r>
      <w:r w:rsidR="00B93899" w:rsidRPr="00B93899">
        <w:rPr>
          <w:sz w:val="28"/>
          <w:szCs w:val="28"/>
          <w:lang w:val="uk-UA"/>
        </w:rPr>
        <w:t xml:space="preserve"> пронизуючий національну правничу думку і реальне суспільно-політичне життя, – незнищенний і непереможний. [1</w:t>
      </w:r>
      <w:r w:rsidR="00B93899">
        <w:rPr>
          <w:sz w:val="28"/>
          <w:szCs w:val="28"/>
          <w:lang w:val="uk-UA"/>
        </w:rPr>
        <w:t>8</w:t>
      </w:r>
      <w:r w:rsidR="00B93899" w:rsidRPr="00B93899">
        <w:rPr>
          <w:sz w:val="28"/>
          <w:szCs w:val="28"/>
          <w:lang w:val="uk-UA"/>
        </w:rPr>
        <w:t>, c.6</w:t>
      </w:r>
      <w:r w:rsidR="00B93899">
        <w:rPr>
          <w:sz w:val="28"/>
          <w:szCs w:val="28"/>
          <w:lang w:val="uk-UA"/>
        </w:rPr>
        <w:t>7</w:t>
      </w:r>
      <w:r w:rsidR="00B93899" w:rsidRPr="00B93899">
        <w:rPr>
          <w:sz w:val="28"/>
          <w:szCs w:val="28"/>
          <w:lang w:val="uk-UA"/>
        </w:rPr>
        <w:t>].</w:t>
      </w:r>
    </w:p>
    <w:p w:rsidR="00055A0A" w:rsidRPr="00B93899" w:rsidRDefault="0066165B" w:rsidP="00B93899">
      <w:pPr>
        <w:spacing w:before="0" w:after="0" w:line="360" w:lineRule="auto"/>
        <w:jc w:val="both"/>
        <w:rPr>
          <w:sz w:val="28"/>
          <w:szCs w:val="28"/>
          <w:lang w:val="uk-UA"/>
        </w:rPr>
      </w:pPr>
      <w:r>
        <w:rPr>
          <w:sz w:val="28"/>
          <w:szCs w:val="28"/>
          <w:lang w:val="uk-UA"/>
        </w:rPr>
        <w:t xml:space="preserve">      </w:t>
      </w:r>
      <w:r w:rsidR="00055A0A" w:rsidRPr="00055A0A">
        <w:rPr>
          <w:sz w:val="28"/>
          <w:szCs w:val="28"/>
          <w:lang w:val="uk-UA"/>
        </w:rPr>
        <w:t xml:space="preserve">Україна свого часу створила першу європейську конституцію – "Пакти й Конституції” Пилипа Орлика. Цей документ було прийнято у м. Бендерах 5 квітня 1710 року. Пилипа Орлика, який 10 років до цього був генеральним писарем та довіреною особою гетьмана Івана Мазепи, у свою чергу, обрали гетьманом України у вигнанні. Одразу ж після свого обрання, він складає проект так званої Бендерської конституції. Цей документ унікальний не лише через сам факт його існування, а й через своє змістове наповнення. Він обмежував гетьманські прерогативи та проголошував політичне і церковне відокремлення України від Росії. Звичайно, існує й інша точка зору. Так, деякі західні науковці схиляються до думки, що "Пакти й Конституції” − це лише талановитий публіцистичний твір і не більше. Але цей </w:t>
      </w:r>
      <w:r w:rsidR="001932EF" w:rsidRPr="00055A0A">
        <w:rPr>
          <w:sz w:val="28"/>
          <w:szCs w:val="28"/>
          <w:lang w:val="uk-UA"/>
        </w:rPr>
        <w:t>публіцистичний</w:t>
      </w:r>
      <w:r w:rsidR="00055A0A" w:rsidRPr="00055A0A">
        <w:rPr>
          <w:sz w:val="28"/>
          <w:szCs w:val="28"/>
          <w:lang w:val="uk-UA"/>
        </w:rPr>
        <w:t xml:space="preserve"> твір” на десятки років випередив розвиток західноєвропейської правової думки, заклавши дійсно демократичне підґрунтя в процесі українського державотворення</w:t>
      </w:r>
    </w:p>
    <w:p w:rsidR="000D560B" w:rsidRPr="000D560B" w:rsidRDefault="00B40F22" w:rsidP="000D560B">
      <w:pPr>
        <w:spacing w:before="0" w:after="0" w:line="360" w:lineRule="auto"/>
        <w:jc w:val="both"/>
        <w:rPr>
          <w:sz w:val="28"/>
          <w:szCs w:val="28"/>
          <w:lang w:val="uk-UA"/>
        </w:rPr>
      </w:pPr>
      <w:r>
        <w:rPr>
          <w:sz w:val="28"/>
          <w:szCs w:val="28"/>
          <w:lang w:val="uk-UA"/>
        </w:rPr>
        <w:lastRenderedPageBreak/>
        <w:t xml:space="preserve"> </w:t>
      </w:r>
      <w:r w:rsidR="0066165B">
        <w:rPr>
          <w:sz w:val="28"/>
          <w:szCs w:val="28"/>
          <w:lang w:val="uk-UA"/>
        </w:rPr>
        <w:t xml:space="preserve">      У </w:t>
      </w:r>
      <w:r w:rsidR="000D560B" w:rsidRPr="000D560B">
        <w:rPr>
          <w:sz w:val="28"/>
          <w:szCs w:val="28"/>
          <w:lang w:val="uk-UA"/>
        </w:rPr>
        <w:t xml:space="preserve">1990 р. в Україні розпочався </w:t>
      </w:r>
      <w:r w:rsidR="000D560B" w:rsidRPr="0066165B">
        <w:rPr>
          <w:b/>
          <w:color w:val="FF0000"/>
          <w:sz w:val="28"/>
          <w:szCs w:val="28"/>
          <w:lang w:val="uk-UA"/>
        </w:rPr>
        <w:t>перший етап державотворення</w:t>
      </w:r>
      <w:r w:rsidR="000D560B" w:rsidRPr="0066165B">
        <w:rPr>
          <w:color w:val="FF0000"/>
          <w:sz w:val="28"/>
          <w:szCs w:val="28"/>
          <w:lang w:val="uk-UA"/>
        </w:rPr>
        <w:t xml:space="preserve"> </w:t>
      </w:r>
      <w:r w:rsidR="000D560B" w:rsidRPr="000D560B">
        <w:rPr>
          <w:sz w:val="28"/>
          <w:szCs w:val="28"/>
          <w:lang w:val="uk-UA"/>
        </w:rPr>
        <w:t xml:space="preserve">- після виборів до Верховної Ради УРСР у березні цього року остання стала працювати у парламентському режимі. Після того, як Російська Федерація прийняла декларацію про державний суверенітет Росії, ВР УРСР 16 липня 1990 р. прийняла перший законодавчий акт, виходячи з якого розпочалося будівництво незалежної української держави - </w:t>
      </w:r>
      <w:r w:rsidR="000D560B" w:rsidRPr="0066165B">
        <w:rPr>
          <w:b/>
          <w:color w:val="FF0000"/>
          <w:sz w:val="28"/>
          <w:szCs w:val="28"/>
          <w:lang w:val="uk-UA"/>
        </w:rPr>
        <w:t>Декларацію про державний суверенітет України.</w:t>
      </w:r>
      <w:r w:rsidR="000D560B" w:rsidRPr="000D560B">
        <w:rPr>
          <w:sz w:val="28"/>
          <w:szCs w:val="28"/>
          <w:lang w:val="uk-UA"/>
        </w:rPr>
        <w:t xml:space="preserve"> У ній було проголошено наміри народу України самостійно вирішувати свою долю й закріплено три види суверенітету - державний, народний і національний.</w:t>
      </w:r>
      <w:r w:rsidR="0054762A" w:rsidRPr="0054762A">
        <w:t xml:space="preserve"> </w:t>
      </w:r>
      <w:r w:rsidR="0054762A" w:rsidRPr="0054762A">
        <w:rPr>
          <w:sz w:val="28"/>
          <w:szCs w:val="28"/>
          <w:lang w:val="uk-UA"/>
        </w:rPr>
        <w:t>[1</w:t>
      </w:r>
      <w:r w:rsidR="0054762A">
        <w:rPr>
          <w:sz w:val="28"/>
          <w:szCs w:val="28"/>
          <w:lang w:val="uk-UA"/>
        </w:rPr>
        <w:t>8</w:t>
      </w:r>
      <w:r w:rsidR="0054762A" w:rsidRPr="0054762A">
        <w:rPr>
          <w:sz w:val="28"/>
          <w:szCs w:val="28"/>
          <w:lang w:val="uk-UA"/>
        </w:rPr>
        <w:t>, c.</w:t>
      </w:r>
      <w:r w:rsidR="0054762A">
        <w:rPr>
          <w:sz w:val="28"/>
          <w:szCs w:val="28"/>
          <w:lang w:val="uk-UA"/>
        </w:rPr>
        <w:t>107</w:t>
      </w:r>
      <w:r w:rsidR="0054762A" w:rsidRPr="0054762A">
        <w:rPr>
          <w:sz w:val="28"/>
          <w:szCs w:val="28"/>
          <w:lang w:val="uk-UA"/>
        </w:rPr>
        <w:t>].</w:t>
      </w:r>
    </w:p>
    <w:p w:rsidR="000D560B" w:rsidRPr="000D560B" w:rsidRDefault="00ED10F5" w:rsidP="000D560B">
      <w:pPr>
        <w:spacing w:before="0" w:after="0" w:line="360" w:lineRule="auto"/>
        <w:jc w:val="both"/>
        <w:rPr>
          <w:sz w:val="28"/>
          <w:szCs w:val="28"/>
          <w:lang w:val="uk-UA"/>
        </w:rPr>
      </w:pPr>
      <w:r>
        <w:rPr>
          <w:noProof/>
          <w:sz w:val="28"/>
          <w:szCs w:val="28"/>
        </w:rPr>
        <w:drawing>
          <wp:anchor distT="0" distB="0" distL="114300" distR="114300" simplePos="0" relativeHeight="251681280" behindDoc="0" locked="0" layoutInCell="1" allowOverlap="1" wp14:anchorId="1EF4AA91" wp14:editId="2B4034E0">
            <wp:simplePos x="0" y="0"/>
            <wp:positionH relativeFrom="column">
              <wp:posOffset>-13335</wp:posOffset>
            </wp:positionH>
            <wp:positionV relativeFrom="paragraph">
              <wp:posOffset>55245</wp:posOffset>
            </wp:positionV>
            <wp:extent cx="2066925" cy="2266950"/>
            <wp:effectExtent l="0" t="0" r="9525" b="0"/>
            <wp:wrapSquare wrapText="bothSides"/>
            <wp:docPr id="21" name="Рисунок 21" descr="C:\Users\YLIA\Desktop\14-gimn-gerb-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YLIA\Desktop\14-gimn-gerb-201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66925" cy="2266950"/>
                    </a:xfrm>
                    <a:prstGeom prst="rect">
                      <a:avLst/>
                    </a:prstGeom>
                    <a:noFill/>
                    <a:ln>
                      <a:noFill/>
                    </a:ln>
                  </pic:spPr>
                </pic:pic>
              </a:graphicData>
            </a:graphic>
            <wp14:sizeRelH relativeFrom="page">
              <wp14:pctWidth>0</wp14:pctWidth>
            </wp14:sizeRelH>
            <wp14:sizeRelV relativeFrom="page">
              <wp14:pctHeight>0</wp14:pctHeight>
            </wp14:sizeRelV>
          </wp:anchor>
        </w:drawing>
      </w:r>
      <w:r w:rsidR="000D560B">
        <w:rPr>
          <w:sz w:val="28"/>
          <w:szCs w:val="28"/>
          <w:lang w:val="uk-UA"/>
        </w:rPr>
        <w:t xml:space="preserve">      </w:t>
      </w:r>
      <w:r w:rsidR="000D560B" w:rsidRPr="000D560B">
        <w:rPr>
          <w:sz w:val="28"/>
          <w:szCs w:val="28"/>
          <w:lang w:val="uk-UA"/>
        </w:rPr>
        <w:t>Документ проголосив державний суверенітет України - верховенство, самостійність, повноту і неподільність влади республіки у межах її території; національний суверенітет - невід'ємне право української нації на самовизначення; народний суверенітет - народ України (громадяни всіх національностей, які проживають в Україні) визнано єдиним джерелом державної влади. Декларація складається з 10 розділів: самовизначення української нації; народовладдя; державна влада; громадянство Української РСР; територіальне верховенство; економічна самостійність; екологічна безпека; культурний розвиток; зовнішня і внутрішня безпека; міжнародні відносини.</w:t>
      </w:r>
    </w:p>
    <w:p w:rsidR="000D560B" w:rsidRDefault="00ED10F5" w:rsidP="000D560B">
      <w:pPr>
        <w:spacing w:before="0" w:after="0" w:line="360" w:lineRule="auto"/>
        <w:jc w:val="both"/>
        <w:rPr>
          <w:sz w:val="28"/>
          <w:szCs w:val="28"/>
          <w:lang w:val="uk-UA"/>
        </w:rPr>
      </w:pPr>
      <w:r>
        <w:rPr>
          <w:sz w:val="28"/>
          <w:szCs w:val="28"/>
          <w:lang w:val="uk-UA"/>
        </w:rPr>
        <w:t xml:space="preserve">      </w:t>
      </w:r>
      <w:r w:rsidR="000D560B" w:rsidRPr="000D560B">
        <w:rPr>
          <w:sz w:val="28"/>
          <w:szCs w:val="28"/>
          <w:lang w:val="uk-UA"/>
        </w:rPr>
        <w:t>Декларація закріпила право народу України на володіння, використання і розпорядження національними багатствами держави. Україна проголосила своє право на власні Збройні сили, внутрішні війська і органи державної безпеки, участь у міжнародних відносинах, як самостійна держава. У відповідності до Декларації було виправлено статті Конституції, а пізніше проголошено самостійність і утворення незалежної української держави.</w:t>
      </w:r>
    </w:p>
    <w:p w:rsidR="000D560B" w:rsidRPr="000D560B" w:rsidRDefault="00ED10F5" w:rsidP="000D560B">
      <w:pPr>
        <w:spacing w:before="0" w:after="0" w:line="360" w:lineRule="auto"/>
        <w:jc w:val="both"/>
        <w:rPr>
          <w:sz w:val="28"/>
          <w:szCs w:val="28"/>
          <w:lang w:val="uk-UA"/>
        </w:rPr>
      </w:pPr>
      <w:r>
        <w:rPr>
          <w:sz w:val="28"/>
          <w:szCs w:val="28"/>
          <w:lang w:val="uk-UA"/>
        </w:rPr>
        <w:t xml:space="preserve">      </w:t>
      </w:r>
      <w:r w:rsidR="000D560B" w:rsidRPr="000D560B">
        <w:rPr>
          <w:sz w:val="28"/>
          <w:szCs w:val="28"/>
          <w:lang w:val="uk-UA"/>
        </w:rPr>
        <w:t xml:space="preserve">Прийняття Верховною Радою України 24 серпня 1991 р. Акту проголошення незалежності України стало вінцем багатовікових державотворчих пошуків українського народу. Адже в цьому історичному </w:t>
      </w:r>
      <w:r w:rsidR="000D560B" w:rsidRPr="000D560B">
        <w:rPr>
          <w:sz w:val="28"/>
          <w:szCs w:val="28"/>
          <w:lang w:val="uk-UA"/>
        </w:rPr>
        <w:lastRenderedPageBreak/>
        <w:t xml:space="preserve">документі закріплювалися незалежність України і створення самостійної української держави, яка дістала офіційну назву «Україна». Проголошувалися неподільність і недоторканість території України, а також те, що віднині на цій території мають чинність виключно Конституція і закони України. Україна </w:t>
      </w:r>
      <w:r w:rsidR="009E599E">
        <w:rPr>
          <w:noProof/>
        </w:rPr>
        <w:drawing>
          <wp:anchor distT="0" distB="0" distL="114300" distR="114300" simplePos="0" relativeHeight="251689472" behindDoc="0" locked="0" layoutInCell="1" allowOverlap="1" wp14:anchorId="052ED057" wp14:editId="6FFB418A">
            <wp:simplePos x="0" y="0"/>
            <wp:positionH relativeFrom="column">
              <wp:posOffset>34290</wp:posOffset>
            </wp:positionH>
            <wp:positionV relativeFrom="paragraph">
              <wp:posOffset>1537335</wp:posOffset>
            </wp:positionV>
            <wp:extent cx="2695575" cy="2190750"/>
            <wp:effectExtent l="0" t="0" r="9525" b="0"/>
            <wp:wrapSquare wrapText="bothSides"/>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2695575" cy="2190750"/>
                    </a:xfrm>
                    <a:prstGeom prst="rect">
                      <a:avLst/>
                    </a:prstGeom>
                  </pic:spPr>
                </pic:pic>
              </a:graphicData>
            </a:graphic>
            <wp14:sizeRelH relativeFrom="page">
              <wp14:pctWidth>0</wp14:pctWidth>
            </wp14:sizeRelH>
            <wp14:sizeRelV relativeFrom="page">
              <wp14:pctHeight>0</wp14:pctHeight>
            </wp14:sizeRelV>
          </wp:anchor>
        </w:drawing>
      </w:r>
      <w:r w:rsidR="000D560B" w:rsidRPr="000D560B">
        <w:rPr>
          <w:sz w:val="28"/>
          <w:szCs w:val="28"/>
          <w:lang w:val="uk-UA"/>
        </w:rPr>
        <w:t>стала вагомим чинником міжнародних відносин.</w:t>
      </w:r>
    </w:p>
    <w:p w:rsidR="000D560B" w:rsidRPr="000D560B" w:rsidRDefault="00ED10F5" w:rsidP="000D560B">
      <w:pPr>
        <w:spacing w:before="0" w:after="0" w:line="360" w:lineRule="auto"/>
        <w:jc w:val="both"/>
        <w:rPr>
          <w:sz w:val="28"/>
          <w:szCs w:val="28"/>
          <w:lang w:val="uk-UA"/>
        </w:rPr>
      </w:pPr>
      <w:r>
        <w:rPr>
          <w:sz w:val="28"/>
          <w:szCs w:val="28"/>
          <w:lang w:val="uk-UA"/>
        </w:rPr>
        <w:t xml:space="preserve">      </w:t>
      </w:r>
      <w:r w:rsidR="000D560B" w:rsidRPr="000D560B">
        <w:rPr>
          <w:sz w:val="28"/>
          <w:szCs w:val="28"/>
          <w:lang w:val="uk-UA"/>
        </w:rPr>
        <w:t>Становлення нової української держави відповідно до Акту проголошення незалежності України 24 серпня 1991 р. відбувалося в умовах розпаду СРСР. Перед молодою державою постало головне питання - формування трьох гілок державної влади: законодавчої, виконавчої і судової. Невідкладними для вирішення були і залишаються питання демократизації суспільного життя, перехід від планової до ринкової економіки, розбудова і реформування Збройних Сил України, забезпечення міжнаціонального і соціального миру у суспільстві.</w:t>
      </w:r>
    </w:p>
    <w:p w:rsidR="000D560B" w:rsidRPr="000D560B" w:rsidRDefault="00ED10F5" w:rsidP="000D560B">
      <w:pPr>
        <w:spacing w:before="0" w:after="0" w:line="360" w:lineRule="auto"/>
        <w:jc w:val="both"/>
        <w:rPr>
          <w:sz w:val="28"/>
          <w:szCs w:val="28"/>
          <w:lang w:val="uk-UA"/>
        </w:rPr>
      </w:pPr>
      <w:r>
        <w:rPr>
          <w:sz w:val="28"/>
          <w:szCs w:val="28"/>
          <w:lang w:val="uk-UA"/>
        </w:rPr>
        <w:t xml:space="preserve">      </w:t>
      </w:r>
      <w:r w:rsidR="000D560B" w:rsidRPr="000D560B">
        <w:rPr>
          <w:sz w:val="28"/>
          <w:szCs w:val="28"/>
          <w:lang w:val="uk-UA"/>
        </w:rPr>
        <w:t>Особливістю формування законодавчої гілки влади було те, що до 1994 р. продовжувала діяти «стара» Верховна Рада, обрана ще за існування СРСР у 1990 p., коли в інших державах, які виникли після розпаду Радянського Союзу, були проведені вибори до нових парламентів. Переборюючи протистояння між комуністичною більшістю і демократичною опозицією, ВР України прийняла близько 400 законів.</w:t>
      </w:r>
      <w:r w:rsidR="0054762A" w:rsidRPr="0054762A">
        <w:t xml:space="preserve"> </w:t>
      </w:r>
      <w:r w:rsidR="0054762A" w:rsidRPr="0054762A">
        <w:rPr>
          <w:sz w:val="28"/>
          <w:szCs w:val="28"/>
          <w:lang w:val="uk-UA"/>
        </w:rPr>
        <w:t>[1</w:t>
      </w:r>
      <w:r w:rsidR="0054762A">
        <w:rPr>
          <w:sz w:val="28"/>
          <w:szCs w:val="28"/>
          <w:lang w:val="uk-UA"/>
        </w:rPr>
        <w:t>9</w:t>
      </w:r>
      <w:r w:rsidR="0054762A" w:rsidRPr="0054762A">
        <w:rPr>
          <w:sz w:val="28"/>
          <w:szCs w:val="28"/>
          <w:lang w:val="uk-UA"/>
        </w:rPr>
        <w:t>, c.1</w:t>
      </w:r>
      <w:r w:rsidR="00B77E7B">
        <w:rPr>
          <w:sz w:val="28"/>
          <w:szCs w:val="28"/>
          <w:lang w:val="uk-UA"/>
        </w:rPr>
        <w:t>14</w:t>
      </w:r>
      <w:r w:rsidR="0054762A" w:rsidRPr="0054762A">
        <w:rPr>
          <w:sz w:val="28"/>
          <w:szCs w:val="28"/>
          <w:lang w:val="uk-UA"/>
        </w:rPr>
        <w:t>].</w:t>
      </w:r>
    </w:p>
    <w:p w:rsidR="000D560B" w:rsidRDefault="00ED10F5" w:rsidP="000D560B">
      <w:pPr>
        <w:spacing w:before="0" w:after="0" w:line="360" w:lineRule="auto"/>
        <w:jc w:val="both"/>
        <w:rPr>
          <w:sz w:val="28"/>
          <w:szCs w:val="28"/>
          <w:lang w:val="uk-UA"/>
        </w:rPr>
      </w:pPr>
      <w:r>
        <w:rPr>
          <w:sz w:val="28"/>
          <w:szCs w:val="28"/>
          <w:lang w:val="uk-UA"/>
        </w:rPr>
        <w:t xml:space="preserve">      </w:t>
      </w:r>
      <w:r w:rsidR="000D560B" w:rsidRPr="000D560B">
        <w:rPr>
          <w:sz w:val="28"/>
          <w:szCs w:val="28"/>
          <w:lang w:val="uk-UA"/>
        </w:rPr>
        <w:t xml:space="preserve">В складних умовах відбувалося становлення виконавчої влади. В Україні було запроваджено пост Президента. Першим президентом України 1 грудня 1991 р. обраний Л. Кравчук. У 1994 р. відбулися позачергові вибори Президента - на цей пост обрано Л. Кучму. Не виправдало себе запровадження поста представника Президента України в областях, районах, містах Києві і Севастополі (1992 - 1994). На сьогодні органами виконавчої влади на місцях є державні адміністрації. Основним недоліком державного будівництва в Україні </w:t>
      </w:r>
      <w:r w:rsidR="000D560B" w:rsidRPr="000D560B">
        <w:rPr>
          <w:sz w:val="28"/>
          <w:szCs w:val="28"/>
          <w:lang w:val="uk-UA"/>
        </w:rPr>
        <w:lastRenderedPageBreak/>
        <w:t>є протистояння між законодавчою і виконавчою гілками влади, що дещо пом'якшилося з прийняттям Конституції України 28 червня 1996 року.</w:t>
      </w:r>
    </w:p>
    <w:p w:rsidR="000D560B" w:rsidRPr="000D560B" w:rsidRDefault="0068138A" w:rsidP="000D560B">
      <w:pPr>
        <w:spacing w:before="0" w:after="0" w:line="360" w:lineRule="auto"/>
        <w:jc w:val="both"/>
        <w:rPr>
          <w:sz w:val="28"/>
          <w:szCs w:val="28"/>
          <w:lang w:val="uk-UA"/>
        </w:rPr>
      </w:pPr>
      <w:r>
        <w:rPr>
          <w:noProof/>
        </w:rPr>
        <w:drawing>
          <wp:anchor distT="0" distB="0" distL="114300" distR="114300" simplePos="0" relativeHeight="251690496" behindDoc="0" locked="0" layoutInCell="1" allowOverlap="1" wp14:anchorId="1304A831" wp14:editId="34B52D47">
            <wp:simplePos x="0" y="0"/>
            <wp:positionH relativeFrom="column">
              <wp:posOffset>-41910</wp:posOffset>
            </wp:positionH>
            <wp:positionV relativeFrom="paragraph">
              <wp:posOffset>2457450</wp:posOffset>
            </wp:positionV>
            <wp:extent cx="2733675" cy="2628900"/>
            <wp:effectExtent l="0" t="0" r="9525"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733675" cy="2628900"/>
                    </a:xfrm>
                    <a:prstGeom prst="rect">
                      <a:avLst/>
                    </a:prstGeom>
                  </pic:spPr>
                </pic:pic>
              </a:graphicData>
            </a:graphic>
            <wp14:sizeRelH relativeFrom="page">
              <wp14:pctWidth>0</wp14:pctWidth>
            </wp14:sizeRelH>
            <wp14:sizeRelV relativeFrom="page">
              <wp14:pctHeight>0</wp14:pctHeight>
            </wp14:sizeRelV>
          </wp:anchor>
        </w:drawing>
      </w:r>
      <w:r w:rsidR="000D560B">
        <w:rPr>
          <w:sz w:val="28"/>
          <w:szCs w:val="28"/>
          <w:lang w:val="uk-UA"/>
        </w:rPr>
        <w:t xml:space="preserve"> </w:t>
      </w:r>
      <w:r w:rsidR="00ED10F5">
        <w:rPr>
          <w:sz w:val="28"/>
          <w:szCs w:val="28"/>
          <w:lang w:val="uk-UA"/>
        </w:rPr>
        <w:t xml:space="preserve">      </w:t>
      </w:r>
      <w:r w:rsidR="000D560B" w:rsidRPr="000D560B">
        <w:rPr>
          <w:sz w:val="28"/>
          <w:szCs w:val="28"/>
          <w:lang w:val="uk-UA"/>
        </w:rPr>
        <w:t>До сьогодні Україна являє собою поєднання змішаної (</w:t>
      </w:r>
      <w:r w:rsidR="001932EF">
        <w:rPr>
          <w:sz w:val="28"/>
          <w:szCs w:val="28"/>
          <w:lang w:val="uk-UA"/>
        </w:rPr>
        <w:t>президентськ</w:t>
      </w:r>
      <w:r w:rsidR="001932EF" w:rsidRPr="000D560B">
        <w:rPr>
          <w:sz w:val="28"/>
          <w:szCs w:val="28"/>
          <w:lang w:val="uk-UA"/>
        </w:rPr>
        <w:t>о</w:t>
      </w:r>
      <w:r w:rsidR="001932EF">
        <w:rPr>
          <w:sz w:val="28"/>
          <w:szCs w:val="28"/>
          <w:lang w:val="uk-UA"/>
        </w:rPr>
        <w:t>-парламентської</w:t>
      </w:r>
      <w:r w:rsidR="000D560B" w:rsidRPr="000D560B">
        <w:rPr>
          <w:sz w:val="28"/>
          <w:szCs w:val="28"/>
          <w:lang w:val="uk-UA"/>
        </w:rPr>
        <w:t xml:space="preserve">) республіки і радянської влади. Складним виявився процес формування автономії Криму. В 1990 р. Кримський півострів отримав статус Автономної республіки, що і закріплено у Конституції України. На першому етапі там навіть було обрано свого президента (перший і останній президент - К. </w:t>
      </w:r>
      <w:r w:rsidR="001932EF" w:rsidRPr="000D560B">
        <w:rPr>
          <w:sz w:val="28"/>
          <w:szCs w:val="28"/>
          <w:lang w:val="uk-UA"/>
        </w:rPr>
        <w:t>Мєшков</w:t>
      </w:r>
      <w:r w:rsidR="000D560B" w:rsidRPr="000D560B">
        <w:rPr>
          <w:sz w:val="28"/>
          <w:szCs w:val="28"/>
          <w:lang w:val="uk-UA"/>
        </w:rPr>
        <w:t xml:space="preserve">), щоправда пізніше ВР Автономної Республіки Крим скасувала цей пост. 1998 р. прийнято нову конституцію Криму. Сьогодні </w:t>
      </w:r>
      <w:r w:rsidR="001932EF" w:rsidRPr="000D560B">
        <w:rPr>
          <w:sz w:val="28"/>
          <w:szCs w:val="28"/>
          <w:lang w:val="uk-UA"/>
        </w:rPr>
        <w:t>кримськотатарське</w:t>
      </w:r>
      <w:r w:rsidR="000D560B" w:rsidRPr="000D560B">
        <w:rPr>
          <w:sz w:val="28"/>
          <w:szCs w:val="28"/>
          <w:lang w:val="uk-UA"/>
        </w:rPr>
        <w:t xml:space="preserve"> населення Криму вимагає встановлення у Криму національної автономії.</w:t>
      </w:r>
    </w:p>
    <w:p w:rsidR="000D560B" w:rsidRDefault="000D560B" w:rsidP="000D560B">
      <w:pPr>
        <w:spacing w:before="0" w:after="0" w:line="360" w:lineRule="auto"/>
        <w:jc w:val="both"/>
        <w:rPr>
          <w:sz w:val="28"/>
          <w:szCs w:val="28"/>
          <w:lang w:val="uk-UA"/>
        </w:rPr>
      </w:pPr>
      <w:r>
        <w:rPr>
          <w:sz w:val="28"/>
          <w:szCs w:val="28"/>
          <w:lang w:val="uk-UA"/>
        </w:rPr>
        <w:t xml:space="preserve"> </w:t>
      </w:r>
      <w:r w:rsidR="00ED10F5">
        <w:rPr>
          <w:sz w:val="28"/>
          <w:szCs w:val="28"/>
          <w:lang w:val="uk-UA"/>
        </w:rPr>
        <w:t xml:space="preserve">      </w:t>
      </w:r>
      <w:r w:rsidRPr="000D560B">
        <w:rPr>
          <w:sz w:val="28"/>
          <w:szCs w:val="28"/>
          <w:lang w:val="uk-UA"/>
        </w:rPr>
        <w:t>У жовтні 1991 p. BP України затвердила концепцію оборони та будівництва Збройних Сил України. Відповідно до неї Україна проголошувалася нейтральною, без'ядерною та позаблоковою державою. 6 грудня 1991 р. прийнято закон «про Збройні Сили України», що заклав правову базу для реформування армії. Розпочалося поетапне скорочення армії та флоту. 1993 р. прийнята воєнна доктрина України. До сьогодні головними проблемами армії є незадовільне матеріальне постачання частин, коли коштів, що виділяються державою, ледь вистачає на виплату зарплат військовослужбовцям, а також остаточна невирішеність проблем Чорноморського флоту.</w:t>
      </w:r>
      <w:r w:rsidR="00B77E7B" w:rsidRPr="00B77E7B">
        <w:t xml:space="preserve"> </w:t>
      </w:r>
      <w:r w:rsidR="00B77E7B" w:rsidRPr="00B77E7B">
        <w:rPr>
          <w:sz w:val="28"/>
          <w:szCs w:val="28"/>
          <w:lang w:val="uk-UA"/>
        </w:rPr>
        <w:t>[18, c.1</w:t>
      </w:r>
      <w:r w:rsidR="00B77E7B">
        <w:rPr>
          <w:sz w:val="28"/>
          <w:szCs w:val="28"/>
          <w:lang w:val="uk-UA"/>
        </w:rPr>
        <w:t>28</w:t>
      </w:r>
      <w:r w:rsidR="00B77E7B" w:rsidRPr="00B77E7B">
        <w:rPr>
          <w:sz w:val="28"/>
          <w:szCs w:val="28"/>
          <w:lang w:val="uk-UA"/>
        </w:rPr>
        <w:t>].</w:t>
      </w:r>
    </w:p>
    <w:p w:rsidR="000D560B" w:rsidRPr="000D560B" w:rsidRDefault="00ED10F5" w:rsidP="000D560B">
      <w:pPr>
        <w:spacing w:before="0" w:after="0" w:line="360" w:lineRule="auto"/>
        <w:jc w:val="both"/>
        <w:rPr>
          <w:sz w:val="28"/>
          <w:szCs w:val="28"/>
          <w:lang w:val="uk-UA"/>
        </w:rPr>
      </w:pPr>
      <w:r>
        <w:rPr>
          <w:sz w:val="28"/>
          <w:szCs w:val="28"/>
          <w:lang w:val="uk-UA"/>
        </w:rPr>
        <w:t xml:space="preserve">      </w:t>
      </w:r>
      <w:r w:rsidR="000D560B">
        <w:rPr>
          <w:sz w:val="28"/>
          <w:szCs w:val="28"/>
          <w:lang w:val="uk-UA"/>
        </w:rPr>
        <w:t>Таким чином,аналізуючи вищесказане, треба зазначити, що у</w:t>
      </w:r>
      <w:r w:rsidR="000D560B" w:rsidRPr="000D560B">
        <w:rPr>
          <w:sz w:val="28"/>
          <w:szCs w:val="28"/>
          <w:lang w:val="uk-UA"/>
        </w:rPr>
        <w:t xml:space="preserve"> 1991 році доля знов дала українській нації ще один шанс стати на ноги та йти своїм, вільним шляхом, яким би важким і </w:t>
      </w:r>
      <w:r w:rsidR="001932EF" w:rsidRPr="000D560B">
        <w:rPr>
          <w:sz w:val="28"/>
          <w:szCs w:val="28"/>
          <w:lang w:val="uk-UA"/>
        </w:rPr>
        <w:t>тернистим</w:t>
      </w:r>
      <w:r w:rsidR="000D560B" w:rsidRPr="000D560B">
        <w:rPr>
          <w:sz w:val="28"/>
          <w:szCs w:val="28"/>
          <w:lang w:val="uk-UA"/>
        </w:rPr>
        <w:t xml:space="preserve"> він не був. І щоб пройти цей шлях до кінця нам перш за все треба вивчати та пам'ятати історію, свою та чужу, бо легше вчитися на помилках попередників, ніж на своїх.</w:t>
      </w:r>
    </w:p>
    <w:p w:rsidR="000D560B" w:rsidRPr="000D560B" w:rsidRDefault="00ED10F5" w:rsidP="000D560B">
      <w:pPr>
        <w:spacing w:before="0" w:after="0" w:line="360" w:lineRule="auto"/>
        <w:jc w:val="both"/>
        <w:rPr>
          <w:sz w:val="28"/>
          <w:szCs w:val="28"/>
          <w:lang w:val="uk-UA"/>
        </w:rPr>
      </w:pPr>
      <w:r>
        <w:rPr>
          <w:sz w:val="28"/>
          <w:szCs w:val="28"/>
          <w:lang w:val="uk-UA"/>
        </w:rPr>
        <w:lastRenderedPageBreak/>
        <w:t xml:space="preserve">     </w:t>
      </w:r>
      <w:r w:rsidR="000D560B" w:rsidRPr="000D560B">
        <w:rPr>
          <w:sz w:val="28"/>
          <w:szCs w:val="28"/>
          <w:lang w:val="uk-UA"/>
        </w:rPr>
        <w:t xml:space="preserve">Ми повинні знати все, що було в історії доброго та поганого, славетного та ганебного, реального та нездійсненного, бо </w:t>
      </w:r>
      <w:r w:rsidR="001932EF" w:rsidRPr="000D560B">
        <w:rPr>
          <w:sz w:val="28"/>
          <w:szCs w:val="28"/>
          <w:lang w:val="uk-UA"/>
        </w:rPr>
        <w:t>тільки</w:t>
      </w:r>
      <w:r w:rsidR="000D560B" w:rsidRPr="000D560B">
        <w:rPr>
          <w:sz w:val="28"/>
          <w:szCs w:val="28"/>
          <w:lang w:val="uk-UA"/>
        </w:rPr>
        <w:t xml:space="preserve"> тоді будемо точно знати </w:t>
      </w:r>
      <w:r w:rsidR="0054762A">
        <w:rPr>
          <w:sz w:val="28"/>
          <w:szCs w:val="28"/>
          <w:lang w:val="uk-UA"/>
        </w:rPr>
        <w:t>х</w:t>
      </w:r>
      <w:r w:rsidR="000D560B" w:rsidRPr="000D560B">
        <w:rPr>
          <w:sz w:val="28"/>
          <w:szCs w:val="28"/>
          <w:lang w:val="uk-UA"/>
        </w:rPr>
        <w:t>то ми, куди ми йдемо та чого прагнемо.</w:t>
      </w:r>
    </w:p>
    <w:p w:rsidR="000D560B" w:rsidRDefault="00ED10F5" w:rsidP="000D560B">
      <w:pPr>
        <w:spacing w:before="0" w:after="0" w:line="360" w:lineRule="auto"/>
        <w:jc w:val="both"/>
        <w:rPr>
          <w:sz w:val="28"/>
          <w:szCs w:val="28"/>
          <w:lang w:val="uk-UA"/>
        </w:rPr>
      </w:pPr>
      <w:r>
        <w:rPr>
          <w:sz w:val="28"/>
          <w:szCs w:val="28"/>
          <w:lang w:val="uk-UA"/>
        </w:rPr>
        <w:t xml:space="preserve">      </w:t>
      </w:r>
      <w:r w:rsidR="000D560B" w:rsidRPr="000D560B">
        <w:rPr>
          <w:sz w:val="28"/>
          <w:szCs w:val="28"/>
          <w:lang w:val="uk-UA"/>
        </w:rPr>
        <w:t xml:space="preserve">І обов'язково в цій книзі судеб українського народу однією і найславетніших і найсумніших сторінок буде спроба гетьмана Орлика дати своєму народу не світле </w:t>
      </w:r>
      <w:r w:rsidR="001932EF" w:rsidRPr="000D560B">
        <w:rPr>
          <w:sz w:val="28"/>
          <w:szCs w:val="28"/>
          <w:lang w:val="uk-UA"/>
        </w:rPr>
        <w:t>майбутнє</w:t>
      </w:r>
      <w:r w:rsidR="000D560B" w:rsidRPr="000D560B">
        <w:rPr>
          <w:sz w:val="28"/>
          <w:szCs w:val="28"/>
          <w:lang w:val="uk-UA"/>
        </w:rPr>
        <w:t>, а світле сьогодення, і зробити це не на крові, а цивілізованим шляхом демократії та закону, загальної злагоди та добробуту.</w:t>
      </w:r>
    </w:p>
    <w:p w:rsidR="000D560B" w:rsidRDefault="000D560B" w:rsidP="00B40F22">
      <w:pPr>
        <w:spacing w:before="0" w:after="0" w:line="360" w:lineRule="auto"/>
        <w:jc w:val="both"/>
        <w:rPr>
          <w:sz w:val="28"/>
          <w:szCs w:val="28"/>
          <w:lang w:val="uk-UA"/>
        </w:rPr>
      </w:pPr>
    </w:p>
    <w:p w:rsidR="000D560B" w:rsidRPr="00FD6FD9" w:rsidRDefault="0054762A" w:rsidP="00B40F22">
      <w:pPr>
        <w:spacing w:before="0" w:after="0" w:line="360" w:lineRule="auto"/>
        <w:jc w:val="both"/>
        <w:rPr>
          <w:color w:val="1F497D" w:themeColor="text2"/>
          <w:sz w:val="28"/>
          <w:szCs w:val="28"/>
          <w:lang w:val="uk-UA"/>
        </w:rPr>
      </w:pPr>
      <w:r w:rsidRPr="00FD6FD9">
        <w:rPr>
          <w:b/>
          <w:color w:val="1F497D" w:themeColor="text2"/>
          <w:sz w:val="28"/>
          <w:szCs w:val="28"/>
          <w:lang w:val="uk-UA"/>
        </w:rPr>
        <w:t>2.2.</w:t>
      </w:r>
      <w:r w:rsidRPr="00FD6FD9">
        <w:rPr>
          <w:b/>
          <w:color w:val="1F497D" w:themeColor="text2"/>
        </w:rPr>
        <w:t xml:space="preserve"> </w:t>
      </w:r>
      <w:r w:rsidRPr="00FD6FD9">
        <w:rPr>
          <w:b/>
          <w:color w:val="1F497D" w:themeColor="text2"/>
          <w:sz w:val="28"/>
          <w:szCs w:val="28"/>
          <w:lang w:val="uk-UA"/>
        </w:rPr>
        <w:t>Порівняльна характеристика Конституції України 1996 року і Конституції Пилипа Орлика 1710 р.</w:t>
      </w:r>
    </w:p>
    <w:p w:rsidR="000D560B" w:rsidRDefault="000D560B" w:rsidP="00B40F22">
      <w:pPr>
        <w:spacing w:before="0" w:after="0" w:line="360" w:lineRule="auto"/>
        <w:jc w:val="both"/>
        <w:rPr>
          <w:sz w:val="28"/>
          <w:szCs w:val="28"/>
          <w:lang w:val="uk-UA"/>
        </w:rPr>
      </w:pPr>
    </w:p>
    <w:p w:rsidR="00B77E7B" w:rsidRDefault="00B77E7B" w:rsidP="00B40F22">
      <w:pPr>
        <w:spacing w:before="0" w:after="0" w:line="360" w:lineRule="auto"/>
        <w:jc w:val="both"/>
        <w:rPr>
          <w:sz w:val="28"/>
          <w:szCs w:val="28"/>
          <w:lang w:val="uk-UA"/>
        </w:rPr>
      </w:pPr>
      <w:r>
        <w:rPr>
          <w:sz w:val="28"/>
          <w:szCs w:val="28"/>
          <w:lang w:val="uk-UA"/>
        </w:rPr>
        <w:t xml:space="preserve">      Збулась мрія Пилипа Орлика. Україна стала незалежною і має Основний Закон </w:t>
      </w:r>
      <w:r w:rsidR="001932EF">
        <w:rPr>
          <w:sz w:val="28"/>
          <w:szCs w:val="28"/>
          <w:lang w:val="uk-UA"/>
        </w:rPr>
        <w:t>держави -</w:t>
      </w:r>
      <w:r>
        <w:rPr>
          <w:sz w:val="28"/>
          <w:szCs w:val="28"/>
          <w:lang w:val="uk-UA"/>
        </w:rPr>
        <w:t xml:space="preserve"> Конституцію України, прийняту 1996 року.</w:t>
      </w:r>
    </w:p>
    <w:p w:rsidR="00B40F22" w:rsidRPr="00B40F22" w:rsidRDefault="00ED10F5" w:rsidP="00B40F22">
      <w:pPr>
        <w:spacing w:before="0" w:after="0" w:line="360" w:lineRule="auto"/>
        <w:jc w:val="both"/>
        <w:rPr>
          <w:sz w:val="28"/>
          <w:szCs w:val="28"/>
          <w:lang w:val="uk-UA"/>
        </w:rPr>
      </w:pPr>
      <w:r>
        <w:rPr>
          <w:noProof/>
          <w:sz w:val="28"/>
          <w:szCs w:val="28"/>
        </w:rPr>
        <w:drawing>
          <wp:anchor distT="0" distB="0" distL="114300" distR="114300" simplePos="0" relativeHeight="251682304" behindDoc="0" locked="0" layoutInCell="1" allowOverlap="1" wp14:anchorId="54B9B7D4" wp14:editId="73CE2970">
            <wp:simplePos x="0" y="0"/>
            <wp:positionH relativeFrom="column">
              <wp:posOffset>-3810</wp:posOffset>
            </wp:positionH>
            <wp:positionV relativeFrom="paragraph">
              <wp:posOffset>3810</wp:posOffset>
            </wp:positionV>
            <wp:extent cx="2123440" cy="1990725"/>
            <wp:effectExtent l="0" t="0" r="0" b="9525"/>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23440" cy="1990725"/>
                    </a:xfrm>
                    <a:prstGeom prst="rect">
                      <a:avLst/>
                    </a:prstGeom>
                    <a:noFill/>
                  </pic:spPr>
                </pic:pic>
              </a:graphicData>
            </a:graphic>
            <wp14:sizeRelH relativeFrom="page">
              <wp14:pctWidth>0</wp14:pctWidth>
            </wp14:sizeRelH>
            <wp14:sizeRelV relativeFrom="page">
              <wp14:pctHeight>0</wp14:pctHeight>
            </wp14:sizeRelV>
          </wp:anchor>
        </w:drawing>
      </w:r>
      <w:r w:rsidR="00B77E7B">
        <w:rPr>
          <w:sz w:val="28"/>
          <w:szCs w:val="28"/>
          <w:lang w:val="uk-UA"/>
        </w:rPr>
        <w:t xml:space="preserve">      </w:t>
      </w:r>
      <w:r w:rsidR="00B40F22" w:rsidRPr="00B40F22">
        <w:rPr>
          <w:sz w:val="28"/>
          <w:szCs w:val="28"/>
          <w:lang w:val="uk-UA"/>
        </w:rPr>
        <w:t>На історичному етапі формування суспільної системи різних держав відбивалося й на сутності й ролі конституції. Конституції, як свідчить практика переважної більшості країн, поряд із закріпленням основ державного ладу, найважливіших державних інститутів визначають і вихідні положення, що характеризують даний суспільний устрій, систему власності, соціально-економічні й політичні відносини, рівень духовного життя саме конкретної країни. Особливо це притаманно новим конституціям, які були прийняті після другої світової війни, а також після розпаду так званого соціалістичного табору.</w:t>
      </w:r>
    </w:p>
    <w:p w:rsidR="00B40F22" w:rsidRPr="00B40F22" w:rsidRDefault="00B93899" w:rsidP="00B40F22">
      <w:pPr>
        <w:spacing w:before="0" w:after="0" w:line="360" w:lineRule="auto"/>
        <w:jc w:val="both"/>
        <w:rPr>
          <w:sz w:val="28"/>
          <w:szCs w:val="28"/>
          <w:lang w:val="uk-UA"/>
        </w:rPr>
      </w:pPr>
      <w:r>
        <w:rPr>
          <w:sz w:val="28"/>
          <w:szCs w:val="28"/>
          <w:lang w:val="uk-UA"/>
        </w:rPr>
        <w:t xml:space="preserve">      </w:t>
      </w:r>
      <w:r w:rsidR="00B40F22" w:rsidRPr="00B40F22">
        <w:rPr>
          <w:sz w:val="28"/>
          <w:szCs w:val="28"/>
          <w:lang w:val="uk-UA"/>
        </w:rPr>
        <w:t>Отже, на нинішньому етапі конституція - це організаційно-правовий документ, що визначає основи взаємин людини, суспільства і держави. Разом із тим відповідно до впливу на посутні ознаки держави конституція визначає основи суспільного ладу певної країни. Конституція України є уособленням верховенства права, сутності та спрямованості політики нашої держави.</w:t>
      </w:r>
    </w:p>
    <w:p w:rsidR="00B40F22" w:rsidRDefault="00B77E7B" w:rsidP="00B40F22">
      <w:pPr>
        <w:spacing w:before="0" w:after="0" w:line="360" w:lineRule="auto"/>
        <w:jc w:val="both"/>
        <w:rPr>
          <w:sz w:val="28"/>
          <w:szCs w:val="28"/>
          <w:lang w:val="uk-UA"/>
        </w:rPr>
      </w:pPr>
      <w:r>
        <w:rPr>
          <w:sz w:val="28"/>
          <w:szCs w:val="28"/>
          <w:lang w:val="uk-UA"/>
        </w:rPr>
        <w:lastRenderedPageBreak/>
        <w:t xml:space="preserve">      </w:t>
      </w:r>
      <w:r w:rsidR="00B40F22" w:rsidRPr="00B40F22">
        <w:rPr>
          <w:sz w:val="28"/>
          <w:szCs w:val="28"/>
          <w:lang w:val="uk-UA"/>
        </w:rPr>
        <w:t xml:space="preserve">Наприклад, у статтях 13 і 14 Конституції України визначаються об'єкти права власності українського народу, </w:t>
      </w:r>
      <w:r w:rsidR="001932EF" w:rsidRPr="00B40F22">
        <w:rPr>
          <w:sz w:val="28"/>
          <w:szCs w:val="28"/>
          <w:lang w:val="uk-UA"/>
        </w:rPr>
        <w:t>регламентуються</w:t>
      </w:r>
      <w:r w:rsidR="00B40F22" w:rsidRPr="00B40F22">
        <w:rPr>
          <w:sz w:val="28"/>
          <w:szCs w:val="28"/>
          <w:lang w:val="uk-UA"/>
        </w:rPr>
        <w:t xml:space="preserve"> питання, пов'язані із соціальною спрямованістю економіки нашої держави, соціальним і правовим статусом землі і правом власності на неї. У зв'язку з тим, що конституція у теперішньому світі </w:t>
      </w:r>
      <w:r w:rsidR="001932EF" w:rsidRPr="00B40F22">
        <w:rPr>
          <w:sz w:val="28"/>
          <w:szCs w:val="28"/>
          <w:lang w:val="uk-UA"/>
        </w:rPr>
        <w:t>регламентується</w:t>
      </w:r>
      <w:r w:rsidR="00B40F22" w:rsidRPr="00B40F22">
        <w:rPr>
          <w:sz w:val="28"/>
          <w:szCs w:val="28"/>
          <w:lang w:val="uk-UA"/>
        </w:rPr>
        <w:t xml:space="preserve"> насамперед конкретними суспільними вимогами, вона не є тільки політичним документом. Певно, що в ній відображені політичні інтереси, але їх прояв має межу.</w:t>
      </w:r>
      <w:r w:rsidR="00B93899" w:rsidRPr="00B93899">
        <w:rPr>
          <w:lang w:val="uk-UA"/>
        </w:rPr>
        <w:t xml:space="preserve"> </w:t>
      </w:r>
      <w:r w:rsidR="00B93899" w:rsidRPr="00B93899">
        <w:rPr>
          <w:sz w:val="28"/>
          <w:szCs w:val="28"/>
          <w:lang w:val="uk-UA"/>
        </w:rPr>
        <w:t>[</w:t>
      </w:r>
      <w:r>
        <w:rPr>
          <w:sz w:val="28"/>
          <w:szCs w:val="28"/>
          <w:lang w:val="uk-UA"/>
        </w:rPr>
        <w:t>20</w:t>
      </w:r>
      <w:r w:rsidR="00B93899" w:rsidRPr="00B93899">
        <w:rPr>
          <w:sz w:val="28"/>
          <w:szCs w:val="28"/>
          <w:lang w:val="uk-UA"/>
        </w:rPr>
        <w:t>]</w:t>
      </w:r>
    </w:p>
    <w:p w:rsidR="00B77E7B" w:rsidRDefault="00F5452D" w:rsidP="00B40F22">
      <w:pPr>
        <w:spacing w:before="0" w:after="0" w:line="360" w:lineRule="auto"/>
        <w:jc w:val="both"/>
        <w:rPr>
          <w:sz w:val="28"/>
          <w:szCs w:val="28"/>
          <w:lang w:val="uk-UA"/>
        </w:rPr>
      </w:pPr>
      <w:r>
        <w:rPr>
          <w:sz w:val="28"/>
          <w:szCs w:val="28"/>
          <w:lang w:val="uk-UA"/>
        </w:rPr>
        <w:t xml:space="preserve">      </w:t>
      </w:r>
      <w:r w:rsidR="00B77E7B">
        <w:rPr>
          <w:sz w:val="28"/>
          <w:szCs w:val="28"/>
          <w:lang w:val="uk-UA"/>
        </w:rPr>
        <w:t>Якщо провести порівняння сучасної Конституції України та Конституції Пилипа Орлика, то можно знайти як відмінності так і схожість між цими двома нормативно-правовими актами.</w:t>
      </w:r>
    </w:p>
    <w:p w:rsidR="002246A4" w:rsidRDefault="00FD6FD9" w:rsidP="00FD6FD9">
      <w:pPr>
        <w:spacing w:before="0" w:after="0" w:line="360" w:lineRule="auto"/>
        <w:jc w:val="center"/>
        <w:rPr>
          <w:b/>
          <w:color w:val="FF0000"/>
          <w:sz w:val="28"/>
          <w:szCs w:val="28"/>
          <w:lang w:val="uk-UA"/>
        </w:rPr>
      </w:pPr>
      <w:r>
        <w:rPr>
          <w:b/>
          <w:color w:val="FF0000"/>
          <w:sz w:val="28"/>
          <w:szCs w:val="28"/>
          <w:lang w:val="uk-UA"/>
        </w:rPr>
        <w:t>Загальне порівняння</w:t>
      </w:r>
    </w:p>
    <w:p w:rsidR="002246A4" w:rsidRPr="002246A4" w:rsidRDefault="00F5452D" w:rsidP="002246A4">
      <w:pPr>
        <w:spacing w:before="0" w:after="0" w:line="360" w:lineRule="auto"/>
        <w:jc w:val="both"/>
        <w:rPr>
          <w:sz w:val="28"/>
          <w:szCs w:val="28"/>
          <w:lang w:val="uk-UA"/>
        </w:rPr>
      </w:pPr>
      <w:r>
        <w:rPr>
          <w:sz w:val="28"/>
          <w:szCs w:val="28"/>
          <w:lang w:val="uk-UA"/>
        </w:rPr>
        <w:t xml:space="preserve">      </w:t>
      </w:r>
      <w:r w:rsidR="002246A4" w:rsidRPr="002246A4">
        <w:rPr>
          <w:sz w:val="28"/>
          <w:szCs w:val="28"/>
          <w:lang w:val="uk-UA"/>
        </w:rPr>
        <w:t>Новітня Конституція України була прийнята 28 червня 1996 року. Конституція є найвищою юридичною силою у країні. Вона була прийнята на 5 – ій сесії верховної Ради України. Конституція Пилипа Орлика мала значення договору між гетьманом та козацтвом, а Нова Конституція України 1996 року має вигляд не договору, а найвищого юридичного документу України.</w:t>
      </w:r>
    </w:p>
    <w:p w:rsidR="002246A4" w:rsidRDefault="002246A4" w:rsidP="002246A4">
      <w:pPr>
        <w:spacing w:before="0" w:after="0" w:line="360" w:lineRule="auto"/>
        <w:jc w:val="both"/>
        <w:rPr>
          <w:sz w:val="28"/>
          <w:szCs w:val="28"/>
          <w:lang w:val="uk-UA"/>
        </w:rPr>
      </w:pPr>
      <w:r w:rsidRPr="002246A4">
        <w:rPr>
          <w:sz w:val="28"/>
          <w:szCs w:val="28"/>
          <w:lang w:val="uk-UA"/>
        </w:rPr>
        <w:t>Конституція Пилипа Орлика приймалася у 1710 року 5 квітня у Бендерах. Вона мала значення незвичайної угоди між гетьманом та козацтвом, яка дістала в історії назву першої конституції України. Конституційний договір закріплюється присягою гетьмана Пилипа Орлика. Конституція була підтверджена з боку Туреччини, влада якої поширювалась лише на правобережну Україну. Тоді Туреччина була союзницею Карла ХІІ.</w:t>
      </w:r>
    </w:p>
    <w:p w:rsidR="002246A4" w:rsidRPr="00FD6FD9" w:rsidRDefault="002246A4" w:rsidP="00FD6FD9">
      <w:pPr>
        <w:spacing w:before="0" w:after="0" w:line="360" w:lineRule="auto"/>
        <w:jc w:val="center"/>
        <w:rPr>
          <w:b/>
          <w:color w:val="FF0000"/>
          <w:sz w:val="28"/>
          <w:szCs w:val="28"/>
          <w:lang w:val="uk-UA"/>
        </w:rPr>
      </w:pPr>
      <w:r w:rsidRPr="00FD6FD9">
        <w:rPr>
          <w:b/>
          <w:color w:val="FF0000"/>
          <w:sz w:val="28"/>
          <w:szCs w:val="28"/>
          <w:lang w:val="uk-UA"/>
        </w:rPr>
        <w:t>Відмінності</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1)</w:t>
      </w:r>
      <w:r w:rsidRPr="002246A4">
        <w:rPr>
          <w:sz w:val="28"/>
          <w:szCs w:val="28"/>
          <w:lang w:val="uk-UA"/>
        </w:rPr>
        <w:t xml:space="preserve"> </w:t>
      </w:r>
      <w:r w:rsidRPr="00F5452D">
        <w:rPr>
          <w:i/>
          <w:color w:val="FF0000"/>
          <w:sz w:val="28"/>
          <w:szCs w:val="28"/>
          <w:lang w:val="uk-UA"/>
        </w:rPr>
        <w:t>Конституція 1710 року</w:t>
      </w:r>
      <w:r w:rsidRPr="00F5452D">
        <w:rPr>
          <w:color w:val="FF0000"/>
          <w:sz w:val="28"/>
          <w:szCs w:val="28"/>
          <w:lang w:val="uk-UA"/>
        </w:rPr>
        <w:t xml:space="preserve"> </w:t>
      </w:r>
      <w:r w:rsidRPr="002246A4">
        <w:rPr>
          <w:sz w:val="28"/>
          <w:szCs w:val="28"/>
          <w:lang w:val="uk-UA"/>
        </w:rPr>
        <w:t>- це незвичайна угода з козацтвом.</w:t>
      </w:r>
    </w:p>
    <w:p w:rsidR="002246A4" w:rsidRPr="002246A4" w:rsidRDefault="002246A4" w:rsidP="0068138A">
      <w:pPr>
        <w:spacing w:before="0" w:after="0" w:line="360" w:lineRule="auto"/>
        <w:jc w:val="both"/>
        <w:rPr>
          <w:sz w:val="28"/>
          <w:szCs w:val="28"/>
          <w:lang w:val="uk-UA"/>
        </w:rPr>
      </w:pPr>
      <w:r w:rsidRPr="00F5452D">
        <w:rPr>
          <w:i/>
          <w:color w:val="FF0000"/>
          <w:sz w:val="28"/>
          <w:szCs w:val="28"/>
          <w:lang w:val="uk-UA"/>
        </w:rPr>
        <w:t>Конституція 1996 року</w:t>
      </w:r>
      <w:r w:rsidRPr="00F5452D">
        <w:rPr>
          <w:color w:val="FF0000"/>
          <w:sz w:val="28"/>
          <w:szCs w:val="28"/>
          <w:lang w:val="uk-UA"/>
        </w:rPr>
        <w:t xml:space="preserve"> </w:t>
      </w:r>
      <w:r w:rsidRPr="002246A4">
        <w:rPr>
          <w:sz w:val="28"/>
          <w:szCs w:val="28"/>
          <w:lang w:val="uk-UA"/>
        </w:rPr>
        <w:t xml:space="preserve">- це Основний Закон і акт вищої юридичної сили, що обумовлює прийняття законів та інших нормативно-правових актів. </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2)</w:t>
      </w:r>
      <w:r w:rsidRPr="002246A4">
        <w:rPr>
          <w:sz w:val="28"/>
          <w:szCs w:val="28"/>
          <w:lang w:val="uk-UA"/>
        </w:rPr>
        <w:t xml:space="preserve"> </w:t>
      </w:r>
      <w:r w:rsidRPr="00F5452D">
        <w:rPr>
          <w:i/>
          <w:color w:val="FF0000"/>
          <w:sz w:val="28"/>
          <w:szCs w:val="28"/>
          <w:lang w:val="uk-UA"/>
        </w:rPr>
        <w:t>Конституція 1710 року</w:t>
      </w:r>
      <w:r w:rsidRPr="00F5452D">
        <w:rPr>
          <w:color w:val="FF0000"/>
          <w:sz w:val="28"/>
          <w:szCs w:val="28"/>
          <w:lang w:val="uk-UA"/>
        </w:rPr>
        <w:t xml:space="preserve"> </w:t>
      </w:r>
      <w:r w:rsidRPr="002246A4">
        <w:rPr>
          <w:sz w:val="28"/>
          <w:szCs w:val="28"/>
          <w:lang w:val="uk-UA"/>
        </w:rPr>
        <w:t xml:space="preserve">опирається на Бога та Військо Запорозьке  </w:t>
      </w: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опирається на народ, закон, суспільство.</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lastRenderedPageBreak/>
        <w:t>3)</w:t>
      </w:r>
      <w:r w:rsidRPr="0068138A">
        <w:rPr>
          <w:color w:val="FF0000"/>
          <w:sz w:val="28"/>
          <w:szCs w:val="28"/>
          <w:lang w:val="uk-UA"/>
        </w:rPr>
        <w:t xml:space="preserve"> </w:t>
      </w:r>
      <w:r w:rsidRPr="00F5452D">
        <w:rPr>
          <w:i/>
          <w:color w:val="FF0000"/>
          <w:sz w:val="28"/>
          <w:szCs w:val="28"/>
          <w:lang w:val="uk-UA"/>
        </w:rPr>
        <w:t>Конституція 1710</w:t>
      </w:r>
      <w:r w:rsidRPr="00F5452D">
        <w:rPr>
          <w:color w:val="FF0000"/>
          <w:sz w:val="28"/>
          <w:szCs w:val="28"/>
          <w:lang w:val="uk-UA"/>
        </w:rPr>
        <w:t xml:space="preserve"> </w:t>
      </w:r>
      <w:r w:rsidRPr="002246A4">
        <w:rPr>
          <w:sz w:val="28"/>
          <w:szCs w:val="28"/>
          <w:lang w:val="uk-UA"/>
        </w:rPr>
        <w:t xml:space="preserve">року написана гетьманом при сприянні інших гетьманів, знатних га керівних осіб. </w:t>
      </w: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написана за участю Президента і Верховної Ради.</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4)</w:t>
      </w:r>
      <w:r w:rsidRPr="0068138A">
        <w:rPr>
          <w:color w:val="FF0000"/>
          <w:sz w:val="28"/>
          <w:szCs w:val="28"/>
          <w:lang w:val="uk-UA"/>
        </w:rPr>
        <w:t xml:space="preserve"> </w:t>
      </w:r>
      <w:r w:rsidRPr="00F5452D">
        <w:rPr>
          <w:i/>
          <w:color w:val="FF0000"/>
          <w:sz w:val="28"/>
          <w:szCs w:val="28"/>
          <w:lang w:val="uk-UA"/>
        </w:rPr>
        <w:t>Конституція 1710</w:t>
      </w:r>
      <w:r w:rsidRPr="00F5452D">
        <w:rPr>
          <w:color w:val="FF0000"/>
          <w:sz w:val="28"/>
          <w:szCs w:val="28"/>
          <w:lang w:val="uk-UA"/>
        </w:rPr>
        <w:t xml:space="preserve"> </w:t>
      </w:r>
      <w:r w:rsidRPr="002246A4">
        <w:rPr>
          <w:sz w:val="28"/>
          <w:szCs w:val="28"/>
          <w:lang w:val="uk-UA"/>
        </w:rPr>
        <w:t xml:space="preserve">року приймалася Запорозьким Військом і гетьманом </w:t>
      </w:r>
      <w:r w:rsidRPr="00F5452D">
        <w:rPr>
          <w:i/>
          <w:color w:val="FF0000"/>
          <w:sz w:val="28"/>
          <w:szCs w:val="28"/>
          <w:lang w:val="uk-UA"/>
        </w:rPr>
        <w:t>Конституція 1996 року</w:t>
      </w:r>
      <w:r w:rsidRPr="00F5452D">
        <w:rPr>
          <w:color w:val="FF0000"/>
          <w:sz w:val="28"/>
          <w:szCs w:val="28"/>
          <w:lang w:val="uk-UA"/>
        </w:rPr>
        <w:t xml:space="preserve"> </w:t>
      </w:r>
      <w:r w:rsidRPr="002246A4">
        <w:rPr>
          <w:sz w:val="28"/>
          <w:szCs w:val="28"/>
          <w:lang w:val="uk-UA"/>
        </w:rPr>
        <w:t>приймалася парламентом.</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5)</w:t>
      </w:r>
      <w:r w:rsidRPr="0068138A">
        <w:rPr>
          <w:color w:val="FF0000"/>
          <w:sz w:val="28"/>
          <w:szCs w:val="28"/>
          <w:lang w:val="uk-UA"/>
        </w:rPr>
        <w:t xml:space="preserve"> </w:t>
      </w:r>
      <w:r w:rsidRPr="002246A4">
        <w:rPr>
          <w:sz w:val="28"/>
          <w:szCs w:val="28"/>
          <w:lang w:val="uk-UA"/>
        </w:rPr>
        <w:t xml:space="preserve">У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року 16 пунктів.</w:t>
      </w:r>
    </w:p>
    <w:p w:rsidR="002246A4" w:rsidRPr="002246A4" w:rsidRDefault="002246A4" w:rsidP="0068138A">
      <w:pPr>
        <w:spacing w:before="0" w:after="0" w:line="360" w:lineRule="auto"/>
        <w:jc w:val="both"/>
        <w:rPr>
          <w:sz w:val="28"/>
          <w:szCs w:val="28"/>
          <w:lang w:val="uk-UA"/>
        </w:rPr>
      </w:pPr>
      <w:r w:rsidRPr="002246A4">
        <w:rPr>
          <w:sz w:val="28"/>
          <w:szCs w:val="28"/>
          <w:lang w:val="uk-UA"/>
        </w:rPr>
        <w:t xml:space="preserve">У </w:t>
      </w:r>
      <w:r w:rsidRPr="00F5452D">
        <w:rPr>
          <w:i/>
          <w:color w:val="FF0000"/>
          <w:sz w:val="28"/>
          <w:szCs w:val="28"/>
          <w:lang w:val="uk-UA"/>
        </w:rPr>
        <w:t>Конституції 1996</w:t>
      </w:r>
      <w:r w:rsidRPr="00F5452D">
        <w:rPr>
          <w:color w:val="FF0000"/>
          <w:sz w:val="28"/>
          <w:szCs w:val="28"/>
          <w:lang w:val="uk-UA"/>
        </w:rPr>
        <w:t xml:space="preserve"> </w:t>
      </w:r>
      <w:r w:rsidRPr="002246A4">
        <w:rPr>
          <w:sz w:val="28"/>
          <w:szCs w:val="28"/>
          <w:lang w:val="uk-UA"/>
        </w:rPr>
        <w:t>року 15 пункті і 161 стаття + поправки і перехідні положення.</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6)</w:t>
      </w:r>
      <w:r w:rsidRPr="002246A4">
        <w:rPr>
          <w:sz w:val="28"/>
          <w:szCs w:val="28"/>
          <w:lang w:val="uk-UA"/>
        </w:rPr>
        <w:t xml:space="preserve"> У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 xml:space="preserve">року зазначено , що дозволяється лише православна віра </w:t>
      </w:r>
      <w:r w:rsidRPr="00F5452D">
        <w:rPr>
          <w:i/>
          <w:color w:val="FF0000"/>
          <w:sz w:val="28"/>
          <w:szCs w:val="28"/>
          <w:lang w:val="uk-UA"/>
        </w:rPr>
        <w:t>У Конституції 1996</w:t>
      </w:r>
      <w:r w:rsidRPr="00F5452D">
        <w:rPr>
          <w:color w:val="FF0000"/>
          <w:sz w:val="28"/>
          <w:szCs w:val="28"/>
          <w:lang w:val="uk-UA"/>
        </w:rPr>
        <w:t xml:space="preserve"> </w:t>
      </w:r>
      <w:r w:rsidRPr="002246A4">
        <w:rPr>
          <w:sz w:val="28"/>
          <w:szCs w:val="28"/>
          <w:lang w:val="uk-UA"/>
        </w:rPr>
        <w:t>року написано, що жодна релігія не може бути визначена державою, як обов'язкова. Кожен має право на свободу віросповідання.</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7)</w:t>
      </w:r>
      <w:r w:rsidRPr="002246A4">
        <w:rPr>
          <w:sz w:val="28"/>
          <w:szCs w:val="28"/>
          <w:lang w:val="uk-UA"/>
        </w:rPr>
        <w:t xml:space="preserve"> </w:t>
      </w:r>
      <w:r w:rsidRPr="00F5452D">
        <w:rPr>
          <w:i/>
          <w:color w:val="FF0000"/>
          <w:sz w:val="28"/>
          <w:szCs w:val="28"/>
          <w:lang w:val="uk-UA"/>
        </w:rPr>
        <w:t>Конституція 1710</w:t>
      </w:r>
      <w:r w:rsidRPr="00F5452D">
        <w:rPr>
          <w:color w:val="FF0000"/>
          <w:sz w:val="28"/>
          <w:szCs w:val="28"/>
          <w:lang w:val="uk-UA"/>
        </w:rPr>
        <w:t xml:space="preserve"> </w:t>
      </w:r>
      <w:r w:rsidRPr="002246A4">
        <w:rPr>
          <w:sz w:val="28"/>
          <w:szCs w:val="28"/>
          <w:lang w:val="uk-UA"/>
        </w:rPr>
        <w:t xml:space="preserve">року розказує, що було лише три генеральні ради в кожному році: І - на Різдво Христове; П - на Воскресіння; Ш - на Покрову Пресвятої Богородиці. </w:t>
      </w: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зазначає, що Верховна Рада України працює посесійне.</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8)</w:t>
      </w:r>
      <w:r w:rsidRPr="002246A4">
        <w:rPr>
          <w:sz w:val="28"/>
          <w:szCs w:val="28"/>
          <w:lang w:val="uk-UA"/>
        </w:rPr>
        <w:t xml:space="preserve"> 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 xml:space="preserve">року Україна позначається, як "Мала Росія" В </w:t>
      </w:r>
      <w:r w:rsidRPr="00F5452D">
        <w:rPr>
          <w:i/>
          <w:color w:val="FF0000"/>
          <w:sz w:val="28"/>
          <w:szCs w:val="28"/>
          <w:lang w:val="uk-UA"/>
        </w:rPr>
        <w:t>Конституції 1996</w:t>
      </w:r>
      <w:r w:rsidRPr="00F5452D">
        <w:rPr>
          <w:color w:val="FF0000"/>
          <w:sz w:val="28"/>
          <w:szCs w:val="28"/>
          <w:lang w:val="uk-UA"/>
        </w:rPr>
        <w:t xml:space="preserve"> </w:t>
      </w:r>
      <w:r w:rsidRPr="002246A4">
        <w:rPr>
          <w:sz w:val="28"/>
          <w:szCs w:val="28"/>
          <w:lang w:val="uk-UA"/>
        </w:rPr>
        <w:t>року держава Україна має назву "Україна"</w:t>
      </w:r>
    </w:p>
    <w:p w:rsidR="002246A4" w:rsidRPr="002246A4" w:rsidRDefault="002246A4" w:rsidP="0068138A">
      <w:pPr>
        <w:spacing w:before="0" w:after="0" w:line="360" w:lineRule="auto"/>
        <w:jc w:val="both"/>
        <w:rPr>
          <w:sz w:val="28"/>
          <w:szCs w:val="28"/>
          <w:lang w:val="uk-UA"/>
        </w:rPr>
      </w:pPr>
      <w:r w:rsidRPr="0068138A">
        <w:rPr>
          <w:b/>
          <w:color w:val="FF0000"/>
          <w:sz w:val="28"/>
          <w:szCs w:val="28"/>
          <w:lang w:val="uk-UA"/>
        </w:rPr>
        <w:t>9)</w:t>
      </w:r>
      <w:r w:rsidRPr="002246A4">
        <w:rPr>
          <w:sz w:val="28"/>
          <w:szCs w:val="28"/>
          <w:lang w:val="uk-UA"/>
        </w:rPr>
        <w:t xml:space="preserve"> 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року говориться . що козачі вдови і осиротілі діти козацькі, або жінки без присутності самих козаків, коли в походах, або на будь-яких перебуватимуть службах, щоб не притягались до всіляких посполитих повинностей і не утягувалися вимаганням датків.</w:t>
      </w:r>
    </w:p>
    <w:p w:rsidR="002246A4" w:rsidRPr="002246A4" w:rsidRDefault="002246A4" w:rsidP="0068138A">
      <w:pPr>
        <w:spacing w:before="0" w:after="0" w:line="360" w:lineRule="auto"/>
        <w:jc w:val="both"/>
        <w:rPr>
          <w:sz w:val="28"/>
          <w:szCs w:val="28"/>
          <w:lang w:val="uk-UA"/>
        </w:rPr>
      </w:pP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 xml:space="preserve">року каже, що кожен зобов’язаний сплачувати податки. </w:t>
      </w:r>
    </w:p>
    <w:p w:rsidR="002246A4" w:rsidRDefault="002246A4" w:rsidP="0068138A">
      <w:pPr>
        <w:spacing w:before="0" w:after="0" w:line="360" w:lineRule="auto"/>
        <w:jc w:val="both"/>
        <w:rPr>
          <w:sz w:val="28"/>
          <w:szCs w:val="28"/>
          <w:lang w:val="uk-UA"/>
        </w:rPr>
      </w:pPr>
      <w:r w:rsidRPr="0068138A">
        <w:rPr>
          <w:b/>
          <w:color w:val="FF0000"/>
          <w:sz w:val="28"/>
          <w:szCs w:val="28"/>
          <w:lang w:val="uk-UA"/>
        </w:rPr>
        <w:t>10)</w:t>
      </w:r>
      <w:r w:rsidRPr="002246A4">
        <w:rPr>
          <w:sz w:val="28"/>
          <w:szCs w:val="28"/>
          <w:lang w:val="uk-UA"/>
        </w:rPr>
        <w:t xml:space="preserve"> 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року є прохання до швецького короля залишатися протектором України.</w:t>
      </w:r>
      <w:r w:rsidR="0068138A">
        <w:rPr>
          <w:sz w:val="28"/>
          <w:szCs w:val="28"/>
          <w:lang w:val="uk-UA"/>
        </w:rPr>
        <w:t xml:space="preserve"> </w:t>
      </w:r>
      <w:r w:rsidRPr="00F5452D">
        <w:rPr>
          <w:i/>
          <w:color w:val="FF0000"/>
          <w:sz w:val="28"/>
          <w:szCs w:val="28"/>
          <w:lang w:val="uk-UA"/>
        </w:rPr>
        <w:t>Конституція України 1996</w:t>
      </w:r>
      <w:r w:rsidRPr="00F5452D">
        <w:rPr>
          <w:color w:val="FF0000"/>
          <w:sz w:val="28"/>
          <w:szCs w:val="28"/>
          <w:lang w:val="uk-UA"/>
        </w:rPr>
        <w:t xml:space="preserve"> </w:t>
      </w:r>
      <w:r w:rsidRPr="002246A4">
        <w:rPr>
          <w:sz w:val="28"/>
          <w:szCs w:val="28"/>
          <w:lang w:val="uk-UA"/>
        </w:rPr>
        <w:t>року проголошує, що Україна є суверенною і незалежною, демократичною, соціальною, правовою державою (що вже виключає прохання захисту до інших держав).</w:t>
      </w:r>
    </w:p>
    <w:p w:rsidR="002246A4" w:rsidRPr="00FD6FD9" w:rsidRDefault="00FD6FD9" w:rsidP="00FD6FD9">
      <w:pPr>
        <w:spacing w:before="0" w:after="0" w:line="360" w:lineRule="auto"/>
        <w:jc w:val="center"/>
        <w:rPr>
          <w:b/>
          <w:color w:val="FF0000"/>
          <w:sz w:val="28"/>
          <w:szCs w:val="28"/>
          <w:lang w:val="uk-UA"/>
        </w:rPr>
      </w:pPr>
      <w:r w:rsidRPr="00FD6FD9">
        <w:rPr>
          <w:b/>
          <w:color w:val="FF0000"/>
          <w:sz w:val="28"/>
          <w:szCs w:val="28"/>
          <w:lang w:val="uk-UA"/>
        </w:rPr>
        <w:t>Спорідненість</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1)</w:t>
      </w:r>
      <w:r w:rsidRPr="002246A4">
        <w:rPr>
          <w:sz w:val="28"/>
          <w:szCs w:val="28"/>
          <w:lang w:val="uk-UA"/>
        </w:rPr>
        <w:t xml:space="preserve"> </w:t>
      </w:r>
      <w:r w:rsidRPr="00F5452D">
        <w:rPr>
          <w:i/>
          <w:color w:val="FF0000"/>
          <w:sz w:val="28"/>
          <w:szCs w:val="28"/>
          <w:lang w:val="uk-UA"/>
        </w:rPr>
        <w:t>Конституція 1710</w:t>
      </w:r>
      <w:r w:rsidRPr="00F5452D">
        <w:rPr>
          <w:color w:val="FF0000"/>
          <w:sz w:val="28"/>
          <w:szCs w:val="28"/>
          <w:lang w:val="uk-UA"/>
        </w:rPr>
        <w:t xml:space="preserve"> </w:t>
      </w:r>
      <w:r w:rsidRPr="002246A4">
        <w:rPr>
          <w:sz w:val="28"/>
          <w:szCs w:val="28"/>
          <w:lang w:val="uk-UA"/>
        </w:rPr>
        <w:t>року зазначає, що дотримання всіх пунктів обов'язково.</w:t>
      </w:r>
    </w:p>
    <w:p w:rsidR="002246A4" w:rsidRPr="002246A4" w:rsidRDefault="002246A4" w:rsidP="002246A4">
      <w:pPr>
        <w:spacing w:before="0" w:after="0" w:line="360" w:lineRule="auto"/>
        <w:jc w:val="both"/>
        <w:rPr>
          <w:sz w:val="28"/>
          <w:szCs w:val="28"/>
          <w:lang w:val="uk-UA"/>
        </w:rPr>
      </w:pPr>
      <w:r w:rsidRPr="00F5452D">
        <w:rPr>
          <w:i/>
          <w:color w:val="FF0000"/>
          <w:sz w:val="28"/>
          <w:szCs w:val="28"/>
          <w:lang w:val="uk-UA"/>
        </w:rPr>
        <w:t>Конституція 1996 року</w:t>
      </w:r>
      <w:r w:rsidRPr="00F5452D">
        <w:rPr>
          <w:color w:val="FF0000"/>
          <w:sz w:val="28"/>
          <w:szCs w:val="28"/>
          <w:lang w:val="uk-UA"/>
        </w:rPr>
        <w:t xml:space="preserve"> </w:t>
      </w:r>
      <w:r w:rsidRPr="002246A4">
        <w:rPr>
          <w:sz w:val="28"/>
          <w:szCs w:val="28"/>
          <w:lang w:val="uk-UA"/>
        </w:rPr>
        <w:t>теж закликає до обов'язкового дотримання всіх статей і пунктів.</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lastRenderedPageBreak/>
        <w:t>2)</w:t>
      </w:r>
      <w:r w:rsidRPr="002246A4">
        <w:rPr>
          <w:sz w:val="28"/>
          <w:szCs w:val="28"/>
          <w:lang w:val="uk-UA"/>
        </w:rPr>
        <w:t xml:space="preserve"> 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 xml:space="preserve">року написано, що державна мова - українська. В </w:t>
      </w:r>
      <w:r w:rsidRPr="00F5452D">
        <w:rPr>
          <w:i/>
          <w:color w:val="FF0000"/>
          <w:sz w:val="28"/>
          <w:szCs w:val="28"/>
          <w:lang w:val="uk-UA"/>
        </w:rPr>
        <w:t>Конституції 1996</w:t>
      </w:r>
      <w:r w:rsidRPr="00F5452D">
        <w:rPr>
          <w:color w:val="FF0000"/>
          <w:sz w:val="28"/>
          <w:szCs w:val="28"/>
          <w:lang w:val="uk-UA"/>
        </w:rPr>
        <w:t xml:space="preserve"> </w:t>
      </w:r>
      <w:r w:rsidRPr="002246A4">
        <w:rPr>
          <w:sz w:val="28"/>
          <w:szCs w:val="28"/>
          <w:lang w:val="uk-UA"/>
        </w:rPr>
        <w:t>року зазначено:" державною мовою є українська"</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3)</w:t>
      </w:r>
      <w:r w:rsidRPr="002246A4">
        <w:rPr>
          <w:sz w:val="28"/>
          <w:szCs w:val="28"/>
          <w:lang w:val="uk-UA"/>
        </w:rPr>
        <w:t xml:space="preserve"> 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 xml:space="preserve">року записано: "столичне місто Київ" (ХШ) </w:t>
      </w:r>
      <w:r w:rsidRPr="00F5452D">
        <w:rPr>
          <w:i/>
          <w:color w:val="FF0000"/>
          <w:sz w:val="28"/>
          <w:szCs w:val="28"/>
          <w:lang w:val="uk-UA"/>
        </w:rPr>
        <w:t>Конституція 1996 року</w:t>
      </w:r>
      <w:r w:rsidRPr="002246A4">
        <w:rPr>
          <w:sz w:val="28"/>
          <w:szCs w:val="28"/>
          <w:lang w:val="uk-UA"/>
        </w:rPr>
        <w:t xml:space="preserve"> проголошує, що столицею України є місто Київ</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4)</w:t>
      </w:r>
      <w:r w:rsidRPr="0068138A">
        <w:rPr>
          <w:color w:val="FF0000"/>
          <w:sz w:val="28"/>
          <w:szCs w:val="28"/>
          <w:lang w:val="uk-UA"/>
        </w:rPr>
        <w:t xml:space="preserve"> </w:t>
      </w:r>
      <w:r w:rsidRPr="002246A4">
        <w:rPr>
          <w:sz w:val="28"/>
          <w:szCs w:val="28"/>
          <w:lang w:val="uk-UA"/>
        </w:rPr>
        <w:t xml:space="preserve">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року записано:" всі кримінальні і некримінальні злочини вирішуються в суді"</w:t>
      </w:r>
      <w:r w:rsidR="00F5452D">
        <w:rPr>
          <w:sz w:val="28"/>
          <w:szCs w:val="28"/>
          <w:lang w:val="uk-UA"/>
        </w:rPr>
        <w:t xml:space="preserve"> . </w:t>
      </w: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каже, що правосуддя в Україні здійснюється виключно судами.</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5)</w:t>
      </w:r>
      <w:r w:rsidRPr="002246A4">
        <w:rPr>
          <w:sz w:val="28"/>
          <w:szCs w:val="28"/>
          <w:lang w:val="uk-UA"/>
        </w:rPr>
        <w:t xml:space="preserve"> В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року записано, що на українській землі не дозволяється будувати ніяких споруд або будівель Московській державі.</w:t>
      </w:r>
    </w:p>
    <w:p w:rsidR="002246A4" w:rsidRPr="002246A4" w:rsidRDefault="002246A4" w:rsidP="002246A4">
      <w:pPr>
        <w:spacing w:before="0" w:after="0" w:line="360" w:lineRule="auto"/>
        <w:jc w:val="both"/>
        <w:rPr>
          <w:sz w:val="28"/>
          <w:szCs w:val="28"/>
          <w:lang w:val="uk-UA"/>
        </w:rPr>
      </w:pP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проголошує: “земля є основним національним багатством, що перебуває під особливою охороною держави”.</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6</w:t>
      </w:r>
      <w:r w:rsidRPr="00F5452D">
        <w:rPr>
          <w:b/>
          <w:i/>
          <w:color w:val="FF0000"/>
          <w:sz w:val="28"/>
          <w:szCs w:val="28"/>
          <w:lang w:val="uk-UA"/>
        </w:rPr>
        <w:t>)</w:t>
      </w:r>
      <w:r w:rsidRPr="00F5452D">
        <w:rPr>
          <w:i/>
          <w:sz w:val="28"/>
          <w:szCs w:val="28"/>
          <w:lang w:val="uk-UA"/>
        </w:rPr>
        <w:t xml:space="preserve"> </w:t>
      </w:r>
      <w:r w:rsidRPr="00F5452D">
        <w:rPr>
          <w:i/>
          <w:color w:val="FF0000"/>
          <w:sz w:val="28"/>
          <w:szCs w:val="28"/>
          <w:lang w:val="uk-UA"/>
        </w:rPr>
        <w:t>Конституція 1710</w:t>
      </w:r>
      <w:r w:rsidRPr="00F5452D">
        <w:rPr>
          <w:color w:val="FF0000"/>
          <w:sz w:val="28"/>
          <w:szCs w:val="28"/>
          <w:lang w:val="uk-UA"/>
        </w:rPr>
        <w:t xml:space="preserve"> </w:t>
      </w:r>
      <w:r w:rsidRPr="002246A4">
        <w:rPr>
          <w:sz w:val="28"/>
          <w:szCs w:val="28"/>
          <w:lang w:val="uk-UA"/>
        </w:rPr>
        <w:t>року стверджує, що Запорозька Січ - демократична держава (Конституція була написана для Запозької Січі).</w:t>
      </w:r>
    </w:p>
    <w:p w:rsidR="002246A4" w:rsidRPr="002246A4" w:rsidRDefault="002246A4" w:rsidP="002246A4">
      <w:pPr>
        <w:spacing w:before="0" w:after="0" w:line="360" w:lineRule="auto"/>
        <w:jc w:val="both"/>
        <w:rPr>
          <w:sz w:val="28"/>
          <w:szCs w:val="28"/>
          <w:lang w:val="uk-UA"/>
        </w:rPr>
      </w:pP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пише, що Україна є демократичною державою (Конституція була написана для України)</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7)</w:t>
      </w:r>
      <w:r w:rsidRPr="002246A4">
        <w:rPr>
          <w:sz w:val="28"/>
          <w:szCs w:val="28"/>
          <w:lang w:val="uk-UA"/>
        </w:rPr>
        <w:t xml:space="preserve"> </w:t>
      </w:r>
      <w:r w:rsidRPr="00F5452D">
        <w:rPr>
          <w:i/>
          <w:color w:val="FF0000"/>
          <w:sz w:val="28"/>
          <w:szCs w:val="28"/>
          <w:lang w:val="uk-UA"/>
        </w:rPr>
        <w:t>У Конституції 1710</w:t>
      </w:r>
      <w:r w:rsidRPr="00F5452D">
        <w:rPr>
          <w:color w:val="FF0000"/>
          <w:sz w:val="28"/>
          <w:szCs w:val="28"/>
          <w:lang w:val="uk-UA"/>
        </w:rPr>
        <w:t xml:space="preserve"> </w:t>
      </w:r>
      <w:r w:rsidRPr="002246A4">
        <w:rPr>
          <w:sz w:val="28"/>
          <w:szCs w:val="28"/>
          <w:lang w:val="uk-UA"/>
        </w:rPr>
        <w:t>року зазначено, що кожен має право на оборону Вітчизни і вольностей.</w:t>
      </w:r>
    </w:p>
    <w:p w:rsidR="002246A4" w:rsidRPr="002246A4" w:rsidRDefault="002246A4" w:rsidP="002246A4">
      <w:pPr>
        <w:spacing w:before="0" w:after="0" w:line="360" w:lineRule="auto"/>
        <w:jc w:val="both"/>
        <w:rPr>
          <w:sz w:val="28"/>
          <w:szCs w:val="28"/>
          <w:lang w:val="uk-UA"/>
        </w:rPr>
      </w:pPr>
      <w:r w:rsidRPr="00F5452D">
        <w:rPr>
          <w:i/>
          <w:color w:val="FF0000"/>
          <w:sz w:val="28"/>
          <w:szCs w:val="28"/>
          <w:lang w:val="uk-UA"/>
        </w:rPr>
        <w:t>Конституція 1996</w:t>
      </w:r>
      <w:r w:rsidRPr="00F5452D">
        <w:rPr>
          <w:color w:val="FF0000"/>
          <w:sz w:val="28"/>
          <w:szCs w:val="28"/>
          <w:lang w:val="uk-UA"/>
        </w:rPr>
        <w:t xml:space="preserve"> </w:t>
      </w:r>
      <w:r w:rsidRPr="002246A4">
        <w:rPr>
          <w:sz w:val="28"/>
          <w:szCs w:val="28"/>
          <w:lang w:val="uk-UA"/>
        </w:rPr>
        <w:t>року стверджує, що кожен має право захищати своє життя, здоров'я.</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8)</w:t>
      </w:r>
      <w:r w:rsidRPr="002246A4">
        <w:rPr>
          <w:sz w:val="28"/>
          <w:szCs w:val="28"/>
          <w:lang w:val="uk-UA"/>
        </w:rPr>
        <w:t xml:space="preserve"> У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вищим органом влади має бути парламент (старшинська рада).</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9)</w:t>
      </w:r>
      <w:r w:rsidR="00F5452D">
        <w:rPr>
          <w:b/>
          <w:color w:val="FF0000"/>
          <w:sz w:val="28"/>
          <w:szCs w:val="28"/>
          <w:lang w:val="uk-UA"/>
        </w:rPr>
        <w:t xml:space="preserve"> </w:t>
      </w:r>
      <w:r w:rsidRPr="002246A4">
        <w:rPr>
          <w:sz w:val="28"/>
          <w:szCs w:val="28"/>
          <w:lang w:val="uk-UA"/>
        </w:rPr>
        <w:t xml:space="preserve">Єдиним органом законодавчої" влади в Україні згідно </w:t>
      </w:r>
      <w:r w:rsidRPr="00F5452D">
        <w:rPr>
          <w:i/>
          <w:color w:val="FF0000"/>
          <w:sz w:val="28"/>
          <w:szCs w:val="28"/>
          <w:lang w:val="uk-UA"/>
        </w:rPr>
        <w:t>конституції 1996 року</w:t>
      </w:r>
      <w:r w:rsidRPr="00F5452D">
        <w:rPr>
          <w:color w:val="FF0000"/>
          <w:sz w:val="28"/>
          <w:szCs w:val="28"/>
          <w:lang w:val="uk-UA"/>
        </w:rPr>
        <w:t xml:space="preserve"> </w:t>
      </w:r>
      <w:r w:rsidRPr="002246A4">
        <w:rPr>
          <w:sz w:val="28"/>
          <w:szCs w:val="28"/>
          <w:lang w:val="uk-UA"/>
        </w:rPr>
        <w:t>є парламент (Верховна Рада України).</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10</w:t>
      </w:r>
      <w:r w:rsidRPr="00F5452D">
        <w:rPr>
          <w:b/>
          <w:i/>
          <w:color w:val="FF0000"/>
          <w:sz w:val="28"/>
          <w:szCs w:val="28"/>
          <w:lang w:val="uk-UA"/>
        </w:rPr>
        <w:t>)</w:t>
      </w:r>
      <w:r w:rsidR="00F5452D" w:rsidRPr="00F5452D">
        <w:rPr>
          <w:b/>
          <w:i/>
          <w:color w:val="FF0000"/>
          <w:sz w:val="28"/>
          <w:szCs w:val="28"/>
          <w:lang w:val="uk-UA"/>
        </w:rPr>
        <w:t xml:space="preserve"> </w:t>
      </w:r>
      <w:r w:rsidRPr="00F5452D">
        <w:rPr>
          <w:i/>
          <w:color w:val="FF0000"/>
          <w:sz w:val="28"/>
          <w:szCs w:val="28"/>
          <w:lang w:val="uk-UA"/>
        </w:rPr>
        <w:t>Конституція 1710</w:t>
      </w:r>
      <w:r w:rsidRPr="00F5452D">
        <w:rPr>
          <w:color w:val="FF0000"/>
          <w:sz w:val="28"/>
          <w:szCs w:val="28"/>
          <w:lang w:val="uk-UA"/>
        </w:rPr>
        <w:t xml:space="preserve"> </w:t>
      </w:r>
      <w:r w:rsidRPr="002246A4">
        <w:rPr>
          <w:sz w:val="28"/>
          <w:szCs w:val="28"/>
          <w:lang w:val="uk-UA"/>
        </w:rPr>
        <w:t xml:space="preserve">року була за підтримку злагоди та мира з Кримською державою. </w:t>
      </w:r>
      <w:r w:rsidRPr="00F5452D">
        <w:rPr>
          <w:i/>
          <w:color w:val="FF0000"/>
          <w:sz w:val="28"/>
          <w:szCs w:val="28"/>
          <w:lang w:val="uk-UA"/>
        </w:rPr>
        <w:t>У конституції 1996 року</w:t>
      </w:r>
      <w:r w:rsidRPr="00F5452D">
        <w:rPr>
          <w:color w:val="FF0000"/>
          <w:sz w:val="28"/>
          <w:szCs w:val="28"/>
          <w:lang w:val="uk-UA"/>
        </w:rPr>
        <w:t xml:space="preserve"> </w:t>
      </w:r>
      <w:r w:rsidRPr="002246A4">
        <w:rPr>
          <w:sz w:val="28"/>
          <w:szCs w:val="28"/>
          <w:lang w:val="uk-UA"/>
        </w:rPr>
        <w:t>Автономна Республіка Крим є невід'ємною складовою часткою України.</w:t>
      </w:r>
    </w:p>
    <w:p w:rsidR="002246A4" w:rsidRPr="002246A4" w:rsidRDefault="002246A4" w:rsidP="002246A4">
      <w:pPr>
        <w:spacing w:before="0" w:after="0" w:line="360" w:lineRule="auto"/>
        <w:jc w:val="both"/>
        <w:rPr>
          <w:sz w:val="28"/>
          <w:szCs w:val="28"/>
          <w:lang w:val="uk-UA"/>
        </w:rPr>
      </w:pPr>
      <w:r w:rsidRPr="0068138A">
        <w:rPr>
          <w:b/>
          <w:color w:val="FF0000"/>
          <w:sz w:val="28"/>
          <w:szCs w:val="28"/>
          <w:lang w:val="uk-UA"/>
        </w:rPr>
        <w:t>11)</w:t>
      </w:r>
      <w:r w:rsidRPr="002246A4">
        <w:rPr>
          <w:sz w:val="28"/>
          <w:szCs w:val="28"/>
          <w:lang w:val="uk-UA"/>
        </w:rPr>
        <w:t xml:space="preserve">У </w:t>
      </w:r>
      <w:r w:rsidRPr="00F5452D">
        <w:rPr>
          <w:i/>
          <w:color w:val="FF0000"/>
          <w:sz w:val="28"/>
          <w:szCs w:val="28"/>
          <w:lang w:val="uk-UA"/>
        </w:rPr>
        <w:t>Конституції 1710</w:t>
      </w:r>
      <w:r w:rsidRPr="00F5452D">
        <w:rPr>
          <w:color w:val="FF0000"/>
          <w:sz w:val="28"/>
          <w:szCs w:val="28"/>
          <w:lang w:val="uk-UA"/>
        </w:rPr>
        <w:t xml:space="preserve"> </w:t>
      </w:r>
      <w:r w:rsidRPr="002246A4">
        <w:rPr>
          <w:sz w:val="28"/>
          <w:szCs w:val="28"/>
          <w:lang w:val="uk-UA"/>
        </w:rPr>
        <w:t xml:space="preserve">року було записано, щоб Дніпро від городків до фортець московських було очищено. </w:t>
      </w:r>
      <w:r w:rsidRPr="00F5452D">
        <w:rPr>
          <w:i/>
          <w:color w:val="FF0000"/>
          <w:sz w:val="28"/>
          <w:szCs w:val="28"/>
          <w:lang w:val="uk-UA"/>
        </w:rPr>
        <w:t>У конституції 1996</w:t>
      </w:r>
      <w:r w:rsidRPr="00F5452D">
        <w:rPr>
          <w:color w:val="FF0000"/>
          <w:sz w:val="28"/>
          <w:szCs w:val="28"/>
          <w:lang w:val="uk-UA"/>
        </w:rPr>
        <w:t xml:space="preserve"> </w:t>
      </w:r>
      <w:r w:rsidRPr="002246A4">
        <w:rPr>
          <w:sz w:val="28"/>
          <w:szCs w:val="28"/>
          <w:lang w:val="uk-UA"/>
        </w:rPr>
        <w:t>року можна побачити, що водні ресурси, які знаходяться в межах території України є об'єктами права власності Українського народу.</w:t>
      </w:r>
    </w:p>
    <w:p w:rsidR="002246A4" w:rsidRDefault="0068138A" w:rsidP="002246A4">
      <w:pPr>
        <w:spacing w:before="0" w:after="0" w:line="360" w:lineRule="auto"/>
        <w:jc w:val="both"/>
        <w:rPr>
          <w:sz w:val="28"/>
          <w:szCs w:val="28"/>
          <w:lang w:val="uk-UA"/>
        </w:rPr>
      </w:pPr>
      <w:r w:rsidRPr="0068138A">
        <w:rPr>
          <w:b/>
          <w:color w:val="FF0000"/>
          <w:sz w:val="28"/>
          <w:szCs w:val="28"/>
          <w:lang w:val="uk-UA"/>
        </w:rPr>
        <w:lastRenderedPageBreak/>
        <w:t>1</w:t>
      </w:r>
      <w:r w:rsidR="002246A4" w:rsidRPr="0068138A">
        <w:rPr>
          <w:b/>
          <w:color w:val="FF0000"/>
          <w:sz w:val="28"/>
          <w:szCs w:val="28"/>
          <w:lang w:val="uk-UA"/>
        </w:rPr>
        <w:t>2)</w:t>
      </w:r>
      <w:r w:rsidR="002246A4" w:rsidRPr="002246A4">
        <w:rPr>
          <w:sz w:val="28"/>
          <w:szCs w:val="28"/>
          <w:lang w:val="uk-UA"/>
        </w:rPr>
        <w:tab/>
      </w:r>
      <w:r w:rsidR="002246A4" w:rsidRPr="00F5452D">
        <w:rPr>
          <w:i/>
          <w:color w:val="FF0000"/>
          <w:sz w:val="28"/>
          <w:szCs w:val="28"/>
          <w:lang w:val="uk-UA"/>
        </w:rPr>
        <w:t>Конституція 1710 року</w:t>
      </w:r>
      <w:r w:rsidR="002246A4" w:rsidRPr="00F5452D">
        <w:rPr>
          <w:color w:val="FF0000"/>
          <w:sz w:val="28"/>
          <w:szCs w:val="28"/>
          <w:lang w:val="uk-UA"/>
        </w:rPr>
        <w:t xml:space="preserve"> </w:t>
      </w:r>
      <w:r w:rsidR="002246A4" w:rsidRPr="002246A4">
        <w:rPr>
          <w:sz w:val="28"/>
          <w:szCs w:val="28"/>
          <w:lang w:val="uk-UA"/>
        </w:rPr>
        <w:t xml:space="preserve">стверджувала непорушну цілісність кордонів. У </w:t>
      </w:r>
      <w:r w:rsidR="002246A4" w:rsidRPr="00F5452D">
        <w:rPr>
          <w:i/>
          <w:color w:val="FF0000"/>
          <w:sz w:val="28"/>
          <w:szCs w:val="28"/>
          <w:lang w:val="uk-UA"/>
        </w:rPr>
        <w:t>конституції 1996 року</w:t>
      </w:r>
      <w:r w:rsidR="002246A4" w:rsidRPr="00F5452D">
        <w:rPr>
          <w:color w:val="FF0000"/>
          <w:sz w:val="28"/>
          <w:szCs w:val="28"/>
          <w:lang w:val="uk-UA"/>
        </w:rPr>
        <w:t xml:space="preserve"> </w:t>
      </w:r>
      <w:r w:rsidR="002246A4" w:rsidRPr="002246A4">
        <w:rPr>
          <w:sz w:val="28"/>
          <w:szCs w:val="28"/>
          <w:lang w:val="uk-UA"/>
        </w:rPr>
        <w:t>є запис, що територія України в межах існуючого кордону е цілісною і недоторканою.</w:t>
      </w:r>
    </w:p>
    <w:p w:rsidR="00FD6FD9" w:rsidRDefault="00FD6FD9" w:rsidP="002246A4">
      <w:pPr>
        <w:spacing w:before="0" w:after="0" w:line="360" w:lineRule="auto"/>
        <w:jc w:val="both"/>
        <w:rPr>
          <w:sz w:val="28"/>
          <w:szCs w:val="28"/>
          <w:lang w:val="uk-UA"/>
        </w:rPr>
      </w:pPr>
    </w:p>
    <w:p w:rsidR="002246A4" w:rsidRPr="00FD6FD9" w:rsidRDefault="00B77E7B" w:rsidP="005A0BBC">
      <w:pPr>
        <w:spacing w:before="0" w:after="0" w:line="360" w:lineRule="auto"/>
        <w:jc w:val="both"/>
        <w:rPr>
          <w:b/>
          <w:color w:val="1F497D" w:themeColor="text2"/>
          <w:sz w:val="28"/>
          <w:szCs w:val="28"/>
          <w:lang w:val="uk-UA"/>
        </w:rPr>
      </w:pPr>
      <w:r w:rsidRPr="00FD6FD9">
        <w:rPr>
          <w:b/>
          <w:color w:val="1F497D" w:themeColor="text2"/>
          <w:sz w:val="28"/>
          <w:szCs w:val="28"/>
          <w:lang w:val="uk-UA"/>
        </w:rPr>
        <w:t>2.3. Конституційний процес незалежної України</w:t>
      </w:r>
    </w:p>
    <w:p w:rsidR="00B77E7B" w:rsidRDefault="00B77E7B" w:rsidP="005A0BBC">
      <w:pPr>
        <w:spacing w:before="0" w:after="0" w:line="360" w:lineRule="auto"/>
        <w:jc w:val="both"/>
        <w:rPr>
          <w:sz w:val="28"/>
          <w:szCs w:val="28"/>
          <w:lang w:val="uk-UA"/>
        </w:rPr>
      </w:pPr>
    </w:p>
    <w:p w:rsidR="00B77E7B" w:rsidRPr="00B77E7B" w:rsidRDefault="0068138A" w:rsidP="00B77E7B">
      <w:pPr>
        <w:spacing w:before="0" w:after="0" w:line="360" w:lineRule="auto"/>
        <w:jc w:val="both"/>
        <w:rPr>
          <w:sz w:val="28"/>
          <w:szCs w:val="28"/>
          <w:lang w:val="uk-UA"/>
        </w:rPr>
      </w:pPr>
      <w:r>
        <w:rPr>
          <w:noProof/>
          <w:sz w:val="28"/>
          <w:szCs w:val="28"/>
        </w:rPr>
        <w:drawing>
          <wp:anchor distT="0" distB="0" distL="114300" distR="114300" simplePos="0" relativeHeight="251683328" behindDoc="0" locked="0" layoutInCell="1" allowOverlap="1" wp14:anchorId="5DB324AD" wp14:editId="3C92E6E7">
            <wp:simplePos x="0" y="0"/>
            <wp:positionH relativeFrom="column">
              <wp:posOffset>-41910</wp:posOffset>
            </wp:positionH>
            <wp:positionV relativeFrom="paragraph">
              <wp:posOffset>2760345</wp:posOffset>
            </wp:positionV>
            <wp:extent cx="2400300" cy="1914525"/>
            <wp:effectExtent l="0" t="0" r="0" b="9525"/>
            <wp:wrapSquare wrapText="bothSides"/>
            <wp:docPr id="23" name="Рисунок 23" descr="D:\учебники\для презентаций\75fa4fc2b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учебники\для презентаций\75fa4fc2bf.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00300" cy="1914525"/>
                    </a:xfrm>
                    <a:prstGeom prst="rect">
                      <a:avLst/>
                    </a:prstGeom>
                    <a:noFill/>
                    <a:ln>
                      <a:noFill/>
                    </a:ln>
                  </pic:spPr>
                </pic:pic>
              </a:graphicData>
            </a:graphic>
            <wp14:sizeRelH relativeFrom="page">
              <wp14:pctWidth>0</wp14:pctWidth>
            </wp14:sizeRelH>
            <wp14:sizeRelV relativeFrom="page">
              <wp14:pctHeight>0</wp14:pctHeight>
            </wp14:sizeRelV>
          </wp:anchor>
        </w:drawing>
      </w:r>
      <w:r w:rsidR="009E599E">
        <w:rPr>
          <w:noProof/>
        </w:rPr>
        <w:drawing>
          <wp:anchor distT="0" distB="0" distL="114300" distR="114300" simplePos="0" relativeHeight="251684352" behindDoc="0" locked="0" layoutInCell="1" allowOverlap="1" wp14:anchorId="7DA274C3" wp14:editId="5C665AB8">
            <wp:simplePos x="0" y="0"/>
            <wp:positionH relativeFrom="column">
              <wp:posOffset>-51435</wp:posOffset>
            </wp:positionH>
            <wp:positionV relativeFrom="paragraph">
              <wp:posOffset>-1270</wp:posOffset>
            </wp:positionV>
            <wp:extent cx="2266950" cy="1466850"/>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2266950" cy="1466850"/>
                    </a:xfrm>
                    <a:prstGeom prst="rect">
                      <a:avLst/>
                    </a:prstGeom>
                  </pic:spPr>
                </pic:pic>
              </a:graphicData>
            </a:graphic>
            <wp14:sizeRelH relativeFrom="page">
              <wp14:pctWidth>0</wp14:pctWidth>
            </wp14:sizeRelH>
            <wp14:sizeRelV relativeFrom="page">
              <wp14:pctHeight>0</wp14:pctHeight>
            </wp14:sizeRelV>
          </wp:anchor>
        </w:drawing>
      </w:r>
      <w:r w:rsidR="00055A0A">
        <w:rPr>
          <w:sz w:val="28"/>
          <w:szCs w:val="28"/>
          <w:lang w:val="uk-UA"/>
        </w:rPr>
        <w:t xml:space="preserve"> </w:t>
      </w:r>
      <w:r w:rsidR="00B77E7B" w:rsidRPr="00B77E7B">
        <w:rPr>
          <w:sz w:val="28"/>
          <w:szCs w:val="28"/>
          <w:lang w:val="uk-UA"/>
        </w:rPr>
        <w:t>Початок новому, реальному за своїм змістом конституційному процесу було покладено ще за часів існування Союзу РСР з прийняттям Декларації про державний суверенітет України. Організаційно створивши простір для українського державотворення, цей документ автоматично дав поштовх для процесу створення нової Конституції (в ньому записано, що декларація є основою для нової Конституції). Саме цим керувалась Верховна Рада України, створюючи Конституційну Комісію для організації розробки нової Конституції.</w:t>
      </w:r>
    </w:p>
    <w:p w:rsidR="00B77E7B" w:rsidRPr="00F5452D" w:rsidRDefault="00B77E7B" w:rsidP="00B77E7B">
      <w:pPr>
        <w:spacing w:before="0" w:after="0" w:line="360" w:lineRule="auto"/>
        <w:jc w:val="both"/>
        <w:rPr>
          <w:color w:val="0070C0"/>
          <w:sz w:val="28"/>
          <w:szCs w:val="28"/>
          <w:lang w:val="uk-UA"/>
        </w:rPr>
      </w:pPr>
      <w:r w:rsidRPr="00F5452D">
        <w:rPr>
          <w:color w:val="0070C0"/>
          <w:sz w:val="28"/>
          <w:szCs w:val="28"/>
          <w:lang w:val="uk-UA"/>
        </w:rPr>
        <w:t xml:space="preserve">      Сучасний конституційний процес розпочався після остаточного утвердження України як незалежної держави.</w:t>
      </w:r>
    </w:p>
    <w:p w:rsidR="00B77E7B" w:rsidRPr="00B77E7B" w:rsidRDefault="00B77E7B" w:rsidP="00B77E7B">
      <w:pPr>
        <w:spacing w:before="0" w:after="0" w:line="360" w:lineRule="auto"/>
        <w:jc w:val="both"/>
        <w:rPr>
          <w:sz w:val="28"/>
          <w:szCs w:val="28"/>
          <w:lang w:val="uk-UA"/>
        </w:rPr>
      </w:pPr>
      <w:r w:rsidRPr="00F5452D">
        <w:rPr>
          <w:b/>
          <w:color w:val="FF0000"/>
          <w:sz w:val="28"/>
          <w:szCs w:val="28"/>
          <w:lang w:val="uk-UA"/>
        </w:rPr>
        <w:t xml:space="preserve">      Перший етап - 1990-1993 рр.</w:t>
      </w:r>
      <w:r w:rsidRPr="00F5452D">
        <w:rPr>
          <w:color w:val="FF0000"/>
          <w:sz w:val="28"/>
          <w:szCs w:val="28"/>
          <w:lang w:val="uk-UA"/>
        </w:rPr>
        <w:t xml:space="preserve"> </w:t>
      </w:r>
      <w:r w:rsidRPr="00B77E7B">
        <w:rPr>
          <w:sz w:val="28"/>
          <w:szCs w:val="28"/>
          <w:lang w:val="uk-UA"/>
        </w:rPr>
        <w:t xml:space="preserve">Головним змістом цього етапу було опрацювання на основі діючих конституційних положень </w:t>
      </w:r>
      <w:r w:rsidR="001932EF" w:rsidRPr="00B77E7B">
        <w:rPr>
          <w:sz w:val="28"/>
          <w:szCs w:val="28"/>
          <w:lang w:val="uk-UA"/>
        </w:rPr>
        <w:t>легітимного</w:t>
      </w:r>
      <w:r w:rsidRPr="00B77E7B">
        <w:rPr>
          <w:sz w:val="28"/>
          <w:szCs w:val="28"/>
          <w:lang w:val="uk-UA"/>
        </w:rPr>
        <w:t>, тобто такого, що відповідає устремлінням громадян, логічно і юридично завершеного проекту Конституції.</w:t>
      </w:r>
    </w:p>
    <w:p w:rsidR="00B77E7B" w:rsidRPr="00B77E7B" w:rsidRDefault="00B77E7B" w:rsidP="00B77E7B">
      <w:pPr>
        <w:spacing w:before="0" w:after="0" w:line="360" w:lineRule="auto"/>
        <w:jc w:val="both"/>
        <w:rPr>
          <w:sz w:val="28"/>
          <w:szCs w:val="28"/>
          <w:lang w:val="uk-UA"/>
        </w:rPr>
      </w:pPr>
      <w:r>
        <w:rPr>
          <w:sz w:val="28"/>
          <w:szCs w:val="28"/>
          <w:lang w:val="uk-UA"/>
        </w:rPr>
        <w:t xml:space="preserve">      </w:t>
      </w:r>
      <w:r w:rsidRPr="00B77E7B">
        <w:rPr>
          <w:sz w:val="28"/>
          <w:szCs w:val="28"/>
          <w:lang w:val="uk-UA"/>
        </w:rPr>
        <w:t>Другий етап - 1994-1996 рр. Головним змістом цього етапу було опрацювання.</w:t>
      </w:r>
      <w:r w:rsidR="0068138A">
        <w:rPr>
          <w:sz w:val="28"/>
          <w:szCs w:val="28"/>
          <w:lang w:val="uk-UA"/>
        </w:rPr>
        <w:t xml:space="preserve"> </w:t>
      </w:r>
      <w:r w:rsidRPr="00B77E7B">
        <w:rPr>
          <w:sz w:val="28"/>
          <w:szCs w:val="28"/>
          <w:lang w:val="uk-UA"/>
        </w:rPr>
        <w:t>На основі проекту Конституції 1993 року діючих у цей час Конституції 1978 року і Конституційного договору між Верховною Радою і Президентом України такого документа, що був би не тільки логічно і юридично завершеним, але й узгоджував точки зору різних політичних сил.</w:t>
      </w:r>
    </w:p>
    <w:p w:rsidR="00B77E7B" w:rsidRPr="00B77E7B" w:rsidRDefault="00B77E7B" w:rsidP="00B77E7B">
      <w:pPr>
        <w:spacing w:before="0" w:after="0" w:line="360" w:lineRule="auto"/>
        <w:jc w:val="both"/>
        <w:rPr>
          <w:sz w:val="28"/>
          <w:szCs w:val="28"/>
          <w:lang w:val="uk-UA"/>
        </w:rPr>
      </w:pPr>
      <w:r>
        <w:rPr>
          <w:sz w:val="28"/>
          <w:szCs w:val="28"/>
          <w:lang w:val="uk-UA"/>
        </w:rPr>
        <w:t xml:space="preserve">      </w:t>
      </w:r>
      <w:r w:rsidRPr="00B77E7B">
        <w:rPr>
          <w:sz w:val="28"/>
          <w:szCs w:val="28"/>
          <w:lang w:val="uk-UA"/>
        </w:rPr>
        <w:t xml:space="preserve">Перший етап почався з розроблення нової Конституції. Цю відповідальність тут свідчить те, що було опрацьовано сім варіантів цієї концепції, після чого 19 </w:t>
      </w:r>
      <w:r w:rsidRPr="00B77E7B">
        <w:rPr>
          <w:sz w:val="28"/>
          <w:szCs w:val="28"/>
          <w:lang w:val="uk-UA"/>
        </w:rPr>
        <w:lastRenderedPageBreak/>
        <w:t>червня   1991 року вона була затверджена Верховною Радою. При наступному розробленні проекту Конституції було створено чотири його варіанти. При опрацюванні проекту вивчався і широко використовувався зарубіжний досвід, міжнародні пакти та конвекції(3агальна Декларація прав людини, пакти 00Н про економічні, культурні та соціальні права, про громадські та політичні права, Європейській конвенції про права людини, в Копенгагенському документі наради щодо людського виміру, пактах НБСЄ) особливо з прав людини, враховувався історичний досвід України.</w:t>
      </w:r>
    </w:p>
    <w:p w:rsidR="00B77E7B" w:rsidRPr="00B77E7B" w:rsidRDefault="0066165B" w:rsidP="00B77E7B">
      <w:pPr>
        <w:spacing w:before="0" w:after="0" w:line="360" w:lineRule="auto"/>
        <w:jc w:val="both"/>
        <w:rPr>
          <w:sz w:val="28"/>
          <w:szCs w:val="28"/>
          <w:lang w:val="uk-UA"/>
        </w:rPr>
      </w:pPr>
      <w:r w:rsidRPr="00F5452D">
        <w:rPr>
          <w:b/>
          <w:noProof/>
          <w:color w:val="FF0000"/>
          <w:sz w:val="28"/>
          <w:szCs w:val="28"/>
        </w:rPr>
        <w:drawing>
          <wp:anchor distT="0" distB="0" distL="114300" distR="114300" simplePos="0" relativeHeight="251685376" behindDoc="0" locked="0" layoutInCell="1" allowOverlap="1" wp14:anchorId="2A803013" wp14:editId="12C10AFE">
            <wp:simplePos x="0" y="0"/>
            <wp:positionH relativeFrom="column">
              <wp:posOffset>15240</wp:posOffset>
            </wp:positionH>
            <wp:positionV relativeFrom="paragraph">
              <wp:posOffset>922020</wp:posOffset>
            </wp:positionV>
            <wp:extent cx="2752725" cy="2305050"/>
            <wp:effectExtent l="0" t="0" r="9525" b="0"/>
            <wp:wrapSquare wrapText="bothSides"/>
            <wp:docPr id="24" name="Рисунок 24" descr="D:\учебники\для презентаций\0_151b1_d8f3e7c5_X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учебники\для презентаций\0_151b1_d8f3e7c5_XL.jpe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52725" cy="2305050"/>
                    </a:xfrm>
                    <a:prstGeom prst="rect">
                      <a:avLst/>
                    </a:prstGeom>
                    <a:noFill/>
                    <a:ln>
                      <a:noFill/>
                    </a:ln>
                  </pic:spPr>
                </pic:pic>
              </a:graphicData>
            </a:graphic>
            <wp14:sizeRelH relativeFrom="page">
              <wp14:pctWidth>0</wp14:pctWidth>
            </wp14:sizeRelH>
            <wp14:sizeRelV relativeFrom="page">
              <wp14:pctHeight>0</wp14:pctHeight>
            </wp14:sizeRelV>
          </wp:anchor>
        </w:drawing>
      </w:r>
      <w:r w:rsidR="00B77E7B">
        <w:rPr>
          <w:sz w:val="28"/>
          <w:szCs w:val="28"/>
          <w:lang w:val="uk-UA"/>
        </w:rPr>
        <w:t xml:space="preserve">      </w:t>
      </w:r>
      <w:r w:rsidR="00B77E7B" w:rsidRPr="00B77E7B">
        <w:rPr>
          <w:sz w:val="28"/>
          <w:szCs w:val="28"/>
          <w:lang w:val="uk-UA"/>
        </w:rPr>
        <w:t>Від прийняття Конституції упродовж наступного року відволікали дебати про доцільність прийняття в Україні Закону про владу, а також виборча кампанія по переобранню Виховної Ради та Президента.</w:t>
      </w:r>
      <w:r w:rsidR="002C12F1" w:rsidRPr="002C12F1">
        <w:t xml:space="preserve"> </w:t>
      </w:r>
      <w:r w:rsidR="002C12F1" w:rsidRPr="002C12F1">
        <w:rPr>
          <w:sz w:val="28"/>
          <w:szCs w:val="28"/>
          <w:lang w:val="uk-UA"/>
        </w:rPr>
        <w:t>[</w:t>
      </w:r>
      <w:r w:rsidR="002C12F1">
        <w:rPr>
          <w:sz w:val="28"/>
          <w:szCs w:val="28"/>
          <w:lang w:val="uk-UA"/>
        </w:rPr>
        <w:t>21</w:t>
      </w:r>
      <w:r w:rsidR="002C12F1" w:rsidRPr="002C12F1">
        <w:rPr>
          <w:sz w:val="28"/>
          <w:szCs w:val="28"/>
          <w:lang w:val="uk-UA"/>
        </w:rPr>
        <w:t>, c.1</w:t>
      </w:r>
      <w:r w:rsidR="002C12F1">
        <w:rPr>
          <w:sz w:val="28"/>
          <w:szCs w:val="28"/>
          <w:lang w:val="uk-UA"/>
        </w:rPr>
        <w:t>33</w:t>
      </w:r>
      <w:r w:rsidR="002C12F1" w:rsidRPr="002C12F1">
        <w:rPr>
          <w:sz w:val="28"/>
          <w:szCs w:val="28"/>
          <w:lang w:val="uk-UA"/>
        </w:rPr>
        <w:t>].</w:t>
      </w:r>
    </w:p>
    <w:p w:rsidR="00B77E7B" w:rsidRPr="00B77E7B" w:rsidRDefault="00B77E7B" w:rsidP="00B77E7B">
      <w:pPr>
        <w:spacing w:before="0" w:after="0" w:line="360" w:lineRule="auto"/>
        <w:jc w:val="both"/>
        <w:rPr>
          <w:sz w:val="28"/>
          <w:szCs w:val="28"/>
          <w:lang w:val="uk-UA"/>
        </w:rPr>
      </w:pPr>
      <w:r w:rsidRPr="00F5452D">
        <w:rPr>
          <w:b/>
          <w:color w:val="FF0000"/>
          <w:sz w:val="28"/>
          <w:szCs w:val="28"/>
          <w:lang w:val="uk-UA"/>
        </w:rPr>
        <w:t xml:space="preserve">      Другий етап конституційного процесу</w:t>
      </w:r>
      <w:r w:rsidRPr="00F5452D">
        <w:rPr>
          <w:color w:val="FF0000"/>
          <w:sz w:val="28"/>
          <w:szCs w:val="28"/>
          <w:lang w:val="uk-UA"/>
        </w:rPr>
        <w:t xml:space="preserve"> </w:t>
      </w:r>
      <w:r w:rsidRPr="00B77E7B">
        <w:rPr>
          <w:sz w:val="28"/>
          <w:szCs w:val="28"/>
          <w:lang w:val="uk-UA"/>
        </w:rPr>
        <w:t>розпочався 20 вересня 1994 року, коли нова Верховна Рада вирішила питання про склад і принципи утворення нової Конституційної комісії. Її склад був визначений 10 листопада того ж року. Особливість цієї Конституційної комісії полягала в тому, що вона була створена за принципом представництва від трьох гілок влади - законодавчої, виконавчої та судової. Рішенням Комісії в основу її подальшої роботи було покладено проект Конституції від 26 жовтня 1993 року. Вона діяла під головуванням Президента України Л.Д. Кучми і Голови Верховної Ради 0.0 Мороза Значну роль в створенні Конституції відіграв укладений 8 червня 1995 року Договір між Президентом та Верховною Радою України про організацію верховної влади та місцевого самоврядування.(Він був створений як додаток до діючої Конституції і включив в себе прийнятий Верховною Радою Закон про владу)</w:t>
      </w:r>
      <w:r>
        <w:rPr>
          <w:sz w:val="28"/>
          <w:szCs w:val="28"/>
          <w:lang w:val="uk-UA"/>
        </w:rPr>
        <w:t>.</w:t>
      </w:r>
    </w:p>
    <w:p w:rsidR="00B77E7B" w:rsidRPr="00B77E7B" w:rsidRDefault="00B77E7B" w:rsidP="00B77E7B">
      <w:pPr>
        <w:spacing w:before="0" w:after="0" w:line="360" w:lineRule="auto"/>
        <w:jc w:val="both"/>
        <w:rPr>
          <w:sz w:val="28"/>
          <w:szCs w:val="28"/>
          <w:lang w:val="uk-UA"/>
        </w:rPr>
      </w:pPr>
      <w:r>
        <w:rPr>
          <w:sz w:val="28"/>
          <w:szCs w:val="28"/>
          <w:lang w:val="uk-UA"/>
        </w:rPr>
        <w:t xml:space="preserve">      </w:t>
      </w:r>
      <w:r w:rsidRPr="00B77E7B">
        <w:rPr>
          <w:sz w:val="28"/>
          <w:szCs w:val="28"/>
          <w:lang w:val="uk-UA"/>
        </w:rPr>
        <w:t xml:space="preserve">Опрацювання проекту вела  робоча група Конституційної комісії, що складалася з  досвідчених юристів-науковців. Водночас було проведено наукові експертизи проекту українськими та зарубіжними науковцями та юридичними </w:t>
      </w:r>
      <w:r w:rsidRPr="00B77E7B">
        <w:rPr>
          <w:sz w:val="28"/>
          <w:szCs w:val="28"/>
          <w:lang w:val="uk-UA"/>
        </w:rPr>
        <w:lastRenderedPageBreak/>
        <w:t xml:space="preserve">установами, в тому числі венеціанською комісією Ради Європи "Демократія через право". Всесвітнім </w:t>
      </w:r>
      <w:r w:rsidR="001932EF" w:rsidRPr="00B77E7B">
        <w:rPr>
          <w:sz w:val="28"/>
          <w:szCs w:val="28"/>
          <w:lang w:val="uk-UA"/>
        </w:rPr>
        <w:t>конгресом</w:t>
      </w:r>
      <w:r w:rsidRPr="00B77E7B">
        <w:rPr>
          <w:sz w:val="28"/>
          <w:szCs w:val="28"/>
          <w:lang w:val="uk-UA"/>
        </w:rPr>
        <w:t xml:space="preserve"> українських юристів і ін., результати роботи яких були враховані в остаточному варіанті Конституції.</w:t>
      </w:r>
    </w:p>
    <w:p w:rsidR="00B77E7B" w:rsidRPr="00B77E7B" w:rsidRDefault="00B77E7B" w:rsidP="00B77E7B">
      <w:pPr>
        <w:spacing w:before="0" w:after="0" w:line="360" w:lineRule="auto"/>
        <w:jc w:val="both"/>
        <w:rPr>
          <w:sz w:val="28"/>
          <w:szCs w:val="28"/>
          <w:lang w:val="uk-UA"/>
        </w:rPr>
      </w:pPr>
      <w:r>
        <w:rPr>
          <w:sz w:val="28"/>
          <w:szCs w:val="28"/>
          <w:lang w:val="uk-UA"/>
        </w:rPr>
        <w:t xml:space="preserve">      </w:t>
      </w:r>
      <w:r w:rsidRPr="00B77E7B">
        <w:rPr>
          <w:sz w:val="28"/>
          <w:szCs w:val="28"/>
          <w:lang w:val="uk-UA"/>
        </w:rPr>
        <w:t>Після обговорення її у постійних комісіях, а також на пленарних засіданнях до проекту було внесено чимало змін: вже на першому етапі обговорення депутати відкинули положення про двопалатну структуру Верховної Ради та її перейменування в Народні Збори.</w:t>
      </w:r>
      <w:r w:rsidR="002C12F1" w:rsidRPr="002C12F1">
        <w:t xml:space="preserve"> </w:t>
      </w:r>
      <w:r w:rsidR="002C12F1" w:rsidRPr="002C12F1">
        <w:rPr>
          <w:sz w:val="28"/>
          <w:szCs w:val="28"/>
          <w:lang w:val="uk-UA"/>
        </w:rPr>
        <w:t>[</w:t>
      </w:r>
      <w:r w:rsidR="002C12F1">
        <w:rPr>
          <w:sz w:val="28"/>
          <w:szCs w:val="28"/>
          <w:lang w:val="uk-UA"/>
        </w:rPr>
        <w:t>22</w:t>
      </w:r>
      <w:r w:rsidR="002C12F1" w:rsidRPr="002C12F1">
        <w:rPr>
          <w:sz w:val="28"/>
          <w:szCs w:val="28"/>
          <w:lang w:val="uk-UA"/>
        </w:rPr>
        <w:t>, c.1</w:t>
      </w:r>
      <w:r w:rsidR="002C12F1">
        <w:rPr>
          <w:sz w:val="28"/>
          <w:szCs w:val="28"/>
          <w:lang w:val="uk-UA"/>
        </w:rPr>
        <w:t>88</w:t>
      </w:r>
      <w:r w:rsidR="002C12F1" w:rsidRPr="002C12F1">
        <w:rPr>
          <w:sz w:val="28"/>
          <w:szCs w:val="28"/>
          <w:lang w:val="uk-UA"/>
        </w:rPr>
        <w:t>].</w:t>
      </w:r>
    </w:p>
    <w:p w:rsidR="00B77E7B" w:rsidRPr="00B77E7B" w:rsidRDefault="00B77E7B" w:rsidP="00B77E7B">
      <w:pPr>
        <w:spacing w:before="0" w:after="0" w:line="360" w:lineRule="auto"/>
        <w:jc w:val="both"/>
        <w:rPr>
          <w:sz w:val="28"/>
          <w:szCs w:val="28"/>
          <w:lang w:val="uk-UA"/>
        </w:rPr>
      </w:pPr>
      <w:r>
        <w:rPr>
          <w:sz w:val="28"/>
          <w:szCs w:val="28"/>
          <w:lang w:val="uk-UA"/>
        </w:rPr>
        <w:t xml:space="preserve">      </w:t>
      </w:r>
      <w:r w:rsidRPr="00B77E7B">
        <w:rPr>
          <w:sz w:val="28"/>
          <w:szCs w:val="28"/>
          <w:lang w:val="uk-UA"/>
        </w:rPr>
        <w:t>Долаючи величезні труднощі, депутатська група М Сироти, стаття за статтею, положення за положенням, узгоджувала думки різних фракцій політичних партії, напрямків та течій.</w:t>
      </w:r>
    </w:p>
    <w:p w:rsidR="00FD6FD9" w:rsidRDefault="009E599E" w:rsidP="00B77E7B">
      <w:pPr>
        <w:spacing w:before="0" w:after="0" w:line="360" w:lineRule="auto"/>
        <w:jc w:val="both"/>
        <w:rPr>
          <w:sz w:val="28"/>
          <w:szCs w:val="28"/>
          <w:lang w:val="uk-UA"/>
        </w:rPr>
      </w:pPr>
      <w:r>
        <w:rPr>
          <w:sz w:val="28"/>
          <w:szCs w:val="28"/>
          <w:lang w:val="uk-UA"/>
        </w:rPr>
        <w:t xml:space="preserve">      </w:t>
      </w:r>
      <w:r w:rsidR="00B77E7B" w:rsidRPr="00B77E7B">
        <w:rPr>
          <w:sz w:val="28"/>
          <w:szCs w:val="28"/>
          <w:lang w:val="uk-UA"/>
        </w:rPr>
        <w:t>Заключне засідання Верховної Ради 27-28 червня, що тривало цілу добу засвідчило політичну зрілість, готовність депутатів піти на компроміс заради інтересів України. Воно завершилося затвердженням Основного Закону нашої держави конституційною (2/3) більшістю голосів.</w:t>
      </w:r>
    </w:p>
    <w:p w:rsidR="00055A0A" w:rsidRPr="00055A0A" w:rsidRDefault="009E599E" w:rsidP="009E599E">
      <w:pPr>
        <w:spacing w:before="0" w:after="0" w:line="360" w:lineRule="auto"/>
        <w:rPr>
          <w:sz w:val="28"/>
          <w:szCs w:val="28"/>
          <w:lang w:val="uk-UA"/>
        </w:rPr>
      </w:pPr>
      <w:r>
        <w:rPr>
          <w:noProof/>
        </w:rPr>
        <w:drawing>
          <wp:anchor distT="0" distB="0" distL="114300" distR="114300" simplePos="0" relativeHeight="251687424" behindDoc="0" locked="0" layoutInCell="1" allowOverlap="1" wp14:anchorId="0054F458" wp14:editId="562E8A97">
            <wp:simplePos x="0" y="0"/>
            <wp:positionH relativeFrom="column">
              <wp:posOffset>-51435</wp:posOffset>
            </wp:positionH>
            <wp:positionV relativeFrom="paragraph">
              <wp:posOffset>81915</wp:posOffset>
            </wp:positionV>
            <wp:extent cx="3257550" cy="2600325"/>
            <wp:effectExtent l="0" t="0" r="0" b="9525"/>
            <wp:wrapSquare wrapText="bothSides"/>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3257550" cy="2600325"/>
                    </a:xfrm>
                    <a:prstGeom prst="rect">
                      <a:avLst/>
                    </a:prstGeom>
                  </pic:spPr>
                </pic:pic>
              </a:graphicData>
            </a:graphic>
            <wp14:sizeRelH relativeFrom="page">
              <wp14:pctWidth>0</wp14:pctWidth>
            </wp14:sizeRelH>
            <wp14:sizeRelV relativeFrom="page">
              <wp14:pctHeight>0</wp14:pctHeight>
            </wp14:sizeRelV>
          </wp:anchor>
        </w:drawing>
      </w:r>
      <w:r>
        <w:rPr>
          <w:sz w:val="28"/>
          <w:szCs w:val="28"/>
          <w:lang w:val="uk-UA"/>
        </w:rPr>
        <w:t xml:space="preserve">      </w:t>
      </w:r>
      <w:r w:rsidR="00055A0A" w:rsidRPr="00F5452D">
        <w:rPr>
          <w:color w:val="0070C0"/>
          <w:sz w:val="28"/>
          <w:szCs w:val="28"/>
          <w:lang w:val="uk-UA"/>
        </w:rPr>
        <w:t xml:space="preserve">Вагомий внесок у розвиток українського конституціоналізму зробили Універсали Центральної Ради. </w:t>
      </w:r>
      <w:r w:rsidR="00055A0A" w:rsidRPr="00055A0A">
        <w:rPr>
          <w:sz w:val="28"/>
          <w:szCs w:val="28"/>
          <w:lang w:val="uk-UA"/>
        </w:rPr>
        <w:t>Якщо I, II та III Універсали виходили з того, що Україна – це автономія у складі федеративної Росії, то IV Універсал, прийнятий 22 січня 1918 року, офіційно проголошував незалежність Української Народної Республіки. 29 квітня 1918 року Центральною Радою було ухвалено проект Конституції Української Народної Республіки і обрано Михайла Грушевського Президентом УНР. Через історичні обставини, ця Конституція, на жаль, так і не набула чинності.</w:t>
      </w:r>
      <w:r w:rsidR="002C12F1" w:rsidRPr="002C12F1">
        <w:t xml:space="preserve"> </w:t>
      </w:r>
      <w:r w:rsidR="002C12F1" w:rsidRPr="002C12F1">
        <w:rPr>
          <w:sz w:val="28"/>
          <w:szCs w:val="28"/>
          <w:lang w:val="uk-UA"/>
        </w:rPr>
        <w:t>[</w:t>
      </w:r>
      <w:r w:rsidR="002C12F1">
        <w:rPr>
          <w:sz w:val="28"/>
          <w:szCs w:val="28"/>
          <w:lang w:val="uk-UA"/>
        </w:rPr>
        <w:t>22</w:t>
      </w:r>
      <w:r w:rsidR="002C12F1" w:rsidRPr="002C12F1">
        <w:rPr>
          <w:sz w:val="28"/>
          <w:szCs w:val="28"/>
          <w:lang w:val="uk-UA"/>
        </w:rPr>
        <w:t>, c.1</w:t>
      </w:r>
      <w:r w:rsidR="002C12F1">
        <w:rPr>
          <w:sz w:val="28"/>
          <w:szCs w:val="28"/>
          <w:lang w:val="uk-UA"/>
        </w:rPr>
        <w:t>45</w:t>
      </w:r>
      <w:r w:rsidR="002C12F1" w:rsidRPr="002C12F1">
        <w:rPr>
          <w:sz w:val="28"/>
          <w:szCs w:val="28"/>
          <w:lang w:val="uk-UA"/>
        </w:rPr>
        <w:t>].</w:t>
      </w:r>
    </w:p>
    <w:p w:rsidR="00055A0A" w:rsidRP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 xml:space="preserve">Важко сказати, як би склалася ситуація, коли б Конституція Пилипа Орлика чи Конституція УНР таки увійшли в законну дію. Та з точки зору історії, якщо щось не відбулось, значить цього не могло бути, тому і шкодувати з цього </w:t>
      </w:r>
      <w:r w:rsidRPr="00055A0A">
        <w:rPr>
          <w:sz w:val="28"/>
          <w:szCs w:val="28"/>
          <w:lang w:val="uk-UA"/>
        </w:rPr>
        <w:lastRenderedPageBreak/>
        <w:t xml:space="preserve">приводу не варто. Ми повинні пишатися  самим усвідомленням  значущості України  та  розвитку її політичної думки у світовому масштабі. </w:t>
      </w:r>
    </w:p>
    <w:p w:rsidR="00055A0A" w:rsidRP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Шлях розвитку був іншим і у 1991 році, здобувши державну незалежність, отримали ще один шанс побудувати вільне і демократичне суспільство. І хоч у світовій історії засновником європейського конституціоналізму вважають середньовічну Англію, яка, до речі, й досі не має свого основного закону як кодифікованої конституції (що становить єдиний цілісний документ із внутрішньою структурою), однак, саме українці створили предтечу європейських конституцій.</w:t>
      </w:r>
    </w:p>
    <w:p w:rsidR="00055A0A" w:rsidRP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 xml:space="preserve">Таке ж підґрунтя заклала й сучасна </w:t>
      </w:r>
      <w:r w:rsidRPr="00F5452D">
        <w:rPr>
          <w:color w:val="FF0000"/>
          <w:sz w:val="28"/>
          <w:szCs w:val="28"/>
          <w:lang w:val="uk-UA"/>
        </w:rPr>
        <w:t>українська Конституція – одна з найдемократичніших у Європі, одна з наймолодших</w:t>
      </w:r>
      <w:r w:rsidRPr="00055A0A">
        <w:rPr>
          <w:sz w:val="28"/>
          <w:szCs w:val="28"/>
          <w:lang w:val="uk-UA"/>
        </w:rPr>
        <w:t xml:space="preserve">, Конституція що акумулювала в собі найкращі здобутки світового політикуму. </w:t>
      </w:r>
    </w:p>
    <w:p w:rsidR="00055A0A" w:rsidRP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 xml:space="preserve">День Конституції у нашому суспільстві поки не святкується з особливою пишністю. Чи то традиція не сформувалась, чи то у свідомості наших громадян це свято постає на кшталт Дня захисту дітей чи Дня захисника Вітчизни. Більшість українців на запитання: "що таке Конституція?”, відповість – </w:t>
      </w:r>
      <w:r w:rsidR="001932EF" w:rsidRPr="00055A0A">
        <w:rPr>
          <w:sz w:val="28"/>
          <w:szCs w:val="28"/>
          <w:lang w:val="uk-UA"/>
        </w:rPr>
        <w:t>головний</w:t>
      </w:r>
      <w:r w:rsidRPr="00055A0A">
        <w:rPr>
          <w:sz w:val="28"/>
          <w:szCs w:val="28"/>
          <w:lang w:val="uk-UA"/>
        </w:rPr>
        <w:t xml:space="preserve"> закон країни”. А на запитання: </w:t>
      </w:r>
      <w:r w:rsidR="001932EF" w:rsidRPr="00055A0A">
        <w:rPr>
          <w:sz w:val="28"/>
          <w:szCs w:val="28"/>
          <w:lang w:val="uk-UA"/>
        </w:rPr>
        <w:t>що</w:t>
      </w:r>
      <w:r w:rsidRPr="00055A0A">
        <w:rPr>
          <w:sz w:val="28"/>
          <w:szCs w:val="28"/>
          <w:lang w:val="uk-UA"/>
        </w:rPr>
        <w:t xml:space="preserve"> для вас Конституція?”, − не відповість взагалі. Років десять тому у ЗМІ полемізували з приводу патріотизму. Ставили нам у приклад іноземців, що починають ранок із підняття державного прапору і принципово не розмовляють з туристами іноземними мовами, навіть якщо їх знають. Насправді не тут починається патріотизм, не з показового підняття прапору, не з принциповості у вирішенні мовного питання, а з глибокої відвертої гордості за свою Батьківщину. І у нас дійсно є чим пишатися, головне про це пам’ятати і щоразу знову нагадувати.</w:t>
      </w:r>
      <w:r w:rsidR="002C12F1" w:rsidRPr="002C12F1">
        <w:t xml:space="preserve"> </w:t>
      </w:r>
      <w:r w:rsidR="002C12F1" w:rsidRPr="002C12F1">
        <w:rPr>
          <w:sz w:val="28"/>
          <w:szCs w:val="28"/>
          <w:lang w:val="uk-UA"/>
        </w:rPr>
        <w:t>[</w:t>
      </w:r>
      <w:r w:rsidR="002C12F1">
        <w:rPr>
          <w:sz w:val="28"/>
          <w:szCs w:val="28"/>
          <w:lang w:val="uk-UA"/>
        </w:rPr>
        <w:t>23</w:t>
      </w:r>
      <w:r w:rsidR="002C12F1" w:rsidRPr="002C12F1">
        <w:rPr>
          <w:sz w:val="28"/>
          <w:szCs w:val="28"/>
          <w:lang w:val="uk-UA"/>
        </w:rPr>
        <w:t>, c.</w:t>
      </w:r>
      <w:r w:rsidR="002C12F1">
        <w:rPr>
          <w:sz w:val="28"/>
          <w:szCs w:val="28"/>
          <w:lang w:val="uk-UA"/>
        </w:rPr>
        <w:t>212</w:t>
      </w:r>
      <w:r w:rsidR="002C12F1" w:rsidRPr="002C12F1">
        <w:rPr>
          <w:sz w:val="28"/>
          <w:szCs w:val="28"/>
          <w:lang w:val="uk-UA"/>
        </w:rPr>
        <w:t>].</w:t>
      </w:r>
    </w:p>
    <w:p w:rsidR="00055A0A" w:rsidRP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 xml:space="preserve">Історія українського державотворення, до певної міри, непослідовна. Конституція Пилипа Орлика створювалась у засланні і для держави, якої фактично не існувало. Чотири радянські конституції, попри усталений стереотип, що вони були непогані, але не виконувались, − не були конституціями як такими взагалі. Вони не несли юридичного підґрунтя для </w:t>
      </w:r>
      <w:r w:rsidRPr="00055A0A">
        <w:rPr>
          <w:sz w:val="28"/>
          <w:szCs w:val="28"/>
          <w:lang w:val="uk-UA"/>
        </w:rPr>
        <w:lastRenderedPageBreak/>
        <w:t xml:space="preserve">інших законодавчих актів та не реалізовували, наприклад, принципу розподілу </w:t>
      </w:r>
      <w:r w:rsidR="00F5452D">
        <w:rPr>
          <w:noProof/>
          <w:sz w:val="28"/>
          <w:szCs w:val="28"/>
        </w:rPr>
        <w:drawing>
          <wp:anchor distT="0" distB="0" distL="114300" distR="114300" simplePos="0" relativeHeight="251691520" behindDoc="0" locked="0" layoutInCell="1" allowOverlap="1" wp14:anchorId="2E09B92A" wp14:editId="46113AED">
            <wp:simplePos x="0" y="0"/>
            <wp:positionH relativeFrom="column">
              <wp:posOffset>-118110</wp:posOffset>
            </wp:positionH>
            <wp:positionV relativeFrom="paragraph">
              <wp:posOffset>613410</wp:posOffset>
            </wp:positionV>
            <wp:extent cx="2638425" cy="2247900"/>
            <wp:effectExtent l="0" t="0" r="9525" b="0"/>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38425" cy="2247900"/>
                    </a:xfrm>
                    <a:prstGeom prst="rect">
                      <a:avLst/>
                    </a:prstGeom>
                    <a:noFill/>
                  </pic:spPr>
                </pic:pic>
              </a:graphicData>
            </a:graphic>
            <wp14:sizeRelH relativeFrom="page">
              <wp14:pctWidth>0</wp14:pctWidth>
            </wp14:sizeRelH>
            <wp14:sizeRelV relativeFrom="page">
              <wp14:pctHeight>0</wp14:pctHeight>
            </wp14:sizeRelV>
          </wp:anchor>
        </w:drawing>
      </w:r>
      <w:r w:rsidRPr="00055A0A">
        <w:rPr>
          <w:sz w:val="28"/>
          <w:szCs w:val="28"/>
          <w:lang w:val="uk-UA"/>
        </w:rPr>
        <w:t xml:space="preserve">влади. </w:t>
      </w:r>
    </w:p>
    <w:p w:rsidR="00055A0A" w:rsidRPr="0066165B" w:rsidRDefault="00055A0A" w:rsidP="00055A0A">
      <w:pPr>
        <w:spacing w:before="0" w:after="0" w:line="360" w:lineRule="auto"/>
        <w:jc w:val="both"/>
        <w:rPr>
          <w:i/>
          <w:color w:val="FF0000"/>
          <w:sz w:val="28"/>
          <w:szCs w:val="28"/>
          <w:lang w:val="uk-UA"/>
        </w:rPr>
      </w:pPr>
      <w:r>
        <w:rPr>
          <w:sz w:val="28"/>
          <w:szCs w:val="28"/>
          <w:lang w:val="uk-UA"/>
        </w:rPr>
        <w:t xml:space="preserve">      </w:t>
      </w:r>
      <w:r w:rsidRPr="0066165B">
        <w:rPr>
          <w:i/>
          <w:color w:val="FF0000"/>
          <w:sz w:val="28"/>
          <w:szCs w:val="28"/>
          <w:lang w:val="uk-UA"/>
        </w:rPr>
        <w:t>Саме тому потреба у Конституції України незалежної була передусім  як у правовому документі, що у своїх кращих історичних зразках є і актом держави, і символом громадянського суспільства. Діюча нині Конституція України відповідно набрала чинності з дня її ухвалення Верховною Радою України — 28 червня 1996 року.</w:t>
      </w:r>
    </w:p>
    <w:p w:rsidR="00055A0A" w:rsidRP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 xml:space="preserve">Основний закон нової вільної України, насамперед, задекларував ті демократичні перетворення, що відбулися. Він не лише своїм змістом, а самим фактом свого існування перекреслив авторитарне минуле та дав початок новій історії України. </w:t>
      </w:r>
    </w:p>
    <w:p w:rsidR="00055A0A" w:rsidRDefault="00055A0A" w:rsidP="00055A0A">
      <w:pPr>
        <w:spacing w:before="0" w:after="0" w:line="360" w:lineRule="auto"/>
        <w:jc w:val="both"/>
        <w:rPr>
          <w:sz w:val="28"/>
          <w:szCs w:val="28"/>
          <w:lang w:val="uk-UA"/>
        </w:rPr>
      </w:pPr>
      <w:r>
        <w:rPr>
          <w:sz w:val="28"/>
          <w:szCs w:val="28"/>
          <w:lang w:val="uk-UA"/>
        </w:rPr>
        <w:t xml:space="preserve">      </w:t>
      </w:r>
      <w:r w:rsidRPr="00055A0A">
        <w:rPr>
          <w:sz w:val="28"/>
          <w:szCs w:val="28"/>
          <w:lang w:val="uk-UA"/>
        </w:rPr>
        <w:t>День Конституції ми не повинні сприймати як свято на честь нормативного акту. Ми повинні його сприймати як день затвердження наших прав і свобод. День ствердження того, − як зазначено у статті 3 Конституції України − що "людина, її життя і здоров’я, честь і гідність, недоторканність і безпека визнаються в Україні найвищою соціальною цінністю”. Важливо,  що Конституція України встановила непорушність гуманістичного принципу в майбутньому: при ухваленні нових законів або внесенні змін до чинного законодавства не допускається звуження змісту та обсягу існуючих прав і свобод</w:t>
      </w:r>
    </w:p>
    <w:p w:rsidR="00FD6FD9" w:rsidRDefault="00055A0A" w:rsidP="00B77E7B">
      <w:pPr>
        <w:spacing w:before="0" w:after="0" w:line="360" w:lineRule="auto"/>
        <w:jc w:val="both"/>
        <w:rPr>
          <w:sz w:val="28"/>
          <w:szCs w:val="28"/>
          <w:lang w:val="uk-UA"/>
        </w:rPr>
      </w:pPr>
      <w:r>
        <w:rPr>
          <w:sz w:val="28"/>
          <w:szCs w:val="28"/>
          <w:lang w:val="uk-UA"/>
        </w:rPr>
        <w:t xml:space="preserve">      Таким чином, можна з </w:t>
      </w:r>
      <w:r w:rsidR="002C12F1">
        <w:rPr>
          <w:sz w:val="28"/>
          <w:szCs w:val="28"/>
          <w:lang w:val="uk-UA"/>
        </w:rPr>
        <w:t>впевненістю сказати, що ш</w:t>
      </w:r>
      <w:r w:rsidR="00FD6FD9" w:rsidRPr="00FD6FD9">
        <w:rPr>
          <w:sz w:val="28"/>
          <w:szCs w:val="28"/>
          <w:lang w:val="uk-UA"/>
        </w:rPr>
        <w:t xml:space="preserve">лях України до незалежності був довгим та тернистим. Саме  сьогодні, 28 червня, але 16 років тому внаслідок складного конституційного процесу український народ та, власне, Україна отримали свою нову Конституцію. Ця безумовно важлива історична подія ознаменувала завершення ще одного етапу творення </w:t>
      </w:r>
      <w:r w:rsidR="00FD6FD9" w:rsidRPr="00FD6FD9">
        <w:rPr>
          <w:sz w:val="28"/>
          <w:szCs w:val="28"/>
          <w:lang w:val="uk-UA"/>
        </w:rPr>
        <w:lastRenderedPageBreak/>
        <w:t>незалежності, а саме: становлення національної правової системи та створення правової платформи для суверенної держави.</w:t>
      </w:r>
    </w:p>
    <w:p w:rsidR="00055A0A" w:rsidRDefault="002C12F1" w:rsidP="00B77E7B">
      <w:pPr>
        <w:spacing w:before="0" w:after="0" w:line="360" w:lineRule="auto"/>
        <w:jc w:val="both"/>
        <w:rPr>
          <w:sz w:val="28"/>
          <w:szCs w:val="28"/>
          <w:lang w:val="uk-UA"/>
        </w:rPr>
      </w:pPr>
      <w:r>
        <w:rPr>
          <w:sz w:val="28"/>
          <w:szCs w:val="28"/>
          <w:lang w:val="uk-UA"/>
        </w:rPr>
        <w:t xml:space="preserve">      Сьогодні, к</w:t>
      </w:r>
      <w:r w:rsidR="00055A0A" w:rsidRPr="00055A0A">
        <w:rPr>
          <w:sz w:val="28"/>
          <w:szCs w:val="28"/>
          <w:lang w:val="uk-UA"/>
        </w:rPr>
        <w:t>онституція увійшла в суспільне життя як головний оберіг державності і демократії, гарант незалежності і соборності України. Її найвища юридична сила, верховенство права, політична, економічна та ідеологічна багатоманітність — фундаментальні засади, на яких ґрунтується сьогодення і вибудовується майбутнє українського народу.</w:t>
      </w:r>
    </w:p>
    <w:p w:rsidR="00B77E7B" w:rsidRDefault="00B77E7B" w:rsidP="00B77E7B">
      <w:pPr>
        <w:spacing w:before="0" w:after="0" w:line="360" w:lineRule="auto"/>
        <w:jc w:val="both"/>
        <w:rPr>
          <w:sz w:val="28"/>
          <w:szCs w:val="28"/>
          <w:lang w:val="uk-UA"/>
        </w:rPr>
      </w:pPr>
    </w:p>
    <w:p w:rsidR="00B77E7B" w:rsidRDefault="00B77E7B"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68138A" w:rsidRDefault="0068138A" w:rsidP="00B77E7B">
      <w:pPr>
        <w:spacing w:before="0" w:after="0" w:line="360" w:lineRule="auto"/>
        <w:jc w:val="both"/>
        <w:rPr>
          <w:sz w:val="28"/>
          <w:szCs w:val="28"/>
          <w:lang w:val="uk-UA"/>
        </w:rPr>
      </w:pPr>
    </w:p>
    <w:p w:rsidR="00F5452D" w:rsidRDefault="00F5452D" w:rsidP="00B77E7B">
      <w:pPr>
        <w:spacing w:before="0" w:after="0" w:line="360" w:lineRule="auto"/>
        <w:jc w:val="both"/>
        <w:rPr>
          <w:sz w:val="28"/>
          <w:szCs w:val="28"/>
          <w:lang w:val="uk-UA"/>
        </w:rPr>
      </w:pPr>
    </w:p>
    <w:p w:rsidR="00F5452D" w:rsidRDefault="00F5452D" w:rsidP="00B77E7B">
      <w:pPr>
        <w:spacing w:before="0" w:after="0" w:line="360" w:lineRule="auto"/>
        <w:jc w:val="both"/>
        <w:rPr>
          <w:sz w:val="28"/>
          <w:szCs w:val="28"/>
          <w:lang w:val="uk-UA"/>
        </w:rPr>
      </w:pPr>
    </w:p>
    <w:p w:rsidR="00F5452D" w:rsidRDefault="00F5452D" w:rsidP="00B77E7B">
      <w:pPr>
        <w:spacing w:before="0" w:after="0" w:line="360" w:lineRule="auto"/>
        <w:jc w:val="both"/>
        <w:rPr>
          <w:sz w:val="28"/>
          <w:szCs w:val="28"/>
          <w:lang w:val="uk-UA"/>
        </w:rPr>
      </w:pPr>
    </w:p>
    <w:p w:rsidR="00F5452D" w:rsidRDefault="00F5452D" w:rsidP="00B77E7B">
      <w:pPr>
        <w:spacing w:before="0" w:after="0" w:line="360" w:lineRule="auto"/>
        <w:jc w:val="both"/>
        <w:rPr>
          <w:sz w:val="28"/>
          <w:szCs w:val="28"/>
          <w:lang w:val="uk-UA"/>
        </w:rPr>
      </w:pPr>
    </w:p>
    <w:p w:rsidR="008A6562" w:rsidRPr="009E599E" w:rsidRDefault="00F5452D" w:rsidP="00045698">
      <w:pPr>
        <w:spacing w:before="0" w:after="0" w:line="360" w:lineRule="auto"/>
        <w:jc w:val="center"/>
        <w:rPr>
          <w:b/>
          <w:color w:val="FF0000"/>
          <w:sz w:val="28"/>
          <w:szCs w:val="28"/>
          <w:lang w:val="uk-UA"/>
        </w:rPr>
      </w:pPr>
      <w:r>
        <w:rPr>
          <w:b/>
          <w:color w:val="FF0000"/>
          <w:sz w:val="28"/>
          <w:szCs w:val="28"/>
          <w:lang w:val="uk-UA"/>
        </w:rPr>
        <w:lastRenderedPageBreak/>
        <w:t>ВИСНОВКИ</w:t>
      </w:r>
    </w:p>
    <w:p w:rsidR="008A6562" w:rsidRPr="005A0BBC" w:rsidRDefault="008A6562" w:rsidP="005A0BBC">
      <w:pPr>
        <w:spacing w:before="0" w:after="0" w:line="360" w:lineRule="auto"/>
        <w:jc w:val="both"/>
        <w:rPr>
          <w:sz w:val="28"/>
          <w:szCs w:val="28"/>
          <w:lang w:val="uk-UA"/>
        </w:rPr>
      </w:pPr>
    </w:p>
    <w:p w:rsidR="002C12F1" w:rsidRDefault="00F5452D" w:rsidP="005A0BBC">
      <w:pPr>
        <w:spacing w:before="0" w:after="0" w:line="360" w:lineRule="auto"/>
        <w:jc w:val="both"/>
        <w:rPr>
          <w:sz w:val="28"/>
          <w:szCs w:val="28"/>
          <w:lang w:val="uk-UA"/>
        </w:rPr>
      </w:pPr>
      <w:r>
        <w:rPr>
          <w:sz w:val="28"/>
          <w:szCs w:val="28"/>
          <w:lang w:val="uk-UA"/>
        </w:rPr>
        <w:t xml:space="preserve">      </w:t>
      </w:r>
      <w:r w:rsidR="008A6562" w:rsidRPr="005A0BBC">
        <w:rPr>
          <w:sz w:val="28"/>
          <w:szCs w:val="28"/>
          <w:lang w:val="uk-UA"/>
        </w:rPr>
        <w:t xml:space="preserve">«Нам, українцям, не можна поскаржитись, щоб українська справа була в Європі не відома або щоб європейські держави були не зацікавлені нею. Українське питання тепер – міжнародне питання. І велика заслуга в сьому – Орлика», – писав Василь Різниченко. </w:t>
      </w:r>
    </w:p>
    <w:p w:rsidR="008A6562" w:rsidRPr="005A0BBC" w:rsidRDefault="00F5452D" w:rsidP="005A0BBC">
      <w:pPr>
        <w:spacing w:before="0" w:after="0" w:line="360" w:lineRule="auto"/>
        <w:jc w:val="both"/>
        <w:rPr>
          <w:sz w:val="28"/>
          <w:szCs w:val="28"/>
          <w:lang w:val="uk-UA"/>
        </w:rPr>
      </w:pPr>
      <w:r>
        <w:rPr>
          <w:sz w:val="28"/>
          <w:szCs w:val="28"/>
          <w:lang w:val="uk-UA"/>
        </w:rPr>
        <w:t xml:space="preserve">      </w:t>
      </w:r>
      <w:r w:rsidR="002C12F1">
        <w:rPr>
          <w:sz w:val="28"/>
          <w:szCs w:val="28"/>
          <w:lang w:val="uk-UA"/>
        </w:rPr>
        <w:t>Г</w:t>
      </w:r>
      <w:r w:rsidR="008A6562" w:rsidRPr="005A0BBC">
        <w:rPr>
          <w:sz w:val="28"/>
          <w:szCs w:val="28"/>
          <w:lang w:val="uk-UA"/>
        </w:rPr>
        <w:t>етьманування Пилипа Орлика пройшло поза Україною, але у безперервній боротьбі за її незалежність. Високоосвічений, з гострим розумом і щирим серцем, патріот-борець за незалежність України – він яскраво виділявся серед тодішнього громадянства.</w:t>
      </w:r>
    </w:p>
    <w:p w:rsidR="001C65C3" w:rsidRDefault="00F5452D" w:rsidP="005A0BBC">
      <w:pPr>
        <w:spacing w:before="0" w:after="0" w:line="360" w:lineRule="auto"/>
        <w:jc w:val="both"/>
        <w:rPr>
          <w:sz w:val="28"/>
          <w:szCs w:val="28"/>
          <w:lang w:val="uk-UA"/>
        </w:rPr>
      </w:pPr>
      <w:r>
        <w:rPr>
          <w:sz w:val="28"/>
          <w:szCs w:val="28"/>
          <w:lang w:val="uk-UA"/>
        </w:rPr>
        <w:t xml:space="preserve">      </w:t>
      </w:r>
      <w:r w:rsidR="008A6562" w:rsidRPr="005A0BBC">
        <w:rPr>
          <w:sz w:val="28"/>
          <w:szCs w:val="28"/>
          <w:lang w:val="uk-UA"/>
        </w:rPr>
        <w:t>Пилип Орлик був перший українець-емігрант, який дбав про те, щоб Європу інформувати про Україну. У своїх виступах він залишився вірним самостійницькій програмі і завсіди вороже ставився до Москви. Намагався також утримувати зв'язок з Україною, особливо з Січчю, що заснувалася на татарській території, в Олешках.</w:t>
      </w:r>
    </w:p>
    <w:p w:rsidR="00BA4E11" w:rsidRDefault="00F5452D" w:rsidP="005A0BBC">
      <w:pPr>
        <w:spacing w:before="0" w:after="0" w:line="360" w:lineRule="auto"/>
        <w:jc w:val="both"/>
        <w:rPr>
          <w:sz w:val="28"/>
          <w:szCs w:val="28"/>
          <w:lang w:val="uk-UA"/>
        </w:rPr>
      </w:pPr>
      <w:r>
        <w:rPr>
          <w:sz w:val="28"/>
          <w:szCs w:val="28"/>
          <w:lang w:val="uk-UA"/>
        </w:rPr>
        <w:t xml:space="preserve">      </w:t>
      </w:r>
      <w:r w:rsidR="008A6562" w:rsidRPr="005A0BBC">
        <w:rPr>
          <w:sz w:val="28"/>
          <w:szCs w:val="28"/>
          <w:lang w:val="uk-UA"/>
        </w:rPr>
        <w:t>Значення діяльності Пилипа Орлика як підсумок його життя, наслідки створення нових політичних концепцій.</w:t>
      </w:r>
      <w:r w:rsidR="00B77E7B">
        <w:rPr>
          <w:sz w:val="28"/>
          <w:szCs w:val="28"/>
          <w:lang w:val="uk-UA"/>
        </w:rPr>
        <w:t xml:space="preserve"> </w:t>
      </w:r>
      <w:r w:rsidR="008A6562" w:rsidRPr="005A0BBC">
        <w:rPr>
          <w:sz w:val="28"/>
          <w:szCs w:val="28"/>
          <w:lang w:val="uk-UA"/>
        </w:rPr>
        <w:t xml:space="preserve">Конституція 1710 р. – визначний український народно-політичний документ, у якому знайшли яскраве відображення тогочасні ідеали української нації. У ній відбилися протиріччя між європейською традицією і новітніми на той час ідеалами; протиріччя, які на початок XVIII ст. роздирали Європу на непримиренні ворожі табори, і якими жила на той час Україна. Бо саме через її територію проходила невидима межа між прагненням наших предків до свободи, самостійності – і намаганням сусідів забрати у ясир і уярмити; пролягали кордони поміж світами християнським та мусульманським. Автори Конституції, П. Орлик та козацька старшина, прагнули зв'язати у єдине ціле уривки своєї минувшини та окреслити модель такого суспільства, яке вмістило б головні здобутки нації. Висловлені ідеї є наслідком майже тисячоліття політичного розвитку України, свідченням високого рівня самосвідомості нації, рівня її політичної культури та творчого потенціалу. Конституція постала як очеревлена ідея української держави – </w:t>
      </w:r>
      <w:r w:rsidR="008A6562" w:rsidRPr="005A0BBC">
        <w:rPr>
          <w:sz w:val="28"/>
          <w:szCs w:val="28"/>
          <w:lang w:val="uk-UA"/>
        </w:rPr>
        <w:lastRenderedPageBreak/>
        <w:t>Гетьманщини і водночас як удосконалення тогочасного розуміння суті держави.</w:t>
      </w:r>
    </w:p>
    <w:p w:rsidR="001C65C3" w:rsidRDefault="00F5452D" w:rsidP="005A0BBC">
      <w:pPr>
        <w:spacing w:before="0" w:after="0" w:line="360" w:lineRule="auto"/>
        <w:jc w:val="both"/>
        <w:rPr>
          <w:sz w:val="28"/>
          <w:szCs w:val="28"/>
          <w:lang w:val="uk-UA"/>
        </w:rPr>
      </w:pPr>
      <w:r>
        <w:rPr>
          <w:sz w:val="28"/>
          <w:szCs w:val="28"/>
          <w:lang w:val="uk-UA"/>
        </w:rPr>
        <w:t xml:space="preserve">      </w:t>
      </w:r>
      <w:r w:rsidR="001C65C3" w:rsidRPr="001C65C3">
        <w:rPr>
          <w:sz w:val="28"/>
          <w:szCs w:val="28"/>
          <w:lang w:val="uk-UA"/>
        </w:rPr>
        <w:t>П. Орлик увійшов в історію як останній гетьман, який відкрито домагався створення Української держави. Його син Григорій став генералом французької армії, членом Таємної королівської ради. Він намагався довести, що незалежність України позитивно вплине на міжнародне становище і безпеку Європи: відмежує Оттоманську Порту від Московії і зменшить рівень ворожнечі між ними, посилить геополітичну рівновагу в Європі, обмеживши амбіції царизму, небезпечні для свободи на континенті.</w:t>
      </w:r>
    </w:p>
    <w:p w:rsidR="001C65C3" w:rsidRDefault="00F5452D" w:rsidP="005A0BBC">
      <w:pPr>
        <w:spacing w:before="0" w:after="0" w:line="360" w:lineRule="auto"/>
        <w:jc w:val="both"/>
        <w:rPr>
          <w:sz w:val="28"/>
          <w:szCs w:val="28"/>
          <w:lang w:val="uk-UA"/>
        </w:rPr>
      </w:pPr>
      <w:r>
        <w:rPr>
          <w:sz w:val="28"/>
          <w:szCs w:val="28"/>
          <w:lang w:val="uk-UA"/>
        </w:rPr>
        <w:t xml:space="preserve">      Саме </w:t>
      </w:r>
      <w:r w:rsidR="001C65C3" w:rsidRPr="001C65C3">
        <w:rPr>
          <w:sz w:val="28"/>
          <w:szCs w:val="28"/>
          <w:lang w:val="uk-UA"/>
        </w:rPr>
        <w:t>Конституці</w:t>
      </w:r>
      <w:r>
        <w:rPr>
          <w:sz w:val="28"/>
          <w:szCs w:val="28"/>
          <w:lang w:val="uk-UA"/>
        </w:rPr>
        <w:t>я</w:t>
      </w:r>
      <w:r w:rsidR="001C65C3" w:rsidRPr="001C65C3">
        <w:rPr>
          <w:sz w:val="28"/>
          <w:szCs w:val="28"/>
          <w:lang w:val="uk-UA"/>
        </w:rPr>
        <w:t xml:space="preserve"> Пилипа Орлика, Універсали і Конституці</w:t>
      </w:r>
      <w:r>
        <w:rPr>
          <w:sz w:val="28"/>
          <w:szCs w:val="28"/>
          <w:lang w:val="uk-UA"/>
        </w:rPr>
        <w:t>я</w:t>
      </w:r>
      <w:r w:rsidR="001C65C3" w:rsidRPr="001C65C3">
        <w:rPr>
          <w:sz w:val="28"/>
          <w:szCs w:val="28"/>
          <w:lang w:val="uk-UA"/>
        </w:rPr>
        <w:t xml:space="preserve"> Центральної Ради та чимало інших документів, які сприяли формуванню України, українства, української національної ідеї і остаточно спричинили становлення України як суверенної держави. Конституція України – черговий вагомий доказ, що національна ідея, за словами вченого-українознавця Петра Кононенка, не лише жива і цілковито виправдала свою історієтворчу місію, але є безсмертною, з притаманною їй інтегративною категоріальністю.</w:t>
      </w:r>
    </w:p>
    <w:p w:rsidR="001C65C3" w:rsidRDefault="00F5452D" w:rsidP="005A0BBC">
      <w:pPr>
        <w:spacing w:before="0" w:after="0" w:line="360" w:lineRule="auto"/>
        <w:jc w:val="both"/>
        <w:rPr>
          <w:sz w:val="28"/>
          <w:szCs w:val="28"/>
          <w:lang w:val="uk-UA"/>
        </w:rPr>
      </w:pPr>
      <w:r>
        <w:rPr>
          <w:sz w:val="28"/>
          <w:szCs w:val="28"/>
          <w:lang w:val="uk-UA"/>
        </w:rPr>
        <w:t xml:space="preserve">      </w:t>
      </w:r>
      <w:r w:rsidR="001C65C3" w:rsidRPr="001C65C3">
        <w:rPr>
          <w:sz w:val="28"/>
          <w:szCs w:val="28"/>
          <w:lang w:val="uk-UA"/>
        </w:rPr>
        <w:t>Незаперечне, що козацьке правотворення – не тільки складова вітчизняної юрисдикції, але й важливий елемент української історії, побуту і культури. Здолавши шлях від звичаєвого права запорожців до козацької Конституції Пилипа Орлика і Конституції незалежної України, воно переконливо довело, що козацький Дух,</w:t>
      </w:r>
      <w:r w:rsidR="00786BA2">
        <w:rPr>
          <w:sz w:val="28"/>
          <w:szCs w:val="28"/>
          <w:lang w:val="uk-UA"/>
        </w:rPr>
        <w:t xml:space="preserve"> </w:t>
      </w:r>
      <w:r w:rsidR="001C65C3" w:rsidRPr="001C65C3">
        <w:rPr>
          <w:sz w:val="28"/>
          <w:szCs w:val="28"/>
          <w:lang w:val="uk-UA"/>
        </w:rPr>
        <w:t>наскр</w:t>
      </w:r>
      <w:r w:rsidR="00786BA2">
        <w:rPr>
          <w:sz w:val="28"/>
          <w:szCs w:val="28"/>
          <w:lang w:val="uk-UA"/>
        </w:rPr>
        <w:t>ізь</w:t>
      </w:r>
      <w:r w:rsidR="001C65C3" w:rsidRPr="001C65C3">
        <w:rPr>
          <w:sz w:val="28"/>
          <w:szCs w:val="28"/>
          <w:lang w:val="uk-UA"/>
        </w:rPr>
        <w:t xml:space="preserve"> пронизуючий національну правничу думку і реальне суспільно-політичне життя, – незнищенний і непереможний</w:t>
      </w:r>
    </w:p>
    <w:p w:rsidR="009E599E" w:rsidRDefault="009E599E" w:rsidP="005A0BBC">
      <w:pPr>
        <w:spacing w:before="0" w:after="0" w:line="360" w:lineRule="auto"/>
        <w:jc w:val="both"/>
        <w:rPr>
          <w:sz w:val="28"/>
          <w:szCs w:val="28"/>
          <w:lang w:val="uk-UA"/>
        </w:rPr>
      </w:pPr>
    </w:p>
    <w:p w:rsidR="009E599E" w:rsidRDefault="009E599E" w:rsidP="005A0BBC">
      <w:pPr>
        <w:spacing w:before="0" w:after="0" w:line="360" w:lineRule="auto"/>
        <w:jc w:val="both"/>
        <w:rPr>
          <w:sz w:val="28"/>
          <w:szCs w:val="28"/>
          <w:lang w:val="uk-UA"/>
        </w:rPr>
      </w:pPr>
    </w:p>
    <w:p w:rsidR="009E599E" w:rsidRDefault="009E599E" w:rsidP="005A0BBC">
      <w:pPr>
        <w:spacing w:before="0" w:after="0" w:line="360" w:lineRule="auto"/>
        <w:jc w:val="both"/>
        <w:rPr>
          <w:sz w:val="28"/>
          <w:szCs w:val="28"/>
          <w:lang w:val="uk-UA"/>
        </w:rPr>
      </w:pPr>
    </w:p>
    <w:p w:rsidR="009E599E" w:rsidRDefault="009E599E" w:rsidP="005A0BBC">
      <w:pPr>
        <w:spacing w:before="0" w:after="0" w:line="360" w:lineRule="auto"/>
        <w:jc w:val="both"/>
        <w:rPr>
          <w:sz w:val="28"/>
          <w:szCs w:val="28"/>
          <w:lang w:val="uk-UA"/>
        </w:rPr>
      </w:pPr>
    </w:p>
    <w:p w:rsidR="009E599E" w:rsidRDefault="009E599E" w:rsidP="005A0BBC">
      <w:pPr>
        <w:spacing w:before="0" w:after="0" w:line="360" w:lineRule="auto"/>
        <w:jc w:val="both"/>
        <w:rPr>
          <w:sz w:val="28"/>
          <w:szCs w:val="28"/>
          <w:lang w:val="uk-UA"/>
        </w:rPr>
      </w:pPr>
    </w:p>
    <w:p w:rsidR="009E599E" w:rsidRDefault="009E599E" w:rsidP="005A0BBC">
      <w:pPr>
        <w:spacing w:before="0" w:after="0" w:line="360" w:lineRule="auto"/>
        <w:jc w:val="both"/>
        <w:rPr>
          <w:sz w:val="28"/>
          <w:szCs w:val="28"/>
          <w:lang w:val="uk-UA"/>
        </w:rPr>
      </w:pPr>
    </w:p>
    <w:p w:rsidR="009E599E" w:rsidRDefault="009E599E" w:rsidP="005A0BBC">
      <w:pPr>
        <w:spacing w:before="0" w:after="0" w:line="360" w:lineRule="auto"/>
        <w:jc w:val="both"/>
        <w:rPr>
          <w:sz w:val="28"/>
          <w:szCs w:val="28"/>
          <w:lang w:val="uk-UA"/>
        </w:rPr>
      </w:pPr>
    </w:p>
    <w:p w:rsidR="009E599E" w:rsidRPr="005A0BBC" w:rsidRDefault="009E599E" w:rsidP="005A0BBC">
      <w:pPr>
        <w:spacing w:before="0" w:after="0" w:line="360" w:lineRule="auto"/>
        <w:jc w:val="both"/>
        <w:rPr>
          <w:sz w:val="28"/>
          <w:szCs w:val="28"/>
          <w:lang w:val="uk-UA"/>
        </w:rPr>
      </w:pPr>
    </w:p>
    <w:p w:rsidR="00100DBD" w:rsidRPr="002C12F1" w:rsidRDefault="00D501EE" w:rsidP="005A0BBC">
      <w:pPr>
        <w:spacing w:before="0" w:after="0" w:line="360" w:lineRule="auto"/>
        <w:jc w:val="center"/>
        <w:rPr>
          <w:b/>
          <w:color w:val="FF0000"/>
          <w:sz w:val="28"/>
          <w:szCs w:val="28"/>
          <w:lang w:val="uk-UA"/>
        </w:rPr>
      </w:pPr>
      <w:r w:rsidRPr="002C12F1">
        <w:rPr>
          <w:b/>
          <w:color w:val="FF0000"/>
          <w:sz w:val="28"/>
          <w:szCs w:val="28"/>
          <w:lang w:val="uk-UA"/>
        </w:rPr>
        <w:lastRenderedPageBreak/>
        <w:t>СПИСОК ВИКОРИСТАНИХ ДЖЕРЕЛ</w:t>
      </w:r>
    </w:p>
    <w:p w:rsidR="00BA4E11" w:rsidRDefault="00BA4E11" w:rsidP="005A0BBC">
      <w:pPr>
        <w:spacing w:before="0" w:after="0" w:line="360" w:lineRule="auto"/>
        <w:rPr>
          <w:sz w:val="28"/>
          <w:szCs w:val="28"/>
          <w:lang w:val="uk-UA"/>
        </w:rPr>
      </w:pPr>
    </w:p>
    <w:p w:rsidR="002C12F1" w:rsidRPr="002C12F1" w:rsidRDefault="002C12F1" w:rsidP="002C12F1">
      <w:pPr>
        <w:spacing w:before="0" w:after="0" w:line="360" w:lineRule="auto"/>
        <w:rPr>
          <w:sz w:val="28"/>
          <w:szCs w:val="28"/>
          <w:lang w:val="uk-UA"/>
        </w:rPr>
      </w:pPr>
      <w:r w:rsidRPr="002C12F1">
        <w:rPr>
          <w:sz w:val="28"/>
          <w:szCs w:val="28"/>
          <w:lang w:val="uk-UA"/>
        </w:rPr>
        <w:t>1.</w:t>
      </w:r>
      <w:r w:rsidRPr="002C12F1">
        <w:rPr>
          <w:sz w:val="28"/>
          <w:szCs w:val="28"/>
          <w:lang w:val="uk-UA"/>
        </w:rPr>
        <w:tab/>
      </w:r>
      <w:proofErr w:type="spellStart"/>
      <w:r w:rsidRPr="002C12F1">
        <w:rPr>
          <w:sz w:val="28"/>
          <w:szCs w:val="28"/>
          <w:lang w:val="uk-UA"/>
        </w:rPr>
        <w:t>Апанович</w:t>
      </w:r>
      <w:proofErr w:type="spellEnd"/>
      <w:r w:rsidRPr="002C12F1">
        <w:rPr>
          <w:sz w:val="28"/>
          <w:szCs w:val="28"/>
          <w:lang w:val="uk-UA"/>
        </w:rPr>
        <w:t xml:space="preserve"> О.М. Гетьмани України і кошові отамани Запорозької Січі. – К.: Либідь 1993.</w:t>
      </w:r>
    </w:p>
    <w:p w:rsidR="002C12F1" w:rsidRPr="002C12F1" w:rsidRDefault="002C12F1" w:rsidP="002C12F1">
      <w:pPr>
        <w:spacing w:before="0" w:after="0" w:line="360" w:lineRule="auto"/>
        <w:rPr>
          <w:sz w:val="28"/>
          <w:szCs w:val="28"/>
          <w:lang w:val="uk-UA"/>
        </w:rPr>
      </w:pPr>
      <w:r w:rsidRPr="002C12F1">
        <w:rPr>
          <w:sz w:val="28"/>
          <w:szCs w:val="28"/>
          <w:lang w:val="uk-UA"/>
        </w:rPr>
        <w:t>2.</w:t>
      </w:r>
      <w:r w:rsidRPr="002C12F1">
        <w:rPr>
          <w:sz w:val="28"/>
          <w:szCs w:val="28"/>
          <w:lang w:val="uk-UA"/>
        </w:rPr>
        <w:tab/>
      </w:r>
      <w:proofErr w:type="spellStart"/>
      <w:r w:rsidRPr="002C12F1">
        <w:rPr>
          <w:sz w:val="28"/>
          <w:szCs w:val="28"/>
          <w:lang w:val="uk-UA"/>
        </w:rPr>
        <w:t>Борщак</w:t>
      </w:r>
      <w:proofErr w:type="spellEnd"/>
      <w:r w:rsidRPr="002C12F1">
        <w:rPr>
          <w:sz w:val="28"/>
          <w:szCs w:val="28"/>
          <w:lang w:val="uk-UA"/>
        </w:rPr>
        <w:t xml:space="preserve"> І. Гетьман Пилип Орлик і Франція // Український історичний журнал – 1991, - № 8, 9, 11, с. 83-94.</w:t>
      </w:r>
    </w:p>
    <w:p w:rsidR="002C12F1" w:rsidRPr="002C12F1" w:rsidRDefault="002C12F1" w:rsidP="002C12F1">
      <w:pPr>
        <w:spacing w:before="0" w:after="0" w:line="360" w:lineRule="auto"/>
        <w:rPr>
          <w:sz w:val="28"/>
          <w:szCs w:val="28"/>
          <w:lang w:val="uk-UA"/>
        </w:rPr>
      </w:pPr>
      <w:r w:rsidRPr="002C12F1">
        <w:rPr>
          <w:sz w:val="28"/>
          <w:szCs w:val="28"/>
          <w:lang w:val="uk-UA"/>
        </w:rPr>
        <w:t>3.</w:t>
      </w:r>
      <w:r w:rsidRPr="002C12F1">
        <w:rPr>
          <w:sz w:val="28"/>
          <w:szCs w:val="28"/>
          <w:lang w:val="uk-UA"/>
        </w:rPr>
        <w:tab/>
        <w:t>Грушевський М. Шведсько-український союз 1708 р. // Великий українець: Матеріали з життя та діяльності М.С. Грушевського. – К., Веселка, с 42-56.</w:t>
      </w:r>
    </w:p>
    <w:p w:rsidR="002C12F1" w:rsidRPr="002C12F1" w:rsidRDefault="002C12F1" w:rsidP="002C12F1">
      <w:pPr>
        <w:spacing w:before="0" w:after="0" w:line="360" w:lineRule="auto"/>
        <w:rPr>
          <w:sz w:val="28"/>
          <w:szCs w:val="28"/>
          <w:lang w:val="uk-UA"/>
        </w:rPr>
      </w:pPr>
      <w:r w:rsidRPr="002C12F1">
        <w:rPr>
          <w:sz w:val="28"/>
          <w:szCs w:val="28"/>
          <w:lang w:val="uk-UA"/>
        </w:rPr>
        <w:t>4.</w:t>
      </w:r>
      <w:r w:rsidRPr="002C12F1">
        <w:rPr>
          <w:sz w:val="28"/>
          <w:szCs w:val="28"/>
          <w:lang w:val="uk-UA"/>
        </w:rPr>
        <w:tab/>
        <w:t>Шевчук В.П., Тараненко М.Г. Історія української державності. Курс лекцій. – К.: Либідь, 1993</w:t>
      </w:r>
    </w:p>
    <w:p w:rsidR="002C12F1" w:rsidRPr="002C12F1" w:rsidRDefault="002C12F1" w:rsidP="002C12F1">
      <w:pPr>
        <w:spacing w:before="0" w:after="0" w:line="360" w:lineRule="auto"/>
        <w:rPr>
          <w:sz w:val="28"/>
          <w:szCs w:val="28"/>
          <w:lang w:val="uk-UA"/>
        </w:rPr>
      </w:pPr>
      <w:r w:rsidRPr="002C12F1">
        <w:rPr>
          <w:sz w:val="28"/>
          <w:szCs w:val="28"/>
          <w:lang w:val="uk-UA"/>
        </w:rPr>
        <w:t>5.</w:t>
      </w:r>
      <w:r w:rsidRPr="002C12F1">
        <w:rPr>
          <w:sz w:val="28"/>
          <w:szCs w:val="28"/>
          <w:lang w:val="uk-UA"/>
        </w:rPr>
        <w:tab/>
      </w:r>
      <w:proofErr w:type="spellStart"/>
      <w:r w:rsidRPr="002C12F1">
        <w:rPr>
          <w:sz w:val="28"/>
          <w:szCs w:val="28"/>
          <w:lang w:val="uk-UA"/>
        </w:rPr>
        <w:t>Кресін</w:t>
      </w:r>
      <w:proofErr w:type="spellEnd"/>
      <w:r w:rsidRPr="002C12F1">
        <w:rPr>
          <w:sz w:val="28"/>
          <w:szCs w:val="28"/>
          <w:lang w:val="uk-UA"/>
        </w:rPr>
        <w:t xml:space="preserve"> О.В. «Пакти й конституції законів і вольностей Запорозького Війська…» 1710 р. // Український історичний журнал. – 2005. - №2, с. 192-203.</w:t>
      </w:r>
    </w:p>
    <w:p w:rsidR="002C12F1" w:rsidRPr="002C12F1" w:rsidRDefault="002C12F1" w:rsidP="002C12F1">
      <w:pPr>
        <w:spacing w:before="0" w:after="0" w:line="360" w:lineRule="auto"/>
        <w:rPr>
          <w:sz w:val="28"/>
          <w:szCs w:val="28"/>
          <w:lang w:val="uk-UA"/>
        </w:rPr>
      </w:pPr>
      <w:r w:rsidRPr="002C12F1">
        <w:rPr>
          <w:sz w:val="28"/>
          <w:szCs w:val="28"/>
          <w:lang w:val="uk-UA"/>
        </w:rPr>
        <w:t>6.</w:t>
      </w:r>
      <w:r w:rsidRPr="002C12F1">
        <w:rPr>
          <w:sz w:val="28"/>
          <w:szCs w:val="28"/>
          <w:lang w:val="uk-UA"/>
        </w:rPr>
        <w:tab/>
      </w:r>
      <w:proofErr w:type="spellStart"/>
      <w:r w:rsidRPr="002C12F1">
        <w:rPr>
          <w:sz w:val="28"/>
          <w:szCs w:val="28"/>
          <w:lang w:val="uk-UA"/>
        </w:rPr>
        <w:t>Кресіна</w:t>
      </w:r>
      <w:proofErr w:type="spellEnd"/>
      <w:r w:rsidRPr="002C12F1">
        <w:rPr>
          <w:sz w:val="28"/>
          <w:szCs w:val="28"/>
          <w:lang w:val="uk-UA"/>
        </w:rPr>
        <w:t xml:space="preserve"> І. </w:t>
      </w:r>
      <w:proofErr w:type="spellStart"/>
      <w:r w:rsidRPr="002C12F1">
        <w:rPr>
          <w:sz w:val="28"/>
          <w:szCs w:val="28"/>
          <w:lang w:val="uk-UA"/>
        </w:rPr>
        <w:t>Кресін</w:t>
      </w:r>
      <w:proofErr w:type="spellEnd"/>
      <w:r w:rsidRPr="002C12F1">
        <w:rPr>
          <w:sz w:val="28"/>
          <w:szCs w:val="28"/>
          <w:lang w:val="uk-UA"/>
        </w:rPr>
        <w:t xml:space="preserve"> О. Гетьман Пилип Орлик і його Конституція. - К.: ПБП </w:t>
      </w:r>
      <w:proofErr w:type="spellStart"/>
      <w:r w:rsidRPr="002C12F1">
        <w:rPr>
          <w:sz w:val="28"/>
          <w:szCs w:val="28"/>
          <w:lang w:val="uk-UA"/>
        </w:rPr>
        <w:t>''Фотовідеосервіс''</w:t>
      </w:r>
      <w:proofErr w:type="spellEnd"/>
      <w:r w:rsidRPr="002C12F1">
        <w:rPr>
          <w:sz w:val="28"/>
          <w:szCs w:val="28"/>
          <w:lang w:val="uk-UA"/>
        </w:rPr>
        <w:t>, 1993</w:t>
      </w:r>
    </w:p>
    <w:p w:rsidR="002C12F1" w:rsidRPr="002C12F1" w:rsidRDefault="002C12F1" w:rsidP="002C12F1">
      <w:pPr>
        <w:spacing w:before="0" w:after="0" w:line="360" w:lineRule="auto"/>
        <w:rPr>
          <w:sz w:val="28"/>
          <w:szCs w:val="28"/>
          <w:lang w:val="uk-UA"/>
        </w:rPr>
      </w:pPr>
      <w:r w:rsidRPr="002C12F1">
        <w:rPr>
          <w:sz w:val="28"/>
          <w:szCs w:val="28"/>
          <w:lang w:val="uk-UA"/>
        </w:rPr>
        <w:t>7.</w:t>
      </w:r>
      <w:r w:rsidRPr="002C12F1">
        <w:rPr>
          <w:sz w:val="28"/>
          <w:szCs w:val="28"/>
          <w:lang w:val="uk-UA"/>
        </w:rPr>
        <w:tab/>
        <w:t>Дорошенко Д. Нарис історії України у 2-х т. - К.: Глобус, 1991 т.2.</w:t>
      </w:r>
    </w:p>
    <w:p w:rsidR="002C12F1" w:rsidRPr="002C12F1" w:rsidRDefault="002C12F1" w:rsidP="002C12F1">
      <w:pPr>
        <w:spacing w:before="0" w:after="0" w:line="360" w:lineRule="auto"/>
        <w:rPr>
          <w:sz w:val="28"/>
          <w:szCs w:val="28"/>
          <w:lang w:val="uk-UA"/>
        </w:rPr>
      </w:pPr>
      <w:r w:rsidRPr="002C12F1">
        <w:rPr>
          <w:sz w:val="28"/>
          <w:szCs w:val="28"/>
          <w:lang w:val="uk-UA"/>
        </w:rPr>
        <w:t>8.</w:t>
      </w:r>
      <w:r w:rsidRPr="002C12F1">
        <w:rPr>
          <w:sz w:val="28"/>
          <w:szCs w:val="28"/>
          <w:lang w:val="uk-UA"/>
        </w:rPr>
        <w:tab/>
        <w:t>Грушевський М.С. Ілюстрована Історія України. - К., 2002</w:t>
      </w:r>
    </w:p>
    <w:p w:rsidR="002C12F1" w:rsidRPr="002C12F1" w:rsidRDefault="002C12F1" w:rsidP="002C12F1">
      <w:pPr>
        <w:spacing w:before="0" w:after="0" w:line="360" w:lineRule="auto"/>
        <w:rPr>
          <w:sz w:val="28"/>
          <w:szCs w:val="28"/>
          <w:lang w:val="uk-UA"/>
        </w:rPr>
      </w:pPr>
      <w:r w:rsidRPr="002C12F1">
        <w:rPr>
          <w:sz w:val="28"/>
          <w:szCs w:val="28"/>
          <w:lang w:val="uk-UA"/>
        </w:rPr>
        <w:t>9.</w:t>
      </w:r>
      <w:r w:rsidRPr="002C12F1">
        <w:rPr>
          <w:sz w:val="28"/>
          <w:szCs w:val="28"/>
          <w:lang w:val="uk-UA"/>
        </w:rPr>
        <w:tab/>
        <w:t>Перша Конституція України гетьмана Пилипа Орлика. 1710 рік. - К.: Веселка, 1994.</w:t>
      </w:r>
    </w:p>
    <w:p w:rsidR="002C12F1" w:rsidRPr="002C12F1" w:rsidRDefault="002C12F1" w:rsidP="002C12F1">
      <w:pPr>
        <w:spacing w:before="0" w:after="0" w:line="360" w:lineRule="auto"/>
        <w:rPr>
          <w:sz w:val="28"/>
          <w:szCs w:val="28"/>
          <w:lang w:val="uk-UA"/>
        </w:rPr>
      </w:pPr>
      <w:r w:rsidRPr="002C12F1">
        <w:rPr>
          <w:sz w:val="28"/>
          <w:szCs w:val="28"/>
          <w:lang w:val="uk-UA"/>
        </w:rPr>
        <w:t>10.</w:t>
      </w:r>
      <w:r w:rsidRPr="002C12F1">
        <w:rPr>
          <w:sz w:val="28"/>
          <w:szCs w:val="28"/>
          <w:lang w:val="uk-UA"/>
        </w:rPr>
        <w:tab/>
      </w:r>
      <w:proofErr w:type="spellStart"/>
      <w:r w:rsidRPr="002C12F1">
        <w:rPr>
          <w:sz w:val="28"/>
          <w:szCs w:val="28"/>
          <w:lang w:val="uk-UA"/>
        </w:rPr>
        <w:t>Пріцак</w:t>
      </w:r>
      <w:proofErr w:type="spellEnd"/>
      <w:r w:rsidRPr="002C12F1">
        <w:rPr>
          <w:sz w:val="28"/>
          <w:szCs w:val="28"/>
          <w:lang w:val="uk-UA"/>
        </w:rPr>
        <w:t xml:space="preserve"> О. Пилип Орлик, його конституція і бачення проблеми тогочасної України // Дзвін. – 1990. - №2.</w:t>
      </w:r>
    </w:p>
    <w:p w:rsidR="002C12F1" w:rsidRPr="002C12F1" w:rsidRDefault="002C12F1" w:rsidP="002C12F1">
      <w:pPr>
        <w:spacing w:before="0" w:after="0" w:line="360" w:lineRule="auto"/>
        <w:rPr>
          <w:sz w:val="28"/>
          <w:szCs w:val="28"/>
          <w:lang w:val="uk-UA"/>
        </w:rPr>
      </w:pPr>
      <w:r w:rsidRPr="002C12F1">
        <w:rPr>
          <w:sz w:val="28"/>
          <w:szCs w:val="28"/>
          <w:lang w:val="uk-UA"/>
        </w:rPr>
        <w:t>11.</w:t>
      </w:r>
      <w:r w:rsidRPr="002C12F1">
        <w:rPr>
          <w:sz w:val="28"/>
          <w:szCs w:val="28"/>
          <w:lang w:val="uk-UA"/>
        </w:rPr>
        <w:tab/>
        <w:t>Полонська-Василенко Н. Історія України, 1995. - С. 173.</w:t>
      </w:r>
    </w:p>
    <w:p w:rsidR="002C12F1" w:rsidRPr="002C12F1" w:rsidRDefault="002C12F1" w:rsidP="002C12F1">
      <w:pPr>
        <w:spacing w:before="0" w:after="0" w:line="360" w:lineRule="auto"/>
        <w:rPr>
          <w:sz w:val="28"/>
          <w:szCs w:val="28"/>
          <w:lang w:val="uk-UA"/>
        </w:rPr>
      </w:pPr>
      <w:r w:rsidRPr="002C12F1">
        <w:rPr>
          <w:sz w:val="28"/>
          <w:szCs w:val="28"/>
          <w:lang w:val="uk-UA"/>
        </w:rPr>
        <w:t>12.</w:t>
      </w:r>
      <w:r w:rsidRPr="002C12F1">
        <w:rPr>
          <w:sz w:val="28"/>
          <w:szCs w:val="28"/>
          <w:lang w:val="uk-UA"/>
        </w:rPr>
        <w:tab/>
        <w:t xml:space="preserve">Ульяновський Василь. Пилип Орлик // Володарі гетьманської </w:t>
      </w:r>
      <w:proofErr w:type="spellStart"/>
      <w:r w:rsidRPr="002C12F1">
        <w:rPr>
          <w:sz w:val="28"/>
          <w:szCs w:val="28"/>
          <w:lang w:val="uk-UA"/>
        </w:rPr>
        <w:t>булави.–</w:t>
      </w:r>
      <w:proofErr w:type="spellEnd"/>
      <w:r w:rsidRPr="002C12F1">
        <w:rPr>
          <w:sz w:val="28"/>
          <w:szCs w:val="28"/>
          <w:lang w:val="uk-UA"/>
        </w:rPr>
        <w:t xml:space="preserve"> К, Варта, 1994, с. 419-497.</w:t>
      </w:r>
    </w:p>
    <w:p w:rsidR="002C12F1" w:rsidRPr="002C12F1" w:rsidRDefault="002C12F1" w:rsidP="002C12F1">
      <w:pPr>
        <w:spacing w:before="0" w:after="0" w:line="360" w:lineRule="auto"/>
        <w:rPr>
          <w:sz w:val="28"/>
          <w:szCs w:val="28"/>
          <w:lang w:val="uk-UA"/>
        </w:rPr>
      </w:pPr>
      <w:r w:rsidRPr="002C12F1">
        <w:rPr>
          <w:sz w:val="28"/>
          <w:szCs w:val="28"/>
          <w:lang w:val="uk-UA"/>
        </w:rPr>
        <w:t>13.</w:t>
      </w:r>
      <w:r w:rsidRPr="002C12F1">
        <w:rPr>
          <w:sz w:val="28"/>
          <w:szCs w:val="28"/>
          <w:lang w:val="uk-UA"/>
        </w:rPr>
        <w:tab/>
        <w:t xml:space="preserve">Шевчук В., Гетьман – вигнанець // </w:t>
      </w:r>
      <w:proofErr w:type="spellStart"/>
      <w:r w:rsidRPr="002C12F1">
        <w:rPr>
          <w:sz w:val="28"/>
          <w:szCs w:val="28"/>
          <w:lang w:val="uk-UA"/>
        </w:rPr>
        <w:t>Хроніка</w:t>
      </w:r>
      <w:proofErr w:type="spellEnd"/>
      <w:r w:rsidRPr="002C12F1">
        <w:rPr>
          <w:sz w:val="28"/>
          <w:szCs w:val="28"/>
          <w:lang w:val="uk-UA"/>
        </w:rPr>
        <w:t xml:space="preserve"> 2000. Наш край, - К., “Довіра”, 1993, №3-4 (5-6) с. 61-75.</w:t>
      </w:r>
    </w:p>
    <w:p w:rsidR="002C12F1" w:rsidRPr="002C12F1" w:rsidRDefault="002C12F1" w:rsidP="002C12F1">
      <w:pPr>
        <w:spacing w:before="0" w:after="0" w:line="360" w:lineRule="auto"/>
        <w:rPr>
          <w:sz w:val="28"/>
          <w:szCs w:val="28"/>
          <w:lang w:val="uk-UA"/>
        </w:rPr>
      </w:pPr>
      <w:r w:rsidRPr="002C12F1">
        <w:rPr>
          <w:sz w:val="28"/>
          <w:szCs w:val="28"/>
          <w:lang w:val="uk-UA"/>
        </w:rPr>
        <w:t>14.</w:t>
      </w:r>
      <w:r w:rsidRPr="002C12F1">
        <w:rPr>
          <w:sz w:val="28"/>
          <w:szCs w:val="28"/>
          <w:lang w:val="uk-UA"/>
        </w:rPr>
        <w:tab/>
      </w:r>
      <w:proofErr w:type="spellStart"/>
      <w:r w:rsidRPr="002C12F1">
        <w:rPr>
          <w:sz w:val="28"/>
          <w:szCs w:val="28"/>
          <w:lang w:val="uk-UA"/>
        </w:rPr>
        <w:t>Донцов</w:t>
      </w:r>
      <w:proofErr w:type="spellEnd"/>
      <w:r w:rsidRPr="002C12F1">
        <w:rPr>
          <w:sz w:val="28"/>
          <w:szCs w:val="28"/>
          <w:lang w:val="uk-UA"/>
        </w:rPr>
        <w:t xml:space="preserve"> Д. Історія розвитку української державної ідеї. – К: Товариство “Знання” України, 1991</w:t>
      </w:r>
    </w:p>
    <w:p w:rsidR="002C12F1" w:rsidRPr="002C12F1" w:rsidRDefault="002C12F1" w:rsidP="002C12F1">
      <w:pPr>
        <w:spacing w:before="0" w:after="0" w:line="360" w:lineRule="auto"/>
        <w:rPr>
          <w:sz w:val="28"/>
          <w:szCs w:val="28"/>
          <w:lang w:val="uk-UA"/>
        </w:rPr>
      </w:pPr>
      <w:r w:rsidRPr="002C12F1">
        <w:rPr>
          <w:sz w:val="28"/>
          <w:szCs w:val="28"/>
          <w:lang w:val="uk-UA"/>
        </w:rPr>
        <w:t>15.</w:t>
      </w:r>
      <w:r w:rsidRPr="002C12F1">
        <w:rPr>
          <w:sz w:val="28"/>
          <w:szCs w:val="28"/>
          <w:lang w:val="uk-UA"/>
        </w:rPr>
        <w:tab/>
      </w:r>
      <w:proofErr w:type="spellStart"/>
      <w:r w:rsidRPr="002C12F1">
        <w:rPr>
          <w:sz w:val="28"/>
          <w:szCs w:val="28"/>
          <w:lang w:val="uk-UA"/>
        </w:rPr>
        <w:t>Апанович</w:t>
      </w:r>
      <w:proofErr w:type="spellEnd"/>
      <w:r w:rsidRPr="002C12F1">
        <w:rPr>
          <w:sz w:val="28"/>
          <w:szCs w:val="28"/>
          <w:lang w:val="uk-UA"/>
        </w:rPr>
        <w:t xml:space="preserve"> О.М. Гетьмани України і кошові отамани Запорозької Січі. – К.: Либідь 1993.</w:t>
      </w:r>
    </w:p>
    <w:p w:rsidR="002C12F1" w:rsidRPr="002C12F1" w:rsidRDefault="002C12F1" w:rsidP="002C12F1">
      <w:pPr>
        <w:spacing w:before="0" w:after="0" w:line="360" w:lineRule="auto"/>
        <w:rPr>
          <w:sz w:val="28"/>
          <w:szCs w:val="28"/>
          <w:lang w:val="uk-UA"/>
        </w:rPr>
      </w:pPr>
      <w:r w:rsidRPr="002C12F1">
        <w:rPr>
          <w:sz w:val="28"/>
          <w:szCs w:val="28"/>
          <w:lang w:val="uk-UA"/>
        </w:rPr>
        <w:lastRenderedPageBreak/>
        <w:t>16.</w:t>
      </w:r>
      <w:r w:rsidRPr="002C12F1">
        <w:rPr>
          <w:sz w:val="28"/>
          <w:szCs w:val="28"/>
          <w:lang w:val="uk-UA"/>
        </w:rPr>
        <w:tab/>
        <w:t>Субтельний Орест. Мазепинці. Український сепаратизм на початку XVIII ст. / Пер. з англ. В.Кулика. – К.: Либідь, 1994.</w:t>
      </w:r>
    </w:p>
    <w:p w:rsidR="002C12F1" w:rsidRPr="002C12F1" w:rsidRDefault="002C12F1" w:rsidP="002C12F1">
      <w:pPr>
        <w:spacing w:before="0" w:after="0" w:line="360" w:lineRule="auto"/>
        <w:rPr>
          <w:sz w:val="28"/>
          <w:szCs w:val="28"/>
          <w:lang w:val="uk-UA"/>
        </w:rPr>
      </w:pPr>
      <w:r w:rsidRPr="002C12F1">
        <w:rPr>
          <w:sz w:val="28"/>
          <w:szCs w:val="28"/>
          <w:lang w:val="uk-UA"/>
        </w:rPr>
        <w:t>17.</w:t>
      </w:r>
      <w:r w:rsidRPr="002C12F1">
        <w:rPr>
          <w:sz w:val="28"/>
          <w:szCs w:val="28"/>
          <w:lang w:val="uk-UA"/>
        </w:rPr>
        <w:tab/>
        <w:t>Крип’якевич І.П. Історія України. – Львів, Видавництво “Світ”, 1992.</w:t>
      </w:r>
    </w:p>
    <w:p w:rsidR="002C12F1" w:rsidRPr="002C12F1" w:rsidRDefault="002C12F1" w:rsidP="002C12F1">
      <w:pPr>
        <w:spacing w:before="0" w:after="0" w:line="360" w:lineRule="auto"/>
        <w:rPr>
          <w:sz w:val="28"/>
          <w:szCs w:val="28"/>
          <w:lang w:val="uk-UA"/>
        </w:rPr>
      </w:pPr>
      <w:r w:rsidRPr="002C12F1">
        <w:rPr>
          <w:sz w:val="28"/>
          <w:szCs w:val="28"/>
          <w:lang w:val="uk-UA"/>
        </w:rPr>
        <w:t>18.</w:t>
      </w:r>
      <w:r w:rsidRPr="002C12F1">
        <w:rPr>
          <w:sz w:val="28"/>
          <w:szCs w:val="28"/>
          <w:lang w:val="uk-UA"/>
        </w:rPr>
        <w:tab/>
        <w:t xml:space="preserve">Шульженко Ф.П. Історія політичних і правових вчень: Підручник. – К.: </w:t>
      </w:r>
      <w:proofErr w:type="spellStart"/>
      <w:r w:rsidRPr="002C12F1">
        <w:rPr>
          <w:sz w:val="28"/>
          <w:szCs w:val="28"/>
          <w:lang w:val="uk-UA"/>
        </w:rPr>
        <w:t>Юрінком</w:t>
      </w:r>
      <w:proofErr w:type="spellEnd"/>
      <w:r w:rsidRPr="002C12F1">
        <w:rPr>
          <w:sz w:val="28"/>
          <w:szCs w:val="28"/>
          <w:lang w:val="uk-UA"/>
        </w:rPr>
        <w:t xml:space="preserve"> Інтер, 2004</w:t>
      </w:r>
    </w:p>
    <w:p w:rsidR="002C12F1" w:rsidRPr="002C12F1" w:rsidRDefault="002C12F1" w:rsidP="002C12F1">
      <w:pPr>
        <w:spacing w:before="0" w:after="0" w:line="360" w:lineRule="auto"/>
        <w:rPr>
          <w:sz w:val="28"/>
          <w:szCs w:val="28"/>
          <w:lang w:val="uk-UA"/>
        </w:rPr>
      </w:pPr>
      <w:r w:rsidRPr="002C12F1">
        <w:rPr>
          <w:sz w:val="28"/>
          <w:szCs w:val="28"/>
          <w:lang w:val="uk-UA"/>
        </w:rPr>
        <w:t>19.</w:t>
      </w:r>
      <w:r w:rsidRPr="002C12F1">
        <w:rPr>
          <w:sz w:val="28"/>
          <w:szCs w:val="28"/>
          <w:lang w:val="uk-UA"/>
        </w:rPr>
        <w:tab/>
        <w:t xml:space="preserve">Алексєєв Сергій Васильович, Ляшенко Євгенія Петрівна, Довбня Ольга Анатоліївна. Історія України: Короткий курс лекцій: [для </w:t>
      </w:r>
      <w:proofErr w:type="spellStart"/>
      <w:r w:rsidRPr="002C12F1">
        <w:rPr>
          <w:sz w:val="28"/>
          <w:szCs w:val="28"/>
          <w:lang w:val="uk-UA"/>
        </w:rPr>
        <w:t>студ</w:t>
      </w:r>
      <w:proofErr w:type="spellEnd"/>
      <w:r w:rsidRPr="002C12F1">
        <w:rPr>
          <w:sz w:val="28"/>
          <w:szCs w:val="28"/>
          <w:lang w:val="uk-UA"/>
        </w:rPr>
        <w:t xml:space="preserve">. вузів усіх спец. та усіх форм навчання] / Донбаська </w:t>
      </w:r>
      <w:proofErr w:type="spellStart"/>
      <w:r w:rsidRPr="002C12F1">
        <w:rPr>
          <w:sz w:val="28"/>
          <w:szCs w:val="28"/>
          <w:lang w:val="uk-UA"/>
        </w:rPr>
        <w:t>держ</w:t>
      </w:r>
      <w:proofErr w:type="spellEnd"/>
      <w:r w:rsidRPr="002C12F1">
        <w:rPr>
          <w:sz w:val="28"/>
          <w:szCs w:val="28"/>
          <w:lang w:val="uk-UA"/>
        </w:rPr>
        <w:t>. машинобудівна академія. — Краматорськ : ДДМА, 2007. — 228c.</w:t>
      </w:r>
    </w:p>
    <w:p w:rsidR="002C12F1" w:rsidRPr="002C12F1" w:rsidRDefault="002C12F1" w:rsidP="002C12F1">
      <w:pPr>
        <w:spacing w:before="0" w:after="0" w:line="360" w:lineRule="auto"/>
        <w:rPr>
          <w:sz w:val="28"/>
          <w:szCs w:val="28"/>
          <w:lang w:val="uk-UA"/>
        </w:rPr>
      </w:pPr>
      <w:r w:rsidRPr="002C12F1">
        <w:rPr>
          <w:sz w:val="28"/>
          <w:szCs w:val="28"/>
          <w:lang w:val="uk-UA"/>
        </w:rPr>
        <w:t>20.</w:t>
      </w:r>
      <w:r w:rsidRPr="002C12F1">
        <w:rPr>
          <w:sz w:val="28"/>
          <w:szCs w:val="28"/>
          <w:lang w:val="uk-UA"/>
        </w:rPr>
        <w:tab/>
        <w:t>Конституція України: Прийнята на п’ятій сесії Верховної Ради України 28 черв. 1996 р. – К.: Преса України, 1997. – 80 с.</w:t>
      </w:r>
    </w:p>
    <w:p w:rsidR="002C12F1" w:rsidRPr="002C12F1" w:rsidRDefault="002C12F1" w:rsidP="002C12F1">
      <w:pPr>
        <w:spacing w:before="0" w:after="0" w:line="360" w:lineRule="auto"/>
        <w:rPr>
          <w:sz w:val="28"/>
          <w:szCs w:val="28"/>
          <w:lang w:val="uk-UA"/>
        </w:rPr>
      </w:pPr>
      <w:r w:rsidRPr="002C12F1">
        <w:rPr>
          <w:sz w:val="28"/>
          <w:szCs w:val="28"/>
          <w:lang w:val="uk-UA"/>
        </w:rPr>
        <w:t>21.</w:t>
      </w:r>
      <w:r w:rsidRPr="002C12F1">
        <w:rPr>
          <w:sz w:val="28"/>
          <w:szCs w:val="28"/>
          <w:lang w:val="uk-UA"/>
        </w:rPr>
        <w:tab/>
      </w:r>
      <w:proofErr w:type="spellStart"/>
      <w:r w:rsidRPr="002C12F1">
        <w:rPr>
          <w:sz w:val="28"/>
          <w:szCs w:val="28"/>
          <w:lang w:val="uk-UA"/>
        </w:rPr>
        <w:t>Телешун</w:t>
      </w:r>
      <w:proofErr w:type="spellEnd"/>
      <w:r w:rsidRPr="002C12F1">
        <w:rPr>
          <w:sz w:val="28"/>
          <w:szCs w:val="28"/>
          <w:lang w:val="uk-UA"/>
        </w:rPr>
        <w:t xml:space="preserve"> С. Державний устрій України: проблеми політики, теорії і практики. - Івано-Франківськ: </w:t>
      </w:r>
      <w:proofErr w:type="spellStart"/>
      <w:r w:rsidRPr="002C12F1">
        <w:rPr>
          <w:sz w:val="28"/>
          <w:szCs w:val="28"/>
          <w:lang w:val="uk-UA"/>
        </w:rPr>
        <w:t>Лілея-НВ</w:t>
      </w:r>
      <w:proofErr w:type="spellEnd"/>
      <w:r w:rsidRPr="002C12F1">
        <w:rPr>
          <w:sz w:val="28"/>
          <w:szCs w:val="28"/>
          <w:lang w:val="uk-UA"/>
        </w:rPr>
        <w:t>, 2008.</w:t>
      </w:r>
    </w:p>
    <w:p w:rsidR="002C12F1" w:rsidRPr="002C12F1" w:rsidRDefault="002C12F1" w:rsidP="002C12F1">
      <w:pPr>
        <w:spacing w:before="0" w:after="0" w:line="360" w:lineRule="auto"/>
        <w:rPr>
          <w:sz w:val="28"/>
          <w:szCs w:val="28"/>
          <w:lang w:val="uk-UA"/>
        </w:rPr>
      </w:pPr>
      <w:r w:rsidRPr="002C12F1">
        <w:rPr>
          <w:sz w:val="28"/>
          <w:szCs w:val="28"/>
          <w:lang w:val="uk-UA"/>
        </w:rPr>
        <w:t>22.</w:t>
      </w:r>
      <w:r w:rsidRPr="002C12F1">
        <w:rPr>
          <w:sz w:val="28"/>
          <w:szCs w:val="28"/>
          <w:lang w:val="uk-UA"/>
        </w:rPr>
        <w:tab/>
        <w:t>Крип’якевич І.П. Історія України. – Львів, Видавництво “Світ”, 1992.</w:t>
      </w:r>
    </w:p>
    <w:p w:rsidR="002C12F1" w:rsidRDefault="002C12F1" w:rsidP="002C12F1">
      <w:pPr>
        <w:spacing w:before="0" w:after="0" w:line="360" w:lineRule="auto"/>
        <w:rPr>
          <w:sz w:val="28"/>
          <w:szCs w:val="28"/>
          <w:lang w:val="uk-UA"/>
        </w:rPr>
      </w:pPr>
      <w:r w:rsidRPr="002C12F1">
        <w:rPr>
          <w:sz w:val="28"/>
          <w:szCs w:val="28"/>
          <w:lang w:val="uk-UA"/>
        </w:rPr>
        <w:t>23.</w:t>
      </w:r>
      <w:r w:rsidRPr="002C12F1">
        <w:rPr>
          <w:sz w:val="28"/>
          <w:szCs w:val="28"/>
          <w:lang w:val="uk-UA"/>
        </w:rPr>
        <w:tab/>
        <w:t xml:space="preserve">Холод В.В. Лекції з політології: </w:t>
      </w:r>
      <w:proofErr w:type="spellStart"/>
      <w:r w:rsidRPr="002C12F1">
        <w:rPr>
          <w:sz w:val="28"/>
          <w:szCs w:val="28"/>
          <w:lang w:val="uk-UA"/>
        </w:rPr>
        <w:t>Навч.посіб</w:t>
      </w:r>
      <w:proofErr w:type="spellEnd"/>
      <w:r w:rsidRPr="002C12F1">
        <w:rPr>
          <w:sz w:val="28"/>
          <w:szCs w:val="28"/>
          <w:lang w:val="uk-UA"/>
        </w:rPr>
        <w:t xml:space="preserve">. - 2-ге вид., - Суми: ВТД </w:t>
      </w:r>
      <w:proofErr w:type="spellStart"/>
      <w:r w:rsidRPr="002C12F1">
        <w:rPr>
          <w:sz w:val="28"/>
          <w:szCs w:val="28"/>
          <w:lang w:val="uk-UA"/>
        </w:rPr>
        <w:t>„Університетська</w:t>
      </w:r>
      <w:proofErr w:type="spellEnd"/>
      <w:r w:rsidRPr="002C12F1">
        <w:rPr>
          <w:sz w:val="28"/>
          <w:szCs w:val="28"/>
          <w:lang w:val="uk-UA"/>
        </w:rPr>
        <w:t xml:space="preserve"> книга”, 2003. - 408с.</w:t>
      </w: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Default="0095058A" w:rsidP="002C12F1">
      <w:pPr>
        <w:spacing w:before="0" w:after="0" w:line="360" w:lineRule="auto"/>
        <w:rPr>
          <w:sz w:val="28"/>
          <w:szCs w:val="28"/>
          <w:lang w:val="uk-UA"/>
        </w:rPr>
      </w:pPr>
    </w:p>
    <w:p w:rsidR="0095058A" w:rsidRPr="0095058A" w:rsidRDefault="0095058A" w:rsidP="002C12F1">
      <w:pPr>
        <w:spacing w:before="0" w:after="0" w:line="360" w:lineRule="auto"/>
        <w:rPr>
          <w:b/>
          <w:color w:val="FF0000"/>
          <w:sz w:val="28"/>
          <w:szCs w:val="28"/>
          <w:lang w:val="uk-UA"/>
        </w:rPr>
      </w:pPr>
      <w:r w:rsidRPr="0095058A">
        <w:rPr>
          <w:sz w:val="28"/>
          <w:szCs w:val="28"/>
          <w:lang w:val="uk-UA"/>
        </w:rPr>
        <w:lastRenderedPageBreak/>
        <w:t xml:space="preserve">                   </w:t>
      </w:r>
      <w:r w:rsidRPr="0095058A">
        <w:rPr>
          <w:b/>
          <w:color w:val="FF0000"/>
          <w:sz w:val="28"/>
          <w:szCs w:val="28"/>
          <w:lang w:val="uk-UA"/>
        </w:rPr>
        <w:t>ВИТРИМКИ З КОНСТИТУЦІЇ ПИЛИПА ОРЛИКА:</w:t>
      </w:r>
    </w:p>
    <w:p w:rsidR="0095058A" w:rsidRDefault="0095058A" w:rsidP="002C12F1">
      <w:pPr>
        <w:spacing w:before="0" w:after="0" w:line="360" w:lineRule="auto"/>
        <w:rPr>
          <w:b/>
          <w:sz w:val="28"/>
          <w:szCs w:val="28"/>
          <w:lang w:val="uk-UA"/>
        </w:rPr>
      </w:pPr>
      <w:bookmarkStart w:id="0" w:name="_GoBack"/>
      <w:r>
        <w:rPr>
          <w:b/>
          <w:noProof/>
          <w:sz w:val="28"/>
          <w:szCs w:val="28"/>
        </w:rPr>
        <w:drawing>
          <wp:inline distT="0" distB="0" distL="0" distR="0" wp14:anchorId="599AF30B">
            <wp:extent cx="5791200" cy="1389599"/>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92934" cy="1390015"/>
                    </a:xfrm>
                    <a:prstGeom prst="rect">
                      <a:avLst/>
                    </a:prstGeom>
                    <a:noFill/>
                  </pic:spPr>
                </pic:pic>
              </a:graphicData>
            </a:graphic>
          </wp:inline>
        </w:drawing>
      </w:r>
      <w:bookmarkEnd w:id="0"/>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І. Теперішній </w:t>
      </w:r>
      <w:proofErr w:type="spellStart"/>
      <w:r w:rsidRPr="0095058A">
        <w:rPr>
          <w:sz w:val="28"/>
          <w:szCs w:val="28"/>
          <w:lang w:val="uk-UA"/>
        </w:rPr>
        <w:t>нововибраний</w:t>
      </w:r>
      <w:proofErr w:type="spellEnd"/>
      <w:r w:rsidRPr="0095058A">
        <w:rPr>
          <w:sz w:val="28"/>
          <w:szCs w:val="28"/>
          <w:lang w:val="uk-UA"/>
        </w:rPr>
        <w:t xml:space="preserve"> гетьман має й повинен буде у першу чергу дбати та міцно поставати, аби жодне </w:t>
      </w:r>
      <w:proofErr w:type="spellStart"/>
      <w:r w:rsidRPr="0095058A">
        <w:rPr>
          <w:sz w:val="28"/>
          <w:szCs w:val="28"/>
          <w:lang w:val="uk-UA"/>
        </w:rPr>
        <w:t>іншовір'я</w:t>
      </w:r>
      <w:proofErr w:type="spellEnd"/>
      <w:r w:rsidRPr="0095058A">
        <w:rPr>
          <w:sz w:val="28"/>
          <w:szCs w:val="28"/>
          <w:lang w:val="uk-UA"/>
        </w:rPr>
        <w:t xml:space="preserve"> до Малої Росії, Вітчизни нашої, не було запроваджено, а коли десь, чи таємно, а чи явно могло виявитися, тоді владою своєю має його викорінювати, не допускатиме проповідуватися.</w:t>
      </w:r>
    </w:p>
    <w:p w:rsidR="0095058A" w:rsidRPr="0095058A" w:rsidRDefault="0095058A" w:rsidP="0095058A">
      <w:pPr>
        <w:spacing w:before="0" w:after="0" w:line="360" w:lineRule="auto"/>
        <w:jc w:val="both"/>
        <w:rPr>
          <w:sz w:val="28"/>
          <w:szCs w:val="28"/>
          <w:lang w:val="uk-UA"/>
        </w:rPr>
      </w:pPr>
      <w:r w:rsidRPr="0095058A">
        <w:rPr>
          <w:sz w:val="28"/>
          <w:szCs w:val="28"/>
          <w:lang w:val="uk-UA"/>
        </w:rPr>
        <w:t>II. Як кожна держава складається і стверджується непорушною цілістю кордонів, так і Мала Росія, Вітчизна наша, щоб у своїх кордонах, стверджених пактами від Річі Посполитої польської і від Московської держави передусім у тому: які відійшли по ріку Случ за гетьманства, славної пам'яті, Богдана Хмельницького були відступлені, вічно віддані й пактами укріплені від Річі Посполитої польської в гетьманську область, не були насильно змінені й порушені.</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III. Оскільки нам завжди потрібна сусідська приязнь Кримської держави, від якої не раз засягало допомоги Запорозьке військо для своєї оборони, тож, скільки під сей час буде можливо, має ясновельможний гетьман із найяснішим ханом, його милістю, кримським дбати через послів про відновлення давнього з Кримською державою братерства, військової </w:t>
      </w:r>
      <w:proofErr w:type="spellStart"/>
      <w:r w:rsidRPr="0095058A">
        <w:rPr>
          <w:sz w:val="28"/>
          <w:szCs w:val="28"/>
          <w:lang w:val="uk-UA"/>
        </w:rPr>
        <w:t>колегації</w:t>
      </w:r>
      <w:proofErr w:type="spellEnd"/>
      <w:r w:rsidRPr="0095058A">
        <w:rPr>
          <w:sz w:val="28"/>
          <w:szCs w:val="28"/>
          <w:lang w:val="uk-UA"/>
        </w:rPr>
        <w:t xml:space="preserve"> та підтвердження постійної приязні, на яку оглядаючись, довколишні держави не наважувалися б бажати уярмлення собі України і її будь у чому </w:t>
      </w:r>
      <w:proofErr w:type="spellStart"/>
      <w:r w:rsidRPr="0095058A">
        <w:rPr>
          <w:sz w:val="28"/>
          <w:szCs w:val="28"/>
          <w:lang w:val="uk-UA"/>
        </w:rPr>
        <w:t>насильствувати</w:t>
      </w:r>
      <w:proofErr w:type="spellEnd"/>
      <w:r w:rsidRPr="0095058A">
        <w:rPr>
          <w:sz w:val="28"/>
          <w:szCs w:val="28"/>
          <w:lang w:val="uk-UA"/>
        </w:rPr>
        <w:t>.</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IV. Ясновельможний гетьман має дбати про те, щоб Дніпро від городків та фортець московських, так і </w:t>
      </w:r>
      <w:proofErr w:type="spellStart"/>
      <w:r w:rsidRPr="0095058A">
        <w:rPr>
          <w:sz w:val="28"/>
          <w:szCs w:val="28"/>
          <w:lang w:val="uk-UA"/>
        </w:rPr>
        <w:t>грунти</w:t>
      </w:r>
      <w:proofErr w:type="spellEnd"/>
      <w:r w:rsidRPr="0095058A">
        <w:rPr>
          <w:sz w:val="28"/>
          <w:szCs w:val="28"/>
          <w:lang w:val="uk-UA"/>
        </w:rPr>
        <w:t xml:space="preserve"> військові було очищено від московської посесії і до первісної області. Запорозького війська повернено, де надалі не тільки не має ясновельможний гетьман ані фортець будувати, ані городів фундувати, ані </w:t>
      </w:r>
      <w:proofErr w:type="spellStart"/>
      <w:r w:rsidRPr="0095058A">
        <w:rPr>
          <w:sz w:val="28"/>
          <w:szCs w:val="28"/>
          <w:lang w:val="uk-UA"/>
        </w:rPr>
        <w:t>слобід</w:t>
      </w:r>
      <w:proofErr w:type="spellEnd"/>
      <w:r w:rsidRPr="0095058A">
        <w:rPr>
          <w:sz w:val="28"/>
          <w:szCs w:val="28"/>
          <w:lang w:val="uk-UA"/>
        </w:rPr>
        <w:t xml:space="preserve"> осаджувати і в будь який спосіб ті військові угіддя </w:t>
      </w:r>
      <w:r w:rsidRPr="0095058A">
        <w:rPr>
          <w:sz w:val="28"/>
          <w:szCs w:val="28"/>
          <w:lang w:val="uk-UA"/>
        </w:rPr>
        <w:lastRenderedPageBreak/>
        <w:t>пустошити, але й буде зобов'язаний до їхньої оборони чинити всіляку поміч Запорозькому низовому війську.</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V. Город </w:t>
      </w:r>
      <w:proofErr w:type="spellStart"/>
      <w:r w:rsidRPr="0095058A">
        <w:rPr>
          <w:sz w:val="28"/>
          <w:szCs w:val="28"/>
          <w:lang w:val="uk-UA"/>
        </w:rPr>
        <w:t>Терехтемирів</w:t>
      </w:r>
      <w:proofErr w:type="spellEnd"/>
      <w:r w:rsidRPr="0095058A">
        <w:rPr>
          <w:sz w:val="28"/>
          <w:szCs w:val="28"/>
          <w:lang w:val="uk-UA"/>
        </w:rPr>
        <w:t xml:space="preserve"> повернути Запорозькому низовому війську з усіма угіддями й перевозами на Дніпрі, що там є, побудувати в ньому шпиталь для старих зубожілих і ранами покалічених козаків військовим коштом і з нього має бути їм харч та одежа, промисел. Також Дніпро увесь згори від </w:t>
      </w:r>
      <w:proofErr w:type="spellStart"/>
      <w:r w:rsidRPr="0095058A">
        <w:rPr>
          <w:sz w:val="28"/>
          <w:szCs w:val="28"/>
          <w:lang w:val="uk-UA"/>
        </w:rPr>
        <w:t>Переволочної</w:t>
      </w:r>
      <w:proofErr w:type="spellEnd"/>
      <w:r w:rsidRPr="0095058A">
        <w:rPr>
          <w:sz w:val="28"/>
          <w:szCs w:val="28"/>
          <w:lang w:val="uk-UA"/>
        </w:rPr>
        <w:t xml:space="preserve"> вниз зберегти при Запорозькому війську.</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VI. Генеральна старшина, кошовий отаман і все Запорозьке військо домовилися і постановили з ясновельможним гетьманом при </w:t>
      </w:r>
      <w:proofErr w:type="spellStart"/>
      <w:r w:rsidRPr="0095058A">
        <w:rPr>
          <w:sz w:val="28"/>
          <w:szCs w:val="28"/>
          <w:lang w:val="uk-UA"/>
        </w:rPr>
        <w:t>елекції</w:t>
      </w:r>
      <w:proofErr w:type="spellEnd"/>
      <w:r w:rsidRPr="0095058A">
        <w:rPr>
          <w:sz w:val="28"/>
          <w:szCs w:val="28"/>
          <w:lang w:val="uk-UA"/>
        </w:rPr>
        <w:t xml:space="preserve"> його вельможності таке право, яке має бути збережено постійно у Запорозькому війську: щоб у Вітчизні нашій першими радниками була генеральна старшина, як за проспектом їхніх первісних урядів, так і в установленій при гетьманах резиденції.</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VII. Коли б хто з генеральних осіб, полковників, генеральних радників, значного товариства та інших військових урядників над тією ж черню чи то б гонор гетьманський зважився б образити, чи в якомусь іншому ділі провинитися, то таких переступників сам ясновельможний гетьман не має карати своєю приватною помстою та владою, а повинен таку справу (чи кримінальну, чи некримінальну) здати на військовий генеральний суд, і який на нього випаде нелицемірний і </w:t>
      </w:r>
      <w:proofErr w:type="spellStart"/>
      <w:r w:rsidRPr="0095058A">
        <w:rPr>
          <w:sz w:val="28"/>
          <w:szCs w:val="28"/>
          <w:lang w:val="uk-UA"/>
        </w:rPr>
        <w:t>нелицеглядний</w:t>
      </w:r>
      <w:proofErr w:type="spellEnd"/>
      <w:r w:rsidRPr="0095058A">
        <w:rPr>
          <w:sz w:val="28"/>
          <w:szCs w:val="28"/>
          <w:lang w:val="uk-UA"/>
        </w:rPr>
        <w:t xml:space="preserve"> декрет, такий кожен переступник має й понести.</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VIII. </w:t>
      </w:r>
      <w:proofErr w:type="spellStart"/>
      <w:r w:rsidRPr="0095058A">
        <w:rPr>
          <w:sz w:val="28"/>
          <w:szCs w:val="28"/>
          <w:lang w:val="uk-UA"/>
        </w:rPr>
        <w:t>Тії</w:t>
      </w:r>
      <w:proofErr w:type="spellEnd"/>
      <w:r w:rsidRPr="0095058A">
        <w:rPr>
          <w:sz w:val="28"/>
          <w:szCs w:val="28"/>
          <w:lang w:val="uk-UA"/>
        </w:rPr>
        <w:t xml:space="preserve"> ж генеральні особи, які належно </w:t>
      </w:r>
      <w:proofErr w:type="spellStart"/>
      <w:r w:rsidRPr="0095058A">
        <w:rPr>
          <w:sz w:val="28"/>
          <w:szCs w:val="28"/>
          <w:lang w:val="uk-UA"/>
        </w:rPr>
        <w:t>резидують</w:t>
      </w:r>
      <w:proofErr w:type="spellEnd"/>
      <w:r w:rsidRPr="0095058A">
        <w:rPr>
          <w:sz w:val="28"/>
          <w:szCs w:val="28"/>
          <w:lang w:val="uk-UA"/>
        </w:rPr>
        <w:t xml:space="preserve"> при гетьманському боці, мають донести ясновельможному гетьману всілякі військові справи, які до чийогось чину й повинності </w:t>
      </w:r>
      <w:proofErr w:type="spellStart"/>
      <w:r w:rsidRPr="0095058A">
        <w:rPr>
          <w:sz w:val="28"/>
          <w:szCs w:val="28"/>
          <w:lang w:val="uk-UA"/>
        </w:rPr>
        <w:t>нележатимуть</w:t>
      </w:r>
      <w:proofErr w:type="spellEnd"/>
      <w:r w:rsidRPr="0095058A">
        <w:rPr>
          <w:sz w:val="28"/>
          <w:szCs w:val="28"/>
          <w:lang w:val="uk-UA"/>
        </w:rPr>
        <w:t>, і відбирати декларації, а не приватні домові слуги, яких до жодних справ, доповідей та діл військових не використовувати.</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IX. Завідування військовим скарбом установлюється загальним договором і неодмінно узаконюється, генеральний підскарбій завідує млинами і всілякими військовими приходами й повертає їх на публічну військову потребу з </w:t>
      </w:r>
      <w:proofErr w:type="spellStart"/>
      <w:r w:rsidRPr="0095058A">
        <w:rPr>
          <w:sz w:val="28"/>
          <w:szCs w:val="28"/>
          <w:lang w:val="uk-UA"/>
        </w:rPr>
        <w:t>відомом</w:t>
      </w:r>
      <w:proofErr w:type="spellEnd"/>
      <w:r w:rsidRPr="0095058A">
        <w:rPr>
          <w:sz w:val="28"/>
          <w:szCs w:val="28"/>
          <w:lang w:val="uk-UA"/>
        </w:rPr>
        <w:t xml:space="preserve"> гетьманським, а не на свою приватну. А сам ясновельможний гетьман до військового скарбу й приходів, які до нього належать, не має належати і на свій </w:t>
      </w:r>
      <w:proofErr w:type="spellStart"/>
      <w:r w:rsidRPr="0095058A">
        <w:rPr>
          <w:sz w:val="28"/>
          <w:szCs w:val="28"/>
          <w:lang w:val="uk-UA"/>
        </w:rPr>
        <w:lastRenderedPageBreak/>
        <w:t>персональ</w:t>
      </w:r>
      <w:proofErr w:type="spellEnd"/>
      <w:r w:rsidRPr="0095058A">
        <w:rPr>
          <w:sz w:val="28"/>
          <w:szCs w:val="28"/>
          <w:lang w:val="uk-UA"/>
        </w:rPr>
        <w:t xml:space="preserve"> ний пожиток уживати , а задовольнятися своїми оброками та приходами, які кладуться на булаву та його гетьманську особу.</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X. Як за всякими у Вітчизні й Запорозькому військові порядками, за посадою уряду свого, має ясновельможний гетьман стежити, так найбільше має тримати й на те пильне й невсипуще око, щоб людям військовим та посполитим зайві не чинилися </w:t>
      </w:r>
      <w:proofErr w:type="spellStart"/>
      <w:r w:rsidRPr="0095058A">
        <w:rPr>
          <w:sz w:val="28"/>
          <w:szCs w:val="28"/>
          <w:lang w:val="uk-UA"/>
        </w:rPr>
        <w:t>утяження</w:t>
      </w:r>
      <w:proofErr w:type="spellEnd"/>
      <w:r w:rsidRPr="0095058A">
        <w:rPr>
          <w:sz w:val="28"/>
          <w:szCs w:val="28"/>
          <w:lang w:val="uk-UA"/>
        </w:rPr>
        <w:t xml:space="preserve">, наклади, пригнічення та здирства, через які вони,покинувши житла свої, звикли </w:t>
      </w:r>
      <w:proofErr w:type="spellStart"/>
      <w:r w:rsidRPr="0095058A">
        <w:rPr>
          <w:sz w:val="28"/>
          <w:szCs w:val="28"/>
          <w:lang w:val="uk-UA"/>
        </w:rPr>
        <w:t>пріч</w:t>
      </w:r>
      <w:proofErr w:type="spellEnd"/>
      <w:r w:rsidRPr="0095058A">
        <w:rPr>
          <w:sz w:val="28"/>
          <w:szCs w:val="28"/>
          <w:lang w:val="uk-UA"/>
        </w:rPr>
        <w:t xml:space="preserve"> іти і в закордонних державах шукати спокійнішого, легшого й кориснішого собі мешкання.</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XI. Козачі вдови й осиротілі козацькі діти, козацькі вдови і жінки без присутності самих козаків, коли в походах, або на </w:t>
      </w:r>
      <w:proofErr w:type="spellStart"/>
      <w:r w:rsidRPr="0095058A">
        <w:rPr>
          <w:sz w:val="28"/>
          <w:szCs w:val="28"/>
          <w:lang w:val="uk-UA"/>
        </w:rPr>
        <w:t>будь-</w:t>
      </w:r>
      <w:proofErr w:type="spellEnd"/>
      <w:r w:rsidRPr="0095058A">
        <w:rPr>
          <w:sz w:val="28"/>
          <w:szCs w:val="28"/>
          <w:lang w:val="uk-UA"/>
        </w:rPr>
        <w:t xml:space="preserve"> яких перебуватимуть службах, щоб не притягалися до всіляких посполитих повинностей і не </w:t>
      </w:r>
      <w:proofErr w:type="spellStart"/>
      <w:r w:rsidRPr="0095058A">
        <w:rPr>
          <w:sz w:val="28"/>
          <w:szCs w:val="28"/>
          <w:lang w:val="uk-UA"/>
        </w:rPr>
        <w:t>утяжувалися</w:t>
      </w:r>
      <w:proofErr w:type="spellEnd"/>
      <w:r w:rsidRPr="0095058A">
        <w:rPr>
          <w:sz w:val="28"/>
          <w:szCs w:val="28"/>
          <w:lang w:val="uk-UA"/>
        </w:rPr>
        <w:t xml:space="preserve"> вимаганням датків - домовлено і постановлено.</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XII. Має бути встановлена через вибраних на те комісарів генеральна ревізія всіх </w:t>
      </w:r>
      <w:proofErr w:type="spellStart"/>
      <w:r w:rsidRPr="0095058A">
        <w:rPr>
          <w:sz w:val="28"/>
          <w:szCs w:val="28"/>
          <w:lang w:val="uk-UA"/>
        </w:rPr>
        <w:t>маєтностеи</w:t>
      </w:r>
      <w:proofErr w:type="spellEnd"/>
      <w:r w:rsidRPr="0095058A">
        <w:rPr>
          <w:sz w:val="28"/>
          <w:szCs w:val="28"/>
          <w:lang w:val="uk-UA"/>
        </w:rPr>
        <w:t xml:space="preserve">, і які залишилися під державцями й подана до уваги генеральної Ради при гетьмані, за якою </w:t>
      </w:r>
      <w:proofErr w:type="spellStart"/>
      <w:r w:rsidRPr="0095058A">
        <w:rPr>
          <w:sz w:val="28"/>
          <w:szCs w:val="28"/>
          <w:lang w:val="uk-UA"/>
        </w:rPr>
        <w:t>розсудиться</w:t>
      </w:r>
      <w:proofErr w:type="spellEnd"/>
      <w:r w:rsidRPr="0095058A">
        <w:rPr>
          <w:sz w:val="28"/>
          <w:szCs w:val="28"/>
          <w:lang w:val="uk-UA"/>
        </w:rPr>
        <w:t xml:space="preserve"> і </w:t>
      </w:r>
      <w:proofErr w:type="spellStart"/>
      <w:r w:rsidRPr="0095058A">
        <w:rPr>
          <w:sz w:val="28"/>
          <w:szCs w:val="28"/>
          <w:lang w:val="uk-UA"/>
        </w:rPr>
        <w:t>постановиться</w:t>
      </w:r>
      <w:proofErr w:type="spellEnd"/>
      <w:r w:rsidRPr="0095058A">
        <w:rPr>
          <w:sz w:val="28"/>
          <w:szCs w:val="28"/>
          <w:lang w:val="uk-UA"/>
        </w:rPr>
        <w:t>, кому гідно належить, а кому не належить тримати військові добра і маєтності, і які повинності та послушенства підданські має поспільство державцям віддавати.</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XIII. Столичне місто Київ та інші українські городи з </w:t>
      </w:r>
      <w:proofErr w:type="spellStart"/>
      <w:r w:rsidRPr="0095058A">
        <w:rPr>
          <w:sz w:val="28"/>
          <w:szCs w:val="28"/>
          <w:lang w:val="uk-UA"/>
        </w:rPr>
        <w:t>маїстратами</w:t>
      </w:r>
      <w:proofErr w:type="spellEnd"/>
      <w:r w:rsidRPr="0095058A">
        <w:rPr>
          <w:sz w:val="28"/>
          <w:szCs w:val="28"/>
          <w:lang w:val="uk-UA"/>
        </w:rPr>
        <w:t xml:space="preserve"> своїми в усіх правах та привілеях наданих, щоб були заховані непорушною повагою сього акту </w:t>
      </w:r>
      <w:proofErr w:type="spellStart"/>
      <w:r w:rsidRPr="0095058A">
        <w:rPr>
          <w:sz w:val="28"/>
          <w:szCs w:val="28"/>
          <w:lang w:val="uk-UA"/>
        </w:rPr>
        <w:t>елекційного</w:t>
      </w:r>
      <w:proofErr w:type="spellEnd"/>
      <w:r w:rsidRPr="0095058A">
        <w:rPr>
          <w:sz w:val="28"/>
          <w:szCs w:val="28"/>
          <w:lang w:val="uk-UA"/>
        </w:rPr>
        <w:t xml:space="preserve"> </w:t>
      </w:r>
      <w:proofErr w:type="spellStart"/>
      <w:r w:rsidRPr="0095058A">
        <w:rPr>
          <w:sz w:val="28"/>
          <w:szCs w:val="28"/>
          <w:lang w:val="uk-UA"/>
        </w:rPr>
        <w:t>постановляється</w:t>
      </w:r>
      <w:proofErr w:type="spellEnd"/>
      <w:r w:rsidRPr="0095058A">
        <w:rPr>
          <w:sz w:val="28"/>
          <w:szCs w:val="28"/>
          <w:lang w:val="uk-UA"/>
        </w:rPr>
        <w:t xml:space="preserve"> і доручається підтвердження їх свого часу гетьманській владі.</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XIV. Щоб жодні особи військові та їхні, ясновельможного гетьмана, переїжджі слуги не вимагали за приватними ділами, а не військовими, підвід, кормів, напоїв, поклонів та провідників, бо через те городовим розорення, а бідним людям наноситься знищення. Однак, усяка особа, великий, дрібний і найменший, за приватним своїм ділом, а не військовим, коли переїжджає без </w:t>
      </w:r>
      <w:proofErr w:type="spellStart"/>
      <w:r w:rsidRPr="0095058A">
        <w:rPr>
          <w:sz w:val="28"/>
          <w:szCs w:val="28"/>
          <w:lang w:val="uk-UA"/>
        </w:rPr>
        <w:t>рейментарської</w:t>
      </w:r>
      <w:proofErr w:type="spellEnd"/>
      <w:r w:rsidRPr="0095058A">
        <w:rPr>
          <w:sz w:val="28"/>
          <w:szCs w:val="28"/>
          <w:lang w:val="uk-UA"/>
        </w:rPr>
        <w:t xml:space="preserve"> подорожньої, має своїм коштом усюди по городах та селах послугуватися, а не вимагати і силою ніколи не брати підвід та провідників.        XV. </w:t>
      </w:r>
      <w:proofErr w:type="spellStart"/>
      <w:r w:rsidRPr="0095058A">
        <w:rPr>
          <w:sz w:val="28"/>
          <w:szCs w:val="28"/>
          <w:lang w:val="uk-UA"/>
        </w:rPr>
        <w:t>Аренди</w:t>
      </w:r>
      <w:proofErr w:type="spellEnd"/>
      <w:r w:rsidRPr="0095058A">
        <w:rPr>
          <w:sz w:val="28"/>
          <w:szCs w:val="28"/>
          <w:lang w:val="uk-UA"/>
        </w:rPr>
        <w:t xml:space="preserve"> і станція мають бути залишені й цілком знесені. Відтак хай військовий </w:t>
      </w:r>
      <w:proofErr w:type="spellStart"/>
      <w:r w:rsidRPr="0095058A">
        <w:rPr>
          <w:sz w:val="28"/>
          <w:szCs w:val="28"/>
          <w:lang w:val="uk-UA"/>
        </w:rPr>
        <w:t>занедбалий</w:t>
      </w:r>
      <w:proofErr w:type="spellEnd"/>
      <w:r w:rsidRPr="0095058A">
        <w:rPr>
          <w:sz w:val="28"/>
          <w:szCs w:val="28"/>
          <w:lang w:val="uk-UA"/>
        </w:rPr>
        <w:t xml:space="preserve"> скарб реставрується та </w:t>
      </w:r>
      <w:proofErr w:type="spellStart"/>
      <w:r w:rsidRPr="0095058A">
        <w:rPr>
          <w:sz w:val="28"/>
          <w:szCs w:val="28"/>
          <w:lang w:val="uk-UA"/>
        </w:rPr>
        <w:t>постановиться</w:t>
      </w:r>
      <w:proofErr w:type="spellEnd"/>
      <w:r w:rsidRPr="0095058A">
        <w:rPr>
          <w:sz w:val="28"/>
          <w:szCs w:val="28"/>
          <w:lang w:val="uk-UA"/>
        </w:rPr>
        <w:t xml:space="preserve"> на відбування і </w:t>
      </w:r>
      <w:r w:rsidRPr="0095058A">
        <w:rPr>
          <w:sz w:val="28"/>
          <w:szCs w:val="28"/>
          <w:lang w:val="uk-UA"/>
        </w:rPr>
        <w:lastRenderedPageBreak/>
        <w:t>задоволення всіляких публічних військових таки витрат. А як багато після закінчення війни ясновельможний гетьман має тримати платних компаній та піхотинців при своєму боці на послугах військових, про те на генеральній Раді буде увага й постанова.</w:t>
      </w:r>
    </w:p>
    <w:p w:rsidR="0095058A" w:rsidRPr="0095058A" w:rsidRDefault="0095058A" w:rsidP="0095058A">
      <w:pPr>
        <w:spacing w:before="0" w:after="0" w:line="360" w:lineRule="auto"/>
        <w:jc w:val="both"/>
        <w:rPr>
          <w:sz w:val="28"/>
          <w:szCs w:val="28"/>
          <w:lang w:val="uk-UA"/>
        </w:rPr>
      </w:pPr>
      <w:r w:rsidRPr="0095058A">
        <w:rPr>
          <w:sz w:val="28"/>
          <w:szCs w:val="28"/>
          <w:lang w:val="uk-UA"/>
        </w:rPr>
        <w:t xml:space="preserve">XVI. </w:t>
      </w:r>
      <w:proofErr w:type="spellStart"/>
      <w:r w:rsidRPr="0095058A">
        <w:rPr>
          <w:sz w:val="28"/>
          <w:szCs w:val="28"/>
          <w:lang w:val="uk-UA"/>
        </w:rPr>
        <w:t>Виїздні</w:t>
      </w:r>
      <w:proofErr w:type="spellEnd"/>
      <w:r w:rsidRPr="0095058A">
        <w:rPr>
          <w:sz w:val="28"/>
          <w:szCs w:val="28"/>
          <w:lang w:val="uk-UA"/>
        </w:rPr>
        <w:t xml:space="preserve"> ярмаркові мають вибирати повинність із кого належить, а не в убогих людей, прибулих на ярмарок з малою домовою продажем або для купівлі чогось на домову потребу, жодних справ, не тільки кримінальних, але й поточних, не судили і здирства понад звичай не чинили людям. [4]</w:t>
      </w:r>
    </w:p>
    <w:sectPr w:rsidR="0095058A" w:rsidRPr="0095058A" w:rsidSect="0095058A">
      <w:headerReference w:type="default" r:id="rId32"/>
      <w:footerReference w:type="default" r:id="rId33"/>
      <w:pgSz w:w="11906" w:h="16838"/>
      <w:pgMar w:top="1134" w:right="567" w:bottom="1134" w:left="1701" w:header="709" w:footer="709" w:gutter="0"/>
      <w:pgNumType w:start="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4120" w:rsidRDefault="00564120">
      <w:pPr>
        <w:spacing w:before="0" w:after="0"/>
      </w:pPr>
      <w:r>
        <w:separator/>
      </w:r>
    </w:p>
  </w:endnote>
  <w:endnote w:type="continuationSeparator" w:id="0">
    <w:p w:rsidR="00564120" w:rsidRDefault="0056412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1009839"/>
      <w:docPartObj>
        <w:docPartGallery w:val="Page Numbers (Bottom of Page)"/>
        <w:docPartUnique/>
      </w:docPartObj>
    </w:sdtPr>
    <w:sdtEndPr/>
    <w:sdtContent>
      <w:p w:rsidR="00B77E7B" w:rsidRDefault="00B77E7B">
        <w:pPr>
          <w:pStyle w:val="a3"/>
          <w:jc w:val="right"/>
        </w:pPr>
        <w:r>
          <w:fldChar w:fldCharType="begin"/>
        </w:r>
        <w:r>
          <w:instrText>PAGE   \* MERGEFORMAT</w:instrText>
        </w:r>
        <w:r>
          <w:fldChar w:fldCharType="separate"/>
        </w:r>
        <w:r w:rsidR="0095058A">
          <w:rPr>
            <w:noProof/>
          </w:rPr>
          <w:t>0</w:t>
        </w:r>
        <w:r>
          <w:fldChar w:fldCharType="end"/>
        </w:r>
      </w:p>
    </w:sdtContent>
  </w:sdt>
  <w:p w:rsidR="00B77E7B" w:rsidRDefault="00B77E7B">
    <w:pPr>
      <w:pStyle w:val="a3"/>
      <w:ind w:right="360"/>
      <w:rPr>
        <w:rFonts w:ascii="Garamond" w:hAnsi="Garamond" w:cs="Garamond"/>
        <w:lang w:val="uk-U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4120" w:rsidRDefault="00564120">
      <w:pPr>
        <w:spacing w:before="0" w:after="0"/>
      </w:pPr>
      <w:r>
        <w:separator/>
      </w:r>
    </w:p>
  </w:footnote>
  <w:footnote w:type="continuationSeparator" w:id="0">
    <w:p w:rsidR="00564120" w:rsidRDefault="00564120">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E7B" w:rsidRDefault="00B77E7B">
    <w:pPr>
      <w:pStyle w:val="a8"/>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30974"/>
    <w:multiLevelType w:val="multilevel"/>
    <w:tmpl w:val="03F6710E"/>
    <w:lvl w:ilvl="0">
      <w:start w:val="1"/>
      <w:numFmt w:val="decimal"/>
      <w:lvlText w:val="%1."/>
      <w:lvlJc w:val="left"/>
      <w:pPr>
        <w:ind w:left="1069" w:hanging="360"/>
      </w:pPr>
      <w:rPr>
        <w:rFonts w:hint="default"/>
      </w:rPr>
    </w:lvl>
    <w:lvl w:ilvl="1">
      <w:start w:val="2"/>
      <w:numFmt w:val="decimal"/>
      <w:isLgl/>
      <w:lvlText w:val="%1.%2."/>
      <w:lvlJc w:val="left"/>
      <w:pPr>
        <w:ind w:left="1444" w:hanging="735"/>
      </w:pPr>
      <w:rPr>
        <w:rFonts w:hint="default"/>
        <w:b/>
      </w:rPr>
    </w:lvl>
    <w:lvl w:ilvl="2">
      <w:start w:val="1"/>
      <w:numFmt w:val="decimal"/>
      <w:isLgl/>
      <w:lvlText w:val="%1.%2.%3."/>
      <w:lvlJc w:val="left"/>
      <w:pPr>
        <w:ind w:left="1444" w:hanging="735"/>
      </w:pPr>
      <w:rPr>
        <w:rFonts w:hint="default"/>
        <w:b w:val="0"/>
      </w:rPr>
    </w:lvl>
    <w:lvl w:ilvl="3">
      <w:start w:val="1"/>
      <w:numFmt w:val="decimal"/>
      <w:isLgl/>
      <w:lvlText w:val="%1.%2.%3.%4."/>
      <w:lvlJc w:val="left"/>
      <w:pPr>
        <w:ind w:left="1789" w:hanging="1080"/>
      </w:pPr>
      <w:rPr>
        <w:rFonts w:hint="default"/>
        <w:b w:val="0"/>
      </w:rPr>
    </w:lvl>
    <w:lvl w:ilvl="4">
      <w:start w:val="1"/>
      <w:numFmt w:val="decimal"/>
      <w:isLgl/>
      <w:lvlText w:val="%1.%2.%3.%4.%5."/>
      <w:lvlJc w:val="left"/>
      <w:pPr>
        <w:ind w:left="1789" w:hanging="1080"/>
      </w:pPr>
      <w:rPr>
        <w:rFonts w:hint="default"/>
        <w:b w:val="0"/>
      </w:rPr>
    </w:lvl>
    <w:lvl w:ilvl="5">
      <w:start w:val="1"/>
      <w:numFmt w:val="decimal"/>
      <w:isLgl/>
      <w:lvlText w:val="%1.%2.%3.%4.%5.%6."/>
      <w:lvlJc w:val="left"/>
      <w:pPr>
        <w:ind w:left="2149" w:hanging="1440"/>
      </w:pPr>
      <w:rPr>
        <w:rFonts w:hint="default"/>
        <w:b w:val="0"/>
      </w:rPr>
    </w:lvl>
    <w:lvl w:ilvl="6">
      <w:start w:val="1"/>
      <w:numFmt w:val="decimal"/>
      <w:isLgl/>
      <w:lvlText w:val="%1.%2.%3.%4.%5.%6.%7."/>
      <w:lvlJc w:val="left"/>
      <w:pPr>
        <w:ind w:left="2509" w:hanging="1800"/>
      </w:pPr>
      <w:rPr>
        <w:rFonts w:hint="default"/>
        <w:b w:val="0"/>
      </w:rPr>
    </w:lvl>
    <w:lvl w:ilvl="7">
      <w:start w:val="1"/>
      <w:numFmt w:val="decimal"/>
      <w:isLgl/>
      <w:lvlText w:val="%1.%2.%3.%4.%5.%6.%7.%8."/>
      <w:lvlJc w:val="left"/>
      <w:pPr>
        <w:ind w:left="2509" w:hanging="1800"/>
      </w:pPr>
      <w:rPr>
        <w:rFonts w:hint="default"/>
        <w:b w:val="0"/>
      </w:rPr>
    </w:lvl>
    <w:lvl w:ilvl="8">
      <w:start w:val="1"/>
      <w:numFmt w:val="decimal"/>
      <w:isLgl/>
      <w:lvlText w:val="%1.%2.%3.%4.%5.%6.%7.%8.%9."/>
      <w:lvlJc w:val="left"/>
      <w:pPr>
        <w:ind w:left="2869" w:hanging="2160"/>
      </w:pPr>
      <w:rPr>
        <w:rFonts w:hint="default"/>
        <w:b w:val="0"/>
      </w:rPr>
    </w:lvl>
  </w:abstractNum>
  <w:abstractNum w:abstractNumId="1">
    <w:nsid w:val="10B35399"/>
    <w:multiLevelType w:val="hybridMultilevel"/>
    <w:tmpl w:val="1E82DBCC"/>
    <w:lvl w:ilvl="0" w:tplc="E402D90C">
      <w:start w:val="1"/>
      <w:numFmt w:val="bullet"/>
      <w:lvlText w:val=""/>
      <w:lvlJc w:val="left"/>
      <w:pPr>
        <w:ind w:left="1080" w:hanging="360"/>
      </w:pPr>
      <w:rPr>
        <w:rFonts w:ascii="Wingdings" w:hAnsi="Wingdings" w:hint="default"/>
        <w:color w:val="FF0000"/>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nsid w:val="201C0191"/>
    <w:multiLevelType w:val="hybridMultilevel"/>
    <w:tmpl w:val="574C95BC"/>
    <w:lvl w:ilvl="0" w:tplc="E6E47452">
      <w:start w:val="1"/>
      <w:numFmt w:val="bullet"/>
      <w:lvlText w:val=""/>
      <w:lvlJc w:val="left"/>
      <w:pPr>
        <w:ind w:left="1069" w:hanging="360"/>
      </w:pPr>
      <w:rPr>
        <w:rFonts w:ascii="Wingdings" w:hAnsi="Wingdings" w:hint="default"/>
        <w:color w:val="FF0000"/>
      </w:rPr>
    </w:lvl>
    <w:lvl w:ilvl="1" w:tplc="CFE28EE8">
      <w:numFmt w:val="bullet"/>
      <w:lvlText w:val="·"/>
      <w:lvlJc w:val="left"/>
      <w:pPr>
        <w:ind w:left="1789" w:hanging="360"/>
      </w:pPr>
      <w:rPr>
        <w:rFonts w:ascii="Times New Roman" w:eastAsia="Times New Roman" w:hAnsi="Times New Roman" w:cs="Times New Roman"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
    <w:nsid w:val="2BC43108"/>
    <w:multiLevelType w:val="singleLevel"/>
    <w:tmpl w:val="0419000F"/>
    <w:lvl w:ilvl="0">
      <w:start w:val="1"/>
      <w:numFmt w:val="decimal"/>
      <w:lvlText w:val="%1."/>
      <w:lvlJc w:val="left"/>
      <w:pPr>
        <w:tabs>
          <w:tab w:val="num" w:pos="360"/>
        </w:tabs>
        <w:ind w:left="360" w:hanging="360"/>
      </w:pPr>
      <w:rPr>
        <w:rFonts w:cs="Times New Roman"/>
      </w:rPr>
    </w:lvl>
  </w:abstractNum>
  <w:abstractNum w:abstractNumId="4">
    <w:nsid w:val="3C251CFF"/>
    <w:multiLevelType w:val="hybridMultilevel"/>
    <w:tmpl w:val="E66C3BF8"/>
    <w:lvl w:ilvl="0" w:tplc="9E5A937E">
      <w:numFmt w:val="bullet"/>
      <w:lvlText w:val="·"/>
      <w:lvlJc w:val="left"/>
      <w:pPr>
        <w:ind w:left="1639" w:hanging="93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nsid w:val="43D47023"/>
    <w:multiLevelType w:val="hybridMultilevel"/>
    <w:tmpl w:val="27E02C66"/>
    <w:lvl w:ilvl="0" w:tplc="C75CA064">
      <w:start w:val="1"/>
      <w:numFmt w:val="bullet"/>
      <w:lvlText w:val=""/>
      <w:lvlJc w:val="left"/>
      <w:pPr>
        <w:ind w:left="1429" w:hanging="360"/>
      </w:pPr>
      <w:rPr>
        <w:rFonts w:ascii="Wingdings" w:hAnsi="Wingdings" w:hint="default"/>
        <w:color w:val="FF0000"/>
      </w:rPr>
    </w:lvl>
    <w:lvl w:ilvl="1" w:tplc="F44CCDF4">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58574557"/>
    <w:multiLevelType w:val="singleLevel"/>
    <w:tmpl w:val="4E208FFE"/>
    <w:lvl w:ilvl="0">
      <w:start w:val="1"/>
      <w:numFmt w:val="bullet"/>
      <w:lvlText w:val=""/>
      <w:lvlJc w:val="left"/>
      <w:pPr>
        <w:tabs>
          <w:tab w:val="num" w:pos="360"/>
        </w:tabs>
        <w:ind w:left="360" w:hanging="360"/>
      </w:pPr>
      <w:rPr>
        <w:rFonts w:ascii="Symbol" w:hAnsi="Symbol" w:hint="default"/>
        <w:color w:val="auto"/>
      </w:rPr>
    </w:lvl>
  </w:abstractNum>
  <w:abstractNum w:abstractNumId="7">
    <w:nsid w:val="58876E39"/>
    <w:multiLevelType w:val="hybridMultilevel"/>
    <w:tmpl w:val="FEEE8066"/>
    <w:lvl w:ilvl="0" w:tplc="644E6034">
      <w:start w:val="1"/>
      <w:numFmt w:val="bullet"/>
      <w:lvlText w:val=""/>
      <w:lvlJc w:val="left"/>
      <w:pPr>
        <w:ind w:left="1080" w:hanging="360"/>
      </w:pPr>
      <w:rPr>
        <w:rFonts w:ascii="Wingdings" w:hAnsi="Wingdings" w:hint="default"/>
        <w:color w:val="FF0000"/>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610A07E3"/>
    <w:multiLevelType w:val="hybridMultilevel"/>
    <w:tmpl w:val="EB1C39C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664D618D"/>
    <w:multiLevelType w:val="hybridMultilevel"/>
    <w:tmpl w:val="A6A6C3D4"/>
    <w:lvl w:ilvl="0" w:tplc="4B067512">
      <w:start w:val="1"/>
      <w:numFmt w:val="bullet"/>
      <w:lvlText w:val=""/>
      <w:lvlJc w:val="left"/>
      <w:pPr>
        <w:ind w:left="1429" w:hanging="360"/>
      </w:pPr>
      <w:rPr>
        <w:rFonts w:ascii="Wingdings" w:hAnsi="Wingdings" w:hint="default"/>
        <w:color w:val="FF0000"/>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6BF8499D"/>
    <w:multiLevelType w:val="hybridMultilevel"/>
    <w:tmpl w:val="B8FE85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70BA5BA8"/>
    <w:multiLevelType w:val="hybridMultilevel"/>
    <w:tmpl w:val="87F69116"/>
    <w:lvl w:ilvl="0" w:tplc="602848F0">
      <w:start w:val="1"/>
      <w:numFmt w:val="bullet"/>
      <w:lvlText w:val=""/>
      <w:lvlJc w:val="left"/>
      <w:pPr>
        <w:ind w:left="1429" w:hanging="360"/>
      </w:pPr>
      <w:rPr>
        <w:rFonts w:ascii="Wingdings" w:hAnsi="Wingdings" w:hint="default"/>
        <w:color w:val="FF0000"/>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7CD1366C"/>
    <w:multiLevelType w:val="hybridMultilevel"/>
    <w:tmpl w:val="9F4488B4"/>
    <w:lvl w:ilvl="0" w:tplc="0419000F">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7E15417B"/>
    <w:multiLevelType w:val="multilevel"/>
    <w:tmpl w:val="BCD6031C"/>
    <w:lvl w:ilvl="0">
      <w:start w:val="1"/>
      <w:numFmt w:val="decimal"/>
      <w:lvlText w:val="%1."/>
      <w:lvlJc w:val="left"/>
      <w:pPr>
        <w:ind w:left="495" w:hanging="49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num w:numId="1">
    <w:abstractNumId w:val="6"/>
  </w:num>
  <w:num w:numId="2">
    <w:abstractNumId w:val="3"/>
  </w:num>
  <w:num w:numId="3">
    <w:abstractNumId w:val="8"/>
  </w:num>
  <w:num w:numId="4">
    <w:abstractNumId w:val="12"/>
  </w:num>
  <w:num w:numId="5">
    <w:abstractNumId w:val="0"/>
  </w:num>
  <w:num w:numId="6">
    <w:abstractNumId w:val="10"/>
  </w:num>
  <w:num w:numId="7">
    <w:abstractNumId w:val="2"/>
  </w:num>
  <w:num w:numId="8">
    <w:abstractNumId w:val="7"/>
  </w:num>
  <w:num w:numId="9">
    <w:abstractNumId w:val="1"/>
  </w:num>
  <w:num w:numId="10">
    <w:abstractNumId w:val="5"/>
  </w:num>
  <w:num w:numId="11">
    <w:abstractNumId w:val="4"/>
  </w:num>
  <w:num w:numId="12">
    <w:abstractNumId w:val="11"/>
  </w:num>
  <w:num w:numId="13">
    <w:abstractNumId w:val="9"/>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doNotHyphenateCaps/>
  <w:displayHorizontalDrawingGridEvery w:val="0"/>
  <w:displayVerticalDrawingGridEvery w:val="0"/>
  <w:doNotUseMarginsForDrawingGridOrigin/>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6562"/>
    <w:rsid w:val="00045698"/>
    <w:rsid w:val="00053900"/>
    <w:rsid w:val="00055A0A"/>
    <w:rsid w:val="0009500D"/>
    <w:rsid w:val="000A00E8"/>
    <w:rsid w:val="000D45FD"/>
    <w:rsid w:val="000D560B"/>
    <w:rsid w:val="00100DBD"/>
    <w:rsid w:val="00103D07"/>
    <w:rsid w:val="0012548C"/>
    <w:rsid w:val="001302E2"/>
    <w:rsid w:val="001932EF"/>
    <w:rsid w:val="001C0CF5"/>
    <w:rsid w:val="001C65C3"/>
    <w:rsid w:val="002246A4"/>
    <w:rsid w:val="00255C91"/>
    <w:rsid w:val="002C12F1"/>
    <w:rsid w:val="002D231F"/>
    <w:rsid w:val="0039548C"/>
    <w:rsid w:val="00481D25"/>
    <w:rsid w:val="004C05B9"/>
    <w:rsid w:val="0053166B"/>
    <w:rsid w:val="0054762A"/>
    <w:rsid w:val="00564120"/>
    <w:rsid w:val="005A0BBC"/>
    <w:rsid w:val="00637374"/>
    <w:rsid w:val="0066165B"/>
    <w:rsid w:val="0068138A"/>
    <w:rsid w:val="006A3759"/>
    <w:rsid w:val="006E43E2"/>
    <w:rsid w:val="007148BF"/>
    <w:rsid w:val="00725E17"/>
    <w:rsid w:val="00786BA2"/>
    <w:rsid w:val="00795521"/>
    <w:rsid w:val="007D5EAF"/>
    <w:rsid w:val="007E7601"/>
    <w:rsid w:val="0082010E"/>
    <w:rsid w:val="008A6562"/>
    <w:rsid w:val="0095058A"/>
    <w:rsid w:val="009E599E"/>
    <w:rsid w:val="00AE75C8"/>
    <w:rsid w:val="00B25D0A"/>
    <w:rsid w:val="00B40F22"/>
    <w:rsid w:val="00B66815"/>
    <w:rsid w:val="00B711BF"/>
    <w:rsid w:val="00B77E7B"/>
    <w:rsid w:val="00B93899"/>
    <w:rsid w:val="00BA4E11"/>
    <w:rsid w:val="00BC6B76"/>
    <w:rsid w:val="00C25D6D"/>
    <w:rsid w:val="00D501EE"/>
    <w:rsid w:val="00E073F9"/>
    <w:rsid w:val="00E55888"/>
    <w:rsid w:val="00E76B1D"/>
    <w:rsid w:val="00E90CA6"/>
    <w:rsid w:val="00ED10F5"/>
    <w:rsid w:val="00EE071E"/>
    <w:rsid w:val="00F24548"/>
    <w:rsid w:val="00F5452D"/>
    <w:rsid w:val="00F8095D"/>
    <w:rsid w:val="00FD6FD9"/>
    <w:rsid w:val="00FE03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Body Text 2" w:unhideWhenUsed="0"/>
    <w:lsdException w:name="Body Text Indent 2" w:unhideWhenUsed="0"/>
    <w:lsdException w:name="Body Text Indent 3" w:unhideWhenUsed="0"/>
    <w:lsdException w:name="Strong" w:semiHidden="0" w:uiPriority="22" w:unhideWhenUsed="0" w:qFormat="1"/>
    <w:lsdException w:name="Emphasis" w:semiHidden="0" w:uiPriority="20" w:unhideWhenUsed="0" w:qFormat="1"/>
    <w:lsdException w:name="Plai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166B"/>
    <w:pPr>
      <w:spacing w:before="100" w:after="100"/>
    </w:pPr>
    <w:rPr>
      <w:rFonts w:ascii="Times New Roman" w:hAnsi="Times New Roman" w:cs="Times New Roman"/>
      <w:sz w:val="24"/>
      <w:szCs w:val="24"/>
    </w:rPr>
  </w:style>
  <w:style w:type="paragraph" w:styleId="1">
    <w:name w:val="heading 1"/>
    <w:basedOn w:val="a"/>
    <w:next w:val="a"/>
    <w:link w:val="10"/>
    <w:uiPriority w:val="99"/>
    <w:qFormat/>
    <w:rsid w:val="0053166B"/>
    <w:pPr>
      <w:keepNext/>
      <w:spacing w:before="0" w:after="0"/>
      <w:jc w:val="center"/>
      <w:outlineLvl w:val="0"/>
    </w:pPr>
    <w:rPr>
      <w:b/>
      <w:bCs/>
      <w:i/>
      <w:i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53166B"/>
    <w:rPr>
      <w:rFonts w:ascii="Cambria" w:hAnsi="Cambria" w:cs="Times New Roman"/>
      <w:b/>
      <w:kern w:val="32"/>
      <w:sz w:val="32"/>
    </w:rPr>
  </w:style>
  <w:style w:type="paragraph" w:styleId="2">
    <w:name w:val="Body Text 2"/>
    <w:basedOn w:val="a"/>
    <w:link w:val="20"/>
    <w:uiPriority w:val="99"/>
    <w:rsid w:val="0053166B"/>
    <w:pPr>
      <w:spacing w:before="0" w:after="0"/>
      <w:ind w:left="3969"/>
    </w:pPr>
    <w:rPr>
      <w:sz w:val="32"/>
      <w:szCs w:val="32"/>
      <w:lang w:val="uk-UA"/>
    </w:rPr>
  </w:style>
  <w:style w:type="character" w:customStyle="1" w:styleId="20">
    <w:name w:val="Основной текст 2 Знак"/>
    <w:basedOn w:val="a0"/>
    <w:link w:val="2"/>
    <w:uiPriority w:val="99"/>
    <w:semiHidden/>
    <w:locked/>
    <w:rsid w:val="0053166B"/>
    <w:rPr>
      <w:rFonts w:ascii="Times New Roman" w:hAnsi="Times New Roman" w:cs="Times New Roman"/>
      <w:sz w:val="24"/>
    </w:rPr>
  </w:style>
  <w:style w:type="paragraph" w:styleId="21">
    <w:name w:val="Body Text Indent 2"/>
    <w:basedOn w:val="a"/>
    <w:link w:val="22"/>
    <w:uiPriority w:val="99"/>
    <w:rsid w:val="0053166B"/>
    <w:pPr>
      <w:spacing w:before="0" w:after="0"/>
      <w:ind w:left="3969" w:firstLine="426"/>
      <w:jc w:val="both"/>
    </w:pPr>
    <w:rPr>
      <w:sz w:val="32"/>
      <w:szCs w:val="32"/>
      <w:lang w:val="uk-UA"/>
    </w:rPr>
  </w:style>
  <w:style w:type="character" w:customStyle="1" w:styleId="22">
    <w:name w:val="Основной текст с отступом 2 Знак"/>
    <w:basedOn w:val="a0"/>
    <w:link w:val="21"/>
    <w:uiPriority w:val="99"/>
    <w:semiHidden/>
    <w:locked/>
    <w:rsid w:val="0053166B"/>
    <w:rPr>
      <w:rFonts w:ascii="Times New Roman" w:hAnsi="Times New Roman" w:cs="Times New Roman"/>
      <w:sz w:val="24"/>
    </w:rPr>
  </w:style>
  <w:style w:type="paragraph" w:styleId="3">
    <w:name w:val="Body Text Indent 3"/>
    <w:basedOn w:val="a"/>
    <w:link w:val="30"/>
    <w:uiPriority w:val="99"/>
    <w:rsid w:val="0053166B"/>
    <w:pPr>
      <w:spacing w:before="0" w:after="0"/>
      <w:ind w:left="5670"/>
      <w:jc w:val="both"/>
    </w:pPr>
    <w:rPr>
      <w:sz w:val="22"/>
      <w:szCs w:val="22"/>
    </w:rPr>
  </w:style>
  <w:style w:type="character" w:customStyle="1" w:styleId="30">
    <w:name w:val="Основной текст с отступом 3 Знак"/>
    <w:basedOn w:val="a0"/>
    <w:link w:val="3"/>
    <w:uiPriority w:val="99"/>
    <w:semiHidden/>
    <w:locked/>
    <w:rsid w:val="0053166B"/>
    <w:rPr>
      <w:rFonts w:ascii="Times New Roman" w:hAnsi="Times New Roman" w:cs="Times New Roman"/>
      <w:sz w:val="16"/>
    </w:rPr>
  </w:style>
  <w:style w:type="paragraph" w:styleId="a3">
    <w:name w:val="footer"/>
    <w:basedOn w:val="a"/>
    <w:link w:val="a4"/>
    <w:uiPriority w:val="99"/>
    <w:rsid w:val="0053166B"/>
    <w:pPr>
      <w:tabs>
        <w:tab w:val="center" w:pos="4153"/>
        <w:tab w:val="right" w:pos="8306"/>
      </w:tabs>
      <w:spacing w:before="0" w:after="0"/>
    </w:pPr>
    <w:rPr>
      <w:sz w:val="20"/>
      <w:szCs w:val="20"/>
    </w:rPr>
  </w:style>
  <w:style w:type="character" w:customStyle="1" w:styleId="a4">
    <w:name w:val="Нижний колонтитул Знак"/>
    <w:basedOn w:val="a0"/>
    <w:link w:val="a3"/>
    <w:uiPriority w:val="99"/>
    <w:locked/>
    <w:rsid w:val="0053166B"/>
    <w:rPr>
      <w:rFonts w:ascii="Times New Roman" w:hAnsi="Times New Roman" w:cs="Times New Roman"/>
      <w:sz w:val="24"/>
    </w:rPr>
  </w:style>
  <w:style w:type="character" w:styleId="a5">
    <w:name w:val="page number"/>
    <w:basedOn w:val="a0"/>
    <w:uiPriority w:val="99"/>
    <w:rsid w:val="0053166B"/>
    <w:rPr>
      <w:rFonts w:cs="Times New Roman"/>
    </w:rPr>
  </w:style>
  <w:style w:type="paragraph" w:styleId="a6">
    <w:name w:val="Body Text"/>
    <w:basedOn w:val="a"/>
    <w:link w:val="a7"/>
    <w:uiPriority w:val="99"/>
    <w:rsid w:val="0053166B"/>
    <w:pPr>
      <w:spacing w:before="0" w:after="0"/>
      <w:jc w:val="both"/>
    </w:pPr>
    <w:rPr>
      <w:rFonts w:ascii="Garamond" w:hAnsi="Garamond" w:cs="Garamond"/>
      <w:sz w:val="18"/>
      <w:szCs w:val="18"/>
    </w:rPr>
  </w:style>
  <w:style w:type="character" w:customStyle="1" w:styleId="a7">
    <w:name w:val="Основной текст Знак"/>
    <w:basedOn w:val="a0"/>
    <w:link w:val="a6"/>
    <w:uiPriority w:val="99"/>
    <w:semiHidden/>
    <w:locked/>
    <w:rsid w:val="0053166B"/>
    <w:rPr>
      <w:rFonts w:ascii="Times New Roman" w:hAnsi="Times New Roman" w:cs="Times New Roman"/>
      <w:sz w:val="24"/>
    </w:rPr>
  </w:style>
  <w:style w:type="paragraph" w:styleId="a8">
    <w:name w:val="header"/>
    <w:basedOn w:val="a"/>
    <w:link w:val="a9"/>
    <w:uiPriority w:val="99"/>
    <w:rsid w:val="0053166B"/>
    <w:pPr>
      <w:tabs>
        <w:tab w:val="center" w:pos="4153"/>
        <w:tab w:val="right" w:pos="8306"/>
      </w:tabs>
      <w:spacing w:before="0" w:after="0"/>
    </w:pPr>
    <w:rPr>
      <w:sz w:val="20"/>
      <w:szCs w:val="20"/>
    </w:rPr>
  </w:style>
  <w:style w:type="character" w:customStyle="1" w:styleId="a9">
    <w:name w:val="Верхний колонтитул Знак"/>
    <w:basedOn w:val="a0"/>
    <w:link w:val="a8"/>
    <w:uiPriority w:val="99"/>
    <w:semiHidden/>
    <w:locked/>
    <w:rsid w:val="0053166B"/>
    <w:rPr>
      <w:rFonts w:ascii="Times New Roman" w:hAnsi="Times New Roman" w:cs="Times New Roman"/>
      <w:sz w:val="24"/>
    </w:rPr>
  </w:style>
  <w:style w:type="paragraph" w:styleId="aa">
    <w:name w:val="Plain Text"/>
    <w:basedOn w:val="a"/>
    <w:link w:val="ab"/>
    <w:uiPriority w:val="99"/>
    <w:rsid w:val="0053166B"/>
    <w:pPr>
      <w:spacing w:before="0" w:after="0"/>
    </w:pPr>
    <w:rPr>
      <w:rFonts w:ascii="Courier New" w:hAnsi="Courier New" w:cs="Courier New"/>
      <w:sz w:val="20"/>
      <w:szCs w:val="20"/>
    </w:rPr>
  </w:style>
  <w:style w:type="character" w:customStyle="1" w:styleId="ab">
    <w:name w:val="Текст Знак"/>
    <w:basedOn w:val="a0"/>
    <w:link w:val="aa"/>
    <w:uiPriority w:val="99"/>
    <w:semiHidden/>
    <w:locked/>
    <w:rsid w:val="0053166B"/>
    <w:rPr>
      <w:rFonts w:ascii="Courier New" w:hAnsi="Courier New" w:cs="Times New Roman"/>
      <w:sz w:val="20"/>
    </w:rPr>
  </w:style>
  <w:style w:type="paragraph" w:styleId="ac">
    <w:name w:val="Balloon Text"/>
    <w:basedOn w:val="a"/>
    <w:link w:val="ad"/>
    <w:uiPriority w:val="99"/>
    <w:semiHidden/>
    <w:unhideWhenUsed/>
    <w:rsid w:val="00AE75C8"/>
    <w:pPr>
      <w:spacing w:before="0" w:after="0"/>
    </w:pPr>
    <w:rPr>
      <w:rFonts w:ascii="Tahoma" w:hAnsi="Tahoma" w:cs="Tahoma"/>
      <w:sz w:val="16"/>
      <w:szCs w:val="16"/>
    </w:rPr>
  </w:style>
  <w:style w:type="character" w:customStyle="1" w:styleId="ad">
    <w:name w:val="Текст выноски Знак"/>
    <w:basedOn w:val="a0"/>
    <w:link w:val="ac"/>
    <w:uiPriority w:val="99"/>
    <w:semiHidden/>
    <w:rsid w:val="00AE75C8"/>
    <w:rPr>
      <w:rFonts w:ascii="Tahoma" w:hAnsi="Tahoma" w:cs="Tahoma"/>
      <w:sz w:val="16"/>
      <w:szCs w:val="16"/>
    </w:rPr>
  </w:style>
  <w:style w:type="paragraph" w:styleId="ae">
    <w:name w:val="List Paragraph"/>
    <w:basedOn w:val="a"/>
    <w:uiPriority w:val="34"/>
    <w:qFormat/>
    <w:rsid w:val="006E43E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Body Text 2" w:unhideWhenUsed="0"/>
    <w:lsdException w:name="Body Text Indent 2" w:unhideWhenUsed="0"/>
    <w:lsdException w:name="Body Text Indent 3" w:unhideWhenUsed="0"/>
    <w:lsdException w:name="Strong" w:semiHidden="0" w:uiPriority="22" w:unhideWhenUsed="0" w:qFormat="1"/>
    <w:lsdException w:name="Emphasis" w:semiHidden="0" w:uiPriority="20" w:unhideWhenUsed="0" w:qFormat="1"/>
    <w:lsdException w:name="Plai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166B"/>
    <w:pPr>
      <w:spacing w:before="100" w:after="100"/>
    </w:pPr>
    <w:rPr>
      <w:rFonts w:ascii="Times New Roman" w:hAnsi="Times New Roman" w:cs="Times New Roman"/>
      <w:sz w:val="24"/>
      <w:szCs w:val="24"/>
    </w:rPr>
  </w:style>
  <w:style w:type="paragraph" w:styleId="1">
    <w:name w:val="heading 1"/>
    <w:basedOn w:val="a"/>
    <w:next w:val="a"/>
    <w:link w:val="10"/>
    <w:uiPriority w:val="99"/>
    <w:qFormat/>
    <w:rsid w:val="0053166B"/>
    <w:pPr>
      <w:keepNext/>
      <w:spacing w:before="0" w:after="0"/>
      <w:jc w:val="center"/>
      <w:outlineLvl w:val="0"/>
    </w:pPr>
    <w:rPr>
      <w:b/>
      <w:bCs/>
      <w:i/>
      <w:i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53166B"/>
    <w:rPr>
      <w:rFonts w:ascii="Cambria" w:hAnsi="Cambria" w:cs="Times New Roman"/>
      <w:b/>
      <w:kern w:val="32"/>
      <w:sz w:val="32"/>
    </w:rPr>
  </w:style>
  <w:style w:type="paragraph" w:styleId="2">
    <w:name w:val="Body Text 2"/>
    <w:basedOn w:val="a"/>
    <w:link w:val="20"/>
    <w:uiPriority w:val="99"/>
    <w:rsid w:val="0053166B"/>
    <w:pPr>
      <w:spacing w:before="0" w:after="0"/>
      <w:ind w:left="3969"/>
    </w:pPr>
    <w:rPr>
      <w:sz w:val="32"/>
      <w:szCs w:val="32"/>
      <w:lang w:val="uk-UA"/>
    </w:rPr>
  </w:style>
  <w:style w:type="character" w:customStyle="1" w:styleId="20">
    <w:name w:val="Основной текст 2 Знак"/>
    <w:basedOn w:val="a0"/>
    <w:link w:val="2"/>
    <w:uiPriority w:val="99"/>
    <w:semiHidden/>
    <w:locked/>
    <w:rsid w:val="0053166B"/>
    <w:rPr>
      <w:rFonts w:ascii="Times New Roman" w:hAnsi="Times New Roman" w:cs="Times New Roman"/>
      <w:sz w:val="24"/>
    </w:rPr>
  </w:style>
  <w:style w:type="paragraph" w:styleId="21">
    <w:name w:val="Body Text Indent 2"/>
    <w:basedOn w:val="a"/>
    <w:link w:val="22"/>
    <w:uiPriority w:val="99"/>
    <w:rsid w:val="0053166B"/>
    <w:pPr>
      <w:spacing w:before="0" w:after="0"/>
      <w:ind w:left="3969" w:firstLine="426"/>
      <w:jc w:val="both"/>
    </w:pPr>
    <w:rPr>
      <w:sz w:val="32"/>
      <w:szCs w:val="32"/>
      <w:lang w:val="uk-UA"/>
    </w:rPr>
  </w:style>
  <w:style w:type="character" w:customStyle="1" w:styleId="22">
    <w:name w:val="Основной текст с отступом 2 Знак"/>
    <w:basedOn w:val="a0"/>
    <w:link w:val="21"/>
    <w:uiPriority w:val="99"/>
    <w:semiHidden/>
    <w:locked/>
    <w:rsid w:val="0053166B"/>
    <w:rPr>
      <w:rFonts w:ascii="Times New Roman" w:hAnsi="Times New Roman" w:cs="Times New Roman"/>
      <w:sz w:val="24"/>
    </w:rPr>
  </w:style>
  <w:style w:type="paragraph" w:styleId="3">
    <w:name w:val="Body Text Indent 3"/>
    <w:basedOn w:val="a"/>
    <w:link w:val="30"/>
    <w:uiPriority w:val="99"/>
    <w:rsid w:val="0053166B"/>
    <w:pPr>
      <w:spacing w:before="0" w:after="0"/>
      <w:ind w:left="5670"/>
      <w:jc w:val="both"/>
    </w:pPr>
    <w:rPr>
      <w:sz w:val="22"/>
      <w:szCs w:val="22"/>
    </w:rPr>
  </w:style>
  <w:style w:type="character" w:customStyle="1" w:styleId="30">
    <w:name w:val="Основной текст с отступом 3 Знак"/>
    <w:basedOn w:val="a0"/>
    <w:link w:val="3"/>
    <w:uiPriority w:val="99"/>
    <w:semiHidden/>
    <w:locked/>
    <w:rsid w:val="0053166B"/>
    <w:rPr>
      <w:rFonts w:ascii="Times New Roman" w:hAnsi="Times New Roman" w:cs="Times New Roman"/>
      <w:sz w:val="16"/>
    </w:rPr>
  </w:style>
  <w:style w:type="paragraph" w:styleId="a3">
    <w:name w:val="footer"/>
    <w:basedOn w:val="a"/>
    <w:link w:val="a4"/>
    <w:uiPriority w:val="99"/>
    <w:rsid w:val="0053166B"/>
    <w:pPr>
      <w:tabs>
        <w:tab w:val="center" w:pos="4153"/>
        <w:tab w:val="right" w:pos="8306"/>
      </w:tabs>
      <w:spacing w:before="0" w:after="0"/>
    </w:pPr>
    <w:rPr>
      <w:sz w:val="20"/>
      <w:szCs w:val="20"/>
    </w:rPr>
  </w:style>
  <w:style w:type="character" w:customStyle="1" w:styleId="a4">
    <w:name w:val="Нижний колонтитул Знак"/>
    <w:basedOn w:val="a0"/>
    <w:link w:val="a3"/>
    <w:uiPriority w:val="99"/>
    <w:locked/>
    <w:rsid w:val="0053166B"/>
    <w:rPr>
      <w:rFonts w:ascii="Times New Roman" w:hAnsi="Times New Roman" w:cs="Times New Roman"/>
      <w:sz w:val="24"/>
    </w:rPr>
  </w:style>
  <w:style w:type="character" w:styleId="a5">
    <w:name w:val="page number"/>
    <w:basedOn w:val="a0"/>
    <w:uiPriority w:val="99"/>
    <w:rsid w:val="0053166B"/>
    <w:rPr>
      <w:rFonts w:cs="Times New Roman"/>
    </w:rPr>
  </w:style>
  <w:style w:type="paragraph" w:styleId="a6">
    <w:name w:val="Body Text"/>
    <w:basedOn w:val="a"/>
    <w:link w:val="a7"/>
    <w:uiPriority w:val="99"/>
    <w:rsid w:val="0053166B"/>
    <w:pPr>
      <w:spacing w:before="0" w:after="0"/>
      <w:jc w:val="both"/>
    </w:pPr>
    <w:rPr>
      <w:rFonts w:ascii="Garamond" w:hAnsi="Garamond" w:cs="Garamond"/>
      <w:sz w:val="18"/>
      <w:szCs w:val="18"/>
    </w:rPr>
  </w:style>
  <w:style w:type="character" w:customStyle="1" w:styleId="a7">
    <w:name w:val="Основной текст Знак"/>
    <w:basedOn w:val="a0"/>
    <w:link w:val="a6"/>
    <w:uiPriority w:val="99"/>
    <w:semiHidden/>
    <w:locked/>
    <w:rsid w:val="0053166B"/>
    <w:rPr>
      <w:rFonts w:ascii="Times New Roman" w:hAnsi="Times New Roman" w:cs="Times New Roman"/>
      <w:sz w:val="24"/>
    </w:rPr>
  </w:style>
  <w:style w:type="paragraph" w:styleId="a8">
    <w:name w:val="header"/>
    <w:basedOn w:val="a"/>
    <w:link w:val="a9"/>
    <w:uiPriority w:val="99"/>
    <w:rsid w:val="0053166B"/>
    <w:pPr>
      <w:tabs>
        <w:tab w:val="center" w:pos="4153"/>
        <w:tab w:val="right" w:pos="8306"/>
      </w:tabs>
      <w:spacing w:before="0" w:after="0"/>
    </w:pPr>
    <w:rPr>
      <w:sz w:val="20"/>
      <w:szCs w:val="20"/>
    </w:rPr>
  </w:style>
  <w:style w:type="character" w:customStyle="1" w:styleId="a9">
    <w:name w:val="Верхний колонтитул Знак"/>
    <w:basedOn w:val="a0"/>
    <w:link w:val="a8"/>
    <w:uiPriority w:val="99"/>
    <w:semiHidden/>
    <w:locked/>
    <w:rsid w:val="0053166B"/>
    <w:rPr>
      <w:rFonts w:ascii="Times New Roman" w:hAnsi="Times New Roman" w:cs="Times New Roman"/>
      <w:sz w:val="24"/>
    </w:rPr>
  </w:style>
  <w:style w:type="paragraph" w:styleId="aa">
    <w:name w:val="Plain Text"/>
    <w:basedOn w:val="a"/>
    <w:link w:val="ab"/>
    <w:uiPriority w:val="99"/>
    <w:rsid w:val="0053166B"/>
    <w:pPr>
      <w:spacing w:before="0" w:after="0"/>
    </w:pPr>
    <w:rPr>
      <w:rFonts w:ascii="Courier New" w:hAnsi="Courier New" w:cs="Courier New"/>
      <w:sz w:val="20"/>
      <w:szCs w:val="20"/>
    </w:rPr>
  </w:style>
  <w:style w:type="character" w:customStyle="1" w:styleId="ab">
    <w:name w:val="Текст Знак"/>
    <w:basedOn w:val="a0"/>
    <w:link w:val="aa"/>
    <w:uiPriority w:val="99"/>
    <w:semiHidden/>
    <w:locked/>
    <w:rsid w:val="0053166B"/>
    <w:rPr>
      <w:rFonts w:ascii="Courier New" w:hAnsi="Courier New" w:cs="Times New Roman"/>
      <w:sz w:val="20"/>
    </w:rPr>
  </w:style>
  <w:style w:type="paragraph" w:styleId="ac">
    <w:name w:val="Balloon Text"/>
    <w:basedOn w:val="a"/>
    <w:link w:val="ad"/>
    <w:uiPriority w:val="99"/>
    <w:semiHidden/>
    <w:unhideWhenUsed/>
    <w:rsid w:val="00AE75C8"/>
    <w:pPr>
      <w:spacing w:before="0" w:after="0"/>
    </w:pPr>
    <w:rPr>
      <w:rFonts w:ascii="Tahoma" w:hAnsi="Tahoma" w:cs="Tahoma"/>
      <w:sz w:val="16"/>
      <w:szCs w:val="16"/>
    </w:rPr>
  </w:style>
  <w:style w:type="character" w:customStyle="1" w:styleId="ad">
    <w:name w:val="Текст выноски Знак"/>
    <w:basedOn w:val="a0"/>
    <w:link w:val="ac"/>
    <w:uiPriority w:val="99"/>
    <w:semiHidden/>
    <w:rsid w:val="00AE75C8"/>
    <w:rPr>
      <w:rFonts w:ascii="Tahoma" w:hAnsi="Tahoma" w:cs="Tahoma"/>
      <w:sz w:val="16"/>
      <w:szCs w:val="16"/>
    </w:rPr>
  </w:style>
  <w:style w:type="paragraph" w:styleId="ae">
    <w:name w:val="List Paragraph"/>
    <w:basedOn w:val="a"/>
    <w:uiPriority w:val="34"/>
    <w:qFormat/>
    <w:rsid w:val="006E43E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A7B441-0162-4674-A78E-4695A984E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12648</Words>
  <Characters>72100</Characters>
  <Application>Microsoft Office Word</Application>
  <DocSecurity>0</DocSecurity>
  <Lines>600</Lines>
  <Paragraphs>169</Paragraphs>
  <ScaleCrop>false</ScaleCrop>
  <HeadingPairs>
    <vt:vector size="2" baseType="variant">
      <vt:variant>
        <vt:lpstr>Название</vt:lpstr>
      </vt:variant>
      <vt:variant>
        <vt:i4>1</vt:i4>
      </vt:variant>
    </vt:vector>
  </HeadingPairs>
  <TitlesOfParts>
    <vt:vector size="1" baseType="lpstr">
      <vt:lpstr>…Але які б великі не були московські насильства, вони не дають ніякого законного права москалям щодо України</vt:lpstr>
    </vt:vector>
  </TitlesOfParts>
  <Company>Home</Company>
  <LinksUpToDate>false</LinksUpToDate>
  <CharactersWithSpaces>84579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…Але які б великі не були московські насильства, вони не дають ніякого законного права москалям щодо України</dc:title>
  <dc:creator>User</dc:creator>
  <cp:lastModifiedBy>YLIA</cp:lastModifiedBy>
  <cp:revision>2</cp:revision>
  <dcterms:created xsi:type="dcterms:W3CDTF">2013-01-30T19:17:00Z</dcterms:created>
  <dcterms:modified xsi:type="dcterms:W3CDTF">2013-01-30T19:17:00Z</dcterms:modified>
</cp:coreProperties>
</file>