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97C" w:rsidRDefault="000B4135" w:rsidP="000B41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Сценарій</w:t>
      </w:r>
      <w:proofErr w:type="spellEnd"/>
    </w:p>
    <w:p w:rsidR="000B4135" w:rsidRDefault="000B4135" w:rsidP="000B41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Інсценування колискової пісні </w:t>
      </w:r>
      <w:r w:rsidR="00236ECD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3725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 </w:t>
      </w:r>
      <w:r w:rsidR="00236ECD">
        <w:rPr>
          <w:rFonts w:ascii="Times New Roman" w:hAnsi="Times New Roman" w:cs="Times New Roman"/>
          <w:b/>
          <w:sz w:val="28"/>
          <w:szCs w:val="28"/>
          <w:lang w:val="uk-UA"/>
        </w:rPr>
        <w:t>клас)</w:t>
      </w:r>
    </w:p>
    <w:p w:rsidR="00236ECD" w:rsidRDefault="00236ECD" w:rsidP="00236ECD">
      <w:pPr>
        <w:tabs>
          <w:tab w:val="left" w:pos="40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36ECD"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Мета: </w:t>
      </w:r>
      <w:proofErr w:type="spellStart"/>
      <w:r w:rsidRPr="00236ECD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продовжувати</w:t>
      </w:r>
      <w:proofErr w:type="spellEnd"/>
      <w:r w:rsidRPr="00236ECD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36ECD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знайомити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учні</w:t>
      </w:r>
      <w:proofErr w:type="gram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proofErr w:type="spellEnd"/>
      <w:proofErr w:type="gram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народу 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із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зразками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народної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колискової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як жанру.</w:t>
      </w:r>
      <w:r w:rsidRPr="00236ECD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Виховувати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любов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повагу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традицій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</w:t>
      </w:r>
      <w:proofErr w:type="gram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ідного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народу,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спонукати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відродження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народних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обрядів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236ECD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Сприяти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розвитку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дітей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акторських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здібностей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236ECD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  <w:proofErr w:type="spellStart"/>
      <w:r w:rsidRPr="00236ECD"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Обладнання</w:t>
      </w:r>
      <w:proofErr w:type="spellEnd"/>
      <w:r w:rsidRPr="00236ECD"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236ECD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</w:t>
      </w:r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екорації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костюми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фонограми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proofErr w:type="gram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ісень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музичне</w:t>
      </w:r>
      <w:proofErr w:type="spellEnd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36E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оформлення</w:t>
      </w:r>
      <w:proofErr w:type="spellEnd"/>
      <w:r>
        <w:rPr>
          <w:rFonts w:ascii="Georgia" w:hAnsi="Georgia"/>
          <w:color w:val="333333"/>
          <w:shd w:val="clear" w:color="auto" w:fill="FFFFFF"/>
        </w:rPr>
        <w:t xml:space="preserve">   .</w:t>
      </w:r>
    </w:p>
    <w:p w:rsidR="00236ECD" w:rsidRDefault="00236ECD" w:rsidP="000B41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4135" w:rsidRDefault="000B4135" w:rsidP="000B413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 сцені стоїть колиска, в колисці мала Оксанка, на лавці сидить мати з вишивкою, коло матері грається Дмитрик</w:t>
      </w:r>
    </w:p>
    <w:p w:rsidR="000B4135" w:rsidRDefault="000B4135" w:rsidP="000B41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(звучить пісня Квітки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Цісик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, звучать слова у записі)</w:t>
      </w:r>
    </w:p>
    <w:p w:rsidR="000B4135" w:rsidRDefault="000B4135" w:rsidP="000B413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річка починається із блакитного струмка , а струмок – із джерельця, так і людина починається з маминого серця, з її любові й доброти. Щаслива та хата, де вміє мати колискову співати. Бо у тій пісні над колискою уся материнська ласка, любов і ніжність, у ній пахощі рідної землі, барви рідної мови, бажання бачити своє маля щасливим, розумним і гарним.</w:t>
      </w:r>
    </w:p>
    <w:p w:rsidR="000B4135" w:rsidRDefault="000B4135" w:rsidP="000B413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Хай кожним, хто має щастя мати матір, береже його, як найцінніший дар життя </w:t>
      </w:r>
    </w:p>
    <w:p w:rsidR="000B4135" w:rsidRDefault="000B4135" w:rsidP="000B4135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0B413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Дмитрик бешкетує, стрибає по хаті та викрикує </w:t>
      </w:r>
      <w:proofErr w:type="spellStart"/>
      <w:r w:rsidRPr="000B4135">
        <w:rPr>
          <w:rFonts w:ascii="Times New Roman" w:hAnsi="Times New Roman" w:cs="Times New Roman"/>
          <w:b/>
          <w:i/>
          <w:sz w:val="28"/>
          <w:szCs w:val="28"/>
          <w:lang w:val="uk-UA"/>
        </w:rPr>
        <w:t>забавлянку</w:t>
      </w:r>
      <w:proofErr w:type="spellEnd"/>
    </w:p>
    <w:p w:rsidR="000B4135" w:rsidRDefault="000B4135" w:rsidP="000B413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Дмитрик: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Хиті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хиті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коники в житі,</w:t>
      </w:r>
    </w:p>
    <w:p w:rsidR="000B4135" w:rsidRDefault="000B4135" w:rsidP="000B4135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Та нікому вигнати – тільки Микиті</w:t>
      </w:r>
    </w:p>
    <w:p w:rsidR="000B4135" w:rsidRDefault="000B4135" w:rsidP="000B4135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Хиті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хиті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коники в житі.</w:t>
      </w:r>
    </w:p>
    <w:p w:rsidR="000B4135" w:rsidRDefault="000B4135" w:rsidP="000B4135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Та іще не всі – половина в вівсі</w:t>
      </w:r>
    </w:p>
    <w:p w:rsidR="000B4135" w:rsidRDefault="000B4135" w:rsidP="000B4135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B4135"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Дмитрику, тихіше, Оксанку розбудиш!</w:t>
      </w:r>
    </w:p>
    <w:p w:rsidR="000B4135" w:rsidRDefault="000B4135" w:rsidP="000B4135">
      <w:pPr>
        <w:tabs>
          <w:tab w:val="left" w:pos="135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Дмитрик знову починає бешкетувати</w:t>
      </w:r>
    </w:p>
    <w:p w:rsidR="000B4135" w:rsidRDefault="000B4135" w:rsidP="000B4135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Дмитрик: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Хиті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хиті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коники в житі…</w:t>
      </w:r>
    </w:p>
    <w:p w:rsidR="000B4135" w:rsidRDefault="000B4135" w:rsidP="000B4135">
      <w:pPr>
        <w:tabs>
          <w:tab w:val="left" w:pos="135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Вмикається плач дитини у записі</w:t>
      </w:r>
    </w:p>
    <w:p w:rsidR="000B4135" w:rsidRDefault="000B4135" w:rsidP="000B4135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Дмитрику, ану сядь тихенько! Ось бачиш – сестричку розбудив!</w:t>
      </w:r>
    </w:p>
    <w:p w:rsidR="000B4135" w:rsidRDefault="000B4135" w:rsidP="000B4135">
      <w:pPr>
        <w:tabs>
          <w:tab w:val="left" w:pos="135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Мати підходить до колиски, бере на руки дитину</w:t>
      </w:r>
    </w:p>
    <w:p w:rsidR="000B4135" w:rsidRDefault="000B4135" w:rsidP="000B4135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Мати(ніжно говорить)</w:t>
      </w:r>
      <w:r w:rsidR="004119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4119B7">
        <w:rPr>
          <w:rFonts w:ascii="Times New Roman" w:hAnsi="Times New Roman" w:cs="Times New Roman"/>
          <w:sz w:val="28"/>
          <w:szCs w:val="28"/>
          <w:lang w:val="uk-UA"/>
        </w:rPr>
        <w:t>Іди до мене моє сонечко, не плач моя квіточка.</w:t>
      </w:r>
    </w:p>
    <w:p w:rsidR="004119B7" w:rsidRDefault="004119B7" w:rsidP="004119B7">
      <w:pPr>
        <w:tabs>
          <w:tab w:val="left" w:pos="135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Починає співати колискову «Котику сіренький»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Котику сіренький, котику біленький,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Котику волохатий, завітай до хати,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Завітай до хати – Оксанку колисати.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я вже тобі, коту, за роботу заплачу – 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Гарні чоботи куплю та поїсти принесу: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Дам шматочок пирога та горнятко молока.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Котику сіренький, котику біленький,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Котику волохатий, не ходи по хаті,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ходи по хаті, не буди дитяти,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Дитя буде спати, котик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ворковати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 кота воркота, на дитину дрімота. А-а-а! А-а-а!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Мати: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Ой ну слава Богу, заснула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(Мати кладе дитину в колиску).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Дмитрик: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Мамо, а коли я був немовлям, ти мені теж співала колискові?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Мати: </w:t>
      </w:r>
      <w:r w:rsidRPr="004119B7">
        <w:rPr>
          <w:rFonts w:ascii="Times New Roman" w:hAnsi="Times New Roman" w:cs="Times New Roman"/>
          <w:sz w:val="28"/>
          <w:szCs w:val="28"/>
          <w:lang w:val="uk-UA"/>
        </w:rPr>
        <w:t>Ну звичайно, ось послухай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19B7" w:rsidRDefault="004119B7" w:rsidP="004119B7">
      <w:pPr>
        <w:tabs>
          <w:tab w:val="left" w:pos="135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Дмитрик лягає мамі на коліна 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Мати співає: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Люлі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–люлі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–люлі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налетіли гулі.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Сіли на воротях в червоних чоботях.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Сіли та й радесенькі,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спить мій малесенький,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спить і не чує,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гуля ночує.</w:t>
      </w:r>
    </w:p>
    <w:p w:rsidR="004119B7" w:rsidRDefault="004119B7" w:rsidP="004119B7">
      <w:pPr>
        <w:tabs>
          <w:tab w:val="left" w:pos="135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Звучить фонова мелодія</w:t>
      </w:r>
    </w:p>
    <w:p w:rsidR="004119B7" w:rsidRDefault="004119B7" w:rsidP="004119B7">
      <w:pPr>
        <w:tabs>
          <w:tab w:val="left" w:pos="135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Мати та Дмитрик встають і кланяються глядачам</w:t>
      </w:r>
    </w:p>
    <w:p w:rsidR="004119B7" w:rsidRP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Дмитрик: </w:t>
      </w:r>
      <w:r w:rsidRPr="004119B7">
        <w:rPr>
          <w:rFonts w:ascii="Times New Roman" w:hAnsi="Times New Roman" w:cs="Times New Roman"/>
          <w:sz w:val="28"/>
          <w:szCs w:val="28"/>
          <w:lang w:val="uk-UA"/>
        </w:rPr>
        <w:t>Матуся, матінка, веде у світ дитину;</w:t>
      </w:r>
    </w:p>
    <w:p w:rsidR="004119B7" w:rsidRP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119B7">
        <w:rPr>
          <w:rFonts w:ascii="Times New Roman" w:hAnsi="Times New Roman" w:cs="Times New Roman"/>
          <w:sz w:val="28"/>
          <w:szCs w:val="28"/>
          <w:lang w:val="uk-UA"/>
        </w:rPr>
        <w:tab/>
        <w:t>Ще над колискою співає їй пісень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І просить в Бога доленьку чарівну,</w:t>
      </w:r>
    </w:p>
    <w:p w:rsid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І молить Бога за дитя щодень.</w:t>
      </w:r>
    </w:p>
    <w:p w:rsidR="004119B7" w:rsidRPr="004119B7" w:rsidRDefault="004119B7" w:rsidP="004119B7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Мати: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Тому і ви часу не гайте</w:t>
      </w:r>
    </w:p>
    <w:p w:rsidR="00A10B44" w:rsidRDefault="004119B7" w:rsidP="004119B7">
      <w:pPr>
        <w:tabs>
          <w:tab w:val="left" w:pos="915"/>
          <w:tab w:val="left" w:pos="1350"/>
        </w:tabs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І доки ще мама жива.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</w:p>
    <w:p w:rsidR="000B4135" w:rsidRDefault="00A10B44" w:rsidP="00A10B44">
      <w:pPr>
        <w:tabs>
          <w:tab w:val="left" w:pos="91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Найкращі пісні  їй складайте,</w:t>
      </w:r>
    </w:p>
    <w:p w:rsidR="00A10B44" w:rsidRDefault="00A10B44" w:rsidP="00A10B44">
      <w:pPr>
        <w:tabs>
          <w:tab w:val="left" w:pos="91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Кажіть найтепліші слова</w:t>
      </w:r>
    </w:p>
    <w:p w:rsidR="00A10B44" w:rsidRDefault="00A10B44" w:rsidP="00A10B44">
      <w:p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Звучить фонова мелодія</w:t>
      </w:r>
    </w:p>
    <w:p w:rsidR="006E2CEC" w:rsidRPr="00A10B44" w:rsidRDefault="006E2CEC" w:rsidP="006E2CEC">
      <w:pPr>
        <w:tabs>
          <w:tab w:val="left" w:pos="915"/>
        </w:tabs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886075" cy="2162175"/>
            <wp:effectExtent l="19050" t="0" r="9525" b="0"/>
            <wp:docPr id="2" name="Рисунок 1" descr="svzxkNqKWZ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vzxkNqKWZ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43175" cy="2162175"/>
            <wp:effectExtent l="19050" t="0" r="9525" b="0"/>
            <wp:wrapSquare wrapText="bothSides"/>
            <wp:docPr id="1" name="Рисунок 0" descr="nMUrgZ0mc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MUrgZ0mcnk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br w:type="textWrapping" w:clear="all"/>
      </w:r>
    </w:p>
    <w:sectPr w:rsidR="006E2CEC" w:rsidRPr="00A10B44" w:rsidSect="00111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135"/>
    <w:rsid w:val="000B4135"/>
    <w:rsid w:val="0011197C"/>
    <w:rsid w:val="00236ECD"/>
    <w:rsid w:val="00372523"/>
    <w:rsid w:val="004119B7"/>
    <w:rsid w:val="00663FB6"/>
    <w:rsid w:val="006E2CEC"/>
    <w:rsid w:val="008F62B5"/>
    <w:rsid w:val="00927473"/>
    <w:rsid w:val="00A1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6ECD"/>
    <w:rPr>
      <w:b/>
      <w:bCs/>
    </w:rPr>
  </w:style>
  <w:style w:type="character" w:customStyle="1" w:styleId="apple-converted-space">
    <w:name w:val="apple-converted-space"/>
    <w:basedOn w:val="a0"/>
    <w:rsid w:val="00236ECD"/>
  </w:style>
  <w:style w:type="paragraph" w:styleId="a4">
    <w:name w:val="Balloon Text"/>
    <w:basedOn w:val="a"/>
    <w:link w:val="a5"/>
    <w:uiPriority w:val="99"/>
    <w:semiHidden/>
    <w:unhideWhenUsed/>
    <w:rsid w:val="006E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C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7</cp:revision>
  <dcterms:created xsi:type="dcterms:W3CDTF">2017-03-30T12:41:00Z</dcterms:created>
  <dcterms:modified xsi:type="dcterms:W3CDTF">2017-10-27T10:50:00Z</dcterms:modified>
</cp:coreProperties>
</file>