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D0" w:rsidRPr="00A00945" w:rsidRDefault="003E2ED0" w:rsidP="005571B0">
      <w:pPr>
        <w:pStyle w:val="a8"/>
        <w:jc w:val="left"/>
        <w:rPr>
          <w:bCs w:val="0"/>
          <w:szCs w:val="32"/>
          <w:u w:val="single"/>
        </w:rPr>
      </w:pPr>
    </w:p>
    <w:p w:rsidR="000A0C82" w:rsidRPr="00A00945" w:rsidRDefault="000A0C82" w:rsidP="000A0C82">
      <w:pPr>
        <w:jc w:val="center"/>
        <w:rPr>
          <w:b/>
          <w:caps/>
          <w:sz w:val="36"/>
          <w:szCs w:val="36"/>
        </w:rPr>
      </w:pPr>
      <w:bookmarkStart w:id="0" w:name="_GoBack"/>
      <w:bookmarkEnd w:id="0"/>
      <w:r w:rsidRPr="00A00945">
        <w:rPr>
          <w:b/>
          <w:caps/>
          <w:sz w:val="36"/>
          <w:szCs w:val="36"/>
        </w:rPr>
        <w:t>Білоцерківський краєзнавчий музей –</w:t>
      </w:r>
    </w:p>
    <w:p w:rsidR="000A0C82" w:rsidRPr="00A00945" w:rsidRDefault="000A0C82" w:rsidP="000A0C82">
      <w:pPr>
        <w:jc w:val="center"/>
        <w:rPr>
          <w:b/>
          <w:caps/>
          <w:sz w:val="36"/>
          <w:szCs w:val="36"/>
        </w:rPr>
      </w:pPr>
      <w:r w:rsidRPr="00A00945">
        <w:rPr>
          <w:b/>
          <w:caps/>
          <w:sz w:val="36"/>
          <w:szCs w:val="36"/>
        </w:rPr>
        <w:t xml:space="preserve">один із чинників формування </w:t>
      </w:r>
    </w:p>
    <w:p w:rsidR="000A0C82" w:rsidRDefault="000A0C82" w:rsidP="000A0C82">
      <w:pPr>
        <w:jc w:val="center"/>
        <w:rPr>
          <w:b/>
          <w:caps/>
          <w:sz w:val="36"/>
          <w:szCs w:val="36"/>
        </w:rPr>
      </w:pPr>
      <w:r w:rsidRPr="00A00945">
        <w:rPr>
          <w:b/>
          <w:caps/>
          <w:sz w:val="36"/>
          <w:szCs w:val="36"/>
        </w:rPr>
        <w:t>місцевого патріотизму</w:t>
      </w:r>
    </w:p>
    <w:p w:rsidR="000A0C82" w:rsidRPr="00A00945" w:rsidRDefault="000A0C82" w:rsidP="000A0C82">
      <w:pPr>
        <w:rPr>
          <w:sz w:val="28"/>
          <w:szCs w:val="28"/>
        </w:rPr>
      </w:pPr>
    </w:p>
    <w:p w:rsidR="009357AF" w:rsidRPr="00A00945" w:rsidRDefault="009357AF" w:rsidP="008C4204">
      <w:pPr>
        <w:spacing w:line="720" w:lineRule="auto"/>
        <w:jc w:val="center"/>
        <w:rPr>
          <w:b/>
          <w:sz w:val="28"/>
          <w:szCs w:val="28"/>
        </w:rPr>
      </w:pPr>
      <w:r w:rsidRPr="00A00945">
        <w:rPr>
          <w:b/>
          <w:sz w:val="28"/>
          <w:szCs w:val="28"/>
        </w:rPr>
        <w:t>ЗМІСТ</w:t>
      </w:r>
    </w:p>
    <w:p w:rsidR="0080015B" w:rsidRPr="00A00945" w:rsidRDefault="00E754F1" w:rsidP="00AB65C7">
      <w:pPr>
        <w:pStyle w:val="10"/>
        <w:rPr>
          <w:lang w:val="uk-UA"/>
        </w:rPr>
      </w:pPr>
      <w:r w:rsidRPr="00A00945">
        <w:rPr>
          <w:lang w:val="uk-UA"/>
        </w:rPr>
        <w:t>ВСТУП……………………………………………………………………………3</w:t>
      </w:r>
      <w:r w:rsidR="002065DE" w:rsidRPr="00A00945">
        <w:rPr>
          <w:lang w:val="uk-UA"/>
        </w:rPr>
        <w:fldChar w:fldCharType="begin"/>
      </w:r>
      <w:r w:rsidR="009357AF" w:rsidRPr="00A00945">
        <w:rPr>
          <w:lang w:val="uk-UA"/>
        </w:rPr>
        <w:instrText xml:space="preserve"> TOC \o "1-3" \h \z \u </w:instrText>
      </w:r>
      <w:r w:rsidR="002065DE" w:rsidRPr="00A00945">
        <w:rPr>
          <w:lang w:val="uk-UA"/>
        </w:rPr>
        <w:fldChar w:fldCharType="separate"/>
      </w:r>
    </w:p>
    <w:p w:rsidR="003F5893" w:rsidRPr="00A00945" w:rsidRDefault="00252C6A" w:rsidP="0080015B">
      <w:pPr>
        <w:pStyle w:val="ac"/>
        <w:spacing w:line="360" w:lineRule="auto"/>
        <w:rPr>
          <w:rFonts w:ascii="Times New Roman" w:hAnsi="Times New Roman"/>
          <w:b/>
          <w:sz w:val="28"/>
          <w:szCs w:val="28"/>
          <w:lang w:val="uk-UA"/>
        </w:rPr>
      </w:pPr>
      <w:r w:rsidRPr="00A00945">
        <w:rPr>
          <w:rFonts w:ascii="Times New Roman" w:hAnsi="Times New Roman"/>
          <w:b/>
          <w:sz w:val="28"/>
          <w:szCs w:val="28"/>
          <w:lang w:val="uk-UA"/>
        </w:rPr>
        <w:t>Р</w:t>
      </w:r>
      <w:r w:rsidR="003F5893" w:rsidRPr="00A00945">
        <w:rPr>
          <w:rFonts w:ascii="Times New Roman" w:hAnsi="Times New Roman"/>
          <w:b/>
          <w:sz w:val="28"/>
          <w:szCs w:val="28"/>
          <w:lang w:val="uk-UA"/>
        </w:rPr>
        <w:t>ОЗДІЛ 1</w:t>
      </w:r>
    </w:p>
    <w:p w:rsidR="0080015B" w:rsidRPr="00A00945" w:rsidRDefault="009217C2" w:rsidP="001A4F9A">
      <w:pPr>
        <w:spacing w:line="360" w:lineRule="auto"/>
        <w:rPr>
          <w:b/>
          <w:color w:val="000000" w:themeColor="text1"/>
          <w:sz w:val="28"/>
          <w:szCs w:val="28"/>
        </w:rPr>
      </w:pPr>
      <w:r>
        <w:rPr>
          <w:b/>
          <w:sz w:val="28"/>
          <w:szCs w:val="28"/>
        </w:rPr>
        <w:t>РОЛЬ КРАЄЗНАВЧ</w:t>
      </w:r>
      <w:r w:rsidRPr="009217C2">
        <w:rPr>
          <w:b/>
          <w:sz w:val="28"/>
          <w:szCs w:val="28"/>
          <w:lang w:val="ru-RU"/>
        </w:rPr>
        <w:t xml:space="preserve">ИХ МУЗЕЇВ </w:t>
      </w:r>
      <w:r w:rsidR="00256A0D">
        <w:rPr>
          <w:b/>
          <w:sz w:val="28"/>
          <w:szCs w:val="28"/>
          <w:lang w:val="ru-RU"/>
        </w:rPr>
        <w:t>У ВИХОВАННІ ПАТРІОТИЗМУ…….</w:t>
      </w:r>
      <w:r w:rsidR="00A96390" w:rsidRPr="00A00945">
        <w:rPr>
          <w:b/>
          <w:sz w:val="28"/>
          <w:szCs w:val="28"/>
        </w:rPr>
        <w:t>5</w:t>
      </w:r>
    </w:p>
    <w:p w:rsidR="003F5893" w:rsidRPr="00A00945" w:rsidRDefault="00252C6A" w:rsidP="0080015B">
      <w:pPr>
        <w:pStyle w:val="ac"/>
        <w:spacing w:line="360" w:lineRule="auto"/>
        <w:rPr>
          <w:rFonts w:ascii="Times New Roman" w:hAnsi="Times New Roman"/>
          <w:b/>
          <w:sz w:val="28"/>
          <w:szCs w:val="28"/>
          <w:lang w:val="uk-UA"/>
        </w:rPr>
      </w:pPr>
      <w:r w:rsidRPr="00A00945">
        <w:rPr>
          <w:rFonts w:ascii="Times New Roman" w:hAnsi="Times New Roman"/>
          <w:b/>
          <w:sz w:val="28"/>
          <w:szCs w:val="28"/>
          <w:lang w:val="uk-UA"/>
        </w:rPr>
        <w:t>Р</w:t>
      </w:r>
      <w:r w:rsidR="003F5893" w:rsidRPr="00A00945">
        <w:rPr>
          <w:rFonts w:ascii="Times New Roman" w:hAnsi="Times New Roman"/>
          <w:b/>
          <w:sz w:val="28"/>
          <w:szCs w:val="28"/>
          <w:lang w:val="uk-UA"/>
        </w:rPr>
        <w:t>ОЗДІЛ 2</w:t>
      </w:r>
    </w:p>
    <w:p w:rsidR="00252C6A" w:rsidRPr="00A00945" w:rsidRDefault="003F5893" w:rsidP="00252C6A">
      <w:pPr>
        <w:spacing w:line="360" w:lineRule="auto"/>
        <w:rPr>
          <w:b/>
          <w:sz w:val="28"/>
          <w:szCs w:val="28"/>
        </w:rPr>
      </w:pPr>
      <w:r w:rsidRPr="00A00945">
        <w:rPr>
          <w:b/>
          <w:sz w:val="28"/>
          <w:szCs w:val="28"/>
        </w:rPr>
        <w:t>БІЛОЦЕРКІВСКИЙ КРА</w:t>
      </w:r>
      <w:r w:rsidRPr="00A00945">
        <w:rPr>
          <w:b/>
          <w:sz w:val="28"/>
          <w:szCs w:val="28"/>
        </w:rPr>
        <w:softHyphen/>
        <w:t>ЄЗНАВЧИЙ МУЗЕЙ –</w:t>
      </w:r>
      <w:r w:rsidR="00256A0D">
        <w:rPr>
          <w:b/>
          <w:sz w:val="28"/>
          <w:szCs w:val="28"/>
        </w:rPr>
        <w:t xml:space="preserve"> ОДИН ІЗ ЧИННИКІВ ВИХОВАННЯ МІСЦЕВОГО ПАТРІОТИЗМУ</w:t>
      </w:r>
      <w:r w:rsidRPr="00A00945">
        <w:rPr>
          <w:b/>
          <w:sz w:val="28"/>
          <w:szCs w:val="28"/>
        </w:rPr>
        <w:t>…………………………</w:t>
      </w:r>
      <w:r w:rsidR="00F97F73" w:rsidRPr="00A00945">
        <w:rPr>
          <w:b/>
          <w:sz w:val="28"/>
          <w:szCs w:val="28"/>
        </w:rPr>
        <w:t>…7</w:t>
      </w:r>
    </w:p>
    <w:p w:rsidR="00D85C97" w:rsidRPr="00D85C97" w:rsidRDefault="006076F2" w:rsidP="00D85C97">
      <w:pPr>
        <w:pStyle w:val="ac"/>
        <w:spacing w:line="360" w:lineRule="auto"/>
        <w:ind w:left="708"/>
        <w:rPr>
          <w:rFonts w:ascii="Times New Roman" w:hAnsi="Times New Roman"/>
          <w:sz w:val="28"/>
          <w:szCs w:val="28"/>
          <w:lang w:val="uk-UA"/>
        </w:rPr>
      </w:pPr>
      <w:r w:rsidRPr="00A00945">
        <w:rPr>
          <w:rFonts w:ascii="Times New Roman" w:hAnsi="Times New Roman"/>
          <w:sz w:val="28"/>
          <w:szCs w:val="28"/>
          <w:lang w:val="uk-UA"/>
        </w:rPr>
        <w:t>2</w:t>
      </w:r>
      <w:r w:rsidR="00252C6A" w:rsidRPr="00A00945">
        <w:rPr>
          <w:rFonts w:ascii="Times New Roman" w:hAnsi="Times New Roman"/>
          <w:sz w:val="28"/>
          <w:szCs w:val="28"/>
          <w:lang w:val="uk-UA"/>
        </w:rPr>
        <w:t xml:space="preserve">.1. </w:t>
      </w:r>
      <w:r w:rsidR="00D85C97" w:rsidRPr="00D85C97">
        <w:rPr>
          <w:rFonts w:ascii="Times New Roman" w:hAnsi="Times New Roman"/>
          <w:sz w:val="28"/>
          <w:szCs w:val="28"/>
          <w:lang w:val="uk-UA"/>
        </w:rPr>
        <w:t xml:space="preserve">Історія становлення Білоцерківського краєзнавчого музею як центрального  осередку краєзнавства Південної Київщини </w:t>
      </w:r>
    </w:p>
    <w:p w:rsidR="0080015B" w:rsidRPr="00A00945" w:rsidRDefault="006076F2" w:rsidP="003F5893">
      <w:pPr>
        <w:pStyle w:val="ac"/>
        <w:spacing w:line="360" w:lineRule="auto"/>
        <w:ind w:firstLine="708"/>
        <w:rPr>
          <w:rFonts w:ascii="Times New Roman" w:hAnsi="Times New Roman"/>
          <w:sz w:val="28"/>
          <w:szCs w:val="28"/>
          <w:lang w:val="uk-UA"/>
        </w:rPr>
      </w:pPr>
      <w:r w:rsidRPr="00A00945">
        <w:rPr>
          <w:rFonts w:ascii="Times New Roman" w:hAnsi="Times New Roman"/>
          <w:sz w:val="28"/>
          <w:szCs w:val="28"/>
          <w:lang w:val="uk-UA"/>
        </w:rPr>
        <w:t>2</w:t>
      </w:r>
      <w:r w:rsidR="0014463E">
        <w:rPr>
          <w:rFonts w:ascii="Times New Roman" w:hAnsi="Times New Roman"/>
          <w:sz w:val="28"/>
          <w:szCs w:val="28"/>
          <w:lang w:val="uk-UA"/>
        </w:rPr>
        <w:t>.2</w:t>
      </w:r>
      <w:r w:rsidR="00D85C97">
        <w:rPr>
          <w:rFonts w:ascii="Times New Roman" w:hAnsi="Times New Roman"/>
          <w:sz w:val="28"/>
          <w:szCs w:val="28"/>
          <w:lang w:val="uk-UA"/>
        </w:rPr>
        <w:t xml:space="preserve">.Виховання патріотичних почуттів через </w:t>
      </w:r>
      <w:r w:rsidR="00D85C97" w:rsidRPr="00D85C97">
        <w:rPr>
          <w:rFonts w:ascii="Times New Roman" w:hAnsi="Times New Roman"/>
          <w:sz w:val="28"/>
          <w:szCs w:val="28"/>
          <w:lang w:val="uk-UA"/>
        </w:rPr>
        <w:t>е</w:t>
      </w:r>
      <w:r w:rsidR="0080015B" w:rsidRPr="00A00945">
        <w:rPr>
          <w:rFonts w:ascii="Times New Roman" w:hAnsi="Times New Roman"/>
          <w:sz w:val="28"/>
          <w:szCs w:val="28"/>
          <w:lang w:val="uk-UA"/>
        </w:rPr>
        <w:t>кспозиції музею</w:t>
      </w:r>
    </w:p>
    <w:p w:rsidR="006076F2" w:rsidRPr="00A00945" w:rsidRDefault="0014463E" w:rsidP="0014463E">
      <w:pPr>
        <w:spacing w:line="360" w:lineRule="auto"/>
        <w:ind w:firstLine="708"/>
        <w:rPr>
          <w:b/>
          <w:sz w:val="28"/>
          <w:szCs w:val="28"/>
        </w:rPr>
      </w:pPr>
      <w:r w:rsidRPr="0014463E">
        <w:rPr>
          <w:sz w:val="28"/>
          <w:szCs w:val="28"/>
        </w:rPr>
        <w:t>2.3.</w:t>
      </w:r>
      <w:r>
        <w:rPr>
          <w:sz w:val="28"/>
          <w:szCs w:val="28"/>
        </w:rPr>
        <w:t xml:space="preserve"> В</w:t>
      </w:r>
      <w:r w:rsidRPr="0014463E">
        <w:rPr>
          <w:sz w:val="28"/>
          <w:szCs w:val="28"/>
        </w:rPr>
        <w:t>иставкова діяльність музею</w:t>
      </w:r>
      <w:r w:rsidR="00D85C97">
        <w:rPr>
          <w:sz w:val="28"/>
          <w:szCs w:val="28"/>
        </w:rPr>
        <w:t xml:space="preserve"> </w:t>
      </w:r>
      <w:r w:rsidR="00D85C97" w:rsidRPr="00D85C97">
        <w:rPr>
          <w:sz w:val="28"/>
          <w:szCs w:val="28"/>
        </w:rPr>
        <w:t>як засіб виховання патріотизму</w:t>
      </w:r>
    </w:p>
    <w:p w:rsidR="006076F2" w:rsidRPr="0014463E" w:rsidRDefault="0014463E" w:rsidP="0014463E">
      <w:pPr>
        <w:pStyle w:val="ac"/>
        <w:spacing w:line="360" w:lineRule="auto"/>
        <w:ind w:left="708"/>
        <w:rPr>
          <w:rFonts w:ascii="Times New Roman" w:hAnsi="Times New Roman"/>
          <w:color w:val="000000" w:themeColor="text1"/>
          <w:sz w:val="28"/>
          <w:szCs w:val="28"/>
          <w:lang w:val="uk-UA"/>
        </w:rPr>
      </w:pPr>
      <w:r>
        <w:rPr>
          <w:rFonts w:ascii="Times New Roman" w:hAnsi="Times New Roman"/>
          <w:sz w:val="28"/>
          <w:szCs w:val="28"/>
          <w:lang w:val="uk-UA"/>
        </w:rPr>
        <w:t>2.4.Н</w:t>
      </w:r>
      <w:r w:rsidRPr="0014463E">
        <w:rPr>
          <w:rFonts w:ascii="Times New Roman" w:hAnsi="Times New Roman"/>
          <w:sz w:val="28"/>
          <w:szCs w:val="28"/>
          <w:lang w:val="uk-UA"/>
        </w:rPr>
        <w:t>ауково-освітня  та методична діяльність музею як висвітлення нових сторінок в історії раю</w:t>
      </w:r>
    </w:p>
    <w:p w:rsidR="00F97F73" w:rsidRPr="00A00945" w:rsidRDefault="00F97F73" w:rsidP="000F1B5F">
      <w:pPr>
        <w:spacing w:line="360" w:lineRule="auto"/>
        <w:rPr>
          <w:b/>
          <w:sz w:val="28"/>
          <w:szCs w:val="28"/>
        </w:rPr>
      </w:pPr>
      <w:r w:rsidRPr="00A00945">
        <w:rPr>
          <w:b/>
          <w:sz w:val="28"/>
          <w:szCs w:val="28"/>
        </w:rPr>
        <w:t>РОЗДІЛ 5</w:t>
      </w:r>
    </w:p>
    <w:p w:rsidR="00F97F73" w:rsidRPr="005B7352" w:rsidRDefault="00F61D21" w:rsidP="005B7352">
      <w:pPr>
        <w:spacing w:line="360" w:lineRule="auto"/>
        <w:rPr>
          <w:sz w:val="28"/>
          <w:szCs w:val="28"/>
          <w:lang w:val="ru-RU"/>
        </w:rPr>
      </w:pPr>
      <w:r>
        <w:rPr>
          <w:b/>
          <w:sz w:val="28"/>
          <w:szCs w:val="28"/>
        </w:rPr>
        <w:t>ВІДРОДЖЕННЯ ТРАДИЦІЙ УКРАЇНСЬКОГО НАРОДУ В СИМВОЛІЦІ БІЛОЦЕРКІВСЬК</w:t>
      </w:r>
      <w:r w:rsidR="005B7352">
        <w:rPr>
          <w:b/>
          <w:sz w:val="28"/>
          <w:szCs w:val="28"/>
        </w:rPr>
        <w:t>ОГО КРАЄЗНАВЧОГО МУЗЕЮ</w:t>
      </w:r>
    </w:p>
    <w:p w:rsidR="009357AF" w:rsidRPr="00A00945" w:rsidRDefault="00DB49EA" w:rsidP="00AB65C7">
      <w:pPr>
        <w:pStyle w:val="10"/>
        <w:rPr>
          <w:lang w:val="uk-UA"/>
        </w:rPr>
      </w:pPr>
      <w:hyperlink w:anchor="_Toc123837830" w:history="1">
        <w:r w:rsidR="009357AF" w:rsidRPr="00A00945">
          <w:rPr>
            <w:rStyle w:val="a5"/>
            <w:lang w:val="uk-UA"/>
          </w:rPr>
          <w:t>ВИСНОВКИ</w:t>
        </w:r>
        <w:r w:rsidR="00E754F1" w:rsidRPr="00A00945">
          <w:rPr>
            <w:webHidden/>
            <w:lang w:val="uk-UA"/>
          </w:rPr>
          <w:t>…………………………………………………………………….</w:t>
        </w:r>
        <w:r w:rsidR="00F97F73" w:rsidRPr="00A00945">
          <w:rPr>
            <w:webHidden/>
            <w:lang w:val="uk-UA"/>
          </w:rPr>
          <w:t>25</w:t>
        </w:r>
      </w:hyperlink>
    </w:p>
    <w:p w:rsidR="009357AF" w:rsidRPr="00A00945" w:rsidRDefault="003F5893" w:rsidP="00AB65C7">
      <w:pPr>
        <w:pStyle w:val="10"/>
        <w:rPr>
          <w:lang w:val="uk-UA"/>
        </w:rPr>
      </w:pPr>
      <w:r w:rsidRPr="00A00945">
        <w:rPr>
          <w:lang w:val="uk-UA"/>
        </w:rPr>
        <w:t>СПИСОК ВИКОРИСТАНИХ ДЖЕРЕЛ……………………………………</w:t>
      </w:r>
      <w:r w:rsidR="00F97F73" w:rsidRPr="00A00945">
        <w:rPr>
          <w:lang w:val="uk-UA"/>
        </w:rPr>
        <w:t>26</w:t>
      </w:r>
    </w:p>
    <w:p w:rsidR="009357AF" w:rsidRPr="00A00945" w:rsidRDefault="00DB49EA" w:rsidP="00AB65C7">
      <w:pPr>
        <w:pStyle w:val="10"/>
        <w:rPr>
          <w:lang w:val="uk-UA"/>
        </w:rPr>
      </w:pPr>
      <w:hyperlink w:anchor="_Toc123837833" w:history="1">
        <w:r w:rsidR="009357AF" w:rsidRPr="00A00945">
          <w:rPr>
            <w:rStyle w:val="a5"/>
            <w:lang w:val="uk-UA"/>
          </w:rPr>
          <w:t>ДОДАТКИ</w:t>
        </w:r>
      </w:hyperlink>
      <w:r w:rsidR="003F5893" w:rsidRPr="00A00945">
        <w:rPr>
          <w:lang w:val="uk-UA"/>
        </w:rPr>
        <w:t>………………………………………………………………………</w:t>
      </w:r>
      <w:r w:rsidR="00F97F73" w:rsidRPr="00A00945">
        <w:rPr>
          <w:lang w:val="uk-UA"/>
        </w:rPr>
        <w:t>27</w:t>
      </w:r>
    </w:p>
    <w:p w:rsidR="00BF58E1" w:rsidRPr="00A00945" w:rsidRDefault="002065DE" w:rsidP="00F97F73">
      <w:pPr>
        <w:spacing w:line="720" w:lineRule="auto"/>
        <w:rPr>
          <w:bCs/>
          <w:caps/>
          <w:sz w:val="28"/>
          <w:szCs w:val="28"/>
        </w:rPr>
      </w:pPr>
      <w:r w:rsidRPr="00A00945">
        <w:rPr>
          <w:bCs/>
          <w:caps/>
          <w:sz w:val="28"/>
          <w:szCs w:val="28"/>
        </w:rPr>
        <w:fldChar w:fldCharType="end"/>
      </w:r>
    </w:p>
    <w:p w:rsidR="00BF58E1" w:rsidRPr="00A00945" w:rsidRDefault="00BF58E1" w:rsidP="00BF58E1">
      <w:pPr>
        <w:spacing w:line="360" w:lineRule="auto"/>
        <w:rPr>
          <w:bCs/>
          <w:sz w:val="28"/>
          <w:szCs w:val="28"/>
        </w:rPr>
        <w:sectPr w:rsidR="00BF58E1" w:rsidRPr="00A00945" w:rsidSect="00ED5D98">
          <w:headerReference w:type="even" r:id="rId9"/>
          <w:headerReference w:type="default" r:id="rId10"/>
          <w:footerReference w:type="even" r:id="rId11"/>
          <w:footerReference w:type="default" r:id="rId12"/>
          <w:pgSz w:w="11906" w:h="16838"/>
          <w:pgMar w:top="1134" w:right="851" w:bottom="180" w:left="1701" w:header="709" w:footer="709" w:gutter="0"/>
          <w:pgNumType w:start="1"/>
          <w:cols w:space="708"/>
          <w:titlePg/>
          <w:docGrid w:linePitch="360"/>
        </w:sectPr>
      </w:pPr>
    </w:p>
    <w:p w:rsidR="006229B0" w:rsidRDefault="006229B0">
      <w:pPr>
        <w:rPr>
          <w:b/>
          <w:bCs/>
          <w:caps/>
          <w:sz w:val="28"/>
          <w:szCs w:val="28"/>
        </w:rPr>
      </w:pPr>
      <w:bookmarkStart w:id="1" w:name="_Toc123849789"/>
      <w:bookmarkStart w:id="2" w:name="_Toc123850145"/>
      <w:bookmarkStart w:id="3" w:name="_Toc123837807"/>
      <w:r>
        <w:rPr>
          <w:b/>
          <w:bCs/>
          <w:caps/>
          <w:sz w:val="28"/>
          <w:szCs w:val="28"/>
        </w:rPr>
        <w:lastRenderedPageBreak/>
        <w:br w:type="page"/>
      </w:r>
    </w:p>
    <w:p w:rsidR="003F5893" w:rsidRPr="00A00945" w:rsidRDefault="00BF58E1" w:rsidP="00F97F73">
      <w:pPr>
        <w:jc w:val="center"/>
        <w:rPr>
          <w:b/>
          <w:bCs/>
          <w:caps/>
          <w:sz w:val="28"/>
          <w:szCs w:val="28"/>
        </w:rPr>
      </w:pPr>
      <w:r w:rsidRPr="00A00945">
        <w:rPr>
          <w:b/>
          <w:bCs/>
          <w:caps/>
          <w:sz w:val="28"/>
          <w:szCs w:val="28"/>
        </w:rPr>
        <w:lastRenderedPageBreak/>
        <w:t>ВСТУП</w:t>
      </w:r>
      <w:bookmarkEnd w:id="1"/>
      <w:bookmarkEnd w:id="2"/>
      <w:bookmarkEnd w:id="3"/>
    </w:p>
    <w:p w:rsidR="00F02308" w:rsidRPr="00A00945" w:rsidRDefault="00F02308" w:rsidP="00F97F73">
      <w:pPr>
        <w:jc w:val="center"/>
        <w:rPr>
          <w:b/>
          <w:bCs/>
          <w:caps/>
          <w:sz w:val="28"/>
          <w:szCs w:val="28"/>
        </w:rPr>
      </w:pPr>
    </w:p>
    <w:p w:rsidR="00F02308" w:rsidRPr="00A00945" w:rsidRDefault="00F02308" w:rsidP="00F97F73">
      <w:pPr>
        <w:jc w:val="center"/>
        <w:rPr>
          <w:b/>
          <w:bCs/>
          <w:caps/>
          <w:sz w:val="28"/>
          <w:szCs w:val="28"/>
        </w:rPr>
      </w:pPr>
    </w:p>
    <w:p w:rsidR="005F54F9" w:rsidRPr="00A00945" w:rsidRDefault="005F54F9" w:rsidP="00450E6B">
      <w:pPr>
        <w:spacing w:line="360" w:lineRule="auto"/>
        <w:ind w:firstLine="709"/>
        <w:jc w:val="both"/>
        <w:rPr>
          <w:sz w:val="28"/>
          <w:szCs w:val="28"/>
        </w:rPr>
      </w:pPr>
      <w:r w:rsidRPr="00A00945">
        <w:rPr>
          <w:sz w:val="28"/>
          <w:szCs w:val="28"/>
        </w:rPr>
        <w:t>Створення багатої, сильної і демократичної держави України потребує виховання у підростаючих поколінь патріотичної свідомості, високої моральності, громадянської активності, поваги до історії свого народу.</w:t>
      </w:r>
    </w:p>
    <w:p w:rsidR="005F54F9" w:rsidRPr="00A00945" w:rsidRDefault="005F54F9" w:rsidP="00450E6B">
      <w:pPr>
        <w:spacing w:line="360" w:lineRule="auto"/>
        <w:ind w:firstLine="709"/>
        <w:jc w:val="both"/>
        <w:rPr>
          <w:sz w:val="28"/>
          <w:szCs w:val="28"/>
        </w:rPr>
      </w:pPr>
      <w:r w:rsidRPr="00A00945">
        <w:rPr>
          <w:sz w:val="28"/>
          <w:szCs w:val="28"/>
        </w:rPr>
        <w:t xml:space="preserve">   Формування цих </w:t>
      </w:r>
      <w:r w:rsidR="003844C9" w:rsidRPr="00A00945">
        <w:rPr>
          <w:sz w:val="28"/>
          <w:szCs w:val="28"/>
        </w:rPr>
        <w:t xml:space="preserve">важливих </w:t>
      </w:r>
      <w:r w:rsidRPr="00A00945">
        <w:rPr>
          <w:sz w:val="28"/>
          <w:szCs w:val="28"/>
        </w:rPr>
        <w:t xml:space="preserve">якостей у наших учнів має спиратися насамперед на добре знання рідного краю, його людей, їхніх звершень, адже Батьківщина, шляхетні громадянські чесноти починаються від рідного порога, своєї вулиці, школи, міста, краю. </w:t>
      </w:r>
    </w:p>
    <w:p w:rsidR="005F54F9" w:rsidRPr="00A00945" w:rsidRDefault="005F54F9" w:rsidP="00033669">
      <w:pPr>
        <w:spacing w:line="360" w:lineRule="auto"/>
        <w:ind w:firstLine="709"/>
        <w:jc w:val="both"/>
        <w:rPr>
          <w:sz w:val="28"/>
          <w:szCs w:val="28"/>
        </w:rPr>
      </w:pPr>
      <w:r w:rsidRPr="00A00945">
        <w:rPr>
          <w:sz w:val="28"/>
          <w:szCs w:val="28"/>
        </w:rPr>
        <w:t xml:space="preserve">   Якраз вивчення історії  рідного краю, «малої Батьківщини» є тією духовною стежиною, яка веде до справжнього дієвого патріотизму, здатного принести суспільству порозуміння, злагоду і консолідацію, відродження і процвітання.</w:t>
      </w:r>
    </w:p>
    <w:p w:rsidR="005F54F9" w:rsidRPr="00A00945" w:rsidRDefault="005F54F9" w:rsidP="00033669">
      <w:pPr>
        <w:spacing w:line="360" w:lineRule="auto"/>
        <w:ind w:firstLine="709"/>
        <w:jc w:val="both"/>
        <w:rPr>
          <w:sz w:val="28"/>
          <w:szCs w:val="28"/>
        </w:rPr>
      </w:pPr>
      <w:r w:rsidRPr="00A00945">
        <w:rPr>
          <w:sz w:val="28"/>
          <w:szCs w:val="28"/>
        </w:rPr>
        <w:t xml:space="preserve">  В наш складний час, коли трапляються  випадки «переписування», спотворення  недавньої  історії нашої держави та всього світу, важко переоцінити значення патріотичного виховання молоді, зміцнення зв’язків поколінь.</w:t>
      </w:r>
    </w:p>
    <w:p w:rsidR="005F54F9" w:rsidRPr="00A00945" w:rsidRDefault="005F54F9" w:rsidP="00033669">
      <w:pPr>
        <w:spacing w:line="360" w:lineRule="auto"/>
        <w:ind w:firstLine="709"/>
        <w:jc w:val="both"/>
        <w:rPr>
          <w:sz w:val="28"/>
          <w:szCs w:val="28"/>
        </w:rPr>
      </w:pPr>
      <w:r w:rsidRPr="00A00945">
        <w:rPr>
          <w:sz w:val="28"/>
          <w:szCs w:val="28"/>
        </w:rPr>
        <w:t xml:space="preserve">       Тому одним з найважливіших завдань сучасності є виховання у молоді високого почуття громадянина та патріота своєї Вітчизни.</w:t>
      </w:r>
    </w:p>
    <w:p w:rsidR="0080015B" w:rsidRPr="00A00945" w:rsidRDefault="0080015B" w:rsidP="00033669">
      <w:pPr>
        <w:autoSpaceDE w:val="0"/>
        <w:autoSpaceDN w:val="0"/>
        <w:adjustRightInd w:val="0"/>
        <w:spacing w:line="360" w:lineRule="auto"/>
        <w:ind w:firstLine="709"/>
        <w:jc w:val="both"/>
        <w:rPr>
          <w:rFonts w:eastAsia="ArialMT"/>
          <w:sz w:val="28"/>
          <w:szCs w:val="28"/>
        </w:rPr>
      </w:pPr>
      <w:r w:rsidRPr="00A00945">
        <w:rPr>
          <w:rFonts w:eastAsia="ArialMT"/>
          <w:sz w:val="28"/>
          <w:szCs w:val="28"/>
        </w:rPr>
        <w:t xml:space="preserve">Великі потенційні можливості громадянського та патріотичного виховання молоді </w:t>
      </w:r>
      <w:r w:rsidR="003844C9" w:rsidRPr="00A00945">
        <w:rPr>
          <w:rFonts w:eastAsia="ArialMT"/>
          <w:sz w:val="28"/>
          <w:szCs w:val="28"/>
        </w:rPr>
        <w:t xml:space="preserve">ґрунтуються </w:t>
      </w:r>
      <w:r w:rsidRPr="00A00945">
        <w:rPr>
          <w:rFonts w:eastAsia="ArialMT"/>
          <w:sz w:val="28"/>
          <w:szCs w:val="28"/>
        </w:rPr>
        <w:t>в краєзнавчій роботі – цілющому джерелі, яке живить духовне коріння нашого народу.</w:t>
      </w:r>
    </w:p>
    <w:p w:rsidR="00F226F8" w:rsidRPr="00A00945" w:rsidRDefault="00F226F8" w:rsidP="00033669">
      <w:pPr>
        <w:autoSpaceDE w:val="0"/>
        <w:autoSpaceDN w:val="0"/>
        <w:adjustRightInd w:val="0"/>
        <w:spacing w:line="360" w:lineRule="auto"/>
        <w:ind w:firstLine="709"/>
        <w:jc w:val="both"/>
        <w:rPr>
          <w:rFonts w:eastAsia="ArialMT"/>
          <w:sz w:val="28"/>
          <w:szCs w:val="28"/>
        </w:rPr>
      </w:pPr>
      <w:r w:rsidRPr="00A00945">
        <w:rPr>
          <w:rFonts w:eastAsia="ArialMT"/>
          <w:sz w:val="28"/>
          <w:szCs w:val="28"/>
        </w:rPr>
        <w:t xml:space="preserve">Активна краєзнавча діяльність за своєю суттю є громадянською, тобто, за висловлюванням В.Сухомлинського, являє собою таку працю, таке напруження фізичних і духовних сил, коли для людини особистим, моїм, дорогим, рідним стає те, що належить не їй особисто, а </w:t>
      </w:r>
      <w:r w:rsidR="00733A4B" w:rsidRPr="00A00945">
        <w:rPr>
          <w:rFonts w:eastAsia="ArialMT"/>
          <w:sz w:val="28"/>
          <w:szCs w:val="28"/>
        </w:rPr>
        <w:t>громаді, колективу,</w:t>
      </w:r>
      <w:r w:rsidR="00033669" w:rsidRPr="00A00945">
        <w:rPr>
          <w:rFonts w:eastAsia="ArialMT"/>
          <w:sz w:val="28"/>
          <w:szCs w:val="28"/>
        </w:rPr>
        <w:t xml:space="preserve"> </w:t>
      </w:r>
      <w:r w:rsidR="00733A4B" w:rsidRPr="00A00945">
        <w:rPr>
          <w:rFonts w:eastAsia="ArialMT"/>
          <w:sz w:val="28"/>
          <w:szCs w:val="28"/>
        </w:rPr>
        <w:t>суспільству.</w:t>
      </w:r>
    </w:p>
    <w:p w:rsidR="00631EF7" w:rsidRPr="00A00945" w:rsidRDefault="005F54F9" w:rsidP="00033669">
      <w:pPr>
        <w:spacing w:line="360" w:lineRule="auto"/>
        <w:ind w:firstLine="709"/>
        <w:jc w:val="both"/>
        <w:rPr>
          <w:sz w:val="28"/>
          <w:szCs w:val="28"/>
        </w:rPr>
      </w:pPr>
      <w:r w:rsidRPr="00A00945">
        <w:rPr>
          <w:sz w:val="28"/>
          <w:szCs w:val="28"/>
        </w:rPr>
        <w:t xml:space="preserve">     Краєзнавчі  музеї, як центри краєзнавчої роботи</w:t>
      </w:r>
      <w:r w:rsidR="003844C9" w:rsidRPr="00A00945">
        <w:rPr>
          <w:sz w:val="28"/>
          <w:szCs w:val="28"/>
        </w:rPr>
        <w:t>, допомагають у</w:t>
      </w:r>
      <w:r w:rsidRPr="00A00945">
        <w:rPr>
          <w:sz w:val="28"/>
          <w:szCs w:val="28"/>
        </w:rPr>
        <w:t xml:space="preserve"> вирішенні питань виховання громадянської позиції та патріотизму учнівської молоді</w:t>
      </w:r>
      <w:r w:rsidR="00631EF7" w:rsidRPr="00A00945">
        <w:rPr>
          <w:sz w:val="28"/>
          <w:szCs w:val="28"/>
        </w:rPr>
        <w:t xml:space="preserve">. </w:t>
      </w:r>
    </w:p>
    <w:p w:rsidR="005F54F9" w:rsidRPr="00A00945" w:rsidRDefault="00631EF7" w:rsidP="00033669">
      <w:pPr>
        <w:spacing w:line="360" w:lineRule="auto"/>
        <w:ind w:firstLine="709"/>
        <w:jc w:val="both"/>
        <w:rPr>
          <w:sz w:val="28"/>
          <w:szCs w:val="28"/>
        </w:rPr>
      </w:pPr>
      <w:r w:rsidRPr="00A00945">
        <w:rPr>
          <w:sz w:val="28"/>
          <w:szCs w:val="28"/>
        </w:rPr>
        <w:t xml:space="preserve">Центральним осередком краєзнавства в нашому місті є Білоцерківський краєзнавчий музей. </w:t>
      </w:r>
      <w:r w:rsidRPr="00A00945">
        <w:rPr>
          <w:color w:val="000000"/>
          <w:sz w:val="28"/>
          <w:szCs w:val="28"/>
        </w:rPr>
        <w:t xml:space="preserve">За роки своєї плідної, багатогранної й активної діяльності </w:t>
      </w:r>
      <w:r w:rsidRPr="00A00945">
        <w:rPr>
          <w:color w:val="000000"/>
          <w:sz w:val="28"/>
          <w:szCs w:val="28"/>
        </w:rPr>
        <w:lastRenderedPageBreak/>
        <w:t xml:space="preserve">музей перетворився на важливий осередок </w:t>
      </w:r>
      <w:r w:rsidR="00033669" w:rsidRPr="00A00945">
        <w:rPr>
          <w:color w:val="000000"/>
          <w:sz w:val="28"/>
          <w:szCs w:val="28"/>
        </w:rPr>
        <w:t>культури і мистецтва нашого міс</w:t>
      </w:r>
      <w:r w:rsidRPr="00A00945">
        <w:rPr>
          <w:color w:val="000000"/>
          <w:sz w:val="28"/>
          <w:szCs w:val="28"/>
        </w:rPr>
        <w:t>та, значний духовний центр популяриза</w:t>
      </w:r>
      <w:r w:rsidR="00033669" w:rsidRPr="00A00945">
        <w:rPr>
          <w:color w:val="000000"/>
          <w:sz w:val="28"/>
          <w:szCs w:val="28"/>
        </w:rPr>
        <w:t>ції та пропаганди історії Право</w:t>
      </w:r>
      <w:r w:rsidRPr="00A00945">
        <w:rPr>
          <w:color w:val="000000"/>
          <w:sz w:val="28"/>
          <w:szCs w:val="28"/>
        </w:rPr>
        <w:t>бережної Київщини.</w:t>
      </w:r>
      <w:r w:rsidR="005F54F9" w:rsidRPr="00A00945">
        <w:rPr>
          <w:sz w:val="28"/>
          <w:szCs w:val="28"/>
        </w:rPr>
        <w:t xml:space="preserve"> </w:t>
      </w:r>
    </w:p>
    <w:p w:rsidR="0080015B" w:rsidRPr="00A00945" w:rsidRDefault="00E86D3D" w:rsidP="00033669">
      <w:pPr>
        <w:spacing w:line="360" w:lineRule="auto"/>
        <w:jc w:val="both"/>
      </w:pPr>
      <w:r w:rsidRPr="00A00945">
        <w:rPr>
          <w:b/>
          <w:sz w:val="28"/>
          <w:szCs w:val="28"/>
        </w:rPr>
        <w:t>Актуальність теми д</w:t>
      </w:r>
      <w:r w:rsidR="00894DFB" w:rsidRPr="00A00945">
        <w:rPr>
          <w:b/>
          <w:sz w:val="28"/>
          <w:szCs w:val="28"/>
        </w:rPr>
        <w:t>ослідження.</w:t>
      </w:r>
      <w:r w:rsidR="001B6AA6" w:rsidRPr="00A00945">
        <w:t xml:space="preserve"> </w:t>
      </w:r>
    </w:p>
    <w:p w:rsidR="003844C9" w:rsidRPr="00A00945" w:rsidRDefault="003844C9" w:rsidP="00033669">
      <w:pPr>
        <w:spacing w:line="360" w:lineRule="auto"/>
        <w:ind w:firstLine="709"/>
        <w:jc w:val="both"/>
        <w:rPr>
          <w:sz w:val="28"/>
          <w:szCs w:val="28"/>
        </w:rPr>
      </w:pPr>
      <w:r w:rsidRPr="00A00945">
        <w:rPr>
          <w:sz w:val="28"/>
          <w:szCs w:val="28"/>
        </w:rPr>
        <w:t xml:space="preserve">Музей, загальноосвітні та позашкільні навчальні заклади </w:t>
      </w:r>
      <w:r w:rsidR="001B6AA6" w:rsidRPr="00A00945">
        <w:rPr>
          <w:sz w:val="28"/>
          <w:szCs w:val="28"/>
        </w:rPr>
        <w:t xml:space="preserve">в меті своєї діяльності традиційно мають багато спільного: вони прагнуть виховувати почуття патріотизму, свідоме ставлення до надбань світової та вітчизняної науки і культури; розвивати мислення, творчі здібності та певні практичні навички, стимулювати творчу активність особистості тощо. </w:t>
      </w:r>
    </w:p>
    <w:p w:rsidR="003844C9" w:rsidRPr="00A00945" w:rsidRDefault="001C5993" w:rsidP="00033669">
      <w:pPr>
        <w:spacing w:line="360" w:lineRule="auto"/>
        <w:ind w:firstLine="709"/>
        <w:jc w:val="both"/>
        <w:rPr>
          <w:sz w:val="28"/>
          <w:szCs w:val="28"/>
        </w:rPr>
      </w:pPr>
      <w:r w:rsidRPr="00A00945">
        <w:rPr>
          <w:sz w:val="28"/>
          <w:szCs w:val="28"/>
        </w:rPr>
        <w:t>М</w:t>
      </w:r>
      <w:r w:rsidR="003844C9" w:rsidRPr="00A00945">
        <w:rPr>
          <w:sz w:val="28"/>
          <w:szCs w:val="28"/>
        </w:rPr>
        <w:t xml:space="preserve">узей і навчальні заклади стали міцним тандемом у реалізації навчально-виховних завдань, знаходячись в одній площині, </w:t>
      </w:r>
      <w:r w:rsidRPr="00A00945">
        <w:rPr>
          <w:sz w:val="28"/>
          <w:szCs w:val="28"/>
        </w:rPr>
        <w:t xml:space="preserve">ідуть </w:t>
      </w:r>
      <w:r w:rsidR="003844C9" w:rsidRPr="00A00945">
        <w:rPr>
          <w:sz w:val="28"/>
          <w:szCs w:val="28"/>
        </w:rPr>
        <w:t>спільним шляхом.</w:t>
      </w:r>
    </w:p>
    <w:p w:rsidR="00DD6DF3" w:rsidRPr="00A00945" w:rsidRDefault="001C5993" w:rsidP="00033669">
      <w:pPr>
        <w:spacing w:line="360" w:lineRule="auto"/>
        <w:ind w:firstLine="709"/>
        <w:jc w:val="both"/>
        <w:rPr>
          <w:sz w:val="28"/>
          <w:szCs w:val="28"/>
        </w:rPr>
      </w:pPr>
      <w:r w:rsidRPr="00A00945">
        <w:rPr>
          <w:sz w:val="28"/>
          <w:szCs w:val="28"/>
        </w:rPr>
        <w:t>Н</w:t>
      </w:r>
      <w:r w:rsidR="00DD6DF3" w:rsidRPr="00A00945">
        <w:rPr>
          <w:sz w:val="28"/>
          <w:szCs w:val="28"/>
        </w:rPr>
        <w:t xml:space="preserve">аше дослідження передбачає посилити зацікавленість учнів та їх наставників у вивченні багатого музейного доробку, щоб активніше використовувати його і </w:t>
      </w:r>
      <w:r w:rsidR="00033669" w:rsidRPr="00A00945">
        <w:rPr>
          <w:sz w:val="28"/>
          <w:szCs w:val="28"/>
        </w:rPr>
        <w:t xml:space="preserve">на уроках, і в </w:t>
      </w:r>
      <w:r w:rsidR="00DD6DF3" w:rsidRPr="00A00945">
        <w:rPr>
          <w:sz w:val="28"/>
          <w:szCs w:val="28"/>
        </w:rPr>
        <w:t xml:space="preserve">позакласній, і в позашкільній роботі. </w:t>
      </w:r>
    </w:p>
    <w:p w:rsidR="00894DFB" w:rsidRPr="00A00945" w:rsidRDefault="0080015B" w:rsidP="00033669">
      <w:pPr>
        <w:spacing w:line="360" w:lineRule="auto"/>
        <w:jc w:val="both"/>
        <w:rPr>
          <w:b/>
          <w:sz w:val="28"/>
          <w:szCs w:val="28"/>
        </w:rPr>
      </w:pPr>
      <w:r w:rsidRPr="00A00945">
        <w:rPr>
          <w:b/>
          <w:sz w:val="28"/>
          <w:szCs w:val="28"/>
        </w:rPr>
        <w:t>Мета та завдання.</w:t>
      </w:r>
    </w:p>
    <w:p w:rsidR="00631EF7" w:rsidRPr="00A00945" w:rsidRDefault="005571B0" w:rsidP="00033669">
      <w:pPr>
        <w:spacing w:line="360" w:lineRule="auto"/>
        <w:ind w:firstLine="709"/>
        <w:jc w:val="both"/>
        <w:rPr>
          <w:sz w:val="28"/>
          <w:szCs w:val="28"/>
        </w:rPr>
      </w:pPr>
      <w:r w:rsidRPr="00A00945">
        <w:rPr>
          <w:sz w:val="28"/>
          <w:szCs w:val="28"/>
        </w:rPr>
        <w:t xml:space="preserve">Визначити </w:t>
      </w:r>
      <w:r w:rsidR="00631EF7" w:rsidRPr="00A00945">
        <w:rPr>
          <w:sz w:val="28"/>
          <w:szCs w:val="28"/>
        </w:rPr>
        <w:t xml:space="preserve">можливості Білоцерківського краєзнавчого </w:t>
      </w:r>
      <w:r w:rsidR="007E5EB8" w:rsidRPr="00A00945">
        <w:rPr>
          <w:sz w:val="28"/>
          <w:szCs w:val="28"/>
        </w:rPr>
        <w:t>музею та його роль</w:t>
      </w:r>
      <w:r w:rsidR="00631EF7" w:rsidRPr="00A00945">
        <w:rPr>
          <w:sz w:val="28"/>
          <w:szCs w:val="28"/>
        </w:rPr>
        <w:t xml:space="preserve"> у формуванні громадянської </w:t>
      </w:r>
      <w:r w:rsidR="001B6AA6" w:rsidRPr="00A00945">
        <w:rPr>
          <w:sz w:val="28"/>
          <w:szCs w:val="28"/>
        </w:rPr>
        <w:t>та патріотичної сам</w:t>
      </w:r>
      <w:r w:rsidR="00DD6DF3" w:rsidRPr="00A00945">
        <w:rPr>
          <w:sz w:val="28"/>
          <w:szCs w:val="28"/>
        </w:rPr>
        <w:t>освідомості, вихованні патріотизму</w:t>
      </w:r>
      <w:r w:rsidR="001B6AA6" w:rsidRPr="00A00945">
        <w:rPr>
          <w:sz w:val="28"/>
          <w:szCs w:val="28"/>
        </w:rPr>
        <w:t>, дослідити  потенціал виставкових фондів, їх тематику та зв’язок з навчальними програмами,</w:t>
      </w:r>
      <w:r w:rsidR="00DD6DF3" w:rsidRPr="00A00945">
        <w:rPr>
          <w:sz w:val="28"/>
          <w:szCs w:val="28"/>
        </w:rPr>
        <w:t xml:space="preserve"> систему виховних масових заходів, які проводяться музеєм</w:t>
      </w:r>
      <w:r w:rsidR="001B6AA6" w:rsidRPr="00A00945">
        <w:rPr>
          <w:sz w:val="28"/>
          <w:szCs w:val="28"/>
        </w:rPr>
        <w:t>.</w:t>
      </w:r>
    </w:p>
    <w:p w:rsidR="00F97F73" w:rsidRPr="00A00945" w:rsidRDefault="00F97F73" w:rsidP="00033669">
      <w:pPr>
        <w:pStyle w:val="ac"/>
        <w:spacing w:line="360" w:lineRule="auto"/>
        <w:ind w:firstLine="709"/>
        <w:jc w:val="both"/>
        <w:rPr>
          <w:rFonts w:ascii="Times New Roman" w:hAnsi="Times New Roman"/>
          <w:b/>
          <w:color w:val="000000"/>
          <w:sz w:val="28"/>
          <w:szCs w:val="28"/>
          <w:lang w:val="uk-UA"/>
        </w:rPr>
      </w:pPr>
      <w:r w:rsidRPr="00A00945">
        <w:rPr>
          <w:rFonts w:ascii="Times New Roman" w:hAnsi="Times New Roman"/>
          <w:b/>
          <w:color w:val="000000"/>
          <w:sz w:val="28"/>
          <w:szCs w:val="28"/>
          <w:lang w:val="uk-UA"/>
        </w:rPr>
        <w:t xml:space="preserve">Об’єкт дослідження: </w:t>
      </w:r>
      <w:r w:rsidRPr="00A00945">
        <w:rPr>
          <w:rFonts w:ascii="Times New Roman" w:hAnsi="Times New Roman"/>
          <w:color w:val="000000"/>
          <w:sz w:val="28"/>
          <w:szCs w:val="28"/>
          <w:lang w:val="uk-UA"/>
        </w:rPr>
        <w:t>Білоцерківський краєзнавчий музей.</w:t>
      </w:r>
    </w:p>
    <w:p w:rsidR="00894DFB" w:rsidRPr="00A00945" w:rsidRDefault="00894DFB" w:rsidP="00033669">
      <w:pPr>
        <w:pStyle w:val="ac"/>
        <w:spacing w:line="360" w:lineRule="auto"/>
        <w:ind w:firstLine="709"/>
        <w:jc w:val="both"/>
        <w:rPr>
          <w:rFonts w:ascii="Times New Roman" w:hAnsi="Times New Roman"/>
          <w:color w:val="000000"/>
          <w:sz w:val="28"/>
          <w:szCs w:val="28"/>
          <w:lang w:val="uk-UA"/>
        </w:rPr>
      </w:pPr>
      <w:r w:rsidRPr="00A00945">
        <w:rPr>
          <w:rFonts w:ascii="Times New Roman" w:hAnsi="Times New Roman"/>
          <w:b/>
          <w:color w:val="000000"/>
          <w:sz w:val="28"/>
          <w:szCs w:val="28"/>
          <w:lang w:val="uk-UA"/>
        </w:rPr>
        <w:t>Предмет дослідження</w:t>
      </w:r>
      <w:r w:rsidR="007E5EB8" w:rsidRPr="00A00945">
        <w:rPr>
          <w:lang w:val="uk-UA"/>
        </w:rPr>
        <w:t xml:space="preserve"> </w:t>
      </w:r>
      <w:r w:rsidR="00F97F73" w:rsidRPr="00A00945">
        <w:rPr>
          <w:lang w:val="uk-UA"/>
        </w:rPr>
        <w:t xml:space="preserve">: </w:t>
      </w:r>
      <w:r w:rsidR="00F97F73" w:rsidRPr="00A00945">
        <w:rPr>
          <w:rFonts w:ascii="Times New Roman" w:hAnsi="Times New Roman"/>
          <w:color w:val="000000"/>
          <w:sz w:val="28"/>
          <w:szCs w:val="28"/>
          <w:lang w:val="uk-UA"/>
        </w:rPr>
        <w:t xml:space="preserve">діяльність </w:t>
      </w:r>
      <w:r w:rsidR="007E5EB8" w:rsidRPr="00A00945">
        <w:rPr>
          <w:rFonts w:ascii="Times New Roman" w:hAnsi="Times New Roman"/>
          <w:color w:val="000000"/>
          <w:sz w:val="28"/>
          <w:szCs w:val="28"/>
          <w:lang w:val="uk-UA"/>
        </w:rPr>
        <w:t>Білоцерківськ</w:t>
      </w:r>
      <w:r w:rsidR="00F97F73" w:rsidRPr="00A00945">
        <w:rPr>
          <w:rFonts w:ascii="Times New Roman" w:hAnsi="Times New Roman"/>
          <w:color w:val="000000"/>
          <w:sz w:val="28"/>
          <w:szCs w:val="28"/>
          <w:lang w:val="uk-UA"/>
        </w:rPr>
        <w:t>ого</w:t>
      </w:r>
      <w:r w:rsidR="007E5EB8" w:rsidRPr="00A00945">
        <w:rPr>
          <w:rFonts w:ascii="Times New Roman" w:hAnsi="Times New Roman"/>
          <w:color w:val="000000"/>
          <w:sz w:val="28"/>
          <w:szCs w:val="28"/>
          <w:lang w:val="uk-UA"/>
        </w:rPr>
        <w:t xml:space="preserve"> краєзнавч</w:t>
      </w:r>
      <w:r w:rsidR="00F97F73" w:rsidRPr="00A00945">
        <w:rPr>
          <w:rFonts w:ascii="Times New Roman" w:hAnsi="Times New Roman"/>
          <w:color w:val="000000"/>
          <w:sz w:val="28"/>
          <w:szCs w:val="28"/>
          <w:lang w:val="uk-UA"/>
        </w:rPr>
        <w:t>ого музею</w:t>
      </w:r>
      <w:r w:rsidR="007E5EB8" w:rsidRPr="00A00945">
        <w:rPr>
          <w:rFonts w:ascii="Times New Roman" w:hAnsi="Times New Roman"/>
          <w:color w:val="000000"/>
          <w:sz w:val="28"/>
          <w:szCs w:val="28"/>
          <w:lang w:val="uk-UA"/>
        </w:rPr>
        <w:t xml:space="preserve"> </w:t>
      </w:r>
      <w:r w:rsidR="00F97F73" w:rsidRPr="00A00945">
        <w:rPr>
          <w:rFonts w:ascii="Times New Roman" w:hAnsi="Times New Roman"/>
          <w:color w:val="000000"/>
          <w:sz w:val="28"/>
          <w:szCs w:val="28"/>
          <w:lang w:val="uk-UA"/>
        </w:rPr>
        <w:t>з патріотичного</w:t>
      </w:r>
      <w:r w:rsidR="007E5EB8" w:rsidRPr="00A00945">
        <w:rPr>
          <w:rFonts w:ascii="Times New Roman" w:hAnsi="Times New Roman"/>
          <w:color w:val="000000"/>
          <w:sz w:val="28"/>
          <w:szCs w:val="28"/>
          <w:lang w:val="uk-UA"/>
        </w:rPr>
        <w:t xml:space="preserve"> виховання підростаючого покоління.</w:t>
      </w:r>
    </w:p>
    <w:p w:rsidR="00DD6DF3" w:rsidRPr="00A00945" w:rsidRDefault="007E5EB8" w:rsidP="00033669">
      <w:pPr>
        <w:pStyle w:val="ac"/>
        <w:spacing w:line="360" w:lineRule="auto"/>
        <w:ind w:firstLine="709"/>
        <w:jc w:val="both"/>
        <w:rPr>
          <w:rFonts w:ascii="Times New Roman" w:hAnsi="Times New Roman"/>
          <w:color w:val="000000"/>
          <w:sz w:val="28"/>
          <w:szCs w:val="28"/>
          <w:lang w:val="uk-UA"/>
        </w:rPr>
      </w:pPr>
      <w:r w:rsidRPr="00A00945">
        <w:rPr>
          <w:rFonts w:ascii="Times New Roman" w:hAnsi="Times New Roman"/>
          <w:b/>
          <w:color w:val="000000"/>
          <w:sz w:val="28"/>
          <w:szCs w:val="28"/>
          <w:lang w:val="uk-UA"/>
        </w:rPr>
        <w:t xml:space="preserve">Практичне значення дослідження: </w:t>
      </w:r>
      <w:r w:rsidRPr="00A00945">
        <w:rPr>
          <w:rFonts w:ascii="Times New Roman" w:hAnsi="Times New Roman"/>
          <w:color w:val="000000"/>
          <w:sz w:val="28"/>
          <w:szCs w:val="28"/>
          <w:lang w:val="uk-UA"/>
        </w:rPr>
        <w:t xml:space="preserve">матеріали роботи можна використовувати </w:t>
      </w:r>
      <w:r w:rsidR="006626CA" w:rsidRPr="00A00945">
        <w:rPr>
          <w:rFonts w:ascii="Times New Roman" w:hAnsi="Times New Roman"/>
          <w:color w:val="000000"/>
          <w:sz w:val="28"/>
          <w:szCs w:val="28"/>
          <w:lang w:val="uk-UA"/>
        </w:rPr>
        <w:t xml:space="preserve">під час підготовки </w:t>
      </w:r>
      <w:r w:rsidRPr="00A00945">
        <w:rPr>
          <w:rFonts w:ascii="Times New Roman" w:hAnsi="Times New Roman"/>
          <w:color w:val="000000"/>
          <w:sz w:val="28"/>
          <w:szCs w:val="28"/>
          <w:lang w:val="uk-UA"/>
        </w:rPr>
        <w:t>урок</w:t>
      </w:r>
      <w:r w:rsidR="006626CA" w:rsidRPr="00A00945">
        <w:rPr>
          <w:rFonts w:ascii="Times New Roman" w:hAnsi="Times New Roman"/>
          <w:color w:val="000000"/>
          <w:sz w:val="28"/>
          <w:szCs w:val="28"/>
          <w:lang w:val="uk-UA"/>
        </w:rPr>
        <w:t>ів</w:t>
      </w:r>
      <w:r w:rsidRPr="00A00945">
        <w:rPr>
          <w:rFonts w:ascii="Times New Roman" w:hAnsi="Times New Roman"/>
          <w:color w:val="000000"/>
          <w:sz w:val="28"/>
          <w:szCs w:val="28"/>
          <w:lang w:val="uk-UA"/>
        </w:rPr>
        <w:t xml:space="preserve"> історії, </w:t>
      </w:r>
      <w:proofErr w:type="spellStart"/>
      <w:r w:rsidRPr="00A00945">
        <w:rPr>
          <w:rFonts w:ascii="Times New Roman" w:hAnsi="Times New Roman"/>
          <w:color w:val="000000"/>
          <w:sz w:val="28"/>
          <w:szCs w:val="28"/>
          <w:lang w:val="uk-UA"/>
        </w:rPr>
        <w:t>київщинознавства</w:t>
      </w:r>
      <w:proofErr w:type="spellEnd"/>
      <w:r w:rsidRPr="00A00945">
        <w:rPr>
          <w:rFonts w:ascii="Times New Roman" w:hAnsi="Times New Roman"/>
          <w:color w:val="000000"/>
          <w:sz w:val="28"/>
          <w:szCs w:val="28"/>
          <w:lang w:val="uk-UA"/>
        </w:rPr>
        <w:t>, на заняттях гуртків краєзнавчого профілю, на факультативних курсах при поглибленому</w:t>
      </w:r>
    </w:p>
    <w:p w:rsidR="00DD6DF3" w:rsidRPr="00A00945" w:rsidRDefault="007E5EB8" w:rsidP="00033669">
      <w:pPr>
        <w:pStyle w:val="ac"/>
        <w:spacing w:line="360" w:lineRule="auto"/>
        <w:jc w:val="both"/>
        <w:rPr>
          <w:rFonts w:ascii="Times New Roman" w:hAnsi="Times New Roman"/>
          <w:color w:val="000000"/>
          <w:sz w:val="28"/>
          <w:szCs w:val="28"/>
          <w:lang w:val="uk-UA"/>
        </w:rPr>
      </w:pPr>
      <w:r w:rsidRPr="00A00945">
        <w:rPr>
          <w:rFonts w:ascii="Times New Roman" w:hAnsi="Times New Roman"/>
          <w:color w:val="000000"/>
          <w:sz w:val="28"/>
          <w:szCs w:val="28"/>
          <w:lang w:val="uk-UA"/>
        </w:rPr>
        <w:t>вивченні суспільно-гуманітарних дисциплін</w:t>
      </w:r>
      <w:r w:rsidR="006626CA" w:rsidRPr="00A00945">
        <w:rPr>
          <w:rFonts w:ascii="Times New Roman" w:hAnsi="Times New Roman"/>
          <w:color w:val="000000"/>
          <w:sz w:val="28"/>
          <w:szCs w:val="28"/>
          <w:lang w:val="uk-UA"/>
        </w:rPr>
        <w:t>, під ч</w:t>
      </w:r>
      <w:r w:rsidR="00DD6DF3" w:rsidRPr="00A00945">
        <w:rPr>
          <w:rFonts w:ascii="Times New Roman" w:hAnsi="Times New Roman"/>
          <w:color w:val="000000"/>
          <w:sz w:val="28"/>
          <w:szCs w:val="28"/>
          <w:lang w:val="uk-UA"/>
        </w:rPr>
        <w:t>ас створення шкільних</w:t>
      </w:r>
    </w:p>
    <w:p w:rsidR="00450E6B" w:rsidRPr="00A00945" w:rsidRDefault="006626CA" w:rsidP="00A9578D">
      <w:pPr>
        <w:pStyle w:val="ac"/>
        <w:spacing w:line="360" w:lineRule="auto"/>
        <w:rPr>
          <w:b/>
          <w:sz w:val="28"/>
          <w:szCs w:val="28"/>
          <w:lang w:val="uk-UA"/>
        </w:rPr>
      </w:pPr>
      <w:r w:rsidRPr="00A00945">
        <w:rPr>
          <w:rFonts w:ascii="Times New Roman" w:hAnsi="Times New Roman"/>
          <w:color w:val="000000"/>
          <w:sz w:val="28"/>
          <w:szCs w:val="28"/>
          <w:lang w:val="uk-UA"/>
        </w:rPr>
        <w:t>музеїв</w:t>
      </w:r>
      <w:r w:rsidR="00A9578D" w:rsidRPr="00A00945">
        <w:rPr>
          <w:rFonts w:ascii="Times New Roman" w:hAnsi="Times New Roman"/>
          <w:color w:val="000000"/>
          <w:sz w:val="28"/>
          <w:szCs w:val="28"/>
          <w:lang w:val="uk-UA"/>
        </w:rPr>
        <w:t xml:space="preserve"> тощо.</w:t>
      </w:r>
      <w:r w:rsidR="001C5993" w:rsidRPr="00A00945">
        <w:rPr>
          <w:rFonts w:ascii="Times New Roman" w:hAnsi="Times New Roman"/>
          <w:color w:val="000000"/>
          <w:sz w:val="28"/>
          <w:szCs w:val="28"/>
          <w:lang w:val="uk-UA"/>
        </w:rPr>
        <w:t xml:space="preserve"> </w:t>
      </w:r>
      <w:r w:rsidR="00DD6DF3" w:rsidRPr="00A00945">
        <w:rPr>
          <w:b/>
          <w:sz w:val="28"/>
          <w:szCs w:val="28"/>
          <w:lang w:val="uk-UA"/>
        </w:rPr>
        <w:br/>
      </w:r>
    </w:p>
    <w:p w:rsidR="00A9578D" w:rsidRPr="00A00945" w:rsidRDefault="00A9578D">
      <w:pPr>
        <w:rPr>
          <w:b/>
          <w:sz w:val="28"/>
          <w:szCs w:val="28"/>
        </w:rPr>
      </w:pPr>
      <w:r w:rsidRPr="00A00945">
        <w:rPr>
          <w:b/>
          <w:sz w:val="28"/>
          <w:szCs w:val="28"/>
        </w:rPr>
        <w:br w:type="page"/>
      </w:r>
    </w:p>
    <w:p w:rsidR="00412C22" w:rsidRPr="00A00945" w:rsidRDefault="00E7052B" w:rsidP="00450E6B">
      <w:pPr>
        <w:pStyle w:val="ac"/>
        <w:spacing w:line="360" w:lineRule="auto"/>
        <w:jc w:val="center"/>
        <w:rPr>
          <w:rFonts w:ascii="Times New Roman" w:hAnsi="Times New Roman"/>
          <w:b/>
          <w:sz w:val="28"/>
          <w:szCs w:val="28"/>
          <w:lang w:val="uk-UA"/>
        </w:rPr>
      </w:pPr>
      <w:r w:rsidRPr="00A00945">
        <w:rPr>
          <w:rFonts w:ascii="Times New Roman" w:hAnsi="Times New Roman"/>
          <w:b/>
          <w:sz w:val="28"/>
          <w:szCs w:val="28"/>
          <w:lang w:val="uk-UA"/>
        </w:rPr>
        <w:lastRenderedPageBreak/>
        <w:t>РОЗДІЛ 1</w:t>
      </w:r>
    </w:p>
    <w:p w:rsidR="00F02308" w:rsidRPr="00A00945" w:rsidRDefault="00F02308" w:rsidP="00450E6B">
      <w:pPr>
        <w:pStyle w:val="ac"/>
        <w:spacing w:line="360" w:lineRule="auto"/>
        <w:jc w:val="center"/>
        <w:rPr>
          <w:rFonts w:ascii="Times New Roman" w:hAnsi="Times New Roman"/>
          <w:b/>
          <w:sz w:val="28"/>
          <w:szCs w:val="28"/>
          <w:lang w:val="uk-UA"/>
        </w:rPr>
      </w:pPr>
      <w:r w:rsidRPr="00A00945">
        <w:rPr>
          <w:rFonts w:ascii="Times New Roman" w:hAnsi="Times New Roman"/>
          <w:b/>
          <w:sz w:val="28"/>
          <w:szCs w:val="28"/>
          <w:lang w:val="uk-UA"/>
        </w:rPr>
        <w:t xml:space="preserve">РОЛЬ ТА МІСЦЕ КРАЄЗНАВЧОГО </w:t>
      </w:r>
      <w:r w:rsidR="002205FA">
        <w:rPr>
          <w:rFonts w:ascii="Times New Roman" w:hAnsi="Times New Roman"/>
          <w:b/>
          <w:sz w:val="28"/>
          <w:szCs w:val="28"/>
          <w:lang w:val="uk-UA"/>
        </w:rPr>
        <w:t xml:space="preserve">МУЗЕЮ </w:t>
      </w:r>
      <w:r w:rsidRPr="00A00945">
        <w:rPr>
          <w:rFonts w:ascii="Times New Roman" w:hAnsi="Times New Roman"/>
          <w:b/>
          <w:sz w:val="28"/>
          <w:szCs w:val="28"/>
          <w:lang w:val="uk-UA"/>
        </w:rPr>
        <w:t xml:space="preserve">В СИСТЕМІ </w:t>
      </w:r>
    </w:p>
    <w:p w:rsidR="00F02308" w:rsidRPr="00A00945" w:rsidRDefault="00F02308" w:rsidP="00450E6B">
      <w:pPr>
        <w:pStyle w:val="ac"/>
        <w:spacing w:line="360" w:lineRule="auto"/>
        <w:jc w:val="center"/>
        <w:rPr>
          <w:rFonts w:ascii="Times New Roman" w:hAnsi="Times New Roman"/>
          <w:color w:val="000000"/>
          <w:sz w:val="28"/>
          <w:szCs w:val="28"/>
          <w:lang w:val="uk-UA"/>
        </w:rPr>
      </w:pPr>
      <w:r w:rsidRPr="00A00945">
        <w:rPr>
          <w:rFonts w:ascii="Times New Roman" w:hAnsi="Times New Roman"/>
          <w:b/>
          <w:sz w:val="28"/>
          <w:szCs w:val="28"/>
          <w:lang w:val="uk-UA"/>
        </w:rPr>
        <w:t>МУЗЕЙНИХ ЗАКЛАДІВ УКРАЇНИ</w:t>
      </w:r>
    </w:p>
    <w:p w:rsidR="001A4F9A" w:rsidRPr="00A00945" w:rsidRDefault="001A4F9A" w:rsidP="00450E6B">
      <w:pPr>
        <w:spacing w:line="720" w:lineRule="auto"/>
        <w:ind w:firstLine="709"/>
        <w:jc w:val="center"/>
        <w:rPr>
          <w:b/>
          <w:color w:val="000000" w:themeColor="text1"/>
          <w:sz w:val="28"/>
          <w:szCs w:val="28"/>
        </w:rPr>
      </w:pPr>
    </w:p>
    <w:p w:rsidR="00BD7F8C" w:rsidRPr="00A00945" w:rsidRDefault="00187318" w:rsidP="00F226F8">
      <w:pPr>
        <w:spacing w:line="360" w:lineRule="auto"/>
        <w:ind w:firstLine="709"/>
        <w:jc w:val="both"/>
        <w:rPr>
          <w:sz w:val="28"/>
          <w:szCs w:val="28"/>
        </w:rPr>
      </w:pPr>
      <w:r w:rsidRPr="00A00945">
        <w:rPr>
          <w:sz w:val="28"/>
          <w:szCs w:val="28"/>
        </w:rPr>
        <w:t xml:space="preserve">Детальніше зупинимось на краєзнавчих музеях. </w:t>
      </w:r>
      <w:r w:rsidR="006840BA" w:rsidRPr="00A00945">
        <w:rPr>
          <w:sz w:val="28"/>
          <w:szCs w:val="28"/>
        </w:rPr>
        <w:t xml:space="preserve">Саме </w:t>
      </w:r>
      <w:r w:rsidR="00BD7F8C" w:rsidRPr="00A00945">
        <w:rPr>
          <w:sz w:val="28"/>
          <w:szCs w:val="28"/>
        </w:rPr>
        <w:t xml:space="preserve">ці </w:t>
      </w:r>
      <w:r w:rsidR="006840BA" w:rsidRPr="00A00945">
        <w:rPr>
          <w:sz w:val="28"/>
          <w:szCs w:val="28"/>
        </w:rPr>
        <w:t xml:space="preserve">музеї є скарбницею історичної та культурної спадщини, а музейні експонати – носіями безцінної інформації про історію та культуру краю. </w:t>
      </w:r>
    </w:p>
    <w:p w:rsidR="00F226F8" w:rsidRPr="00A00945" w:rsidRDefault="00187318" w:rsidP="00F226F8">
      <w:pPr>
        <w:spacing w:line="360" w:lineRule="auto"/>
        <w:ind w:firstLine="709"/>
        <w:jc w:val="both"/>
        <w:rPr>
          <w:sz w:val="28"/>
          <w:szCs w:val="28"/>
        </w:rPr>
      </w:pPr>
      <w:r w:rsidRPr="00A00945">
        <w:rPr>
          <w:sz w:val="28"/>
          <w:szCs w:val="28"/>
        </w:rPr>
        <w:t>Музеї цього профілю збирають, зберігають, вивчають і експонують матеріали, що розповідають про природу, економіку, історію і культуру</w:t>
      </w:r>
      <w:r w:rsidR="006840BA" w:rsidRPr="00A00945">
        <w:rPr>
          <w:sz w:val="28"/>
          <w:szCs w:val="28"/>
        </w:rPr>
        <w:t>, традиції, побут</w:t>
      </w:r>
      <w:r w:rsidRPr="00A00945">
        <w:rPr>
          <w:sz w:val="28"/>
          <w:szCs w:val="28"/>
        </w:rPr>
        <w:t xml:space="preserve"> певного краю</w:t>
      </w:r>
      <w:r w:rsidR="006840BA" w:rsidRPr="00A00945">
        <w:rPr>
          <w:sz w:val="28"/>
          <w:szCs w:val="28"/>
        </w:rPr>
        <w:t xml:space="preserve"> тощо</w:t>
      </w:r>
      <w:r w:rsidRPr="00A00945">
        <w:rPr>
          <w:sz w:val="28"/>
          <w:szCs w:val="28"/>
        </w:rPr>
        <w:t>. У них зібрані геологічні, ботанічні, зоологічні, палеонтологічні, археологічні, етнографічні та інші колекції, знаряддя праці, вироби місцевих промислів різних історичних періодів, твори мистецтва, літератури, народної творчості тощо. Специфіка краєзнавчих музеїв полягає в тому, що вони мають широкий діапазон експозицій, поєднують риси музеїв історичного і природничо-наукового профілю, а іноді мають ще художні, літературні чи меморіальні відділи. Через це їх називають ще музеями комплексного профілю.</w:t>
      </w:r>
    </w:p>
    <w:p w:rsidR="00101AC9" w:rsidRPr="00A00945" w:rsidRDefault="00101AC9" w:rsidP="00F226F8">
      <w:pPr>
        <w:spacing w:line="360" w:lineRule="auto"/>
        <w:ind w:firstLine="709"/>
        <w:jc w:val="both"/>
        <w:rPr>
          <w:rFonts w:eastAsiaTheme="minorEastAsia"/>
          <w:sz w:val="28"/>
          <w:szCs w:val="28"/>
        </w:rPr>
      </w:pPr>
      <w:r w:rsidRPr="00A00945">
        <w:rPr>
          <w:rFonts w:eastAsia="ArialMT"/>
          <w:sz w:val="28"/>
          <w:szCs w:val="28"/>
        </w:rPr>
        <w:t>Краєзнавчі музеї за власною специфікою не можуть залишатися осторонь вивчення природи, історії та культури рідного краю, збирання різноманітних</w:t>
      </w:r>
    </w:p>
    <w:p w:rsidR="00101AC9" w:rsidRPr="00A00945" w:rsidRDefault="00101AC9" w:rsidP="00F226F8">
      <w:pPr>
        <w:spacing w:line="360" w:lineRule="auto"/>
        <w:jc w:val="both"/>
        <w:rPr>
          <w:rFonts w:eastAsia="ArialMT"/>
          <w:sz w:val="28"/>
          <w:szCs w:val="28"/>
        </w:rPr>
      </w:pPr>
      <w:r w:rsidRPr="00A00945">
        <w:rPr>
          <w:rFonts w:eastAsia="ArialMT"/>
          <w:sz w:val="28"/>
          <w:szCs w:val="28"/>
        </w:rPr>
        <w:t>відомостей про видатних людей, які жили на його теренах. Адже</w:t>
      </w:r>
      <w:r w:rsidR="003B0B4F" w:rsidRPr="00A00945">
        <w:rPr>
          <w:rFonts w:eastAsia="ArialMT"/>
          <w:sz w:val="28"/>
          <w:szCs w:val="28"/>
        </w:rPr>
        <w:t xml:space="preserve"> </w:t>
      </w:r>
      <w:r w:rsidRPr="00A00945">
        <w:rPr>
          <w:rFonts w:eastAsia="ArialMT"/>
          <w:sz w:val="28"/>
          <w:szCs w:val="28"/>
        </w:rPr>
        <w:t>побудова експозиції та створення окремих виставок неможливі без</w:t>
      </w:r>
      <w:r w:rsidR="003B0B4F" w:rsidRPr="00A00945">
        <w:rPr>
          <w:rFonts w:eastAsia="ArialMT"/>
          <w:sz w:val="28"/>
          <w:szCs w:val="28"/>
        </w:rPr>
        <w:t xml:space="preserve"> </w:t>
      </w:r>
      <w:r w:rsidRPr="00A00945">
        <w:rPr>
          <w:rFonts w:eastAsia="ArialMT"/>
          <w:sz w:val="28"/>
          <w:szCs w:val="28"/>
        </w:rPr>
        <w:t xml:space="preserve">урахування взаємозв’язку та взаємообумовленості загальнодержавної історії та регіональних процесів. Відтак, ступінь вивчення подій минулого, рівень їх репрезентації за допомогою яскравих і типових експонатів та матеріалів є тими факторами, від яких залежить репутація музею як наукової установи. </w:t>
      </w:r>
    </w:p>
    <w:p w:rsidR="00F226F8" w:rsidRPr="00A00945" w:rsidRDefault="00F226F8" w:rsidP="00F226F8">
      <w:pPr>
        <w:spacing w:line="360" w:lineRule="auto"/>
        <w:ind w:firstLine="709"/>
        <w:jc w:val="both"/>
        <w:rPr>
          <w:sz w:val="28"/>
          <w:szCs w:val="28"/>
        </w:rPr>
      </w:pPr>
      <w:r w:rsidRPr="00A00945">
        <w:rPr>
          <w:sz w:val="28"/>
          <w:szCs w:val="28"/>
        </w:rPr>
        <w:t>Музейна справа і краєзнавство тісно взаємозалежні: музейництво у більшій мірі б</w:t>
      </w:r>
      <w:r w:rsidR="00B8436B">
        <w:rPr>
          <w:sz w:val="28"/>
          <w:szCs w:val="28"/>
        </w:rPr>
        <w:t>азується на краєзнавчій роботі</w:t>
      </w:r>
      <w:r w:rsidR="00B8436B" w:rsidRPr="00B8436B">
        <w:rPr>
          <w:sz w:val="28"/>
          <w:szCs w:val="28"/>
        </w:rPr>
        <w:t xml:space="preserve">. </w:t>
      </w:r>
      <w:r w:rsidR="00B8436B">
        <w:rPr>
          <w:sz w:val="28"/>
          <w:szCs w:val="28"/>
        </w:rPr>
        <w:t>І</w:t>
      </w:r>
      <w:r w:rsidRPr="00A00945">
        <w:rPr>
          <w:sz w:val="28"/>
          <w:szCs w:val="28"/>
        </w:rPr>
        <w:t xml:space="preserve">снує чимало прикладів, коли пошуки краєзнавців здійснювалися з ініціативи музеїв. Діяльність музеїв у регіональному вимірі можна розглядати як напрямок краєзнавчої пошукової роботи з </w:t>
      </w:r>
    </w:p>
    <w:p w:rsidR="006D4C4F" w:rsidRPr="00A00945" w:rsidRDefault="00F226F8" w:rsidP="006D4C4F">
      <w:pPr>
        <w:spacing w:line="360" w:lineRule="auto"/>
        <w:jc w:val="both"/>
        <w:rPr>
          <w:sz w:val="28"/>
          <w:szCs w:val="28"/>
        </w:rPr>
      </w:pPr>
      <w:r w:rsidRPr="00A00945">
        <w:rPr>
          <w:sz w:val="28"/>
          <w:szCs w:val="28"/>
        </w:rPr>
        <w:lastRenderedPageBreak/>
        <w:t>реконструкції минулого краю.</w:t>
      </w:r>
    </w:p>
    <w:p w:rsidR="006D4C4F" w:rsidRPr="00A00945" w:rsidRDefault="00101AC9" w:rsidP="002464EC">
      <w:pPr>
        <w:spacing w:line="360" w:lineRule="auto"/>
        <w:ind w:firstLine="709"/>
        <w:jc w:val="both"/>
        <w:rPr>
          <w:rFonts w:eastAsia="ArialMT"/>
          <w:sz w:val="28"/>
          <w:szCs w:val="28"/>
        </w:rPr>
      </w:pPr>
      <w:r w:rsidRPr="00A00945">
        <w:rPr>
          <w:rFonts w:eastAsia="ArialMT"/>
          <w:sz w:val="28"/>
          <w:szCs w:val="28"/>
        </w:rPr>
        <w:t xml:space="preserve">Таким чином, планування, здійснення та контроль за краєзнавчими </w:t>
      </w:r>
    </w:p>
    <w:p w:rsidR="00101AC9" w:rsidRPr="00A00945" w:rsidRDefault="00101AC9" w:rsidP="00F02308">
      <w:pPr>
        <w:spacing w:line="360" w:lineRule="auto"/>
        <w:jc w:val="both"/>
        <w:rPr>
          <w:rFonts w:eastAsia="ArialMT"/>
          <w:sz w:val="28"/>
          <w:szCs w:val="28"/>
        </w:rPr>
      </w:pPr>
      <w:r w:rsidRPr="00A00945">
        <w:rPr>
          <w:rFonts w:eastAsia="ArialMT"/>
          <w:sz w:val="28"/>
          <w:szCs w:val="28"/>
        </w:rPr>
        <w:t xml:space="preserve">дослідженнями є одним з головних напрямків організації роботи </w:t>
      </w:r>
      <w:r w:rsidR="006840BA" w:rsidRPr="00A00945">
        <w:rPr>
          <w:rFonts w:eastAsia="ArialMT"/>
          <w:sz w:val="28"/>
          <w:szCs w:val="28"/>
        </w:rPr>
        <w:t xml:space="preserve">краєзнавчого </w:t>
      </w:r>
      <w:r w:rsidRPr="00A00945">
        <w:rPr>
          <w:rFonts w:eastAsia="ArialMT"/>
          <w:sz w:val="28"/>
          <w:szCs w:val="28"/>
        </w:rPr>
        <w:t>музею.</w:t>
      </w:r>
    </w:p>
    <w:p w:rsidR="006840BA" w:rsidRPr="00A00945" w:rsidRDefault="00101AC9" w:rsidP="003B0B4F">
      <w:pPr>
        <w:autoSpaceDE w:val="0"/>
        <w:autoSpaceDN w:val="0"/>
        <w:adjustRightInd w:val="0"/>
        <w:spacing w:line="360" w:lineRule="auto"/>
        <w:ind w:firstLine="709"/>
        <w:jc w:val="both"/>
        <w:rPr>
          <w:rFonts w:eastAsia="ArialMT"/>
          <w:sz w:val="28"/>
          <w:szCs w:val="28"/>
        </w:rPr>
      </w:pPr>
      <w:r w:rsidRPr="00A00945">
        <w:rPr>
          <w:rFonts w:eastAsia="ArialMT"/>
          <w:sz w:val="28"/>
          <w:szCs w:val="28"/>
        </w:rPr>
        <w:t xml:space="preserve">Іншою складовою невід’ємного зв’язку музейної і краєзнавчої роботи є їх спрямування на задоволення культурних та </w:t>
      </w:r>
      <w:r w:rsidR="003B0B4F" w:rsidRPr="00A00945">
        <w:rPr>
          <w:rFonts w:eastAsia="ArialMT"/>
          <w:sz w:val="28"/>
          <w:szCs w:val="28"/>
        </w:rPr>
        <w:t xml:space="preserve">пізнавальних потреб не лише </w:t>
      </w:r>
      <w:r w:rsidRPr="00A00945">
        <w:rPr>
          <w:rFonts w:eastAsia="ArialMT"/>
          <w:sz w:val="28"/>
          <w:szCs w:val="28"/>
        </w:rPr>
        <w:t xml:space="preserve">вузького кола фахівців, а й широких верств громадськості, насамперед тих, хто цікавиться і переймається подіями давнини, вивчає природу малої батьківщини, традиції та звичаї представників різних народів, які її населяють або населяли раніше. </w:t>
      </w:r>
    </w:p>
    <w:p w:rsidR="00101AC9" w:rsidRPr="00A00945" w:rsidRDefault="00101AC9" w:rsidP="003B0B4F">
      <w:pPr>
        <w:autoSpaceDE w:val="0"/>
        <w:autoSpaceDN w:val="0"/>
        <w:adjustRightInd w:val="0"/>
        <w:spacing w:line="360" w:lineRule="auto"/>
        <w:ind w:firstLine="709"/>
        <w:jc w:val="both"/>
        <w:rPr>
          <w:rFonts w:eastAsia="ArialMT"/>
          <w:sz w:val="28"/>
          <w:szCs w:val="28"/>
        </w:rPr>
      </w:pPr>
      <w:r w:rsidRPr="00A00945">
        <w:rPr>
          <w:rFonts w:eastAsia="ArialMT"/>
          <w:sz w:val="28"/>
          <w:szCs w:val="28"/>
        </w:rPr>
        <w:t>Нарешті, третім об’єднуючим фактором, що лежить в основі і краєзнавчої, і музейної діяльностей, є їхня виховна функція, виконуючи яку, вирішуємо питання емоційного насичення розповіді про експонати, формування у відвідувачів музею стійких уявлень та оцінок, що, в результаті, сприятиме зміцненню духовного єднання людини з вітчизною.</w:t>
      </w:r>
    </w:p>
    <w:p w:rsidR="00187318" w:rsidRPr="00AF6AD6" w:rsidRDefault="00187318" w:rsidP="003834AD">
      <w:pPr>
        <w:pStyle w:val="ac"/>
        <w:spacing w:line="360" w:lineRule="auto"/>
        <w:ind w:firstLine="709"/>
        <w:jc w:val="both"/>
        <w:rPr>
          <w:rFonts w:ascii="Times New Roman" w:hAnsi="Times New Roman"/>
          <w:sz w:val="28"/>
          <w:szCs w:val="28"/>
          <w:lang w:val="uk-UA"/>
        </w:rPr>
      </w:pPr>
      <w:r w:rsidRPr="00AF6AD6">
        <w:rPr>
          <w:rFonts w:ascii="Times New Roman" w:hAnsi="Times New Roman"/>
          <w:sz w:val="28"/>
          <w:szCs w:val="28"/>
          <w:lang w:val="uk-UA"/>
        </w:rPr>
        <w:t>Нині практично в кожній області функціонують обласні краєзнавчі музеї. Краєзнавчі музеї</w:t>
      </w:r>
      <w:r w:rsidR="002464EC" w:rsidRPr="00AF6AD6">
        <w:rPr>
          <w:rFonts w:ascii="Times New Roman" w:hAnsi="Times New Roman"/>
          <w:sz w:val="28"/>
          <w:szCs w:val="28"/>
          <w:lang w:val="uk-UA"/>
        </w:rPr>
        <w:t xml:space="preserve"> –</w:t>
      </w:r>
      <w:r w:rsidRPr="00AF6AD6">
        <w:rPr>
          <w:rFonts w:ascii="Times New Roman" w:hAnsi="Times New Roman"/>
          <w:sz w:val="28"/>
          <w:szCs w:val="28"/>
          <w:lang w:val="uk-UA"/>
        </w:rPr>
        <w:t xml:space="preserve"> це найчисельніша група серед музеїв нашої країни.</w:t>
      </w:r>
    </w:p>
    <w:p w:rsidR="003834AD" w:rsidRPr="00AF6AD6" w:rsidRDefault="00AB65C7" w:rsidP="003834AD">
      <w:pPr>
        <w:pStyle w:val="ac"/>
        <w:spacing w:line="360" w:lineRule="auto"/>
        <w:ind w:firstLine="709"/>
        <w:jc w:val="both"/>
        <w:rPr>
          <w:rFonts w:ascii="Times New Roman" w:eastAsia="TimesNewRoman" w:hAnsi="Times New Roman"/>
          <w:sz w:val="28"/>
          <w:szCs w:val="28"/>
          <w:lang w:val="uk-UA"/>
        </w:rPr>
      </w:pPr>
      <w:r w:rsidRPr="00AF6AD6">
        <w:rPr>
          <w:rFonts w:ascii="Times New Roman" w:hAnsi="Times New Roman"/>
          <w:sz w:val="28"/>
          <w:szCs w:val="28"/>
          <w:lang w:val="uk-UA"/>
        </w:rPr>
        <w:t xml:space="preserve">В нашому місті діє Білоцерківський краєзнавчий </w:t>
      </w:r>
      <w:r w:rsidR="006229B0" w:rsidRPr="00AF6AD6">
        <w:rPr>
          <w:rFonts w:ascii="Times New Roman" w:hAnsi="Times New Roman"/>
          <w:sz w:val="28"/>
          <w:szCs w:val="28"/>
          <w:lang w:val="uk-UA"/>
        </w:rPr>
        <w:t xml:space="preserve">музей. </w:t>
      </w:r>
      <w:r w:rsidR="003834AD" w:rsidRPr="00AF6AD6">
        <w:rPr>
          <w:rFonts w:ascii="Times New Roman" w:hAnsi="Times New Roman"/>
          <w:sz w:val="28"/>
          <w:szCs w:val="28"/>
          <w:lang w:val="uk-UA"/>
        </w:rPr>
        <w:t>Одним із пріоритетних напрямків</w:t>
      </w:r>
      <w:r w:rsidR="006229B0" w:rsidRPr="00AF6AD6">
        <w:rPr>
          <w:rFonts w:ascii="Times New Roman" w:hAnsi="Times New Roman"/>
          <w:sz w:val="28"/>
          <w:szCs w:val="28"/>
          <w:lang w:val="uk-UA"/>
        </w:rPr>
        <w:t xml:space="preserve"> роботи якого є </w:t>
      </w:r>
      <w:r w:rsidR="006229B0" w:rsidRPr="00AF6AD6">
        <w:rPr>
          <w:rFonts w:ascii="Times New Roman" w:eastAsia="TimesNewRoman" w:hAnsi="Times New Roman"/>
          <w:sz w:val="28"/>
          <w:szCs w:val="28"/>
          <w:lang w:val="uk-UA"/>
        </w:rPr>
        <w:t>виховання патріота своєї країни,</w:t>
      </w:r>
      <w:r w:rsidR="003834AD" w:rsidRPr="00AF6AD6">
        <w:rPr>
          <w:rFonts w:ascii="Times New Roman" w:eastAsia="TimesNewRoman" w:hAnsi="Times New Roman"/>
          <w:sz w:val="28"/>
          <w:szCs w:val="28"/>
          <w:lang w:val="uk-UA"/>
        </w:rPr>
        <w:t xml:space="preserve"> </w:t>
      </w:r>
      <w:r w:rsidR="006229B0" w:rsidRPr="00AF6AD6">
        <w:rPr>
          <w:rFonts w:ascii="Times New Roman" w:eastAsia="TimesNewRoman" w:hAnsi="Times New Roman"/>
          <w:sz w:val="28"/>
          <w:szCs w:val="28"/>
          <w:lang w:val="uk-UA"/>
        </w:rPr>
        <w:t>формування національної свідомості, любові до рідної землі, свого народу, бажання</w:t>
      </w:r>
      <w:r w:rsidR="003834AD" w:rsidRPr="00AF6AD6">
        <w:rPr>
          <w:rFonts w:ascii="Times New Roman" w:eastAsia="TimesNewRoman" w:hAnsi="Times New Roman"/>
          <w:sz w:val="28"/>
          <w:szCs w:val="28"/>
          <w:lang w:val="uk-UA"/>
        </w:rPr>
        <w:t xml:space="preserve"> працювати задля розвитку держави, готовності захищати її.</w:t>
      </w:r>
    </w:p>
    <w:p w:rsidR="006229B0" w:rsidRPr="003834AD" w:rsidRDefault="006229B0" w:rsidP="003834AD">
      <w:pPr>
        <w:autoSpaceDE w:val="0"/>
        <w:autoSpaceDN w:val="0"/>
        <w:adjustRightInd w:val="0"/>
        <w:spacing w:line="360" w:lineRule="auto"/>
        <w:ind w:firstLine="709"/>
        <w:rPr>
          <w:rFonts w:eastAsia="TimesNewRoman"/>
          <w:sz w:val="28"/>
          <w:szCs w:val="28"/>
        </w:rPr>
      </w:pPr>
    </w:p>
    <w:p w:rsidR="00AB65C7" w:rsidRPr="003834AD" w:rsidRDefault="00AB65C7" w:rsidP="003B0B4F">
      <w:pPr>
        <w:pStyle w:val="ad"/>
        <w:spacing w:line="360" w:lineRule="auto"/>
        <w:ind w:left="0" w:firstLine="709"/>
        <w:jc w:val="both"/>
        <w:rPr>
          <w:rFonts w:ascii="Times New Roman" w:hAnsi="Times New Roman" w:cs="Times New Roman"/>
          <w:sz w:val="28"/>
          <w:szCs w:val="28"/>
          <w:lang w:val="uk-UA"/>
        </w:rPr>
      </w:pPr>
    </w:p>
    <w:p w:rsidR="00187318" w:rsidRPr="00A00945" w:rsidRDefault="00187318" w:rsidP="00187318">
      <w:pPr>
        <w:pStyle w:val="ad"/>
        <w:spacing w:line="360" w:lineRule="auto"/>
        <w:jc w:val="both"/>
        <w:rPr>
          <w:rFonts w:ascii="Times New Roman" w:hAnsi="Times New Roman" w:cs="Times New Roman"/>
          <w:b/>
          <w:sz w:val="28"/>
          <w:szCs w:val="28"/>
          <w:lang w:val="uk-UA"/>
        </w:rPr>
      </w:pPr>
    </w:p>
    <w:p w:rsidR="00187318" w:rsidRPr="00A00945" w:rsidRDefault="00187318" w:rsidP="00187318">
      <w:pPr>
        <w:pStyle w:val="ad"/>
        <w:spacing w:line="360" w:lineRule="auto"/>
        <w:jc w:val="both"/>
        <w:rPr>
          <w:rFonts w:ascii="Times New Roman" w:hAnsi="Times New Roman" w:cs="Times New Roman"/>
          <w:b/>
          <w:sz w:val="28"/>
          <w:szCs w:val="28"/>
          <w:lang w:val="uk-UA"/>
        </w:rPr>
      </w:pPr>
    </w:p>
    <w:p w:rsidR="00187318" w:rsidRPr="00A00945" w:rsidRDefault="00187318" w:rsidP="00187318">
      <w:pPr>
        <w:pStyle w:val="ad"/>
        <w:spacing w:line="360" w:lineRule="auto"/>
        <w:jc w:val="both"/>
        <w:rPr>
          <w:rFonts w:ascii="Times New Roman" w:hAnsi="Times New Roman" w:cs="Times New Roman"/>
          <w:b/>
          <w:sz w:val="28"/>
          <w:szCs w:val="28"/>
          <w:lang w:val="uk-UA"/>
        </w:rPr>
      </w:pPr>
    </w:p>
    <w:p w:rsidR="00187318" w:rsidRPr="00A00945" w:rsidRDefault="00187318" w:rsidP="00187318">
      <w:pPr>
        <w:pStyle w:val="ad"/>
        <w:spacing w:line="360" w:lineRule="auto"/>
        <w:jc w:val="both"/>
        <w:rPr>
          <w:rFonts w:ascii="Times New Roman" w:hAnsi="Times New Roman" w:cs="Times New Roman"/>
          <w:b/>
          <w:sz w:val="28"/>
          <w:szCs w:val="28"/>
          <w:lang w:val="uk-UA"/>
        </w:rPr>
      </w:pPr>
    </w:p>
    <w:p w:rsidR="00187318" w:rsidRPr="00A00945" w:rsidRDefault="00187318" w:rsidP="00187318">
      <w:pPr>
        <w:pStyle w:val="ad"/>
        <w:spacing w:line="360" w:lineRule="auto"/>
        <w:jc w:val="both"/>
        <w:rPr>
          <w:rFonts w:ascii="Times New Roman" w:hAnsi="Times New Roman" w:cs="Times New Roman"/>
          <w:b/>
          <w:sz w:val="28"/>
          <w:szCs w:val="28"/>
          <w:lang w:val="uk-UA"/>
        </w:rPr>
      </w:pPr>
    </w:p>
    <w:p w:rsidR="0027147A" w:rsidRDefault="0027147A">
      <w:pPr>
        <w:rPr>
          <w:b/>
          <w:sz w:val="28"/>
          <w:szCs w:val="28"/>
        </w:rPr>
      </w:pPr>
      <w:r>
        <w:rPr>
          <w:b/>
          <w:sz w:val="28"/>
          <w:szCs w:val="28"/>
        </w:rPr>
        <w:br w:type="page"/>
      </w:r>
    </w:p>
    <w:p w:rsidR="00E7052B" w:rsidRPr="00CC3636" w:rsidRDefault="00E7052B" w:rsidP="00CC3636">
      <w:pPr>
        <w:spacing w:line="360" w:lineRule="auto"/>
        <w:jc w:val="center"/>
        <w:rPr>
          <w:b/>
          <w:sz w:val="28"/>
          <w:szCs w:val="28"/>
        </w:rPr>
      </w:pPr>
      <w:r w:rsidRPr="00CC3636">
        <w:rPr>
          <w:b/>
          <w:sz w:val="28"/>
          <w:szCs w:val="28"/>
        </w:rPr>
        <w:lastRenderedPageBreak/>
        <w:t>РОЗДІЛ 2</w:t>
      </w:r>
    </w:p>
    <w:p w:rsidR="00252C6A" w:rsidRPr="0014463E" w:rsidRDefault="0014463E" w:rsidP="00460823">
      <w:pPr>
        <w:pStyle w:val="ad"/>
        <w:spacing w:line="360" w:lineRule="auto"/>
        <w:ind w:left="1080"/>
        <w:rPr>
          <w:rFonts w:ascii="Times New Roman" w:hAnsi="Times New Roman" w:cs="Times New Roman"/>
          <w:b/>
          <w:sz w:val="28"/>
          <w:szCs w:val="28"/>
          <w:lang w:val="uk-UA"/>
        </w:rPr>
      </w:pPr>
      <w:r w:rsidRPr="0014463E">
        <w:rPr>
          <w:rFonts w:ascii="Times New Roman" w:hAnsi="Times New Roman" w:cs="Times New Roman"/>
          <w:b/>
          <w:sz w:val="28"/>
          <w:szCs w:val="28"/>
          <w:lang w:val="uk-UA"/>
        </w:rPr>
        <w:t>БІЛОЦЕРКІВСКИЙ КРА</w:t>
      </w:r>
      <w:r w:rsidRPr="0014463E">
        <w:rPr>
          <w:rFonts w:ascii="Times New Roman" w:hAnsi="Times New Roman" w:cs="Times New Roman"/>
          <w:b/>
          <w:sz w:val="28"/>
          <w:szCs w:val="28"/>
          <w:lang w:val="uk-UA"/>
        </w:rPr>
        <w:softHyphen/>
        <w:t xml:space="preserve">ЄЗНАВЧИЙ МУЗЕЙ – ОДИН ІЗ ЧИННИКІВ ВИХОВАННЯ МІСЦЕВОГО ПАТРІОТИЗМУ </w:t>
      </w:r>
    </w:p>
    <w:p w:rsidR="00C15C9E" w:rsidRPr="00A00945" w:rsidRDefault="00C15C9E" w:rsidP="00450E6B">
      <w:pPr>
        <w:spacing w:line="360" w:lineRule="auto"/>
        <w:rPr>
          <w:b/>
          <w:sz w:val="28"/>
          <w:szCs w:val="28"/>
        </w:rPr>
      </w:pPr>
    </w:p>
    <w:p w:rsidR="00187318" w:rsidRPr="00D85C97" w:rsidRDefault="00E7052B" w:rsidP="00B81CD1">
      <w:pPr>
        <w:spacing w:line="360" w:lineRule="auto"/>
        <w:jc w:val="center"/>
        <w:rPr>
          <w:b/>
          <w:sz w:val="28"/>
          <w:szCs w:val="28"/>
        </w:rPr>
      </w:pPr>
      <w:r w:rsidRPr="00D85C97">
        <w:rPr>
          <w:b/>
          <w:sz w:val="28"/>
          <w:szCs w:val="28"/>
        </w:rPr>
        <w:t>2</w:t>
      </w:r>
      <w:r w:rsidR="00252C6A" w:rsidRPr="00D85C97">
        <w:rPr>
          <w:b/>
          <w:sz w:val="28"/>
          <w:szCs w:val="28"/>
        </w:rPr>
        <w:t xml:space="preserve">.1. </w:t>
      </w:r>
      <w:r w:rsidR="00D85C97" w:rsidRPr="00D85C97">
        <w:rPr>
          <w:b/>
          <w:sz w:val="28"/>
          <w:szCs w:val="28"/>
        </w:rPr>
        <w:t xml:space="preserve">Історія становлення </w:t>
      </w:r>
      <w:r w:rsidR="00187318" w:rsidRPr="00D85C97">
        <w:rPr>
          <w:b/>
          <w:sz w:val="28"/>
          <w:szCs w:val="28"/>
        </w:rPr>
        <w:t>Білоцерківського краєзнавчого музею</w:t>
      </w:r>
      <w:r w:rsidR="00D85C97" w:rsidRPr="00D85C97">
        <w:rPr>
          <w:b/>
          <w:sz w:val="28"/>
          <w:szCs w:val="28"/>
        </w:rPr>
        <w:t xml:space="preserve"> як</w:t>
      </w:r>
      <w:r w:rsidR="00D85C97">
        <w:rPr>
          <w:sz w:val="28"/>
          <w:szCs w:val="28"/>
        </w:rPr>
        <w:t xml:space="preserve"> </w:t>
      </w:r>
      <w:r w:rsidR="00D85C97" w:rsidRPr="00D85C97">
        <w:rPr>
          <w:b/>
          <w:sz w:val="28"/>
          <w:szCs w:val="28"/>
        </w:rPr>
        <w:t>ц</w:t>
      </w:r>
      <w:r w:rsidR="00D85C97">
        <w:rPr>
          <w:b/>
          <w:sz w:val="28"/>
          <w:szCs w:val="28"/>
        </w:rPr>
        <w:t xml:space="preserve">ентрального </w:t>
      </w:r>
      <w:r w:rsidR="00D85C97" w:rsidRPr="00D85C97">
        <w:rPr>
          <w:b/>
          <w:sz w:val="28"/>
          <w:szCs w:val="28"/>
        </w:rPr>
        <w:t xml:space="preserve"> осередку краєзнавства Південної Київщини</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Білоцерківський краєзнавчий музей —</w:t>
      </w:r>
      <w:r w:rsidR="00033669" w:rsidRPr="00A00945">
        <w:rPr>
          <w:rFonts w:ascii="Times New Roman" w:hAnsi="Times New Roman"/>
          <w:sz w:val="28"/>
          <w:szCs w:val="28"/>
          <w:lang w:val="uk-UA"/>
        </w:rPr>
        <w:t xml:space="preserve"> обласний </w:t>
      </w:r>
      <w:r w:rsidRPr="00A00945">
        <w:rPr>
          <w:rFonts w:ascii="Times New Roman" w:hAnsi="Times New Roman"/>
          <w:sz w:val="28"/>
          <w:szCs w:val="28"/>
          <w:lang w:val="uk-UA"/>
        </w:rPr>
        <w:t>краєзнавчий музей у місті Білій Церкві Київської області,</w:t>
      </w:r>
      <w:r w:rsidRPr="00A00945">
        <w:rPr>
          <w:color w:val="000000"/>
          <w:sz w:val="23"/>
          <w:szCs w:val="23"/>
          <w:lang w:val="uk-UA"/>
        </w:rPr>
        <w:t xml:space="preserve"> </w:t>
      </w:r>
      <w:r w:rsidRPr="00A00945">
        <w:rPr>
          <w:rFonts w:ascii="Times New Roman" w:hAnsi="Times New Roman"/>
          <w:color w:val="000000"/>
          <w:sz w:val="28"/>
          <w:szCs w:val="28"/>
          <w:lang w:val="uk-UA"/>
        </w:rPr>
        <w:t>один із потужних культурно-освітніх закладів Київщини</w:t>
      </w:r>
      <w:r w:rsidRPr="00A00945">
        <w:rPr>
          <w:rFonts w:ascii="Times New Roman" w:hAnsi="Times New Roman"/>
          <w:sz w:val="28"/>
          <w:szCs w:val="28"/>
          <w:lang w:val="uk-UA"/>
        </w:rPr>
        <w:t>. Він має значне зібрання пам'яток матеріальної та духовної культури Південної Київщини, є міським і обласним осередком культури, науки та просвіти.</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Музей міститься у спеціально зведеній сучасній будівлі </w:t>
      </w:r>
      <w:r w:rsidR="00E041DD" w:rsidRPr="00A00945">
        <w:rPr>
          <w:rFonts w:ascii="Times New Roman" w:hAnsi="Times New Roman"/>
          <w:sz w:val="28"/>
          <w:szCs w:val="28"/>
          <w:lang w:val="uk-UA"/>
        </w:rPr>
        <w:t xml:space="preserve">(Додаток А) </w:t>
      </w:r>
      <w:r w:rsidRPr="00A00945">
        <w:rPr>
          <w:rFonts w:ascii="Times New Roman" w:hAnsi="Times New Roman"/>
          <w:sz w:val="28"/>
          <w:szCs w:val="28"/>
          <w:lang w:val="uk-UA"/>
        </w:rPr>
        <w:t>в самому серці Білої Церкви на Замковій горі за адресою:</w:t>
      </w:r>
    </w:p>
    <w:p w:rsidR="00187318" w:rsidRPr="00A00945" w:rsidRDefault="00187318" w:rsidP="00187318">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пл. Соборна, буд. 4, м. Біла Церква — 09117 (Київська область, Україна).</w:t>
      </w:r>
    </w:p>
    <w:p w:rsidR="001259E5" w:rsidRPr="00A00945" w:rsidRDefault="00187318" w:rsidP="00187318">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З 1990 року Білоцерківський краєзнавчий музей очолює заслуж</w:t>
      </w:r>
      <w:r w:rsidR="00F61D21">
        <w:rPr>
          <w:rFonts w:ascii="Times New Roman" w:hAnsi="Times New Roman"/>
          <w:sz w:val="28"/>
          <w:szCs w:val="28"/>
          <w:lang w:val="uk-UA"/>
        </w:rPr>
        <w:t>ений працівник культури України, кандидат історичних наук</w:t>
      </w:r>
      <w:r w:rsidR="00B06445">
        <w:rPr>
          <w:rFonts w:ascii="Times New Roman" w:hAnsi="Times New Roman"/>
          <w:sz w:val="28"/>
          <w:szCs w:val="28"/>
          <w:lang w:val="uk-UA"/>
        </w:rPr>
        <w:t>,</w:t>
      </w:r>
      <w:r w:rsidR="00F61D21">
        <w:rPr>
          <w:rFonts w:ascii="Times New Roman" w:hAnsi="Times New Roman"/>
          <w:sz w:val="28"/>
          <w:szCs w:val="28"/>
          <w:lang w:val="uk-UA"/>
        </w:rPr>
        <w:t xml:space="preserve"> </w:t>
      </w:r>
      <w:r w:rsidRPr="00A00945">
        <w:rPr>
          <w:rFonts w:ascii="Times New Roman" w:hAnsi="Times New Roman"/>
          <w:sz w:val="28"/>
          <w:szCs w:val="28"/>
          <w:lang w:val="uk-UA"/>
        </w:rPr>
        <w:t>Діденко Людмила Михайлівна</w:t>
      </w:r>
      <w:r w:rsidR="00613449" w:rsidRPr="00A00945">
        <w:rPr>
          <w:rFonts w:ascii="Times New Roman" w:hAnsi="Times New Roman"/>
          <w:sz w:val="28"/>
          <w:szCs w:val="28"/>
          <w:lang w:val="uk-UA"/>
        </w:rPr>
        <w:t>.</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Перші спроби організації громадського музею в Білій Церкві пов'язані з діяльністю товарист</w:t>
      </w:r>
      <w:r w:rsidR="00033669" w:rsidRPr="00A00945">
        <w:rPr>
          <w:rFonts w:ascii="Times New Roman" w:hAnsi="Times New Roman"/>
          <w:sz w:val="28"/>
          <w:szCs w:val="28"/>
          <w:lang w:val="uk-UA"/>
        </w:rPr>
        <w:t>ва «Просвіта», що виникло в міс</w:t>
      </w:r>
      <w:r w:rsidRPr="00A00945">
        <w:rPr>
          <w:rFonts w:ascii="Times New Roman" w:hAnsi="Times New Roman"/>
          <w:sz w:val="28"/>
          <w:szCs w:val="28"/>
          <w:lang w:val="uk-UA"/>
        </w:rPr>
        <w:t xml:space="preserve">ті після повалення російського самодержавства. Саме зусиллями членів товариства в 1918 р.  було відкрито краєзнавчий музей з архівним відділом, фонди якого склали переважно власні колекції членів «Просвіти». </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Особливо багато для становлення музею зробив член президії «Про</w:t>
      </w:r>
      <w:r w:rsidR="002464EC" w:rsidRPr="00A00945">
        <w:rPr>
          <w:rFonts w:ascii="Times New Roman" w:hAnsi="Times New Roman"/>
          <w:sz w:val="28"/>
          <w:szCs w:val="28"/>
          <w:lang w:val="uk-UA"/>
        </w:rPr>
        <w:t>світи» С. Л. Дроздов, який пода</w:t>
      </w:r>
      <w:r w:rsidRPr="00A00945">
        <w:rPr>
          <w:rFonts w:ascii="Times New Roman" w:hAnsi="Times New Roman"/>
          <w:sz w:val="28"/>
          <w:szCs w:val="28"/>
          <w:lang w:val="uk-UA"/>
        </w:rPr>
        <w:t>рував йому ряд унікальних пам'яток старовини, в тому числі — грамоту, підписану гетьманом І. Мазепою. Не випадково, саме С. Л. Дроздов і очолив на початку 1919 р. музей товариства.</w:t>
      </w:r>
    </w:p>
    <w:p w:rsidR="00F91622"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Важливим стимулом до активізації музейного будівництва в Білій  Церкві стало рішення  місцевого </w:t>
      </w:r>
      <w:proofErr w:type="spellStart"/>
      <w:r w:rsidRPr="00A00945">
        <w:rPr>
          <w:rFonts w:ascii="Times New Roman" w:hAnsi="Times New Roman"/>
          <w:sz w:val="28"/>
          <w:szCs w:val="28"/>
          <w:lang w:val="uk-UA"/>
        </w:rPr>
        <w:t>повітревкому</w:t>
      </w:r>
      <w:proofErr w:type="spellEnd"/>
      <w:r w:rsidRPr="00A00945">
        <w:rPr>
          <w:rFonts w:ascii="Times New Roman" w:hAnsi="Times New Roman"/>
          <w:sz w:val="28"/>
          <w:szCs w:val="28"/>
          <w:lang w:val="uk-UA"/>
        </w:rPr>
        <w:t xml:space="preserve"> від  14 лютого  1920 р.  про передачу колекції пам'яток княгині </w:t>
      </w:r>
      <w:proofErr w:type="spellStart"/>
      <w:r w:rsidRPr="00A00945">
        <w:rPr>
          <w:rFonts w:ascii="Times New Roman" w:hAnsi="Times New Roman"/>
          <w:sz w:val="28"/>
          <w:szCs w:val="28"/>
          <w:lang w:val="uk-UA"/>
        </w:rPr>
        <w:t>Браницької</w:t>
      </w:r>
      <w:proofErr w:type="spellEnd"/>
      <w:r w:rsidRPr="00A00945">
        <w:rPr>
          <w:rFonts w:ascii="Times New Roman" w:hAnsi="Times New Roman"/>
          <w:sz w:val="28"/>
          <w:szCs w:val="28"/>
          <w:lang w:val="uk-UA"/>
        </w:rPr>
        <w:t xml:space="preserve"> у відання повітового відділу народної освіти. З відповідною ініціативою в січні цього ж року С. Дроздов</w:t>
      </w:r>
      <w:r w:rsidR="00BD32D0" w:rsidRPr="00A00945">
        <w:rPr>
          <w:rFonts w:ascii="Times New Roman" w:hAnsi="Times New Roman"/>
          <w:sz w:val="28"/>
          <w:szCs w:val="28"/>
          <w:lang w:val="uk-UA"/>
        </w:rPr>
        <w:t xml:space="preserve"> звернувся до завідую</w:t>
      </w:r>
      <w:r w:rsidRPr="00A00945">
        <w:rPr>
          <w:rFonts w:ascii="Times New Roman" w:hAnsi="Times New Roman"/>
          <w:sz w:val="28"/>
          <w:szCs w:val="28"/>
          <w:lang w:val="uk-UA"/>
        </w:rPr>
        <w:t xml:space="preserve">чого відділом Плосконоса, який і переконав членів президії ревкому у її </w:t>
      </w:r>
    </w:p>
    <w:p w:rsidR="00187318" w:rsidRPr="00A00945" w:rsidRDefault="000E794C" w:rsidP="00F91622">
      <w:pPr>
        <w:pStyle w:val="ac"/>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д</w:t>
      </w:r>
      <w:r w:rsidR="00187318" w:rsidRPr="00A00945">
        <w:rPr>
          <w:rFonts w:ascii="Times New Roman" w:hAnsi="Times New Roman"/>
          <w:sz w:val="28"/>
          <w:szCs w:val="28"/>
          <w:lang w:val="uk-UA"/>
        </w:rPr>
        <w:t>оцільності</w:t>
      </w:r>
      <w:r>
        <w:rPr>
          <w:rFonts w:ascii="Times New Roman" w:hAnsi="Times New Roman"/>
          <w:sz w:val="28"/>
          <w:szCs w:val="28"/>
          <w:lang w:val="uk-UA"/>
        </w:rPr>
        <w:t xml:space="preserve"> [4,17]</w:t>
      </w:r>
      <w:r w:rsidR="00187318" w:rsidRPr="00A00945">
        <w:rPr>
          <w:rFonts w:ascii="Times New Roman" w:hAnsi="Times New Roman"/>
          <w:sz w:val="28"/>
          <w:szCs w:val="28"/>
          <w:lang w:val="uk-UA"/>
        </w:rPr>
        <w:t xml:space="preserve">. </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В результаті при ревкомі була створена спеціальна комісія у складі Плосконоса, Дроздова, представників від ревкому – Ярошенка, відділу освіти –  Лук'янця, </w:t>
      </w:r>
      <w:proofErr w:type="spellStart"/>
      <w:r w:rsidRPr="00A00945">
        <w:rPr>
          <w:rFonts w:ascii="Times New Roman" w:hAnsi="Times New Roman"/>
          <w:sz w:val="28"/>
          <w:szCs w:val="28"/>
          <w:lang w:val="uk-UA"/>
        </w:rPr>
        <w:t>Покоса</w:t>
      </w:r>
      <w:proofErr w:type="spellEnd"/>
      <w:r w:rsidRPr="00A00945">
        <w:rPr>
          <w:rFonts w:ascii="Times New Roman" w:hAnsi="Times New Roman"/>
          <w:sz w:val="28"/>
          <w:szCs w:val="28"/>
          <w:lang w:val="uk-UA"/>
        </w:rPr>
        <w:t xml:space="preserve">, Барановського, </w:t>
      </w:r>
      <w:proofErr w:type="spellStart"/>
      <w:r w:rsidRPr="00A00945">
        <w:rPr>
          <w:rFonts w:ascii="Times New Roman" w:hAnsi="Times New Roman"/>
          <w:sz w:val="28"/>
          <w:szCs w:val="28"/>
          <w:lang w:val="uk-UA"/>
        </w:rPr>
        <w:t>повітвідділу</w:t>
      </w:r>
      <w:proofErr w:type="spellEnd"/>
      <w:r w:rsidRPr="00A00945">
        <w:rPr>
          <w:rFonts w:ascii="Times New Roman" w:hAnsi="Times New Roman"/>
          <w:sz w:val="28"/>
          <w:szCs w:val="28"/>
          <w:lang w:val="uk-UA"/>
        </w:rPr>
        <w:t xml:space="preserve"> соціального забезпечення – </w:t>
      </w:r>
      <w:proofErr w:type="spellStart"/>
      <w:r w:rsidRPr="00A00945">
        <w:rPr>
          <w:rFonts w:ascii="Times New Roman" w:hAnsi="Times New Roman"/>
          <w:sz w:val="28"/>
          <w:szCs w:val="28"/>
          <w:lang w:val="uk-UA"/>
        </w:rPr>
        <w:t>Багрєєва</w:t>
      </w:r>
      <w:proofErr w:type="spellEnd"/>
      <w:r w:rsidRPr="00A00945">
        <w:rPr>
          <w:rFonts w:ascii="Times New Roman" w:hAnsi="Times New Roman"/>
          <w:sz w:val="28"/>
          <w:szCs w:val="28"/>
          <w:lang w:val="uk-UA"/>
        </w:rPr>
        <w:t>. Згодом до комісії увійшли т</w:t>
      </w:r>
      <w:r w:rsidR="00033669" w:rsidRPr="00A00945">
        <w:rPr>
          <w:rFonts w:ascii="Times New Roman" w:hAnsi="Times New Roman"/>
          <w:sz w:val="28"/>
          <w:szCs w:val="28"/>
          <w:lang w:val="uk-UA"/>
        </w:rPr>
        <w:t xml:space="preserve">акож </w:t>
      </w:r>
      <w:proofErr w:type="spellStart"/>
      <w:r w:rsidR="00033669" w:rsidRPr="00A00945">
        <w:rPr>
          <w:rFonts w:ascii="Times New Roman" w:hAnsi="Times New Roman"/>
          <w:sz w:val="28"/>
          <w:szCs w:val="28"/>
          <w:lang w:val="uk-UA"/>
        </w:rPr>
        <w:t>Алмазов</w:t>
      </w:r>
      <w:proofErr w:type="spellEnd"/>
      <w:r w:rsidR="00033669" w:rsidRPr="00A00945">
        <w:rPr>
          <w:rFonts w:ascii="Times New Roman" w:hAnsi="Times New Roman"/>
          <w:sz w:val="28"/>
          <w:szCs w:val="28"/>
          <w:lang w:val="uk-UA"/>
        </w:rPr>
        <w:t xml:space="preserve"> (</w:t>
      </w:r>
      <w:proofErr w:type="spellStart"/>
      <w:r w:rsidR="00033669" w:rsidRPr="00A00945">
        <w:rPr>
          <w:rFonts w:ascii="Times New Roman" w:hAnsi="Times New Roman"/>
          <w:sz w:val="28"/>
          <w:szCs w:val="28"/>
          <w:lang w:val="uk-UA"/>
        </w:rPr>
        <w:t>Марголін</w:t>
      </w:r>
      <w:proofErr w:type="spellEnd"/>
      <w:r w:rsidR="00033669" w:rsidRPr="00A00945">
        <w:rPr>
          <w:rFonts w:ascii="Times New Roman" w:hAnsi="Times New Roman"/>
          <w:sz w:val="28"/>
          <w:szCs w:val="28"/>
          <w:lang w:val="uk-UA"/>
        </w:rPr>
        <w:t>) та Сидо</w:t>
      </w:r>
      <w:r w:rsidRPr="00A00945">
        <w:rPr>
          <w:rFonts w:ascii="Times New Roman" w:hAnsi="Times New Roman"/>
          <w:sz w:val="28"/>
          <w:szCs w:val="28"/>
          <w:lang w:val="uk-UA"/>
        </w:rPr>
        <w:t>ренко. З 15 лютого по 7 квітня 1920 р. члени комісії відібрали та перевезли до приміщення пансіону мі</w:t>
      </w:r>
      <w:r w:rsidR="00033669" w:rsidRPr="00A00945">
        <w:rPr>
          <w:rFonts w:ascii="Times New Roman" w:hAnsi="Times New Roman"/>
          <w:sz w:val="28"/>
          <w:szCs w:val="28"/>
          <w:lang w:val="uk-UA"/>
        </w:rPr>
        <w:t xml:space="preserve">ської гімназії найбільш цінні пам'ятки </w:t>
      </w:r>
      <w:r w:rsidRPr="00A00945">
        <w:rPr>
          <w:rFonts w:ascii="Times New Roman" w:hAnsi="Times New Roman"/>
          <w:sz w:val="28"/>
          <w:szCs w:val="28"/>
          <w:lang w:val="uk-UA"/>
        </w:rPr>
        <w:t xml:space="preserve">колекції </w:t>
      </w:r>
      <w:proofErr w:type="spellStart"/>
      <w:r w:rsidRPr="00A00945">
        <w:rPr>
          <w:rFonts w:ascii="Times New Roman" w:hAnsi="Times New Roman"/>
          <w:sz w:val="28"/>
          <w:szCs w:val="28"/>
          <w:lang w:val="uk-UA"/>
        </w:rPr>
        <w:t>Браницької</w:t>
      </w:r>
      <w:proofErr w:type="spellEnd"/>
      <w:r w:rsidRPr="00A00945">
        <w:rPr>
          <w:rFonts w:ascii="Times New Roman" w:hAnsi="Times New Roman"/>
          <w:sz w:val="28"/>
          <w:szCs w:val="28"/>
          <w:lang w:val="uk-UA"/>
        </w:rPr>
        <w:t>, склали  їх детальний опис.</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На жаль, закінчити роботу по облаштуванню колекції </w:t>
      </w:r>
      <w:proofErr w:type="spellStart"/>
      <w:r w:rsidRPr="00A00945">
        <w:rPr>
          <w:rFonts w:ascii="Times New Roman" w:hAnsi="Times New Roman"/>
          <w:sz w:val="28"/>
          <w:szCs w:val="28"/>
          <w:lang w:val="uk-UA"/>
        </w:rPr>
        <w:t>Браницької</w:t>
      </w:r>
      <w:proofErr w:type="spellEnd"/>
      <w:r w:rsidRPr="00A00945">
        <w:rPr>
          <w:rFonts w:ascii="Times New Roman" w:hAnsi="Times New Roman"/>
          <w:sz w:val="28"/>
          <w:szCs w:val="28"/>
          <w:lang w:val="uk-UA"/>
        </w:rPr>
        <w:t xml:space="preserve"> завадила окупація Білої Церкви польськими військами в травні 1920 р.. Вони розграбували та знищили пам'ятки, які ще залишились у палаці </w:t>
      </w:r>
      <w:proofErr w:type="spellStart"/>
      <w:r w:rsidRPr="00A00945">
        <w:rPr>
          <w:rFonts w:ascii="Times New Roman" w:hAnsi="Times New Roman"/>
          <w:sz w:val="28"/>
          <w:szCs w:val="28"/>
          <w:lang w:val="uk-UA"/>
        </w:rPr>
        <w:t>Браницької</w:t>
      </w:r>
      <w:proofErr w:type="spellEnd"/>
      <w:r w:rsidRPr="00A00945">
        <w:rPr>
          <w:rFonts w:ascii="Times New Roman" w:hAnsi="Times New Roman"/>
          <w:sz w:val="28"/>
          <w:szCs w:val="28"/>
          <w:lang w:val="uk-UA"/>
        </w:rPr>
        <w:t>. Тоді ж загинули й описи пам'яток, зроблені комісією.</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Після того, як в червні 1920 р. польські війська залишили Білу Церкву, </w:t>
      </w:r>
      <w:proofErr w:type="spellStart"/>
      <w:r w:rsidRPr="00A00945">
        <w:rPr>
          <w:rFonts w:ascii="Times New Roman" w:hAnsi="Times New Roman"/>
          <w:sz w:val="28"/>
          <w:szCs w:val="28"/>
          <w:lang w:val="uk-UA"/>
        </w:rPr>
        <w:t>повітвідділ</w:t>
      </w:r>
      <w:proofErr w:type="spellEnd"/>
      <w:r w:rsidRPr="00A00945">
        <w:rPr>
          <w:rFonts w:ascii="Times New Roman" w:hAnsi="Times New Roman"/>
          <w:sz w:val="28"/>
          <w:szCs w:val="28"/>
          <w:lang w:val="uk-UA"/>
        </w:rPr>
        <w:t xml:space="preserve"> народної освіти доручив С. Дроздову,  М. Барановському та </w:t>
      </w:r>
    </w:p>
    <w:p w:rsidR="00187318" w:rsidRPr="00A00945" w:rsidRDefault="00187318" w:rsidP="002464EC">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 xml:space="preserve">Ю. Покосу завершити наукову розробку архівних матеріалів, які вціліли в палаці </w:t>
      </w:r>
      <w:proofErr w:type="spellStart"/>
      <w:r w:rsidRPr="00A00945">
        <w:rPr>
          <w:rFonts w:ascii="Times New Roman" w:hAnsi="Times New Roman"/>
          <w:sz w:val="28"/>
          <w:szCs w:val="28"/>
          <w:lang w:val="uk-UA"/>
        </w:rPr>
        <w:t>Браницької</w:t>
      </w:r>
      <w:proofErr w:type="spellEnd"/>
      <w:r w:rsidRPr="00A00945">
        <w:rPr>
          <w:rFonts w:ascii="Times New Roman" w:hAnsi="Times New Roman"/>
          <w:sz w:val="28"/>
          <w:szCs w:val="28"/>
          <w:lang w:val="uk-UA"/>
        </w:rPr>
        <w:t>, та вжити заходів до охорони пам'яток, що опинились на антикварному ринку. Зокрема, вони мали поповн</w:t>
      </w:r>
      <w:r w:rsidR="00BD32D0" w:rsidRPr="00A00945">
        <w:rPr>
          <w:rFonts w:ascii="Times New Roman" w:hAnsi="Times New Roman"/>
          <w:sz w:val="28"/>
          <w:szCs w:val="28"/>
          <w:lang w:val="uk-UA"/>
        </w:rPr>
        <w:t>ити фонди музею, який під керів</w:t>
      </w:r>
      <w:r w:rsidRPr="00A00945">
        <w:rPr>
          <w:rFonts w:ascii="Times New Roman" w:hAnsi="Times New Roman"/>
          <w:sz w:val="28"/>
          <w:szCs w:val="28"/>
          <w:lang w:val="uk-UA"/>
        </w:rPr>
        <w:t xml:space="preserve">ництвом С. Дроздова створювався на основі колекцій </w:t>
      </w:r>
      <w:proofErr w:type="spellStart"/>
      <w:r w:rsidRPr="00A00945">
        <w:rPr>
          <w:rFonts w:ascii="Times New Roman" w:hAnsi="Times New Roman"/>
          <w:sz w:val="28"/>
          <w:szCs w:val="28"/>
          <w:lang w:val="uk-UA"/>
        </w:rPr>
        <w:t>Браницької</w:t>
      </w:r>
      <w:proofErr w:type="spellEnd"/>
      <w:r w:rsidRPr="00A00945">
        <w:rPr>
          <w:rFonts w:ascii="Times New Roman" w:hAnsi="Times New Roman"/>
          <w:sz w:val="28"/>
          <w:szCs w:val="28"/>
          <w:lang w:val="uk-UA"/>
        </w:rPr>
        <w:t xml:space="preserve"> при </w:t>
      </w:r>
      <w:proofErr w:type="spellStart"/>
      <w:r w:rsidRPr="00A00945">
        <w:rPr>
          <w:rFonts w:ascii="Times New Roman" w:hAnsi="Times New Roman"/>
          <w:sz w:val="28"/>
          <w:szCs w:val="28"/>
          <w:lang w:val="uk-UA"/>
        </w:rPr>
        <w:t>повітвідділі</w:t>
      </w:r>
      <w:proofErr w:type="spellEnd"/>
      <w:r w:rsidRPr="00A00945">
        <w:rPr>
          <w:rFonts w:ascii="Times New Roman" w:hAnsi="Times New Roman"/>
          <w:sz w:val="28"/>
          <w:szCs w:val="28"/>
          <w:lang w:val="uk-UA"/>
        </w:rPr>
        <w:t xml:space="preserve"> народної освіти.</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Значну роботу в цьому плані проводили також члени місцевого наукового товариства — Комітету охорони пам'яток старовини і мистецтва на </w:t>
      </w:r>
      <w:proofErr w:type="spellStart"/>
      <w:r w:rsidRPr="00A00945">
        <w:rPr>
          <w:rFonts w:ascii="Times New Roman" w:hAnsi="Times New Roman"/>
          <w:sz w:val="28"/>
          <w:szCs w:val="28"/>
          <w:lang w:val="uk-UA"/>
        </w:rPr>
        <w:t>Білоцерківщині</w:t>
      </w:r>
      <w:proofErr w:type="spellEnd"/>
      <w:r w:rsidRPr="00A00945">
        <w:rPr>
          <w:rFonts w:ascii="Times New Roman" w:hAnsi="Times New Roman"/>
          <w:sz w:val="28"/>
          <w:szCs w:val="28"/>
          <w:lang w:val="uk-UA"/>
        </w:rPr>
        <w:t>. Товариство було утворено 15 лютого 1920 р. з метою реєстрації, дослідження, охорони та популяризації  пам'яток краю, створення   місцевого  краєзнавчого музею.</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10 червня 1920 року статут товариства затвердив Білоцерківський </w:t>
      </w:r>
      <w:proofErr w:type="spellStart"/>
      <w:r w:rsidRPr="00A00945">
        <w:rPr>
          <w:rFonts w:ascii="Times New Roman" w:hAnsi="Times New Roman"/>
          <w:sz w:val="28"/>
          <w:szCs w:val="28"/>
          <w:lang w:val="uk-UA"/>
        </w:rPr>
        <w:t>повітревком</w:t>
      </w:r>
      <w:proofErr w:type="spellEnd"/>
      <w:r w:rsidRPr="00A00945">
        <w:rPr>
          <w:rFonts w:ascii="Times New Roman" w:hAnsi="Times New Roman"/>
          <w:sz w:val="28"/>
          <w:szCs w:val="28"/>
          <w:lang w:val="uk-UA"/>
        </w:rPr>
        <w:t xml:space="preserve">, а 15 жовтня цього ж року Київський </w:t>
      </w:r>
      <w:proofErr w:type="spellStart"/>
      <w:r w:rsidRPr="00A00945">
        <w:rPr>
          <w:rFonts w:ascii="Times New Roman" w:hAnsi="Times New Roman"/>
          <w:sz w:val="28"/>
          <w:szCs w:val="28"/>
          <w:lang w:val="uk-UA"/>
        </w:rPr>
        <w:t>губревком</w:t>
      </w:r>
      <w:proofErr w:type="spellEnd"/>
      <w:r w:rsidRPr="00A00945">
        <w:rPr>
          <w:rFonts w:ascii="Times New Roman" w:hAnsi="Times New Roman"/>
          <w:sz w:val="28"/>
          <w:szCs w:val="28"/>
          <w:lang w:val="uk-UA"/>
        </w:rPr>
        <w:t xml:space="preserve">. Головою товариства був вибраний С. Дроздов. </w:t>
      </w:r>
    </w:p>
    <w:p w:rsidR="00594EBF" w:rsidRPr="00A00945" w:rsidRDefault="00187318" w:rsidP="00BD32D0">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Товариство досить активно приступило до роботи. Так, 29 липня 1920 р. через газету «Вісті Білоцерківського </w:t>
      </w:r>
      <w:proofErr w:type="spellStart"/>
      <w:r w:rsidRPr="00A00945">
        <w:rPr>
          <w:rFonts w:ascii="Times New Roman" w:hAnsi="Times New Roman"/>
          <w:sz w:val="28"/>
          <w:szCs w:val="28"/>
          <w:lang w:val="uk-UA"/>
        </w:rPr>
        <w:t>повітревкому</w:t>
      </w:r>
      <w:proofErr w:type="spellEnd"/>
      <w:r w:rsidRPr="00A00945">
        <w:rPr>
          <w:rFonts w:ascii="Times New Roman" w:hAnsi="Times New Roman"/>
          <w:sz w:val="28"/>
          <w:szCs w:val="28"/>
          <w:lang w:val="uk-UA"/>
        </w:rPr>
        <w:t>» воно звернулося до широкого загалу краю з закликом оберігати пам'ятки місцевої старовини, підтримати його</w:t>
      </w:r>
    </w:p>
    <w:p w:rsidR="00F91622" w:rsidRPr="00A00945" w:rsidRDefault="00187318" w:rsidP="00594EBF">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lastRenderedPageBreak/>
        <w:t xml:space="preserve"> зусилля у створенні музею. За відповідною підтримкою воно звернулося також </w:t>
      </w:r>
    </w:p>
    <w:p w:rsidR="00187318" w:rsidRPr="00A00945" w:rsidRDefault="00187318" w:rsidP="00E041DD">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до завідуючих школами повіту, волосних ревкомів, настоятелів костьолів і церков, кооперативних та ощадних товариств і т. д</w:t>
      </w:r>
      <w:r w:rsidR="000E794C">
        <w:rPr>
          <w:rFonts w:ascii="Times New Roman" w:hAnsi="Times New Roman"/>
          <w:sz w:val="28"/>
          <w:szCs w:val="28"/>
          <w:lang w:val="uk-UA"/>
        </w:rPr>
        <w:t xml:space="preserve"> [4,18]</w:t>
      </w:r>
      <w:r w:rsidRPr="00A00945">
        <w:rPr>
          <w:rFonts w:ascii="Times New Roman" w:hAnsi="Times New Roman"/>
          <w:sz w:val="28"/>
          <w:szCs w:val="28"/>
          <w:lang w:val="uk-UA"/>
        </w:rPr>
        <w:t>.</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В результаті до музею </w:t>
      </w:r>
      <w:proofErr w:type="spellStart"/>
      <w:r w:rsidRPr="00A00945">
        <w:rPr>
          <w:rFonts w:ascii="Times New Roman" w:hAnsi="Times New Roman"/>
          <w:sz w:val="28"/>
          <w:szCs w:val="28"/>
          <w:lang w:val="uk-UA"/>
        </w:rPr>
        <w:t>повітвідділу</w:t>
      </w:r>
      <w:proofErr w:type="spellEnd"/>
      <w:r w:rsidRPr="00A00945">
        <w:rPr>
          <w:rFonts w:ascii="Times New Roman" w:hAnsi="Times New Roman"/>
          <w:sz w:val="28"/>
          <w:szCs w:val="28"/>
          <w:lang w:val="uk-UA"/>
        </w:rPr>
        <w:t xml:space="preserve"> народної освіти з місць почали надходити перші експонати.</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В перспективі, члени товариства планували взяти музей під свою опіку, зробивши його базою та осередком науково-дослідної та </w:t>
      </w:r>
      <w:proofErr w:type="spellStart"/>
      <w:r w:rsidRPr="00A00945">
        <w:rPr>
          <w:rFonts w:ascii="Times New Roman" w:hAnsi="Times New Roman"/>
          <w:sz w:val="28"/>
          <w:szCs w:val="28"/>
          <w:lang w:val="uk-UA"/>
        </w:rPr>
        <w:t>пам'яткоохоронної</w:t>
      </w:r>
      <w:proofErr w:type="spellEnd"/>
      <w:r w:rsidRPr="00A00945">
        <w:rPr>
          <w:rFonts w:ascii="Times New Roman" w:hAnsi="Times New Roman"/>
          <w:sz w:val="28"/>
          <w:szCs w:val="28"/>
          <w:lang w:val="uk-UA"/>
        </w:rPr>
        <w:t xml:space="preserve"> роботи краю.</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На загальних зборах членів товариства, які відбулися 16 січня 1921 р. було вирішено: «Запропонувати відділу освіти скласти комісію по завідуванню державним музеєм, в склад якої мусять увійти два представники від наукового товариства, як фахівці. Прохати відділ освіти виклопотати відповідне положення для музею державного і поставити музей на певний ґрунт».</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Фонди музею спочатку зберігалися в будинку пансіону, потім їх перемістили до церкви, частину колекції вивезли до Києва.</w:t>
      </w:r>
    </w:p>
    <w:p w:rsidR="003B0B4F" w:rsidRPr="00A00945" w:rsidRDefault="00187318" w:rsidP="003B0B4F">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Лише після утворення Білоцерківської округи з 1 лютого 1924 р. був заснований Окружний музей старожитностей, директором якого став </w:t>
      </w:r>
    </w:p>
    <w:p w:rsidR="00187318" w:rsidRPr="00A00945" w:rsidRDefault="00187318" w:rsidP="003B0B4F">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С. Л. Дроздов</w:t>
      </w:r>
      <w:r w:rsidR="000E794C">
        <w:rPr>
          <w:rFonts w:ascii="Times New Roman" w:hAnsi="Times New Roman"/>
          <w:sz w:val="28"/>
          <w:szCs w:val="28"/>
          <w:lang w:val="uk-UA"/>
        </w:rPr>
        <w:t xml:space="preserve"> [4,19-20]</w:t>
      </w:r>
      <w:r w:rsidR="000E794C" w:rsidRPr="00A00945">
        <w:rPr>
          <w:rFonts w:ascii="Times New Roman" w:hAnsi="Times New Roman"/>
          <w:sz w:val="28"/>
          <w:szCs w:val="28"/>
          <w:lang w:val="uk-UA"/>
        </w:rPr>
        <w:t>.</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Музей розміщувався в будинку колишнього  Зимового палацу графів Браницьких. Нині тут знаходиться школа мистецтв №1. З 26 листопада 1925 року була затверджена нова назва  музею – Білоцерківський окружний </w:t>
      </w:r>
      <w:proofErr w:type="spellStart"/>
      <w:r w:rsidRPr="00A00945">
        <w:rPr>
          <w:rFonts w:ascii="Times New Roman" w:hAnsi="Times New Roman"/>
          <w:sz w:val="28"/>
          <w:szCs w:val="28"/>
          <w:lang w:val="uk-UA"/>
        </w:rPr>
        <w:t>археолого-етнографічний</w:t>
      </w:r>
      <w:proofErr w:type="spellEnd"/>
      <w:r w:rsidRPr="00A00945">
        <w:rPr>
          <w:rFonts w:ascii="Times New Roman" w:hAnsi="Times New Roman"/>
          <w:sz w:val="28"/>
          <w:szCs w:val="28"/>
          <w:lang w:val="uk-UA"/>
        </w:rPr>
        <w:t xml:space="preserve"> музей. Основою музейного фонду стали предмети етнографії та археології з приватних колекцій археологів-любителів, збирачів давнини  Дроздова Степана Леонтійовича (633 експонати), </w:t>
      </w:r>
      <w:proofErr w:type="spellStart"/>
      <w:r w:rsidRPr="00A00945">
        <w:rPr>
          <w:rFonts w:ascii="Times New Roman" w:hAnsi="Times New Roman"/>
          <w:sz w:val="28"/>
          <w:szCs w:val="28"/>
          <w:lang w:val="uk-UA"/>
        </w:rPr>
        <w:t>Болсуновського</w:t>
      </w:r>
      <w:proofErr w:type="spellEnd"/>
      <w:r w:rsidRPr="00A00945">
        <w:rPr>
          <w:rFonts w:ascii="Times New Roman" w:hAnsi="Times New Roman"/>
          <w:sz w:val="28"/>
          <w:szCs w:val="28"/>
          <w:lang w:val="uk-UA"/>
        </w:rPr>
        <w:t xml:space="preserve"> Карла Васильовича, </w:t>
      </w:r>
      <w:proofErr w:type="spellStart"/>
      <w:r w:rsidRPr="00A00945">
        <w:rPr>
          <w:rFonts w:ascii="Times New Roman" w:hAnsi="Times New Roman"/>
          <w:sz w:val="28"/>
          <w:szCs w:val="28"/>
          <w:lang w:val="uk-UA"/>
        </w:rPr>
        <w:t>Дзбановського</w:t>
      </w:r>
      <w:proofErr w:type="spellEnd"/>
      <w:r w:rsidRPr="00A00945">
        <w:rPr>
          <w:rFonts w:ascii="Times New Roman" w:hAnsi="Times New Roman"/>
          <w:sz w:val="28"/>
          <w:szCs w:val="28"/>
          <w:lang w:val="uk-UA"/>
        </w:rPr>
        <w:t xml:space="preserve"> Петра Максимовича.</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Через деякий час до музею надійшли великі колекції  від Сквирського археологічного музею, а також музейні предмети із помістя Браницьких та інших поміщиків </w:t>
      </w:r>
      <w:proofErr w:type="spellStart"/>
      <w:r w:rsidRPr="00A00945">
        <w:rPr>
          <w:rFonts w:ascii="Times New Roman" w:hAnsi="Times New Roman"/>
          <w:sz w:val="28"/>
          <w:szCs w:val="28"/>
          <w:lang w:val="uk-UA"/>
        </w:rPr>
        <w:t>Білоцерківщини</w:t>
      </w:r>
      <w:proofErr w:type="spellEnd"/>
      <w:r w:rsidRPr="00A00945">
        <w:rPr>
          <w:rFonts w:ascii="Times New Roman" w:hAnsi="Times New Roman"/>
          <w:sz w:val="28"/>
          <w:szCs w:val="28"/>
          <w:lang w:val="uk-UA"/>
        </w:rPr>
        <w:t>.</w:t>
      </w:r>
    </w:p>
    <w:p w:rsidR="00C15C9E" w:rsidRPr="00A00945" w:rsidRDefault="00187318" w:rsidP="003B0B4F">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Засновником і першим директором музею був Степан (Стефан)</w:t>
      </w:r>
    </w:p>
    <w:p w:rsidR="00A00945" w:rsidRDefault="00187318" w:rsidP="00C15C9E">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Леонтійович Дроздов (</w:t>
      </w:r>
      <w:r w:rsidR="00E041DD" w:rsidRPr="00A00945">
        <w:rPr>
          <w:rFonts w:ascii="Times New Roman" w:hAnsi="Times New Roman"/>
          <w:sz w:val="28"/>
          <w:szCs w:val="28"/>
          <w:lang w:val="uk-UA"/>
        </w:rPr>
        <w:t>Додаток В</w:t>
      </w:r>
      <w:r w:rsidRPr="00A00945">
        <w:rPr>
          <w:rFonts w:ascii="Times New Roman" w:hAnsi="Times New Roman"/>
          <w:sz w:val="28"/>
          <w:szCs w:val="28"/>
          <w:lang w:val="uk-UA"/>
        </w:rPr>
        <w:t>)</w:t>
      </w:r>
      <w:r w:rsidRPr="00A00945">
        <w:rPr>
          <w:rFonts w:ascii="Times New Roman" w:hAnsi="Times New Roman"/>
          <w:b/>
          <w:sz w:val="28"/>
          <w:szCs w:val="28"/>
          <w:lang w:val="uk-UA"/>
        </w:rPr>
        <w:t>.</w:t>
      </w:r>
      <w:r w:rsidRPr="00A00945">
        <w:rPr>
          <w:rFonts w:ascii="Times New Roman" w:hAnsi="Times New Roman"/>
          <w:sz w:val="28"/>
          <w:szCs w:val="28"/>
          <w:lang w:val="uk-UA"/>
        </w:rPr>
        <w:t xml:space="preserve"> Виходець із селянської сім’ї, почав свою </w:t>
      </w:r>
    </w:p>
    <w:p w:rsidR="00187318" w:rsidRPr="006229B0" w:rsidRDefault="00E041DD" w:rsidP="00C15C9E">
      <w:pPr>
        <w:pStyle w:val="ac"/>
        <w:spacing w:line="360" w:lineRule="auto"/>
        <w:jc w:val="both"/>
        <w:rPr>
          <w:rFonts w:ascii="Times New Roman" w:hAnsi="Times New Roman"/>
          <w:sz w:val="28"/>
          <w:szCs w:val="28"/>
        </w:rPr>
      </w:pPr>
      <w:r w:rsidRPr="00A00945">
        <w:rPr>
          <w:rFonts w:ascii="Times New Roman" w:hAnsi="Times New Roman"/>
          <w:sz w:val="28"/>
          <w:szCs w:val="28"/>
          <w:lang w:val="uk-UA"/>
        </w:rPr>
        <w:lastRenderedPageBreak/>
        <w:t xml:space="preserve">трудову </w:t>
      </w:r>
      <w:r w:rsidR="00187318" w:rsidRPr="00A00945">
        <w:rPr>
          <w:rFonts w:ascii="Times New Roman" w:hAnsi="Times New Roman"/>
          <w:sz w:val="28"/>
          <w:szCs w:val="28"/>
          <w:lang w:val="uk-UA"/>
        </w:rPr>
        <w:t>діяльність поштарем в Умані. З 1918 року працював у Білій Церкві.</w:t>
      </w:r>
    </w:p>
    <w:p w:rsidR="00187318" w:rsidRPr="00A00945" w:rsidRDefault="00187318" w:rsidP="002464EC">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Знайомство з відомим українським фольклористом Комаровим, композитором М. Лисенком, письменником І. С. Нечуєм-Левицьким, археологом </w:t>
      </w:r>
      <w:proofErr w:type="spellStart"/>
      <w:r w:rsidRPr="00A00945">
        <w:rPr>
          <w:rFonts w:ascii="Times New Roman" w:hAnsi="Times New Roman"/>
          <w:sz w:val="28"/>
          <w:szCs w:val="28"/>
          <w:lang w:val="uk-UA"/>
        </w:rPr>
        <w:t>Біляшевським</w:t>
      </w:r>
      <w:proofErr w:type="spellEnd"/>
      <w:r w:rsidRPr="00A00945">
        <w:rPr>
          <w:rFonts w:ascii="Times New Roman" w:hAnsi="Times New Roman"/>
          <w:sz w:val="28"/>
          <w:szCs w:val="28"/>
          <w:lang w:val="uk-UA"/>
        </w:rPr>
        <w:t xml:space="preserve"> мало великий вплив на формування світогляду С. Дроздова. Дроздов починає збирати унікальні книги, архівні документи, археологічні матеріали, проводить активну роботу по виявленню та охороні пам’яток старовини, яким загрожувала руйнація. З перших днів роботи музею Дроздов глибоко вивчав історію, побут нашого народу. В звіті за 1927 рік видно, що колекція музею на той час нараховувала 3560 експонатів, в бібліотеці було 6337 книжок, з них 150 стародруків.</w:t>
      </w:r>
    </w:p>
    <w:p w:rsidR="00187318" w:rsidRPr="00A00945" w:rsidRDefault="00187318" w:rsidP="00E754F1">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У червні 1926 року музею було надано приміщення – будинок ксьондза (</w:t>
      </w:r>
      <w:r w:rsidR="00E041DD" w:rsidRPr="00A00945">
        <w:rPr>
          <w:rFonts w:ascii="Times New Roman" w:hAnsi="Times New Roman"/>
          <w:sz w:val="28"/>
          <w:szCs w:val="28"/>
          <w:lang w:val="uk-UA"/>
        </w:rPr>
        <w:t>Додаток Б</w:t>
      </w:r>
      <w:r w:rsidRPr="00A00945">
        <w:rPr>
          <w:rFonts w:ascii="Times New Roman" w:hAnsi="Times New Roman"/>
          <w:sz w:val="28"/>
          <w:szCs w:val="28"/>
          <w:lang w:val="uk-UA"/>
        </w:rPr>
        <w:t>), поруч з костьолом св. Іоанна Хрестителя, який складався з 11 невеликих кімнат. У 1982 році на його місці збудоване нове приміщення (</w:t>
      </w:r>
      <w:r w:rsidR="00E041DD" w:rsidRPr="00A00945">
        <w:rPr>
          <w:rFonts w:ascii="Times New Roman" w:hAnsi="Times New Roman"/>
          <w:sz w:val="28"/>
          <w:szCs w:val="28"/>
          <w:lang w:val="uk-UA"/>
        </w:rPr>
        <w:t>Додаток А</w:t>
      </w:r>
      <w:r w:rsidRPr="00A00945">
        <w:rPr>
          <w:rFonts w:ascii="Times New Roman" w:hAnsi="Times New Roman"/>
          <w:sz w:val="28"/>
          <w:szCs w:val="28"/>
          <w:lang w:val="uk-UA"/>
        </w:rPr>
        <w:t xml:space="preserve">), </w:t>
      </w:r>
      <w:proofErr w:type="spellStart"/>
      <w:r w:rsidRPr="00A00945">
        <w:rPr>
          <w:rFonts w:ascii="Times New Roman" w:hAnsi="Times New Roman"/>
          <w:sz w:val="28"/>
          <w:szCs w:val="28"/>
          <w:lang w:val="uk-UA"/>
        </w:rPr>
        <w:t>а</w:t>
      </w:r>
      <w:proofErr w:type="spellEnd"/>
      <w:r w:rsidRPr="00A00945">
        <w:rPr>
          <w:rFonts w:ascii="Times New Roman" w:hAnsi="Times New Roman"/>
          <w:sz w:val="28"/>
          <w:szCs w:val="28"/>
          <w:lang w:val="uk-UA"/>
        </w:rPr>
        <w:t xml:space="preserve"> в наступному році відкрита експозиція.</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У 1926 році експозиція складалася з 1260 експонатів та ділилась на 8 відділів. Так, у відділі мистецтва були полотна італійських, іспанських, французьких, голландських, російських живописців. У музеї зберігались картини Рубенса, </w:t>
      </w:r>
      <w:proofErr w:type="spellStart"/>
      <w:r w:rsidRPr="00A00945">
        <w:rPr>
          <w:rFonts w:ascii="Times New Roman" w:hAnsi="Times New Roman"/>
          <w:sz w:val="28"/>
          <w:szCs w:val="28"/>
          <w:lang w:val="uk-UA"/>
        </w:rPr>
        <w:t>Хонтхорста</w:t>
      </w:r>
      <w:proofErr w:type="spellEnd"/>
      <w:r w:rsidRPr="00A00945">
        <w:rPr>
          <w:rFonts w:ascii="Times New Roman" w:hAnsi="Times New Roman"/>
          <w:sz w:val="28"/>
          <w:szCs w:val="28"/>
          <w:lang w:val="uk-UA"/>
        </w:rPr>
        <w:t xml:space="preserve">, Воїнова, Куїнджі, </w:t>
      </w:r>
      <w:proofErr w:type="spellStart"/>
      <w:r w:rsidRPr="00A00945">
        <w:rPr>
          <w:rFonts w:ascii="Times New Roman" w:hAnsi="Times New Roman"/>
          <w:sz w:val="28"/>
          <w:szCs w:val="28"/>
          <w:lang w:val="uk-UA"/>
        </w:rPr>
        <w:t>Саврасова</w:t>
      </w:r>
      <w:proofErr w:type="spellEnd"/>
      <w:r w:rsidRPr="00A00945">
        <w:rPr>
          <w:rFonts w:ascii="Times New Roman" w:hAnsi="Times New Roman"/>
          <w:sz w:val="28"/>
          <w:szCs w:val="28"/>
          <w:lang w:val="uk-UA"/>
        </w:rPr>
        <w:t>. У відділі етнографії було зібрано 20 старовинних килимів, рушників, чумацький віз, речі народного побуту.</w:t>
      </w:r>
    </w:p>
    <w:p w:rsidR="00187318" w:rsidRPr="00A00945" w:rsidRDefault="00187318" w:rsidP="0018731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Період з 30-их до середини 50-их років найбільш трагічний для всієї духовної культури. Для тоталітарної системи невигідно було управляти народом, що добре знає і пишається своїм  минулим, тому за цих умов не розвивалось краєзнавство, була припинена дослідницька діяльність музею.</w:t>
      </w:r>
    </w:p>
    <w:p w:rsidR="002464EC" w:rsidRPr="00A00945" w:rsidRDefault="00187318" w:rsidP="002464EC">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Перед війною в музеї нараховувалось 10 тис. експонатів. А в період окупації багато речей безслідно пропали. З 1944 року експозиція музею була відкрита для відвідувачів. Працівники музею фактично заново почали збирати експонати.</w:t>
      </w:r>
      <w:r w:rsidR="002464EC" w:rsidRPr="00A00945">
        <w:rPr>
          <w:rFonts w:ascii="Times New Roman" w:hAnsi="Times New Roman"/>
          <w:sz w:val="28"/>
          <w:szCs w:val="28"/>
          <w:lang w:val="uk-UA"/>
        </w:rPr>
        <w:t xml:space="preserve"> </w:t>
      </w:r>
    </w:p>
    <w:p w:rsidR="002464EC" w:rsidRPr="00A00945" w:rsidRDefault="00187318" w:rsidP="002464EC">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Зараз державний краєз</w:t>
      </w:r>
      <w:r w:rsidR="00E7052B" w:rsidRPr="00A00945">
        <w:rPr>
          <w:rFonts w:ascii="Times New Roman" w:hAnsi="Times New Roman"/>
          <w:sz w:val="28"/>
          <w:szCs w:val="28"/>
          <w:lang w:val="uk-UA"/>
        </w:rPr>
        <w:t>навчий музей нараховує близько 86 тисяч</w:t>
      </w:r>
    </w:p>
    <w:p w:rsidR="00594EBF" w:rsidRPr="00A00945" w:rsidRDefault="00187318" w:rsidP="002464EC">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 xml:space="preserve"> експонатів.</w:t>
      </w:r>
      <w:r w:rsidR="002464EC" w:rsidRPr="00A00945">
        <w:rPr>
          <w:rFonts w:ascii="Times New Roman" w:hAnsi="Times New Roman"/>
          <w:sz w:val="28"/>
          <w:szCs w:val="28"/>
          <w:lang w:val="uk-UA"/>
        </w:rPr>
        <w:t xml:space="preserve"> </w:t>
      </w:r>
      <w:r w:rsidRPr="00A00945">
        <w:rPr>
          <w:rFonts w:ascii="Times New Roman" w:hAnsi="Times New Roman"/>
          <w:sz w:val="28"/>
          <w:szCs w:val="28"/>
          <w:lang w:val="uk-UA"/>
        </w:rPr>
        <w:t>Співробітники музею ведуть велику роботу, документують не тільки</w:t>
      </w:r>
      <w:r w:rsidR="00E754F1" w:rsidRPr="00A00945">
        <w:rPr>
          <w:rFonts w:ascii="Times New Roman" w:hAnsi="Times New Roman"/>
          <w:sz w:val="28"/>
          <w:szCs w:val="28"/>
          <w:lang w:val="uk-UA"/>
        </w:rPr>
        <w:t xml:space="preserve"> </w:t>
      </w:r>
    </w:p>
    <w:p w:rsidR="00187318" w:rsidRPr="00A00945" w:rsidRDefault="00187318" w:rsidP="002464EC">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lastRenderedPageBreak/>
        <w:t>минуле, а й сучасну історію, збирають документи, плакати, афіші, фотографії, листівки, газетні вирізки.</w:t>
      </w:r>
    </w:p>
    <w:p w:rsidR="00EF706A" w:rsidRPr="00A00945" w:rsidRDefault="00EF706A" w:rsidP="002464EC">
      <w:pPr>
        <w:pStyle w:val="ac"/>
        <w:spacing w:line="360" w:lineRule="auto"/>
        <w:jc w:val="both"/>
        <w:rPr>
          <w:rFonts w:ascii="Times New Roman" w:hAnsi="Times New Roman"/>
          <w:sz w:val="28"/>
          <w:szCs w:val="28"/>
          <w:lang w:val="uk-UA"/>
        </w:rPr>
      </w:pPr>
    </w:p>
    <w:p w:rsidR="00D26EB2" w:rsidRDefault="00EF706A" w:rsidP="00084EED">
      <w:pPr>
        <w:spacing w:line="360" w:lineRule="auto"/>
        <w:jc w:val="center"/>
        <w:rPr>
          <w:b/>
          <w:sz w:val="28"/>
          <w:szCs w:val="28"/>
        </w:rPr>
      </w:pPr>
      <w:r w:rsidRPr="00A00945">
        <w:rPr>
          <w:b/>
          <w:sz w:val="28"/>
          <w:szCs w:val="28"/>
        </w:rPr>
        <w:t>2</w:t>
      </w:r>
      <w:r w:rsidR="00D85C97">
        <w:rPr>
          <w:b/>
          <w:sz w:val="28"/>
          <w:szCs w:val="28"/>
        </w:rPr>
        <w:t>.2. Виховання патріотичних почуттів</w:t>
      </w:r>
      <w:r w:rsidR="00CC3636">
        <w:rPr>
          <w:b/>
          <w:sz w:val="28"/>
          <w:szCs w:val="28"/>
        </w:rPr>
        <w:t xml:space="preserve"> через </w:t>
      </w:r>
      <w:r w:rsidR="00CC3636" w:rsidRPr="00CC3636">
        <w:rPr>
          <w:b/>
          <w:sz w:val="28"/>
          <w:szCs w:val="28"/>
        </w:rPr>
        <w:t>е</w:t>
      </w:r>
      <w:r w:rsidR="00820DF1" w:rsidRPr="00A00945">
        <w:rPr>
          <w:b/>
          <w:sz w:val="28"/>
          <w:szCs w:val="28"/>
        </w:rPr>
        <w:t xml:space="preserve">кспозиції </w:t>
      </w:r>
      <w:r w:rsidR="00E30D12" w:rsidRPr="00A00945">
        <w:rPr>
          <w:b/>
          <w:sz w:val="28"/>
          <w:szCs w:val="28"/>
        </w:rPr>
        <w:t>музею</w:t>
      </w:r>
    </w:p>
    <w:p w:rsidR="00D26EB2" w:rsidRPr="00CC3636" w:rsidRDefault="00D26EB2" w:rsidP="003834AD">
      <w:pPr>
        <w:spacing w:line="360" w:lineRule="auto"/>
        <w:ind w:firstLine="709"/>
        <w:jc w:val="both"/>
        <w:rPr>
          <w:sz w:val="28"/>
          <w:szCs w:val="28"/>
        </w:rPr>
      </w:pPr>
      <w:r w:rsidRPr="00CC3636">
        <w:rPr>
          <w:sz w:val="28"/>
          <w:szCs w:val="28"/>
        </w:rPr>
        <w:t>У вихованні патріотичних почуттів молоді до рідного міста велику роль</w:t>
      </w:r>
    </w:p>
    <w:p w:rsidR="00820DF1" w:rsidRPr="00D26EB2" w:rsidRDefault="00D26EB2" w:rsidP="003834AD">
      <w:pPr>
        <w:spacing w:line="360" w:lineRule="auto"/>
        <w:jc w:val="both"/>
        <w:rPr>
          <w:b/>
          <w:sz w:val="28"/>
          <w:szCs w:val="28"/>
        </w:rPr>
      </w:pPr>
      <w:r w:rsidRPr="00CC3636">
        <w:rPr>
          <w:sz w:val="28"/>
          <w:szCs w:val="28"/>
        </w:rPr>
        <w:t>відіграють експозиції музею.</w:t>
      </w:r>
      <w:r w:rsidR="001766E1" w:rsidRPr="00CC3636">
        <w:rPr>
          <w:sz w:val="28"/>
          <w:szCs w:val="28"/>
        </w:rPr>
        <w:t xml:space="preserve"> </w:t>
      </w:r>
    </w:p>
    <w:p w:rsidR="00820DF1" w:rsidRPr="00533CE9" w:rsidRDefault="00820DF1" w:rsidP="003834AD">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На сьогодні музей має унікальну за своєю побудовою експозицію, основою якої є матеріали, зібрані в районах Південної Київщини. Тут зібрана численн</w:t>
      </w:r>
      <w:r w:rsidR="00AF3E6C" w:rsidRPr="00A00945">
        <w:rPr>
          <w:rFonts w:ascii="Times New Roman" w:hAnsi="Times New Roman"/>
          <w:sz w:val="28"/>
          <w:szCs w:val="28"/>
          <w:lang w:val="uk-UA"/>
        </w:rPr>
        <w:t>а колекція, яка налічує понад 86</w:t>
      </w:r>
      <w:r w:rsidRPr="00A00945">
        <w:rPr>
          <w:rFonts w:ascii="Times New Roman" w:hAnsi="Times New Roman"/>
          <w:sz w:val="28"/>
          <w:szCs w:val="28"/>
          <w:lang w:val="uk-UA"/>
        </w:rPr>
        <w:t xml:space="preserve"> тис. предметів. У</w:t>
      </w:r>
      <w:r w:rsidR="00533CE9">
        <w:rPr>
          <w:rFonts w:ascii="Times New Roman" w:hAnsi="Times New Roman"/>
          <w:sz w:val="28"/>
          <w:szCs w:val="28"/>
          <w:lang w:val="uk-UA"/>
        </w:rPr>
        <w:t xml:space="preserve"> музеї працюють такі експозиції</w:t>
      </w:r>
      <w:r w:rsidR="00533CE9" w:rsidRPr="00CC3636">
        <w:rPr>
          <w:rFonts w:ascii="Times New Roman" w:hAnsi="Times New Roman"/>
          <w:sz w:val="28"/>
          <w:szCs w:val="28"/>
        </w:rPr>
        <w:t>:</w:t>
      </w:r>
    </w:p>
    <w:p w:rsidR="00820DF1" w:rsidRPr="00B81CD1" w:rsidRDefault="00820DF1" w:rsidP="003834AD">
      <w:pPr>
        <w:autoSpaceDE w:val="0"/>
        <w:autoSpaceDN w:val="0"/>
        <w:adjustRightInd w:val="0"/>
        <w:spacing w:line="360" w:lineRule="auto"/>
        <w:jc w:val="both"/>
        <w:rPr>
          <w:rFonts w:eastAsia="TimesNewRoman"/>
          <w:sz w:val="28"/>
          <w:szCs w:val="28"/>
        </w:rPr>
      </w:pPr>
      <w:r w:rsidRPr="00A00945">
        <w:rPr>
          <w:b/>
          <w:sz w:val="28"/>
          <w:szCs w:val="28"/>
        </w:rPr>
        <w:t>«Природа Південної Київщини»</w:t>
      </w:r>
      <w:r w:rsidRPr="00A00945">
        <w:rPr>
          <w:sz w:val="28"/>
          <w:szCs w:val="28"/>
        </w:rPr>
        <w:t xml:space="preserve"> (</w:t>
      </w:r>
      <w:r w:rsidR="00E041DD" w:rsidRPr="00A00945">
        <w:rPr>
          <w:sz w:val="28"/>
          <w:szCs w:val="28"/>
        </w:rPr>
        <w:t>Додаток Г</w:t>
      </w:r>
      <w:r w:rsidRPr="00A00945">
        <w:rPr>
          <w:sz w:val="28"/>
          <w:szCs w:val="28"/>
        </w:rPr>
        <w:t>).</w:t>
      </w:r>
      <w:r w:rsidRPr="00A00945">
        <w:t xml:space="preserve"> </w:t>
      </w:r>
      <w:r w:rsidRPr="00A00945">
        <w:rPr>
          <w:sz w:val="28"/>
          <w:szCs w:val="28"/>
        </w:rPr>
        <w:t>Тут представлена</w:t>
      </w:r>
      <w:r w:rsidRPr="00A00945">
        <w:t xml:space="preserve"> </w:t>
      </w:r>
      <w:r w:rsidRPr="00A00945">
        <w:rPr>
          <w:sz w:val="28"/>
          <w:szCs w:val="28"/>
        </w:rPr>
        <w:t xml:space="preserve">природа краю, </w:t>
      </w:r>
      <w:r w:rsidRPr="00256A0D">
        <w:rPr>
          <w:sz w:val="28"/>
          <w:szCs w:val="28"/>
        </w:rPr>
        <w:t>рослинний та тваринний світ Південної Київщини, природні у</w:t>
      </w:r>
      <w:r w:rsidR="00A72FC9">
        <w:rPr>
          <w:sz w:val="28"/>
          <w:szCs w:val="28"/>
        </w:rPr>
        <w:t>мови та природні ресурси краю.</w:t>
      </w:r>
      <w:r w:rsidR="00FD377C">
        <w:rPr>
          <w:sz w:val="28"/>
          <w:szCs w:val="28"/>
        </w:rPr>
        <w:t xml:space="preserve"> Під час перегляду цієї експозиції </w:t>
      </w:r>
      <w:r w:rsidR="00FD377C" w:rsidRPr="00FD377C">
        <w:rPr>
          <w:rFonts w:eastAsia="TimesNewRoman"/>
          <w:sz w:val="28"/>
          <w:szCs w:val="28"/>
        </w:rPr>
        <w:t xml:space="preserve">формується усвідомлення того, що людина є частиною природи і  відповідає за неї як національну </w:t>
      </w:r>
      <w:r w:rsidR="00FD377C">
        <w:rPr>
          <w:rFonts w:eastAsia="TimesNewRoman"/>
          <w:sz w:val="28"/>
          <w:szCs w:val="28"/>
        </w:rPr>
        <w:t xml:space="preserve">та </w:t>
      </w:r>
      <w:r w:rsidR="00A72FC9">
        <w:rPr>
          <w:rFonts w:eastAsia="TimesNewRoman"/>
          <w:sz w:val="28"/>
          <w:szCs w:val="28"/>
        </w:rPr>
        <w:t>загальнолюдську цінність</w:t>
      </w:r>
      <w:r w:rsidR="00B81CD1" w:rsidRPr="00B81CD1">
        <w:rPr>
          <w:rFonts w:eastAsia="TimesNewRoman"/>
          <w:sz w:val="28"/>
          <w:szCs w:val="28"/>
        </w:rPr>
        <w:t>;</w:t>
      </w:r>
    </w:p>
    <w:p w:rsidR="00820DF1" w:rsidRPr="00A00945" w:rsidRDefault="00820DF1" w:rsidP="00D85C97">
      <w:pPr>
        <w:pStyle w:val="ac"/>
        <w:spacing w:line="360" w:lineRule="auto"/>
        <w:jc w:val="both"/>
        <w:rPr>
          <w:rFonts w:ascii="Times New Roman" w:hAnsi="Times New Roman"/>
          <w:sz w:val="28"/>
          <w:szCs w:val="28"/>
          <w:lang w:val="uk-UA"/>
        </w:rPr>
      </w:pPr>
      <w:r w:rsidRPr="00A00945">
        <w:rPr>
          <w:rFonts w:ascii="Times New Roman" w:hAnsi="Times New Roman"/>
          <w:b/>
          <w:sz w:val="28"/>
          <w:szCs w:val="28"/>
          <w:lang w:val="uk-UA"/>
        </w:rPr>
        <w:t>«Археологічне минуле краю»</w:t>
      </w:r>
      <w:r w:rsidRPr="00A00945">
        <w:rPr>
          <w:rFonts w:ascii="Times New Roman" w:hAnsi="Times New Roman"/>
          <w:sz w:val="28"/>
          <w:szCs w:val="28"/>
          <w:lang w:val="uk-UA"/>
        </w:rPr>
        <w:t xml:space="preserve"> (</w:t>
      </w:r>
      <w:r w:rsidR="00E041DD" w:rsidRPr="00A00945">
        <w:rPr>
          <w:rFonts w:ascii="Times New Roman" w:hAnsi="Times New Roman"/>
          <w:sz w:val="28"/>
          <w:szCs w:val="28"/>
          <w:lang w:val="uk-UA"/>
        </w:rPr>
        <w:t>Додаток Ґ</w:t>
      </w:r>
      <w:r w:rsidRPr="00A00945">
        <w:rPr>
          <w:rFonts w:ascii="Times New Roman" w:hAnsi="Times New Roman"/>
          <w:sz w:val="28"/>
          <w:szCs w:val="28"/>
          <w:lang w:val="uk-UA"/>
        </w:rPr>
        <w:t>)</w:t>
      </w:r>
      <w:r w:rsidR="00E041DD" w:rsidRPr="00A00945">
        <w:rPr>
          <w:rFonts w:ascii="Times New Roman" w:hAnsi="Times New Roman"/>
          <w:sz w:val="28"/>
          <w:szCs w:val="28"/>
          <w:lang w:val="uk-UA"/>
        </w:rPr>
        <w:t>.</w:t>
      </w:r>
      <w:r w:rsidRPr="00A00945">
        <w:rPr>
          <w:lang w:val="uk-UA"/>
        </w:rPr>
        <w:t xml:space="preserve"> </w:t>
      </w:r>
      <w:r w:rsidRPr="00A00945">
        <w:rPr>
          <w:rFonts w:ascii="Times New Roman" w:hAnsi="Times New Roman"/>
          <w:sz w:val="28"/>
          <w:szCs w:val="28"/>
          <w:lang w:val="uk-UA"/>
        </w:rPr>
        <w:t>Ця експозиція показує</w:t>
      </w:r>
      <w:r w:rsidRPr="00A00945">
        <w:rPr>
          <w:lang w:val="uk-UA"/>
        </w:rPr>
        <w:t xml:space="preserve"> </w:t>
      </w:r>
      <w:r w:rsidRPr="00A00945">
        <w:rPr>
          <w:rFonts w:ascii="Times New Roman" w:hAnsi="Times New Roman"/>
          <w:sz w:val="28"/>
          <w:szCs w:val="28"/>
          <w:lang w:val="uk-UA"/>
        </w:rPr>
        <w:t>археологічне минуле краю, від палеолітичної людини до ранніх слов'ян , трипільська культура, зарубинецька кул</w:t>
      </w:r>
      <w:r w:rsidR="00716F4F" w:rsidRPr="00A00945">
        <w:rPr>
          <w:rFonts w:ascii="Times New Roman" w:hAnsi="Times New Roman"/>
          <w:sz w:val="28"/>
          <w:szCs w:val="28"/>
          <w:lang w:val="uk-UA"/>
        </w:rPr>
        <w:t xml:space="preserve">ьтура, </w:t>
      </w:r>
      <w:proofErr w:type="spellStart"/>
      <w:r w:rsidR="00716F4F" w:rsidRPr="00A00945">
        <w:rPr>
          <w:rFonts w:ascii="Times New Roman" w:hAnsi="Times New Roman"/>
          <w:sz w:val="28"/>
          <w:szCs w:val="28"/>
          <w:lang w:val="uk-UA"/>
        </w:rPr>
        <w:t>Поросся</w:t>
      </w:r>
      <w:proofErr w:type="spellEnd"/>
      <w:r w:rsidR="00716F4F" w:rsidRPr="00A00945">
        <w:rPr>
          <w:rFonts w:ascii="Times New Roman" w:hAnsi="Times New Roman"/>
          <w:sz w:val="28"/>
          <w:szCs w:val="28"/>
          <w:lang w:val="uk-UA"/>
        </w:rPr>
        <w:t xml:space="preserve"> за часів Русі Х-</w:t>
      </w:r>
      <w:r w:rsidR="00D85C97">
        <w:rPr>
          <w:rFonts w:ascii="Times New Roman" w:hAnsi="Times New Roman"/>
          <w:sz w:val="28"/>
          <w:szCs w:val="28"/>
          <w:lang w:val="uk-UA"/>
        </w:rPr>
        <w:t xml:space="preserve">ХІІІ </w:t>
      </w:r>
      <w:r w:rsidR="002464EC" w:rsidRPr="00A00945">
        <w:rPr>
          <w:rFonts w:ascii="Times New Roman" w:hAnsi="Times New Roman"/>
          <w:sz w:val="28"/>
          <w:szCs w:val="28"/>
          <w:lang w:val="uk-UA"/>
        </w:rPr>
        <w:t>ст.</w:t>
      </w:r>
      <w:r w:rsidR="008F7A5C">
        <w:rPr>
          <w:rFonts w:ascii="Times New Roman" w:hAnsi="Times New Roman"/>
          <w:sz w:val="28"/>
          <w:szCs w:val="28"/>
          <w:lang w:val="uk-UA"/>
        </w:rPr>
        <w:t xml:space="preserve"> та формує </w:t>
      </w:r>
      <w:r w:rsidR="008F7A5C" w:rsidRPr="008F7A5C">
        <w:rPr>
          <w:rFonts w:ascii="Times New Roman" w:hAnsi="Times New Roman"/>
          <w:sz w:val="28"/>
          <w:szCs w:val="28"/>
          <w:lang w:val="uk-UA"/>
        </w:rPr>
        <w:t>шанобливе ставлення до пам'яток історії, архітектури, культури</w:t>
      </w:r>
      <w:r w:rsidR="008F7A5C">
        <w:rPr>
          <w:rFonts w:ascii="Times New Roman" w:hAnsi="Times New Roman"/>
          <w:sz w:val="28"/>
          <w:szCs w:val="28"/>
          <w:lang w:val="uk-UA"/>
        </w:rPr>
        <w:t xml:space="preserve">, </w:t>
      </w:r>
      <w:r w:rsidR="008F7A5C" w:rsidRPr="008F7A5C">
        <w:rPr>
          <w:rFonts w:ascii="Times New Roman" w:hAnsi="Times New Roman"/>
          <w:sz w:val="28"/>
          <w:szCs w:val="28"/>
          <w:lang w:val="uk-UA"/>
        </w:rPr>
        <w:t>вихов</w:t>
      </w:r>
      <w:r w:rsidR="008F7A5C">
        <w:rPr>
          <w:rFonts w:ascii="Times New Roman" w:hAnsi="Times New Roman"/>
          <w:sz w:val="28"/>
          <w:szCs w:val="28"/>
          <w:lang w:val="uk-UA"/>
        </w:rPr>
        <w:t>ує почуття</w:t>
      </w:r>
      <w:r w:rsidR="008F7A5C" w:rsidRPr="008F7A5C">
        <w:rPr>
          <w:rFonts w:ascii="Times New Roman" w:hAnsi="Times New Roman"/>
          <w:sz w:val="28"/>
          <w:szCs w:val="28"/>
          <w:lang w:val="uk-UA"/>
        </w:rPr>
        <w:t xml:space="preserve"> поваги до історичного минулого свого народу;</w:t>
      </w:r>
    </w:p>
    <w:p w:rsidR="002464EC" w:rsidRPr="00A00945" w:rsidRDefault="00820DF1" w:rsidP="008F7A5C">
      <w:pPr>
        <w:pStyle w:val="ac"/>
        <w:spacing w:line="360" w:lineRule="auto"/>
        <w:jc w:val="both"/>
        <w:rPr>
          <w:rFonts w:ascii="Times New Roman" w:hAnsi="Times New Roman"/>
          <w:sz w:val="28"/>
          <w:szCs w:val="28"/>
          <w:lang w:val="uk-UA"/>
        </w:rPr>
      </w:pPr>
      <w:r w:rsidRPr="00A00945">
        <w:rPr>
          <w:rFonts w:ascii="Times New Roman" w:hAnsi="Times New Roman"/>
          <w:b/>
          <w:sz w:val="28"/>
          <w:szCs w:val="28"/>
          <w:lang w:val="uk-UA"/>
        </w:rPr>
        <w:t>«</w:t>
      </w:r>
      <w:proofErr w:type="spellStart"/>
      <w:r w:rsidRPr="00A00945">
        <w:rPr>
          <w:rFonts w:ascii="Times New Roman" w:hAnsi="Times New Roman"/>
          <w:b/>
          <w:sz w:val="28"/>
          <w:szCs w:val="28"/>
          <w:lang w:val="uk-UA"/>
        </w:rPr>
        <w:t>Білоцерківщина</w:t>
      </w:r>
      <w:proofErr w:type="spellEnd"/>
      <w:r w:rsidRPr="00A00945">
        <w:rPr>
          <w:rFonts w:ascii="Times New Roman" w:hAnsi="Times New Roman"/>
          <w:b/>
          <w:sz w:val="28"/>
          <w:szCs w:val="28"/>
          <w:lang w:val="uk-UA"/>
        </w:rPr>
        <w:t xml:space="preserve"> в період польсько-литовської доби та Козаччини».</w:t>
      </w:r>
      <w:r w:rsidRPr="00A00945">
        <w:rPr>
          <w:rFonts w:ascii="Times New Roman" w:hAnsi="Times New Roman"/>
          <w:sz w:val="28"/>
          <w:szCs w:val="28"/>
          <w:lang w:val="uk-UA"/>
        </w:rPr>
        <w:t xml:space="preserve"> </w:t>
      </w:r>
    </w:p>
    <w:p w:rsidR="00B172E0" w:rsidRPr="00785A41" w:rsidRDefault="00EF706A" w:rsidP="00785A41">
      <w:pPr>
        <w:pStyle w:val="ac"/>
        <w:spacing w:line="360" w:lineRule="auto"/>
        <w:jc w:val="both"/>
        <w:rPr>
          <w:rFonts w:ascii="Times New Roman" w:hAnsi="Times New Roman"/>
          <w:sz w:val="28"/>
          <w:szCs w:val="28"/>
          <w:lang w:val="uk-UA"/>
        </w:rPr>
      </w:pPr>
      <w:r w:rsidRPr="00CC3636">
        <w:rPr>
          <w:rFonts w:ascii="Times New Roman" w:hAnsi="Times New Roman"/>
          <w:sz w:val="28"/>
          <w:szCs w:val="28"/>
          <w:lang w:val="uk-UA"/>
        </w:rPr>
        <w:t xml:space="preserve">Висвітлює історію краю в </w:t>
      </w:r>
      <w:r w:rsidRPr="00785A41">
        <w:rPr>
          <w:rFonts w:ascii="Times New Roman" w:hAnsi="Times New Roman"/>
          <w:sz w:val="28"/>
          <w:szCs w:val="28"/>
        </w:rPr>
        <w:t>X</w:t>
      </w:r>
      <w:r w:rsidRPr="00CC3636">
        <w:rPr>
          <w:rFonts w:ascii="Times New Roman" w:hAnsi="Times New Roman"/>
          <w:sz w:val="28"/>
          <w:szCs w:val="28"/>
          <w:lang w:val="uk-UA"/>
        </w:rPr>
        <w:t>І</w:t>
      </w:r>
      <w:r w:rsidRPr="00785A41">
        <w:rPr>
          <w:rFonts w:ascii="Times New Roman" w:hAnsi="Times New Roman"/>
          <w:sz w:val="28"/>
          <w:szCs w:val="28"/>
        </w:rPr>
        <w:t>V</w:t>
      </w:r>
      <w:r w:rsidRPr="00CC3636">
        <w:rPr>
          <w:rFonts w:ascii="Times New Roman" w:hAnsi="Times New Roman"/>
          <w:sz w:val="28"/>
          <w:szCs w:val="28"/>
          <w:lang w:val="uk-UA"/>
        </w:rPr>
        <w:t>–</w:t>
      </w:r>
      <w:r w:rsidRPr="00785A41">
        <w:rPr>
          <w:rFonts w:ascii="Times New Roman" w:hAnsi="Times New Roman"/>
          <w:sz w:val="28"/>
          <w:szCs w:val="28"/>
        </w:rPr>
        <w:t>XV</w:t>
      </w:r>
      <w:r w:rsidRPr="00CC3636">
        <w:rPr>
          <w:rFonts w:ascii="Times New Roman" w:hAnsi="Times New Roman"/>
          <w:sz w:val="28"/>
          <w:szCs w:val="28"/>
          <w:lang w:val="uk-UA"/>
        </w:rPr>
        <w:t xml:space="preserve">ІІІ ст. </w:t>
      </w:r>
      <w:proofErr w:type="spellStart"/>
      <w:proofErr w:type="gramStart"/>
      <w:r w:rsidRPr="00785A41">
        <w:rPr>
          <w:rFonts w:ascii="Times New Roman" w:hAnsi="Times New Roman"/>
          <w:sz w:val="28"/>
          <w:szCs w:val="28"/>
        </w:rPr>
        <w:t>Представлен</w:t>
      </w:r>
      <w:proofErr w:type="gramEnd"/>
      <w:r w:rsidRPr="00785A41">
        <w:rPr>
          <w:rFonts w:ascii="Times New Roman" w:hAnsi="Times New Roman"/>
          <w:sz w:val="28"/>
          <w:szCs w:val="28"/>
        </w:rPr>
        <w:t>і</w:t>
      </w:r>
      <w:proofErr w:type="spellEnd"/>
      <w:r w:rsidRPr="00785A41">
        <w:rPr>
          <w:rFonts w:ascii="Times New Roman" w:hAnsi="Times New Roman"/>
          <w:sz w:val="28"/>
          <w:szCs w:val="28"/>
        </w:rPr>
        <w:t xml:space="preserve"> </w:t>
      </w:r>
      <w:proofErr w:type="spellStart"/>
      <w:r w:rsidRPr="00785A41">
        <w:rPr>
          <w:rFonts w:ascii="Times New Roman" w:hAnsi="Times New Roman"/>
          <w:sz w:val="28"/>
          <w:szCs w:val="28"/>
        </w:rPr>
        <w:t>захисні</w:t>
      </w:r>
      <w:proofErr w:type="spellEnd"/>
      <w:r w:rsidRPr="00785A41">
        <w:rPr>
          <w:rFonts w:ascii="Times New Roman" w:hAnsi="Times New Roman"/>
          <w:sz w:val="28"/>
          <w:szCs w:val="28"/>
        </w:rPr>
        <w:t xml:space="preserve"> </w:t>
      </w:r>
      <w:proofErr w:type="spellStart"/>
      <w:r w:rsidRPr="00785A41">
        <w:rPr>
          <w:rFonts w:ascii="Times New Roman" w:hAnsi="Times New Roman"/>
          <w:sz w:val="28"/>
          <w:szCs w:val="28"/>
        </w:rPr>
        <w:t>лати</w:t>
      </w:r>
      <w:proofErr w:type="spellEnd"/>
      <w:r w:rsidRPr="00785A41">
        <w:rPr>
          <w:rFonts w:ascii="Times New Roman" w:hAnsi="Times New Roman"/>
          <w:sz w:val="28"/>
          <w:szCs w:val="28"/>
        </w:rPr>
        <w:t xml:space="preserve"> </w:t>
      </w:r>
      <w:proofErr w:type="spellStart"/>
      <w:r w:rsidRPr="00785A41">
        <w:rPr>
          <w:rFonts w:ascii="Times New Roman" w:hAnsi="Times New Roman"/>
          <w:sz w:val="28"/>
          <w:szCs w:val="28"/>
        </w:rPr>
        <w:t>воїнів</w:t>
      </w:r>
      <w:proofErr w:type="spellEnd"/>
      <w:r w:rsidRPr="00785A41">
        <w:rPr>
          <w:rFonts w:ascii="Times New Roman" w:hAnsi="Times New Roman"/>
          <w:sz w:val="28"/>
          <w:szCs w:val="28"/>
        </w:rPr>
        <w:t xml:space="preserve"> та </w:t>
      </w:r>
      <w:proofErr w:type="spellStart"/>
      <w:r w:rsidRPr="00785A41">
        <w:rPr>
          <w:rFonts w:ascii="Times New Roman" w:hAnsi="Times New Roman"/>
          <w:sz w:val="28"/>
          <w:szCs w:val="28"/>
        </w:rPr>
        <w:t>зброя</w:t>
      </w:r>
      <w:proofErr w:type="spellEnd"/>
      <w:r w:rsidRPr="00785A41">
        <w:rPr>
          <w:rFonts w:ascii="Times New Roman" w:hAnsi="Times New Roman"/>
          <w:sz w:val="28"/>
          <w:szCs w:val="28"/>
        </w:rPr>
        <w:t xml:space="preserve">, </w:t>
      </w:r>
      <w:proofErr w:type="spellStart"/>
      <w:r w:rsidRPr="00785A41">
        <w:rPr>
          <w:rFonts w:ascii="Times New Roman" w:hAnsi="Times New Roman"/>
          <w:sz w:val="28"/>
          <w:szCs w:val="28"/>
        </w:rPr>
        <w:t>матеріали</w:t>
      </w:r>
      <w:proofErr w:type="spellEnd"/>
      <w:r w:rsidRPr="00785A41">
        <w:rPr>
          <w:rFonts w:ascii="Times New Roman" w:hAnsi="Times New Roman"/>
          <w:sz w:val="28"/>
          <w:szCs w:val="28"/>
        </w:rPr>
        <w:t xml:space="preserve"> про </w:t>
      </w:r>
      <w:proofErr w:type="spellStart"/>
      <w:r w:rsidRPr="00785A41">
        <w:rPr>
          <w:rFonts w:ascii="Times New Roman" w:hAnsi="Times New Roman"/>
          <w:sz w:val="28"/>
          <w:szCs w:val="28"/>
        </w:rPr>
        <w:t>Національно-визвольну</w:t>
      </w:r>
      <w:proofErr w:type="spellEnd"/>
      <w:r w:rsidRPr="00785A41">
        <w:rPr>
          <w:rFonts w:ascii="Times New Roman" w:hAnsi="Times New Roman"/>
          <w:sz w:val="28"/>
          <w:szCs w:val="28"/>
        </w:rPr>
        <w:t xml:space="preserve"> </w:t>
      </w:r>
      <w:proofErr w:type="spellStart"/>
      <w:r w:rsidRPr="00785A41">
        <w:rPr>
          <w:rFonts w:ascii="Times New Roman" w:hAnsi="Times New Roman"/>
          <w:sz w:val="28"/>
          <w:szCs w:val="28"/>
        </w:rPr>
        <w:t>війну</w:t>
      </w:r>
      <w:proofErr w:type="spellEnd"/>
      <w:r w:rsidRPr="00785A41">
        <w:rPr>
          <w:rFonts w:ascii="Times New Roman" w:hAnsi="Times New Roman"/>
          <w:sz w:val="28"/>
          <w:szCs w:val="28"/>
        </w:rPr>
        <w:t xml:space="preserve"> 1648-1657 </w:t>
      </w:r>
      <w:proofErr w:type="spellStart"/>
      <w:r w:rsidRPr="00785A41">
        <w:rPr>
          <w:rFonts w:ascii="Times New Roman" w:hAnsi="Times New Roman"/>
          <w:sz w:val="28"/>
          <w:szCs w:val="28"/>
        </w:rPr>
        <w:t>рр</w:t>
      </w:r>
      <w:proofErr w:type="spellEnd"/>
      <w:r w:rsidRPr="00785A41">
        <w:rPr>
          <w:rFonts w:ascii="Times New Roman" w:hAnsi="Times New Roman"/>
          <w:sz w:val="28"/>
          <w:szCs w:val="28"/>
          <w:lang w:val="uk-UA"/>
        </w:rPr>
        <w:t>.  Серед експонатів</w:t>
      </w:r>
      <w:r w:rsidR="00785A41" w:rsidRPr="00785A41">
        <w:rPr>
          <w:rFonts w:ascii="Times New Roman" w:hAnsi="Times New Roman"/>
          <w:sz w:val="28"/>
          <w:szCs w:val="28"/>
          <w:lang w:val="uk-UA"/>
        </w:rPr>
        <w:t xml:space="preserve">, в яких зберігся високий дух свободи й незалежності, є </w:t>
      </w:r>
      <w:r w:rsidRPr="00785A41">
        <w:rPr>
          <w:rFonts w:ascii="Times New Roman" w:hAnsi="Times New Roman"/>
          <w:sz w:val="28"/>
          <w:szCs w:val="28"/>
          <w:lang w:val="uk-UA"/>
        </w:rPr>
        <w:t>портрети гетьманів, видатних діячів історії козацтва, козацька зброя, люльки, пояси козацьких старшин, порохівниця, литавра, гармати, прапор однієї із сотень Білоцерківського полку</w:t>
      </w:r>
      <w:r w:rsidR="006F3288">
        <w:rPr>
          <w:rFonts w:ascii="Times New Roman" w:hAnsi="Times New Roman"/>
          <w:sz w:val="28"/>
          <w:szCs w:val="28"/>
          <w:lang w:val="uk-UA"/>
        </w:rPr>
        <w:t>.</w:t>
      </w:r>
      <w:r w:rsidR="00785A41" w:rsidRPr="00785A41">
        <w:rPr>
          <w:rFonts w:ascii="Times New Roman" w:hAnsi="Times New Roman"/>
          <w:sz w:val="28"/>
          <w:szCs w:val="28"/>
          <w:lang w:val="uk-UA"/>
        </w:rPr>
        <w:t xml:space="preserve"> </w:t>
      </w:r>
      <w:r w:rsidR="00B172E0" w:rsidRPr="00785A41">
        <w:rPr>
          <w:rFonts w:ascii="Times New Roman" w:eastAsia="TimesNewRoman" w:hAnsi="Times New Roman"/>
          <w:sz w:val="28"/>
          <w:szCs w:val="28"/>
          <w:lang w:val="uk-UA"/>
        </w:rPr>
        <w:t>Вивчення козацьких традицій та звичаїв сприяє вихованню у молоді ідеалу людини-патріота, захисника Вітчизни</w:t>
      </w:r>
      <w:r w:rsidR="00B81CD1">
        <w:rPr>
          <w:rFonts w:ascii="Times New Roman" w:eastAsia="TimesNewRoman" w:hAnsi="Times New Roman"/>
          <w:sz w:val="28"/>
          <w:szCs w:val="28"/>
          <w:lang w:val="uk-UA"/>
        </w:rPr>
        <w:t>;</w:t>
      </w:r>
    </w:p>
    <w:p w:rsidR="00EF706A" w:rsidRPr="00E324A5" w:rsidRDefault="00EF706A" w:rsidP="00CC3636">
      <w:pPr>
        <w:autoSpaceDE w:val="0"/>
        <w:autoSpaceDN w:val="0"/>
        <w:adjustRightInd w:val="0"/>
        <w:spacing w:line="360" w:lineRule="auto"/>
        <w:jc w:val="both"/>
        <w:rPr>
          <w:sz w:val="28"/>
          <w:szCs w:val="28"/>
        </w:rPr>
      </w:pPr>
      <w:r w:rsidRPr="008F7A5C">
        <w:rPr>
          <w:b/>
          <w:sz w:val="28"/>
          <w:szCs w:val="28"/>
        </w:rPr>
        <w:t xml:space="preserve">«Південна Київщина в першій половині ХІХ ст.» </w:t>
      </w:r>
      <w:r w:rsidR="00E041DD" w:rsidRPr="008F7A5C">
        <w:rPr>
          <w:sz w:val="28"/>
          <w:szCs w:val="28"/>
        </w:rPr>
        <w:t xml:space="preserve">(Додаток Д). </w:t>
      </w:r>
      <w:r w:rsidR="002B6AA7">
        <w:rPr>
          <w:sz w:val="28"/>
          <w:szCs w:val="28"/>
        </w:rPr>
        <w:t>В</w:t>
      </w:r>
      <w:r w:rsidR="002B6AA7" w:rsidRPr="002B6AA7">
        <w:rPr>
          <w:sz w:val="28"/>
          <w:szCs w:val="28"/>
        </w:rPr>
        <w:t xml:space="preserve">еличезне значення для виховання патріотизму мають знаменні дати Вітчизняної історії, і одна з найважливіших в їх ряду – Вітчизняна війна 1812 року. </w:t>
      </w:r>
      <w:r w:rsidR="002B6AA7">
        <w:rPr>
          <w:sz w:val="28"/>
          <w:szCs w:val="28"/>
        </w:rPr>
        <w:t xml:space="preserve">Саме ця експозиція </w:t>
      </w:r>
      <w:r w:rsidR="002B6AA7">
        <w:rPr>
          <w:sz w:val="28"/>
          <w:szCs w:val="28"/>
        </w:rPr>
        <w:lastRenderedPageBreak/>
        <w:t>р</w:t>
      </w:r>
      <w:r w:rsidRPr="008F7A5C">
        <w:rPr>
          <w:sz w:val="28"/>
          <w:szCs w:val="28"/>
        </w:rPr>
        <w:t xml:space="preserve">озповідає про </w:t>
      </w:r>
      <w:r w:rsidR="002B6AA7">
        <w:rPr>
          <w:sz w:val="28"/>
          <w:szCs w:val="28"/>
        </w:rPr>
        <w:t xml:space="preserve">відважність та героїзм </w:t>
      </w:r>
      <w:r w:rsidRPr="008F7A5C">
        <w:rPr>
          <w:sz w:val="28"/>
          <w:szCs w:val="28"/>
        </w:rPr>
        <w:t>наших земляків у Вітчизняній війні 1812 р.</w:t>
      </w:r>
      <w:r w:rsidR="00000A53">
        <w:rPr>
          <w:sz w:val="28"/>
          <w:szCs w:val="28"/>
        </w:rPr>
        <w:t xml:space="preserve"> </w:t>
      </w:r>
      <w:r w:rsidRPr="008F7A5C">
        <w:rPr>
          <w:sz w:val="28"/>
          <w:szCs w:val="28"/>
        </w:rPr>
        <w:t>та діяльність декабристів Південного товариства. В експозиції представлені зброя, нагороди та муляжі</w:t>
      </w:r>
      <w:r w:rsidR="002B6AA7">
        <w:rPr>
          <w:sz w:val="28"/>
          <w:szCs w:val="28"/>
        </w:rPr>
        <w:t xml:space="preserve">  </w:t>
      </w:r>
      <w:r w:rsidRPr="008F7A5C">
        <w:rPr>
          <w:sz w:val="28"/>
          <w:szCs w:val="28"/>
        </w:rPr>
        <w:t xml:space="preserve">срібних труб, пам’ятні медалі, та портрети членів Південного товариства. </w:t>
      </w:r>
      <w:r w:rsidR="002B6AA7">
        <w:rPr>
          <w:sz w:val="28"/>
          <w:szCs w:val="28"/>
        </w:rPr>
        <w:t xml:space="preserve">Після її перегляду в учнів виникає </w:t>
      </w:r>
      <w:r w:rsidR="002B6AA7" w:rsidRPr="002B6AA7">
        <w:rPr>
          <w:sz w:val="28"/>
          <w:szCs w:val="28"/>
        </w:rPr>
        <w:t>усвідомлення обов'язку перед Батьківщиною, відстоювання її честі і гі</w:t>
      </w:r>
      <w:r w:rsidR="002B6AA7">
        <w:rPr>
          <w:sz w:val="28"/>
          <w:szCs w:val="28"/>
        </w:rPr>
        <w:t xml:space="preserve">дності, свободи і незалежності, </w:t>
      </w:r>
      <w:r w:rsidR="002B6AA7" w:rsidRPr="002B6AA7">
        <w:rPr>
          <w:sz w:val="28"/>
          <w:szCs w:val="28"/>
        </w:rPr>
        <w:t>захист</w:t>
      </w:r>
      <w:r w:rsidR="002B6AA7">
        <w:rPr>
          <w:sz w:val="28"/>
          <w:szCs w:val="28"/>
        </w:rPr>
        <w:t>у Вітчизни</w:t>
      </w:r>
      <w:r w:rsidR="00B81CD1">
        <w:rPr>
          <w:sz w:val="28"/>
          <w:szCs w:val="28"/>
        </w:rPr>
        <w:t>;</w:t>
      </w:r>
    </w:p>
    <w:p w:rsidR="00074753" w:rsidRPr="00CC3636" w:rsidRDefault="00E324A5" w:rsidP="00B81CD1">
      <w:pPr>
        <w:autoSpaceDE w:val="0"/>
        <w:autoSpaceDN w:val="0"/>
        <w:adjustRightInd w:val="0"/>
        <w:spacing w:line="360" w:lineRule="auto"/>
        <w:jc w:val="both"/>
        <w:rPr>
          <w:sz w:val="28"/>
          <w:szCs w:val="28"/>
        </w:rPr>
      </w:pPr>
      <w:r w:rsidRPr="00995131">
        <w:rPr>
          <w:b/>
          <w:sz w:val="28"/>
          <w:szCs w:val="28"/>
        </w:rPr>
        <w:t xml:space="preserve"> </w:t>
      </w:r>
      <w:r w:rsidR="00820DF1" w:rsidRPr="00995131">
        <w:rPr>
          <w:b/>
          <w:sz w:val="28"/>
          <w:szCs w:val="28"/>
        </w:rPr>
        <w:t>«Розвиток освіти та культури в краї (кін</w:t>
      </w:r>
      <w:r w:rsidR="00B81CD1">
        <w:rPr>
          <w:b/>
          <w:sz w:val="28"/>
          <w:szCs w:val="28"/>
        </w:rPr>
        <w:t xml:space="preserve">. XIX- </w:t>
      </w:r>
      <w:proofErr w:type="spellStart"/>
      <w:r w:rsidR="00B81CD1">
        <w:rPr>
          <w:b/>
          <w:sz w:val="28"/>
          <w:szCs w:val="28"/>
        </w:rPr>
        <w:t>поч..</w:t>
      </w:r>
      <w:r w:rsidR="00820DF1" w:rsidRPr="00995131">
        <w:rPr>
          <w:b/>
          <w:sz w:val="28"/>
          <w:szCs w:val="28"/>
        </w:rPr>
        <w:t>XX</w:t>
      </w:r>
      <w:proofErr w:type="spellEnd"/>
      <w:r w:rsidR="00820DF1" w:rsidRPr="00995131">
        <w:rPr>
          <w:b/>
          <w:sz w:val="28"/>
          <w:szCs w:val="28"/>
        </w:rPr>
        <w:t xml:space="preserve"> ст.)»</w:t>
      </w:r>
      <w:r w:rsidR="00CC3636">
        <w:rPr>
          <w:b/>
          <w:sz w:val="28"/>
          <w:szCs w:val="28"/>
        </w:rPr>
        <w:t xml:space="preserve"> </w:t>
      </w:r>
      <w:r w:rsidR="00E041DD" w:rsidRPr="00CC3636">
        <w:rPr>
          <w:sz w:val="28"/>
          <w:szCs w:val="28"/>
        </w:rPr>
        <w:t>(Додаток Е)</w:t>
      </w:r>
      <w:r w:rsidR="00820DF1" w:rsidRPr="00CC3636">
        <w:rPr>
          <w:sz w:val="28"/>
          <w:szCs w:val="28"/>
        </w:rPr>
        <w:t xml:space="preserve">. </w:t>
      </w:r>
    </w:p>
    <w:p w:rsidR="00820DF1" w:rsidRPr="00A84260" w:rsidRDefault="00820DF1" w:rsidP="00B81CD1">
      <w:pPr>
        <w:autoSpaceDE w:val="0"/>
        <w:autoSpaceDN w:val="0"/>
        <w:adjustRightInd w:val="0"/>
        <w:spacing w:line="360" w:lineRule="auto"/>
        <w:jc w:val="both"/>
        <w:rPr>
          <w:rFonts w:eastAsia="TimesNewRoman"/>
          <w:sz w:val="28"/>
          <w:szCs w:val="28"/>
        </w:rPr>
      </w:pPr>
      <w:r w:rsidRPr="00A00945">
        <w:rPr>
          <w:sz w:val="28"/>
          <w:szCs w:val="28"/>
        </w:rPr>
        <w:t xml:space="preserve">Матеріали цього відділу знайомлять нас з </w:t>
      </w:r>
      <w:r w:rsidRPr="00A00945">
        <w:t xml:space="preserve"> </w:t>
      </w:r>
      <w:r w:rsidRPr="00A00945">
        <w:rPr>
          <w:sz w:val="28"/>
          <w:szCs w:val="28"/>
        </w:rPr>
        <w:t xml:space="preserve">українським народним житлом, українським народним </w:t>
      </w:r>
      <w:r w:rsidR="00273254">
        <w:rPr>
          <w:sz w:val="28"/>
          <w:szCs w:val="28"/>
        </w:rPr>
        <w:t>побутом та етнографією Київщини</w:t>
      </w:r>
      <w:r w:rsidR="00074753">
        <w:rPr>
          <w:sz w:val="28"/>
          <w:szCs w:val="28"/>
        </w:rPr>
        <w:t>,</w:t>
      </w:r>
      <w:r w:rsidR="00273254">
        <w:rPr>
          <w:sz w:val="28"/>
          <w:szCs w:val="28"/>
        </w:rPr>
        <w:t xml:space="preserve"> </w:t>
      </w:r>
      <w:r w:rsidRPr="00A00945">
        <w:rPr>
          <w:sz w:val="28"/>
          <w:szCs w:val="28"/>
        </w:rPr>
        <w:t>народ</w:t>
      </w:r>
      <w:r w:rsidR="00074753">
        <w:rPr>
          <w:sz w:val="28"/>
          <w:szCs w:val="28"/>
        </w:rPr>
        <w:t xml:space="preserve">ним одягом та вишивкою Київщини, </w:t>
      </w:r>
      <w:r w:rsidRPr="00A00945">
        <w:rPr>
          <w:sz w:val="28"/>
          <w:szCs w:val="28"/>
        </w:rPr>
        <w:t xml:space="preserve">святами та обрядами на </w:t>
      </w:r>
      <w:proofErr w:type="spellStart"/>
      <w:r w:rsidRPr="00A00945">
        <w:rPr>
          <w:sz w:val="28"/>
          <w:szCs w:val="28"/>
        </w:rPr>
        <w:t>Білоцерківщині</w:t>
      </w:r>
      <w:proofErr w:type="spellEnd"/>
      <w:r w:rsidRPr="00A00945">
        <w:rPr>
          <w:sz w:val="28"/>
          <w:szCs w:val="28"/>
        </w:rPr>
        <w:t>, народни</w:t>
      </w:r>
      <w:r w:rsidR="00074753">
        <w:rPr>
          <w:sz w:val="28"/>
          <w:szCs w:val="28"/>
        </w:rPr>
        <w:t xml:space="preserve">м промислами та ремеслами в краю  та </w:t>
      </w:r>
      <w:r w:rsidR="00074753" w:rsidRPr="00074753">
        <w:rPr>
          <w:rFonts w:eastAsia="TimesNewRoman"/>
          <w:sz w:val="28"/>
          <w:szCs w:val="28"/>
        </w:rPr>
        <w:t>виховують у них глибокі естетичні і патріотичні</w:t>
      </w:r>
      <w:r w:rsidR="00A84260">
        <w:rPr>
          <w:rFonts w:eastAsia="TimesNewRoman"/>
          <w:sz w:val="28"/>
          <w:szCs w:val="28"/>
        </w:rPr>
        <w:t xml:space="preserve"> </w:t>
      </w:r>
      <w:r w:rsidR="00074753" w:rsidRPr="00074753">
        <w:rPr>
          <w:rFonts w:eastAsia="TimesNewRoman"/>
          <w:sz w:val="28"/>
          <w:szCs w:val="28"/>
        </w:rPr>
        <w:t>почуття</w:t>
      </w:r>
      <w:r w:rsidR="00B81CD1">
        <w:rPr>
          <w:rFonts w:ascii="TimesNewRoman" w:eastAsia="TimesNewRoman" w:cs="TimesNewRoman"/>
          <w:sz w:val="28"/>
          <w:szCs w:val="28"/>
        </w:rPr>
        <w:t>;</w:t>
      </w:r>
    </w:p>
    <w:p w:rsidR="00820DF1" w:rsidRPr="00995131" w:rsidRDefault="00E30D12" w:rsidP="003834AD">
      <w:pPr>
        <w:autoSpaceDE w:val="0"/>
        <w:autoSpaceDN w:val="0"/>
        <w:adjustRightInd w:val="0"/>
        <w:spacing w:line="360" w:lineRule="auto"/>
        <w:jc w:val="both"/>
        <w:rPr>
          <w:rFonts w:eastAsia="TimesNewRoman"/>
          <w:sz w:val="28"/>
          <w:szCs w:val="28"/>
        </w:rPr>
      </w:pPr>
      <w:r w:rsidRPr="00995131">
        <w:rPr>
          <w:b/>
          <w:sz w:val="28"/>
          <w:szCs w:val="28"/>
        </w:rPr>
        <w:t xml:space="preserve">«Велика Вітчизняна війна». </w:t>
      </w:r>
      <w:r w:rsidRPr="00995131">
        <w:rPr>
          <w:sz w:val="28"/>
          <w:szCs w:val="28"/>
        </w:rPr>
        <w:t>Тут зібрані</w:t>
      </w:r>
      <w:r w:rsidRPr="00995131">
        <w:rPr>
          <w:b/>
          <w:sz w:val="28"/>
          <w:szCs w:val="28"/>
        </w:rPr>
        <w:t xml:space="preserve"> </w:t>
      </w:r>
      <w:r w:rsidRPr="00995131">
        <w:rPr>
          <w:sz w:val="28"/>
          <w:szCs w:val="28"/>
        </w:rPr>
        <w:t>документальні матеріали, фотодокументи, окремі праці з історії краю періоду Другої світової війни, а також значний обсяг фактів, звітів, спогадів, зібраних науковцями музею в результаті опитування свідків</w:t>
      </w:r>
      <w:r w:rsidR="008B6F22" w:rsidRPr="00995131">
        <w:rPr>
          <w:sz w:val="28"/>
          <w:szCs w:val="28"/>
        </w:rPr>
        <w:t xml:space="preserve">. Ця експозиція </w:t>
      </w:r>
      <w:r w:rsidR="008B6F22" w:rsidRPr="00995131">
        <w:rPr>
          <w:rFonts w:eastAsia="TimesNewRoman"/>
          <w:sz w:val="28"/>
          <w:szCs w:val="28"/>
        </w:rPr>
        <w:t>вчить молодь бачити героїчне минуле малої Батьківщини, захоплюватися і гордитися подвигом старшого покоління в роки Великої Вітчизняної війни. який у боях і труді відстояв свободу і незалежність нинішнього покоління.</w:t>
      </w:r>
    </w:p>
    <w:p w:rsidR="005220C8" w:rsidRPr="00995131" w:rsidRDefault="005220C8" w:rsidP="003834AD">
      <w:pPr>
        <w:autoSpaceDE w:val="0"/>
        <w:autoSpaceDN w:val="0"/>
        <w:adjustRightInd w:val="0"/>
        <w:spacing w:line="360" w:lineRule="auto"/>
        <w:jc w:val="both"/>
        <w:rPr>
          <w:rFonts w:eastAsia="TimesNewRoman"/>
          <w:sz w:val="28"/>
          <w:szCs w:val="28"/>
        </w:rPr>
      </w:pPr>
      <w:r w:rsidRPr="00995131">
        <w:rPr>
          <w:rFonts w:eastAsia="TimesNewRoman"/>
          <w:sz w:val="28"/>
          <w:szCs w:val="28"/>
        </w:rPr>
        <w:t xml:space="preserve">Особливою є також експозиція </w:t>
      </w:r>
      <w:r w:rsidRPr="00995131">
        <w:rPr>
          <w:rFonts w:eastAsia="TimesNewRoman"/>
          <w:b/>
          <w:sz w:val="28"/>
          <w:szCs w:val="28"/>
        </w:rPr>
        <w:t>«</w:t>
      </w:r>
      <w:r w:rsidR="00EF4FE2" w:rsidRPr="00EF4FE2">
        <w:rPr>
          <w:rFonts w:eastAsia="TimesNewRoman"/>
          <w:b/>
          <w:sz w:val="28"/>
          <w:szCs w:val="28"/>
        </w:rPr>
        <w:t>На тих афганських рубежах»</w:t>
      </w:r>
      <w:r w:rsidRPr="00995131">
        <w:rPr>
          <w:rFonts w:eastAsia="TimesNewRoman"/>
          <w:b/>
          <w:sz w:val="28"/>
          <w:szCs w:val="28"/>
        </w:rPr>
        <w:t xml:space="preserve">, </w:t>
      </w:r>
      <w:r w:rsidRPr="00995131">
        <w:rPr>
          <w:rFonts w:eastAsia="TimesNewRoman"/>
          <w:sz w:val="28"/>
          <w:szCs w:val="28"/>
        </w:rPr>
        <w:t>яка присвячена тим, хто брав участь у воєнний діях у мирний час.</w:t>
      </w:r>
      <w:r w:rsidR="004C4F33" w:rsidRPr="004C4F33">
        <w:t xml:space="preserve"> </w:t>
      </w:r>
      <w:r w:rsidR="004C4F33" w:rsidRPr="00995131">
        <w:rPr>
          <w:rFonts w:eastAsia="TimesNewRoman"/>
          <w:sz w:val="28"/>
          <w:szCs w:val="28"/>
        </w:rPr>
        <w:t xml:space="preserve">Тут розповідається про героїв афганської війни, які загинули в боях, виконуючи свій інтернаціональний обов’язок. </w:t>
      </w:r>
      <w:r w:rsidR="00EF4FE2">
        <w:rPr>
          <w:rFonts w:eastAsia="TimesNewRoman"/>
          <w:sz w:val="28"/>
          <w:szCs w:val="28"/>
        </w:rPr>
        <w:t>Ф</w:t>
      </w:r>
      <w:r w:rsidR="00EF4FE2" w:rsidRPr="00EF4FE2">
        <w:rPr>
          <w:rFonts w:eastAsia="TimesNewRoman"/>
          <w:sz w:val="28"/>
          <w:szCs w:val="28"/>
        </w:rPr>
        <w:t>ото, документи, особисті речі, листи з Афганістану земляків, воїнів-інтернаціоналістів, зброя періоду війни в Афганістані, одяг військовослужбовців</w:t>
      </w:r>
      <w:r w:rsidR="00EF4FE2">
        <w:rPr>
          <w:rFonts w:eastAsia="TimesNewRoman"/>
          <w:sz w:val="28"/>
          <w:szCs w:val="28"/>
        </w:rPr>
        <w:t xml:space="preserve"> </w:t>
      </w:r>
      <w:r w:rsidR="004C4F33" w:rsidRPr="00995131">
        <w:rPr>
          <w:rFonts w:eastAsia="TimesNewRoman"/>
          <w:sz w:val="28"/>
          <w:szCs w:val="28"/>
        </w:rPr>
        <w:t>– всі ці матеріали дають змогу краще зрозуміти ту війну, яка принесла багато горя в оселі наших людей.</w:t>
      </w:r>
      <w:r w:rsidR="00995131" w:rsidRPr="00995131">
        <w:t xml:space="preserve"> </w:t>
      </w:r>
      <w:r w:rsidR="00995131" w:rsidRPr="00995131">
        <w:rPr>
          <w:rFonts w:eastAsia="TimesNewRoman"/>
          <w:sz w:val="28"/>
          <w:szCs w:val="28"/>
        </w:rPr>
        <w:t>Тема Афганської війни – хвилююча і в такій же мірі болюча. Та забувати, опускати чи бодай вилучати її з навчально-виховного процесу не можна, і в сучасних умовах вона має посісти чільне місце у військово-патріотичному вихованні студентської молоді, щоб не втратити той зв'язок поколінь: дідів-прадідів, батьків та синів.</w:t>
      </w:r>
      <w:r w:rsidR="00D055E2">
        <w:rPr>
          <w:rFonts w:eastAsia="TimesNewRoman"/>
          <w:sz w:val="28"/>
          <w:szCs w:val="28"/>
        </w:rPr>
        <w:t xml:space="preserve"> </w:t>
      </w:r>
      <w:r w:rsidR="00D055E2" w:rsidRPr="00D055E2">
        <w:rPr>
          <w:rFonts w:eastAsia="TimesNewRoman"/>
          <w:sz w:val="28"/>
          <w:szCs w:val="28"/>
        </w:rPr>
        <w:t xml:space="preserve">Як «афганці» у військовій службі, </w:t>
      </w:r>
      <w:r w:rsidR="00D055E2" w:rsidRPr="00D055E2">
        <w:rPr>
          <w:rFonts w:eastAsia="TimesNewRoman"/>
          <w:sz w:val="28"/>
          <w:szCs w:val="28"/>
        </w:rPr>
        <w:lastRenderedPageBreak/>
        <w:t xml:space="preserve">бойових діях вчились на прикладах солдат Великої Вітчизняної війни, так і підростаюче покоління повинно взяти для себе за приклад  беззавітне служіння своїй Вітчизні </w:t>
      </w:r>
      <w:proofErr w:type="spellStart"/>
      <w:r w:rsidR="00D055E2" w:rsidRPr="00D055E2">
        <w:rPr>
          <w:rFonts w:eastAsia="TimesNewRoman"/>
          <w:sz w:val="28"/>
          <w:szCs w:val="28"/>
        </w:rPr>
        <w:t>в</w:t>
      </w:r>
      <w:r w:rsidR="00D85C97">
        <w:rPr>
          <w:rFonts w:eastAsia="TimesNewRoman"/>
          <w:sz w:val="28"/>
          <w:szCs w:val="28"/>
        </w:rPr>
        <w:t>оїнів-«афганців</w:t>
      </w:r>
      <w:proofErr w:type="spellEnd"/>
      <w:r w:rsidR="00D85C97">
        <w:rPr>
          <w:rFonts w:eastAsia="TimesNewRoman"/>
          <w:sz w:val="28"/>
          <w:szCs w:val="28"/>
        </w:rPr>
        <w:t>»</w:t>
      </w:r>
      <w:r w:rsidR="00D055E2" w:rsidRPr="00D055E2">
        <w:rPr>
          <w:rFonts w:eastAsia="TimesNewRoman"/>
          <w:sz w:val="28"/>
          <w:szCs w:val="28"/>
        </w:rPr>
        <w:t>.</w:t>
      </w:r>
    </w:p>
    <w:p w:rsidR="00D055E2" w:rsidRPr="00D055E2" w:rsidRDefault="00D055E2" w:rsidP="002205FA">
      <w:pPr>
        <w:autoSpaceDE w:val="0"/>
        <w:autoSpaceDN w:val="0"/>
        <w:adjustRightInd w:val="0"/>
        <w:spacing w:line="360" w:lineRule="auto"/>
        <w:ind w:firstLine="709"/>
        <w:jc w:val="both"/>
        <w:rPr>
          <w:rFonts w:eastAsia="TimesNewRoman"/>
          <w:sz w:val="28"/>
          <w:szCs w:val="28"/>
        </w:rPr>
      </w:pPr>
      <w:r>
        <w:rPr>
          <w:rFonts w:eastAsia="TimesNewRoman"/>
          <w:sz w:val="28"/>
          <w:szCs w:val="28"/>
        </w:rPr>
        <w:t>У</w:t>
      </w:r>
      <w:r w:rsidRPr="00D055E2">
        <w:rPr>
          <w:rFonts w:eastAsia="TimesNewRoman"/>
          <w:sz w:val="28"/>
          <w:szCs w:val="28"/>
        </w:rPr>
        <w:t xml:space="preserve"> формуванні свідомого громадянина, патріота визначальну роль відграє не лише минуле, а й сьогодення.</w:t>
      </w:r>
      <w:r>
        <w:rPr>
          <w:rFonts w:eastAsia="TimesNewRoman"/>
          <w:sz w:val="28"/>
          <w:szCs w:val="28"/>
        </w:rPr>
        <w:t xml:space="preserve"> </w:t>
      </w:r>
      <w:r>
        <w:rPr>
          <w:sz w:val="28"/>
          <w:szCs w:val="28"/>
        </w:rPr>
        <w:t xml:space="preserve">Саме експозиція </w:t>
      </w:r>
      <w:r w:rsidR="00EF706A" w:rsidRPr="00A00945">
        <w:rPr>
          <w:sz w:val="28"/>
          <w:szCs w:val="28"/>
        </w:rPr>
        <w:t xml:space="preserve"> </w:t>
      </w:r>
      <w:r w:rsidRPr="00A00945">
        <w:rPr>
          <w:b/>
          <w:sz w:val="28"/>
          <w:szCs w:val="28"/>
        </w:rPr>
        <w:t xml:space="preserve"> «Розвиток </w:t>
      </w:r>
      <w:proofErr w:type="spellStart"/>
      <w:r w:rsidRPr="00A00945">
        <w:rPr>
          <w:b/>
          <w:sz w:val="28"/>
          <w:szCs w:val="28"/>
        </w:rPr>
        <w:t>Білоцерківщини</w:t>
      </w:r>
      <w:proofErr w:type="spellEnd"/>
      <w:r w:rsidRPr="00A00945">
        <w:rPr>
          <w:b/>
          <w:sz w:val="28"/>
          <w:szCs w:val="28"/>
        </w:rPr>
        <w:t xml:space="preserve"> від повоєнного періоду до сучасності»</w:t>
      </w:r>
      <w:r w:rsidRPr="00A00945">
        <w:rPr>
          <w:sz w:val="28"/>
          <w:szCs w:val="28"/>
        </w:rPr>
        <w:t xml:space="preserve"> (Додаток Ж) </w:t>
      </w:r>
      <w:r w:rsidR="00EF706A" w:rsidRPr="00A00945">
        <w:rPr>
          <w:sz w:val="28"/>
          <w:szCs w:val="28"/>
        </w:rPr>
        <w:t xml:space="preserve">ретроспективним поглядом на розвиток </w:t>
      </w:r>
      <w:proofErr w:type="spellStart"/>
      <w:r w:rsidR="00EF706A" w:rsidRPr="00A00945">
        <w:rPr>
          <w:sz w:val="28"/>
          <w:szCs w:val="28"/>
        </w:rPr>
        <w:t>Білоцерківщини</w:t>
      </w:r>
      <w:proofErr w:type="spellEnd"/>
      <w:r w:rsidR="00EF706A" w:rsidRPr="00A00945">
        <w:rPr>
          <w:sz w:val="28"/>
          <w:szCs w:val="28"/>
        </w:rPr>
        <w:t xml:space="preserve"> від повоєнних років до сучасності. Крок за кроком відвідувачі пройдуть тяжкими повоєнними роками, відчують величезний ентузіазм і патріотизм періоду  відбудови сільського господарства, вдихнуть ритм грандіозного промислового будівництва на </w:t>
      </w:r>
      <w:proofErr w:type="spellStart"/>
      <w:r w:rsidR="00EF706A" w:rsidRPr="00A00945">
        <w:rPr>
          <w:sz w:val="28"/>
          <w:szCs w:val="28"/>
        </w:rPr>
        <w:t>Білоцерківщині</w:t>
      </w:r>
      <w:proofErr w:type="spellEnd"/>
      <w:r w:rsidR="00EF706A" w:rsidRPr="00A00945">
        <w:rPr>
          <w:sz w:val="28"/>
          <w:szCs w:val="28"/>
        </w:rPr>
        <w:t xml:space="preserve"> 1960-х–1970-х рр., поринуть у бурхливі події років перебудови суспільства на межі ІІІ тисячоліття та розбудови нової незалежної держави України. Фотографії, документи, нагороди, зразки продукції промислових підприємств Білої Церкви, відтворені побутові та шкільний інтер’єри навіють теплі спогади старшому поколінню та розкажуть молоді про мрії та вподобання жителів міста, соціальні зміни та нові можливості тих років</w:t>
      </w:r>
      <w:r w:rsidR="00D85C97">
        <w:rPr>
          <w:sz w:val="28"/>
          <w:szCs w:val="28"/>
        </w:rPr>
        <w:t>;</w:t>
      </w:r>
      <w:r w:rsidR="00B172E0" w:rsidRPr="00B172E0">
        <w:rPr>
          <w:rFonts w:ascii="TimesNewRoman" w:eastAsia="TimesNewRoman" w:cs="TimesNewRoman" w:hint="eastAsia"/>
          <w:sz w:val="28"/>
          <w:szCs w:val="28"/>
        </w:rPr>
        <w:t xml:space="preserve"> </w:t>
      </w:r>
    </w:p>
    <w:p w:rsidR="00EF706A" w:rsidRDefault="000E7DDC" w:rsidP="003834AD">
      <w:pPr>
        <w:autoSpaceDE w:val="0"/>
        <w:autoSpaceDN w:val="0"/>
        <w:adjustRightInd w:val="0"/>
        <w:spacing w:line="360" w:lineRule="auto"/>
        <w:jc w:val="both"/>
        <w:rPr>
          <w:sz w:val="28"/>
          <w:szCs w:val="28"/>
        </w:rPr>
      </w:pPr>
      <w:r w:rsidRPr="00A00945">
        <w:rPr>
          <w:b/>
          <w:sz w:val="28"/>
          <w:szCs w:val="28"/>
        </w:rPr>
        <w:t>«Древні знаки і символи».</w:t>
      </w:r>
      <w:r w:rsidRPr="00A00945">
        <w:rPr>
          <w:sz w:val="28"/>
          <w:szCs w:val="28"/>
        </w:rPr>
        <w:t xml:space="preserve"> Тут представлено найрізноманітніші витвори народного декоративно-прикладного мистецтва: кераміка масового та авторського виробництва, різьблення по дереву, петриківський розпис, писанки, художня вишивка. Окрасою виставки є вишиті рушники народних майстрів </w:t>
      </w:r>
      <w:proofErr w:type="spellStart"/>
      <w:r w:rsidRPr="00A00945">
        <w:rPr>
          <w:sz w:val="28"/>
          <w:szCs w:val="28"/>
        </w:rPr>
        <w:t>Білоцерківщини</w:t>
      </w:r>
      <w:proofErr w:type="spellEnd"/>
      <w:r w:rsidRPr="00A00945">
        <w:rPr>
          <w:sz w:val="28"/>
          <w:szCs w:val="28"/>
        </w:rPr>
        <w:t xml:space="preserve"> та рушники, передані Преображенським собором у 1940-1960 рр. Коло, яке вони утворюють, символізує безперервність історичної пам’яті, народних традицій та є потужним оберегом.</w:t>
      </w:r>
      <w:r w:rsidR="00D055E2" w:rsidRPr="00D055E2">
        <w:rPr>
          <w:sz w:val="28"/>
          <w:szCs w:val="28"/>
          <w:lang w:val="ru-RU"/>
        </w:rPr>
        <w:t xml:space="preserve"> </w:t>
      </w:r>
      <w:r w:rsidR="00D264BD">
        <w:rPr>
          <w:sz w:val="28"/>
          <w:szCs w:val="28"/>
          <w:lang w:val="ru-RU"/>
        </w:rPr>
        <w:t xml:space="preserve">Перегляд </w:t>
      </w:r>
      <w:r w:rsidR="00D264BD" w:rsidRPr="003834AD">
        <w:rPr>
          <w:sz w:val="28"/>
          <w:szCs w:val="28"/>
        </w:rPr>
        <w:t xml:space="preserve">даної експозиції спонукає не </w:t>
      </w:r>
      <w:r w:rsidR="00D055E2" w:rsidRPr="003834AD">
        <w:rPr>
          <w:sz w:val="28"/>
          <w:szCs w:val="28"/>
        </w:rPr>
        <w:t xml:space="preserve"> втрачати</w:t>
      </w:r>
      <w:r w:rsidR="002205FA">
        <w:rPr>
          <w:sz w:val="28"/>
          <w:szCs w:val="28"/>
        </w:rPr>
        <w:t xml:space="preserve"> </w:t>
      </w:r>
      <w:r w:rsidR="00D055E2" w:rsidRPr="003834AD">
        <w:rPr>
          <w:sz w:val="28"/>
          <w:szCs w:val="28"/>
        </w:rPr>
        <w:t>надбання історії, вивчати традиції і звичаї народу, що прийшли до нас із сивої</w:t>
      </w:r>
      <w:r w:rsidR="002205FA">
        <w:rPr>
          <w:sz w:val="28"/>
          <w:szCs w:val="28"/>
        </w:rPr>
        <w:t xml:space="preserve"> </w:t>
      </w:r>
      <w:r w:rsidR="00D055E2" w:rsidRPr="003834AD">
        <w:rPr>
          <w:sz w:val="28"/>
          <w:szCs w:val="28"/>
        </w:rPr>
        <w:t>давнини</w:t>
      </w:r>
      <w:r w:rsidR="00D264BD" w:rsidRPr="003834AD">
        <w:rPr>
          <w:sz w:val="28"/>
          <w:szCs w:val="28"/>
        </w:rPr>
        <w:t>, в</w:t>
      </w:r>
      <w:r w:rsidR="00D055E2" w:rsidRPr="003834AD">
        <w:rPr>
          <w:sz w:val="28"/>
          <w:szCs w:val="28"/>
        </w:rPr>
        <w:t>иховувати у дітей патріотичні почуття і гордість за</w:t>
      </w:r>
      <w:r w:rsidR="00D264BD" w:rsidRPr="003834AD">
        <w:rPr>
          <w:sz w:val="28"/>
          <w:szCs w:val="28"/>
        </w:rPr>
        <w:t xml:space="preserve"> </w:t>
      </w:r>
      <w:proofErr w:type="gramStart"/>
      <w:r w:rsidR="00D264BD" w:rsidRPr="003834AD">
        <w:rPr>
          <w:sz w:val="28"/>
          <w:szCs w:val="28"/>
        </w:rPr>
        <w:t>наше</w:t>
      </w:r>
      <w:proofErr w:type="gramEnd"/>
      <w:r w:rsidR="00D264BD" w:rsidRPr="003834AD">
        <w:rPr>
          <w:sz w:val="28"/>
          <w:szCs w:val="28"/>
        </w:rPr>
        <w:t xml:space="preserve"> місто, </w:t>
      </w:r>
      <w:r w:rsidR="00D055E2" w:rsidRPr="003834AD">
        <w:rPr>
          <w:sz w:val="28"/>
          <w:szCs w:val="28"/>
        </w:rPr>
        <w:t xml:space="preserve"> Батьківщин</w:t>
      </w:r>
      <w:r w:rsidR="00D264BD" w:rsidRPr="003834AD">
        <w:rPr>
          <w:sz w:val="28"/>
          <w:szCs w:val="28"/>
        </w:rPr>
        <w:t>у.</w:t>
      </w:r>
    </w:p>
    <w:p w:rsidR="00B81CD1" w:rsidRPr="003834AD" w:rsidRDefault="00B81CD1" w:rsidP="003834AD">
      <w:pPr>
        <w:autoSpaceDE w:val="0"/>
        <w:autoSpaceDN w:val="0"/>
        <w:adjustRightInd w:val="0"/>
        <w:spacing w:line="360" w:lineRule="auto"/>
        <w:jc w:val="both"/>
        <w:rPr>
          <w:sz w:val="28"/>
          <w:szCs w:val="28"/>
        </w:rPr>
      </w:pPr>
    </w:p>
    <w:p w:rsidR="00EF706A" w:rsidRPr="00A00945" w:rsidRDefault="0014463E" w:rsidP="00B81CD1">
      <w:pPr>
        <w:jc w:val="center"/>
        <w:rPr>
          <w:b/>
          <w:sz w:val="28"/>
          <w:szCs w:val="28"/>
        </w:rPr>
      </w:pPr>
      <w:r>
        <w:rPr>
          <w:b/>
          <w:sz w:val="28"/>
          <w:szCs w:val="28"/>
        </w:rPr>
        <w:t>2.3. В</w:t>
      </w:r>
      <w:r w:rsidRPr="00A00945">
        <w:rPr>
          <w:b/>
          <w:sz w:val="28"/>
          <w:szCs w:val="28"/>
        </w:rPr>
        <w:t>иставкова діяльність музею</w:t>
      </w:r>
      <w:r>
        <w:rPr>
          <w:b/>
          <w:sz w:val="28"/>
          <w:szCs w:val="28"/>
        </w:rPr>
        <w:t xml:space="preserve"> як засіб виховання патріотизму</w:t>
      </w:r>
    </w:p>
    <w:p w:rsidR="00901384" w:rsidRPr="00A00945" w:rsidRDefault="00901384" w:rsidP="0014463E">
      <w:pPr>
        <w:spacing w:line="360" w:lineRule="auto"/>
        <w:rPr>
          <w:b/>
          <w:sz w:val="28"/>
          <w:szCs w:val="28"/>
        </w:rPr>
      </w:pPr>
    </w:p>
    <w:p w:rsidR="00BF0658" w:rsidRPr="00A00945" w:rsidRDefault="00BF0658" w:rsidP="00BF0658">
      <w:pPr>
        <w:spacing w:line="360" w:lineRule="auto"/>
        <w:ind w:firstLine="708"/>
        <w:jc w:val="both"/>
        <w:rPr>
          <w:sz w:val="28"/>
          <w:szCs w:val="28"/>
        </w:rPr>
      </w:pPr>
      <w:r w:rsidRPr="00A00945">
        <w:rPr>
          <w:sz w:val="28"/>
          <w:szCs w:val="28"/>
        </w:rPr>
        <w:t xml:space="preserve">Одним із провідних напрямків діяльності Білоцерківського краєзнавчого музею є виставкова діяльність. У виставкових залах щороку проходить 15-20 </w:t>
      </w:r>
      <w:r w:rsidRPr="00A00945">
        <w:rPr>
          <w:sz w:val="28"/>
          <w:szCs w:val="28"/>
        </w:rPr>
        <w:lastRenderedPageBreak/>
        <w:t xml:space="preserve">тематичних і художніх виставок, у тому числі </w:t>
      </w:r>
      <w:r w:rsidRPr="0003442A">
        <w:rPr>
          <w:b/>
          <w:sz w:val="28"/>
          <w:szCs w:val="28"/>
        </w:rPr>
        <w:t>постійно діючі виставки</w:t>
      </w:r>
      <w:r w:rsidRPr="00A00945">
        <w:rPr>
          <w:sz w:val="28"/>
          <w:szCs w:val="28"/>
        </w:rPr>
        <w:t xml:space="preserve"> на</w:t>
      </w:r>
      <w:r w:rsidR="00D264BD">
        <w:rPr>
          <w:sz w:val="28"/>
          <w:szCs w:val="28"/>
        </w:rPr>
        <w:t xml:space="preserve"> основі фондових колекцій музею.</w:t>
      </w:r>
      <w:r w:rsidRPr="00A00945">
        <w:rPr>
          <w:sz w:val="28"/>
          <w:szCs w:val="28"/>
        </w:rPr>
        <w:t xml:space="preserve"> </w:t>
      </w:r>
      <w:r w:rsidR="00000A53">
        <w:rPr>
          <w:sz w:val="28"/>
          <w:szCs w:val="28"/>
        </w:rPr>
        <w:t>А саме:</w:t>
      </w:r>
    </w:p>
    <w:p w:rsidR="00000A53" w:rsidRPr="00F40B85" w:rsidRDefault="00D264BD" w:rsidP="00000A53">
      <w:pPr>
        <w:pStyle w:val="ac"/>
        <w:numPr>
          <w:ilvl w:val="0"/>
          <w:numId w:val="20"/>
        </w:numPr>
        <w:spacing w:line="360" w:lineRule="auto"/>
        <w:jc w:val="both"/>
        <w:rPr>
          <w:rFonts w:ascii="Times New Roman" w:hAnsi="Times New Roman"/>
          <w:sz w:val="28"/>
          <w:szCs w:val="28"/>
          <w:lang w:val="uk-UA"/>
        </w:rPr>
      </w:pPr>
      <w:r w:rsidRPr="00F40B85">
        <w:rPr>
          <w:rFonts w:ascii="Times New Roman" w:hAnsi="Times New Roman"/>
          <w:sz w:val="28"/>
          <w:szCs w:val="28"/>
          <w:lang w:val="uk-UA"/>
        </w:rPr>
        <w:t>в</w:t>
      </w:r>
      <w:r w:rsidR="00BF0658" w:rsidRPr="00F40B85">
        <w:rPr>
          <w:rFonts w:ascii="Times New Roman" w:hAnsi="Times New Roman"/>
          <w:sz w:val="28"/>
          <w:szCs w:val="28"/>
          <w:lang w:val="uk-UA"/>
        </w:rPr>
        <w:t xml:space="preserve">иставка </w:t>
      </w:r>
      <w:proofErr w:type="spellStart"/>
      <w:r w:rsidR="00BF0658" w:rsidRPr="00F40B85">
        <w:rPr>
          <w:rFonts w:ascii="Times New Roman" w:hAnsi="Times New Roman"/>
          <w:b/>
          <w:sz w:val="28"/>
          <w:szCs w:val="28"/>
          <w:lang w:val="uk-UA"/>
        </w:rPr>
        <w:t>„Чорнобиль</w:t>
      </w:r>
      <w:proofErr w:type="spellEnd"/>
      <w:r w:rsidR="00BF0658" w:rsidRPr="00F40B85">
        <w:rPr>
          <w:rFonts w:ascii="Times New Roman" w:hAnsi="Times New Roman"/>
          <w:b/>
          <w:sz w:val="28"/>
          <w:szCs w:val="28"/>
          <w:lang w:val="uk-UA"/>
        </w:rPr>
        <w:t xml:space="preserve"> – біль і пам’ять”,</w:t>
      </w:r>
      <w:r w:rsidR="00F40B85" w:rsidRPr="00F40B85">
        <w:rPr>
          <w:rFonts w:ascii="Times New Roman" w:hAnsi="Times New Roman"/>
          <w:sz w:val="28"/>
          <w:szCs w:val="28"/>
          <w:lang w:val="uk-UA"/>
        </w:rPr>
        <w:t xml:space="preserve"> присвячена </w:t>
      </w:r>
      <w:proofErr w:type="spellStart"/>
      <w:r w:rsidR="00F40B85" w:rsidRPr="00F40B85">
        <w:rPr>
          <w:rFonts w:ascii="Times New Roman" w:hAnsi="Times New Roman"/>
          <w:sz w:val="28"/>
          <w:szCs w:val="28"/>
          <w:lang w:val="uk-UA"/>
        </w:rPr>
        <w:t>біло</w:t>
      </w:r>
      <w:r w:rsidR="00000A53" w:rsidRPr="00F40B85">
        <w:rPr>
          <w:rFonts w:ascii="Times New Roman" w:hAnsi="Times New Roman"/>
          <w:sz w:val="28"/>
          <w:szCs w:val="28"/>
          <w:lang w:val="uk-UA"/>
        </w:rPr>
        <w:t>церківцям</w:t>
      </w:r>
      <w:proofErr w:type="spellEnd"/>
    </w:p>
    <w:p w:rsidR="00BF0658" w:rsidRPr="00F40B85" w:rsidRDefault="00BF0658" w:rsidP="00000A53">
      <w:pPr>
        <w:pStyle w:val="ac"/>
        <w:spacing w:line="360" w:lineRule="auto"/>
        <w:jc w:val="both"/>
        <w:rPr>
          <w:rFonts w:ascii="Times New Roman" w:hAnsi="Times New Roman"/>
          <w:sz w:val="28"/>
          <w:szCs w:val="28"/>
          <w:lang w:val="uk-UA"/>
        </w:rPr>
      </w:pPr>
      <w:r w:rsidRPr="00F40B85">
        <w:rPr>
          <w:rFonts w:ascii="Times New Roman" w:hAnsi="Times New Roman"/>
          <w:sz w:val="28"/>
          <w:szCs w:val="28"/>
          <w:lang w:val="uk-UA"/>
        </w:rPr>
        <w:t xml:space="preserve">ліквідаторам аварії на ЧАЕС, відкрита в Білоцерківському краєзнавчому музеї до 17-ої річниці аварії на </w:t>
      </w:r>
      <w:r w:rsidR="00D264BD" w:rsidRPr="00F40B85">
        <w:rPr>
          <w:rFonts w:ascii="Times New Roman" w:hAnsi="Times New Roman"/>
          <w:sz w:val="28"/>
          <w:szCs w:val="28"/>
          <w:lang w:val="uk-UA"/>
        </w:rPr>
        <w:t xml:space="preserve">Чорнобильській атомній станції. Через детальне вивчення конкретної історичної події , глибокого розуміння дій людей у складній ситуації, вивчення біографії людей,  причетних до подвигу спонукає кожного учня до самоаналізу особистих рис характеру, перегляду особистих поглядів, переконань, коректує поведінку учня, активізує його громадську позицію, змушує кожного вихованця працювати над собою, розвивати особисті здібності,  пізнавати особистісні потреби, нахили, </w:t>
      </w:r>
      <w:proofErr w:type="spellStart"/>
      <w:r w:rsidR="00D264BD" w:rsidRPr="00F40B85">
        <w:rPr>
          <w:rFonts w:ascii="Times New Roman" w:hAnsi="Times New Roman"/>
          <w:sz w:val="28"/>
          <w:szCs w:val="28"/>
          <w:lang w:val="uk-UA"/>
        </w:rPr>
        <w:t>самореалізовуватись</w:t>
      </w:r>
      <w:proofErr w:type="spellEnd"/>
      <w:r w:rsidR="00D264BD" w:rsidRPr="00F40B85">
        <w:rPr>
          <w:rFonts w:ascii="Times New Roman" w:hAnsi="Times New Roman"/>
          <w:sz w:val="28"/>
          <w:szCs w:val="28"/>
          <w:lang w:val="uk-UA"/>
        </w:rPr>
        <w:t>.</w:t>
      </w:r>
    </w:p>
    <w:p w:rsidR="00000A53" w:rsidRPr="00F40B85" w:rsidRDefault="00BF0658" w:rsidP="00000A53">
      <w:pPr>
        <w:pStyle w:val="ac"/>
        <w:numPr>
          <w:ilvl w:val="0"/>
          <w:numId w:val="20"/>
        </w:numPr>
        <w:spacing w:line="360" w:lineRule="auto"/>
        <w:jc w:val="both"/>
        <w:rPr>
          <w:rFonts w:ascii="Times New Roman" w:hAnsi="Times New Roman"/>
          <w:sz w:val="28"/>
          <w:szCs w:val="28"/>
          <w:lang w:val="uk-UA"/>
        </w:rPr>
      </w:pPr>
      <w:r w:rsidRPr="00F40B85">
        <w:rPr>
          <w:rFonts w:ascii="Times New Roman" w:hAnsi="Times New Roman"/>
          <w:sz w:val="28"/>
          <w:szCs w:val="28"/>
          <w:lang w:val="uk-UA"/>
        </w:rPr>
        <w:t xml:space="preserve">виставка </w:t>
      </w:r>
      <w:r w:rsidRPr="00F40B85">
        <w:rPr>
          <w:rFonts w:ascii="Times New Roman" w:hAnsi="Times New Roman"/>
          <w:b/>
          <w:bCs/>
          <w:sz w:val="28"/>
          <w:szCs w:val="28"/>
          <w:lang w:val="uk-UA"/>
        </w:rPr>
        <w:t>“Є в пам’яті миттєвості війни”,</w:t>
      </w:r>
      <w:r w:rsidR="00000A53" w:rsidRPr="00F40B85">
        <w:rPr>
          <w:rFonts w:ascii="Times New Roman" w:hAnsi="Times New Roman"/>
          <w:sz w:val="28"/>
          <w:szCs w:val="28"/>
          <w:lang w:val="uk-UA"/>
        </w:rPr>
        <w:t xml:space="preserve"> присвячена подіям Великої</w:t>
      </w:r>
    </w:p>
    <w:p w:rsidR="00D264BD" w:rsidRPr="00F40B85" w:rsidRDefault="00BF0658" w:rsidP="00000A53">
      <w:pPr>
        <w:pStyle w:val="ac"/>
        <w:spacing w:line="360" w:lineRule="auto"/>
        <w:jc w:val="both"/>
        <w:rPr>
          <w:rFonts w:ascii="Times New Roman" w:hAnsi="Times New Roman"/>
          <w:sz w:val="28"/>
          <w:szCs w:val="28"/>
          <w:lang w:val="uk-UA"/>
        </w:rPr>
      </w:pPr>
      <w:r w:rsidRPr="00F40B85">
        <w:rPr>
          <w:rFonts w:ascii="Times New Roman" w:hAnsi="Times New Roman"/>
          <w:sz w:val="28"/>
          <w:szCs w:val="28"/>
          <w:lang w:val="uk-UA"/>
        </w:rPr>
        <w:t>Вітчизняної війни 1941–1945 рр., що</w:t>
      </w:r>
      <w:r w:rsidR="00D264BD" w:rsidRPr="00F40B85">
        <w:rPr>
          <w:rFonts w:ascii="Times New Roman" w:hAnsi="Times New Roman"/>
          <w:sz w:val="28"/>
          <w:szCs w:val="28"/>
          <w:lang w:val="uk-UA"/>
        </w:rPr>
        <w:t xml:space="preserve"> відбувалися </w:t>
      </w:r>
      <w:r w:rsidR="00B81CD1">
        <w:rPr>
          <w:rFonts w:ascii="Times New Roman" w:hAnsi="Times New Roman"/>
          <w:sz w:val="28"/>
          <w:szCs w:val="28"/>
          <w:lang w:val="uk-UA"/>
        </w:rPr>
        <w:t>на території краю. Вона показує</w:t>
      </w:r>
      <w:r w:rsidR="00D264BD" w:rsidRPr="00F40B85">
        <w:rPr>
          <w:rFonts w:ascii="Times New Roman" w:hAnsi="Times New Roman"/>
          <w:sz w:val="28"/>
          <w:szCs w:val="28"/>
          <w:lang w:val="uk-UA"/>
        </w:rPr>
        <w:t>, що джерелом бойової відваги воїнів була любов до Батьківщини, своєї рідної землі. Хоробрість і відвага, стійкість і мужність, самовідданість і готовність до самопожертвування воїнів в ім’я перемоги виховую</w:t>
      </w:r>
      <w:r w:rsidR="00B81CD1">
        <w:rPr>
          <w:rFonts w:ascii="Times New Roman" w:hAnsi="Times New Roman"/>
          <w:sz w:val="28"/>
          <w:szCs w:val="28"/>
          <w:lang w:val="uk-UA"/>
        </w:rPr>
        <w:t>ть патріотизм учнівської молоді;</w:t>
      </w:r>
    </w:p>
    <w:p w:rsidR="00000A53" w:rsidRDefault="00000A53" w:rsidP="00000A53">
      <w:pPr>
        <w:pStyle w:val="ac"/>
        <w:numPr>
          <w:ilvl w:val="0"/>
          <w:numId w:val="20"/>
        </w:numPr>
        <w:spacing w:line="360" w:lineRule="auto"/>
        <w:jc w:val="both"/>
        <w:rPr>
          <w:rFonts w:ascii="Times New Roman" w:hAnsi="Times New Roman"/>
          <w:sz w:val="28"/>
          <w:szCs w:val="28"/>
          <w:lang w:val="uk-UA"/>
        </w:rPr>
      </w:pPr>
      <w:r>
        <w:rPr>
          <w:rFonts w:ascii="Times New Roman" w:hAnsi="Times New Roman"/>
          <w:sz w:val="28"/>
          <w:szCs w:val="28"/>
          <w:lang w:val="uk-UA"/>
        </w:rPr>
        <w:t>в</w:t>
      </w:r>
      <w:r w:rsidR="00BF0658" w:rsidRPr="00D264BD">
        <w:rPr>
          <w:rFonts w:ascii="Times New Roman" w:hAnsi="Times New Roman"/>
          <w:sz w:val="28"/>
          <w:szCs w:val="28"/>
          <w:lang w:val="uk-UA"/>
        </w:rPr>
        <w:t xml:space="preserve">иставка </w:t>
      </w:r>
      <w:r w:rsidR="003834AD" w:rsidRPr="00A00945">
        <w:rPr>
          <w:rFonts w:ascii="Times New Roman" w:hAnsi="Times New Roman"/>
          <w:b/>
          <w:sz w:val="28"/>
          <w:szCs w:val="28"/>
          <w:lang w:val="uk-UA"/>
        </w:rPr>
        <w:t>«Скорботні сторінки історії»</w:t>
      </w:r>
      <w:r w:rsidR="00BF0658" w:rsidRPr="00D264BD">
        <w:rPr>
          <w:rFonts w:ascii="Times New Roman" w:hAnsi="Times New Roman"/>
          <w:b/>
          <w:bCs/>
          <w:i/>
          <w:color w:val="FF0000"/>
          <w:sz w:val="28"/>
          <w:szCs w:val="28"/>
          <w:lang w:val="uk-UA"/>
        </w:rPr>
        <w:t xml:space="preserve"> </w:t>
      </w:r>
      <w:r>
        <w:rPr>
          <w:rFonts w:ascii="Times New Roman" w:hAnsi="Times New Roman"/>
          <w:sz w:val="28"/>
          <w:szCs w:val="28"/>
          <w:lang w:val="uk-UA"/>
        </w:rPr>
        <w:t>присвячена пам’яті жертв</w:t>
      </w:r>
    </w:p>
    <w:p w:rsidR="00BF0658" w:rsidRPr="003834AD" w:rsidRDefault="00BF0658" w:rsidP="00000A53">
      <w:pPr>
        <w:pStyle w:val="ac"/>
        <w:spacing w:line="360" w:lineRule="auto"/>
        <w:jc w:val="both"/>
        <w:rPr>
          <w:rFonts w:ascii="Times New Roman" w:hAnsi="Times New Roman"/>
          <w:sz w:val="28"/>
          <w:szCs w:val="28"/>
          <w:lang w:val="uk-UA"/>
        </w:rPr>
      </w:pPr>
      <w:r w:rsidRPr="00D264BD">
        <w:rPr>
          <w:rFonts w:ascii="Times New Roman" w:hAnsi="Times New Roman"/>
          <w:sz w:val="28"/>
          <w:szCs w:val="28"/>
          <w:lang w:val="uk-UA"/>
        </w:rPr>
        <w:t xml:space="preserve">голодомору, яка включає фото, копії архівних документів із фондів музею, що розкривають основні причини та трагічні наслідки голоду в Україні, на </w:t>
      </w:r>
      <w:proofErr w:type="spellStart"/>
      <w:r w:rsidRPr="00D264BD">
        <w:rPr>
          <w:rFonts w:ascii="Times New Roman" w:hAnsi="Times New Roman"/>
          <w:sz w:val="28"/>
          <w:szCs w:val="28"/>
          <w:lang w:val="uk-UA"/>
        </w:rPr>
        <w:t>Білоцерківщині</w:t>
      </w:r>
      <w:proofErr w:type="spellEnd"/>
      <w:r w:rsidRPr="00D264BD">
        <w:rPr>
          <w:rFonts w:ascii="Times New Roman" w:hAnsi="Times New Roman"/>
          <w:sz w:val="28"/>
          <w:szCs w:val="28"/>
          <w:lang w:val="uk-UA"/>
        </w:rPr>
        <w:t xml:space="preserve"> та на території краю, документальні свідчення земляків – очевидців голодомору 1932-1933 рр. </w:t>
      </w:r>
      <w:r w:rsidR="003834AD">
        <w:rPr>
          <w:rFonts w:ascii="Times New Roman" w:hAnsi="Times New Roman"/>
          <w:sz w:val="28"/>
          <w:szCs w:val="28"/>
          <w:lang w:val="uk-UA"/>
        </w:rPr>
        <w:t>З</w:t>
      </w:r>
      <w:r w:rsidR="003834AD" w:rsidRPr="001F1D82">
        <w:rPr>
          <w:rFonts w:ascii="Times New Roman" w:hAnsi="Times New Roman"/>
          <w:sz w:val="28"/>
          <w:szCs w:val="28"/>
          <w:lang w:val="uk-UA"/>
        </w:rPr>
        <w:t>береження  пам'яті про земляків, на долю котрих випало випробування Голодомором 1932-33 років</w:t>
      </w:r>
      <w:r w:rsidR="003834AD">
        <w:rPr>
          <w:rFonts w:ascii="Times New Roman" w:hAnsi="Times New Roman"/>
          <w:sz w:val="28"/>
          <w:szCs w:val="28"/>
          <w:lang w:val="uk-UA"/>
        </w:rPr>
        <w:t xml:space="preserve"> виховує в учнівської молоді</w:t>
      </w:r>
      <w:r w:rsidR="003834AD" w:rsidRPr="00995131">
        <w:rPr>
          <w:lang w:val="uk-UA"/>
        </w:rPr>
        <w:t xml:space="preserve"> </w:t>
      </w:r>
      <w:r w:rsidR="003834AD" w:rsidRPr="00995131">
        <w:rPr>
          <w:rFonts w:ascii="Times New Roman" w:hAnsi="Times New Roman"/>
          <w:sz w:val="28"/>
          <w:szCs w:val="28"/>
          <w:lang w:val="uk-UA"/>
        </w:rPr>
        <w:t>гуманізм, мило</w:t>
      </w:r>
      <w:r w:rsidR="00B81CD1">
        <w:rPr>
          <w:rFonts w:ascii="Times New Roman" w:hAnsi="Times New Roman"/>
          <w:sz w:val="28"/>
          <w:szCs w:val="28"/>
          <w:lang w:val="uk-UA"/>
        </w:rPr>
        <w:t>сердя, загальнолюдські цінності.</w:t>
      </w:r>
    </w:p>
    <w:p w:rsidR="009B2353" w:rsidRPr="00F40B85" w:rsidRDefault="00233AA9" w:rsidP="00C97638">
      <w:pPr>
        <w:spacing w:line="360" w:lineRule="auto"/>
        <w:ind w:firstLine="709"/>
        <w:jc w:val="both"/>
        <w:rPr>
          <w:sz w:val="28"/>
          <w:szCs w:val="28"/>
        </w:rPr>
      </w:pPr>
      <w:r w:rsidRPr="00785A41">
        <w:rPr>
          <w:sz w:val="28"/>
          <w:szCs w:val="28"/>
        </w:rPr>
        <w:t xml:space="preserve">Після реставрації у </w:t>
      </w:r>
      <w:r w:rsidR="00BF0658" w:rsidRPr="00785A41">
        <w:rPr>
          <w:sz w:val="28"/>
          <w:szCs w:val="28"/>
        </w:rPr>
        <w:t xml:space="preserve"> 2012 році до Міжнародного дня музеїв відбулося урочисте відкриття  виставкових залів третього поверху. Тут розмістилися художні виставки: </w:t>
      </w:r>
      <w:r w:rsidR="00785A41" w:rsidRPr="00F40B85">
        <w:rPr>
          <w:sz w:val="28"/>
          <w:szCs w:val="28"/>
        </w:rPr>
        <w:t>«</w:t>
      </w:r>
      <w:proofErr w:type="spellStart"/>
      <w:r w:rsidR="00785A41" w:rsidRPr="00F40B85">
        <w:rPr>
          <w:sz w:val="28"/>
          <w:szCs w:val="28"/>
        </w:rPr>
        <w:t>Незатоптаний</w:t>
      </w:r>
      <w:proofErr w:type="spellEnd"/>
      <w:r w:rsidR="00785A41" w:rsidRPr="00F40B85">
        <w:rPr>
          <w:sz w:val="28"/>
          <w:szCs w:val="28"/>
        </w:rPr>
        <w:t xml:space="preserve"> цвіт», «Природні кольори в роботах художників </w:t>
      </w:r>
      <w:proofErr w:type="spellStart"/>
      <w:r w:rsidR="00785A41" w:rsidRPr="00F40B85">
        <w:rPr>
          <w:sz w:val="28"/>
          <w:szCs w:val="28"/>
        </w:rPr>
        <w:t>Білоцерківщини</w:t>
      </w:r>
      <w:proofErr w:type="spellEnd"/>
      <w:r w:rsidR="00785A41" w:rsidRPr="00F40B85">
        <w:rPr>
          <w:sz w:val="28"/>
          <w:szCs w:val="28"/>
        </w:rPr>
        <w:t>», «Мистецтво західної Європи XVII – XIX ст.», «Такою бачу Україну»</w:t>
      </w:r>
      <w:r w:rsidR="006F3055" w:rsidRPr="00F40B85">
        <w:rPr>
          <w:sz w:val="28"/>
          <w:szCs w:val="28"/>
        </w:rPr>
        <w:t xml:space="preserve"> </w:t>
      </w:r>
      <w:r w:rsidR="00785A41" w:rsidRPr="00F40B85">
        <w:rPr>
          <w:sz w:val="28"/>
          <w:szCs w:val="28"/>
        </w:rPr>
        <w:t>тощо.</w:t>
      </w:r>
    </w:p>
    <w:p w:rsidR="00000A53" w:rsidRPr="00F40B85" w:rsidRDefault="00000A53" w:rsidP="00000A53">
      <w:pPr>
        <w:pStyle w:val="ac"/>
        <w:numPr>
          <w:ilvl w:val="0"/>
          <w:numId w:val="20"/>
        </w:numPr>
        <w:spacing w:line="360" w:lineRule="auto"/>
        <w:jc w:val="both"/>
        <w:rPr>
          <w:rFonts w:ascii="Times New Roman" w:hAnsi="Times New Roman"/>
          <w:sz w:val="28"/>
          <w:szCs w:val="28"/>
          <w:lang w:val="uk-UA"/>
        </w:rPr>
      </w:pPr>
      <w:r w:rsidRPr="00F40B85">
        <w:rPr>
          <w:rFonts w:ascii="Times New Roman" w:hAnsi="Times New Roman"/>
          <w:sz w:val="28"/>
          <w:szCs w:val="28"/>
          <w:lang w:val="uk-UA"/>
        </w:rPr>
        <w:t>в</w:t>
      </w:r>
      <w:r w:rsidR="00785A41" w:rsidRPr="00F40B85">
        <w:rPr>
          <w:rFonts w:ascii="Times New Roman" w:hAnsi="Times New Roman"/>
          <w:sz w:val="28"/>
          <w:szCs w:val="28"/>
          <w:lang w:val="uk-UA"/>
        </w:rPr>
        <w:t xml:space="preserve">иставка </w:t>
      </w:r>
      <w:r w:rsidR="00BF0658" w:rsidRPr="00924F08">
        <w:rPr>
          <w:rFonts w:ascii="Times New Roman" w:hAnsi="Times New Roman"/>
          <w:b/>
          <w:sz w:val="28"/>
          <w:szCs w:val="28"/>
          <w:lang w:val="uk-UA"/>
        </w:rPr>
        <w:t>«</w:t>
      </w:r>
      <w:proofErr w:type="spellStart"/>
      <w:r w:rsidR="00BF0658" w:rsidRPr="00924F08">
        <w:rPr>
          <w:rFonts w:ascii="Times New Roman" w:hAnsi="Times New Roman"/>
          <w:b/>
          <w:sz w:val="28"/>
          <w:szCs w:val="28"/>
          <w:lang w:val="uk-UA"/>
        </w:rPr>
        <w:t>Незатоптаний</w:t>
      </w:r>
      <w:proofErr w:type="spellEnd"/>
      <w:r w:rsidR="00BF0658" w:rsidRPr="00924F08">
        <w:rPr>
          <w:rFonts w:ascii="Times New Roman" w:hAnsi="Times New Roman"/>
          <w:b/>
          <w:sz w:val="28"/>
          <w:szCs w:val="28"/>
          <w:lang w:val="uk-UA"/>
        </w:rPr>
        <w:t xml:space="preserve"> цвіт»</w:t>
      </w:r>
      <w:r w:rsidR="00785A41" w:rsidRPr="00F40B85">
        <w:rPr>
          <w:rFonts w:ascii="Times New Roman" w:hAnsi="Times New Roman"/>
          <w:sz w:val="28"/>
          <w:szCs w:val="28"/>
          <w:lang w:val="uk-UA"/>
        </w:rPr>
        <w:t xml:space="preserve"> розповідає </w:t>
      </w:r>
      <w:r w:rsidRPr="00F40B85">
        <w:rPr>
          <w:rFonts w:ascii="Times New Roman" w:hAnsi="Times New Roman"/>
          <w:sz w:val="28"/>
          <w:szCs w:val="28"/>
          <w:lang w:val="uk-UA"/>
        </w:rPr>
        <w:t xml:space="preserve"> про життя та творчу спадщину</w:t>
      </w:r>
    </w:p>
    <w:p w:rsidR="006A078D" w:rsidRPr="00F40B85" w:rsidRDefault="00BF0658" w:rsidP="00000A53">
      <w:pPr>
        <w:pStyle w:val="ac"/>
        <w:spacing w:line="360" w:lineRule="auto"/>
        <w:jc w:val="both"/>
        <w:rPr>
          <w:rFonts w:ascii="Times New Roman" w:hAnsi="Times New Roman"/>
          <w:sz w:val="28"/>
          <w:szCs w:val="28"/>
          <w:lang w:val="uk-UA"/>
        </w:rPr>
      </w:pPr>
      <w:r w:rsidRPr="00F40B85">
        <w:rPr>
          <w:rFonts w:ascii="Times New Roman" w:hAnsi="Times New Roman"/>
          <w:sz w:val="28"/>
          <w:szCs w:val="28"/>
          <w:lang w:val="uk-UA"/>
        </w:rPr>
        <w:lastRenderedPageBreak/>
        <w:t>художника І.І.Міщенка</w:t>
      </w:r>
      <w:r w:rsidR="001C5993" w:rsidRPr="00F40B85">
        <w:rPr>
          <w:rFonts w:ascii="Times New Roman" w:hAnsi="Times New Roman"/>
          <w:sz w:val="28"/>
          <w:szCs w:val="28"/>
          <w:lang w:val="uk-UA"/>
        </w:rPr>
        <w:t xml:space="preserve"> (1876-1941). Працюючи у Білоцерківському музеї І.Міщенко займався реставрацією картин та створював нові полотна історичного жанру</w:t>
      </w:r>
      <w:r w:rsidR="00FF1F32" w:rsidRPr="00F40B85">
        <w:rPr>
          <w:rFonts w:ascii="Times New Roman" w:hAnsi="Times New Roman"/>
          <w:sz w:val="28"/>
          <w:szCs w:val="28"/>
          <w:lang w:val="uk-UA"/>
        </w:rPr>
        <w:t>.</w:t>
      </w:r>
      <w:r w:rsidRPr="00F40B85">
        <w:rPr>
          <w:rFonts w:ascii="Times New Roman" w:hAnsi="Times New Roman"/>
          <w:sz w:val="28"/>
          <w:szCs w:val="28"/>
          <w:lang w:val="uk-UA"/>
        </w:rPr>
        <w:t xml:space="preserve"> </w:t>
      </w:r>
      <w:r w:rsidR="00FF1F32" w:rsidRPr="00F40B85">
        <w:rPr>
          <w:rFonts w:ascii="Times New Roman" w:hAnsi="Times New Roman"/>
          <w:color w:val="000000"/>
          <w:sz w:val="28"/>
          <w:szCs w:val="28"/>
          <w:lang w:val="uk-UA"/>
        </w:rPr>
        <w:t>Він шукав і знаходив красу у найпростішому – квітах, хмарному небі, в обличчях людей, яким подарував свій талант.</w:t>
      </w:r>
      <w:r w:rsidR="00EF4FE2" w:rsidRPr="00F40B85">
        <w:rPr>
          <w:rFonts w:ascii="Times New Roman" w:hAnsi="Times New Roman"/>
          <w:color w:val="000000"/>
          <w:sz w:val="28"/>
          <w:szCs w:val="28"/>
          <w:lang w:val="uk-UA"/>
        </w:rPr>
        <w:t xml:space="preserve"> </w:t>
      </w:r>
    </w:p>
    <w:p w:rsidR="00000A53" w:rsidRPr="00F40B85" w:rsidRDefault="00BF0658" w:rsidP="00000A53">
      <w:pPr>
        <w:pStyle w:val="ac"/>
        <w:numPr>
          <w:ilvl w:val="0"/>
          <w:numId w:val="20"/>
        </w:numPr>
        <w:spacing w:line="360" w:lineRule="auto"/>
        <w:rPr>
          <w:rFonts w:ascii="Times New Roman" w:eastAsia="TimesNewRoman" w:hAnsi="Times New Roman"/>
          <w:sz w:val="28"/>
          <w:szCs w:val="28"/>
          <w:lang w:val="uk-UA"/>
        </w:rPr>
      </w:pPr>
      <w:r w:rsidRPr="00F40B85">
        <w:rPr>
          <w:rFonts w:ascii="Times New Roman" w:hAnsi="Times New Roman"/>
          <w:b/>
          <w:sz w:val="28"/>
          <w:szCs w:val="28"/>
          <w:lang w:val="uk-UA"/>
        </w:rPr>
        <w:t>«Мистецтво західної Європи XVII – XIX ст.»</w:t>
      </w:r>
      <w:r w:rsidR="00000A53" w:rsidRPr="00F40B85">
        <w:rPr>
          <w:rFonts w:ascii="Times New Roman" w:hAnsi="Times New Roman"/>
          <w:sz w:val="28"/>
          <w:szCs w:val="28"/>
          <w:lang w:val="uk-UA"/>
        </w:rPr>
        <w:t xml:space="preserve"> – де представлено 66</w:t>
      </w:r>
    </w:p>
    <w:p w:rsidR="00BF0658" w:rsidRPr="00F40B85" w:rsidRDefault="00BF0658" w:rsidP="00000A53">
      <w:pPr>
        <w:pStyle w:val="ac"/>
        <w:spacing w:line="360" w:lineRule="auto"/>
        <w:rPr>
          <w:rFonts w:ascii="Times New Roman" w:eastAsia="TimesNewRoman" w:hAnsi="Times New Roman"/>
          <w:sz w:val="28"/>
          <w:szCs w:val="28"/>
          <w:lang w:val="uk-UA"/>
        </w:rPr>
      </w:pPr>
      <w:r w:rsidRPr="00F40B85">
        <w:rPr>
          <w:rFonts w:ascii="Times New Roman" w:hAnsi="Times New Roman"/>
          <w:sz w:val="28"/>
          <w:szCs w:val="28"/>
          <w:lang w:val="uk-UA"/>
        </w:rPr>
        <w:t xml:space="preserve">художніх робіт, серед яких експонуються унікальні, найбільш цінні роботи всесвітньовідомих майстрів – </w:t>
      </w:r>
      <w:proofErr w:type="spellStart"/>
      <w:r w:rsidRPr="00F40B85">
        <w:rPr>
          <w:rFonts w:ascii="Times New Roman" w:hAnsi="Times New Roman"/>
          <w:sz w:val="28"/>
          <w:szCs w:val="28"/>
          <w:lang w:val="uk-UA"/>
        </w:rPr>
        <w:t>Герарда</w:t>
      </w:r>
      <w:proofErr w:type="spellEnd"/>
      <w:r w:rsidRPr="00F40B85">
        <w:rPr>
          <w:rFonts w:ascii="Times New Roman" w:hAnsi="Times New Roman"/>
          <w:sz w:val="28"/>
          <w:szCs w:val="28"/>
          <w:lang w:val="uk-UA"/>
        </w:rPr>
        <w:t xml:space="preserve"> </w:t>
      </w:r>
      <w:proofErr w:type="spellStart"/>
      <w:r w:rsidRPr="00F40B85">
        <w:rPr>
          <w:rFonts w:ascii="Times New Roman" w:hAnsi="Times New Roman"/>
          <w:sz w:val="28"/>
          <w:szCs w:val="28"/>
          <w:lang w:val="uk-UA"/>
        </w:rPr>
        <w:t>ван</w:t>
      </w:r>
      <w:proofErr w:type="spellEnd"/>
      <w:r w:rsidRPr="00F40B85">
        <w:rPr>
          <w:rFonts w:ascii="Times New Roman" w:hAnsi="Times New Roman"/>
          <w:sz w:val="28"/>
          <w:szCs w:val="28"/>
          <w:lang w:val="uk-UA"/>
        </w:rPr>
        <w:t xml:space="preserve"> </w:t>
      </w:r>
      <w:proofErr w:type="spellStart"/>
      <w:r w:rsidRPr="00F40B85">
        <w:rPr>
          <w:rFonts w:ascii="Times New Roman" w:hAnsi="Times New Roman"/>
          <w:sz w:val="28"/>
          <w:szCs w:val="28"/>
          <w:lang w:val="uk-UA"/>
        </w:rPr>
        <w:t>Хонтхорста</w:t>
      </w:r>
      <w:proofErr w:type="spellEnd"/>
      <w:r w:rsidRPr="00F40B85">
        <w:rPr>
          <w:rFonts w:ascii="Times New Roman" w:hAnsi="Times New Roman"/>
          <w:sz w:val="28"/>
          <w:szCs w:val="28"/>
          <w:lang w:val="uk-UA"/>
        </w:rPr>
        <w:t xml:space="preserve">, </w:t>
      </w:r>
      <w:proofErr w:type="spellStart"/>
      <w:r w:rsidRPr="00F40B85">
        <w:rPr>
          <w:rFonts w:ascii="Times New Roman" w:hAnsi="Times New Roman"/>
          <w:sz w:val="28"/>
          <w:szCs w:val="28"/>
          <w:lang w:val="uk-UA"/>
        </w:rPr>
        <w:t>Гверчіно</w:t>
      </w:r>
      <w:proofErr w:type="spellEnd"/>
      <w:r w:rsidRPr="00F40B85">
        <w:rPr>
          <w:rFonts w:ascii="Times New Roman" w:hAnsi="Times New Roman"/>
          <w:sz w:val="28"/>
          <w:szCs w:val="28"/>
          <w:lang w:val="uk-UA"/>
        </w:rPr>
        <w:t xml:space="preserve">, Луки Джордано, Філіпа Пітера </w:t>
      </w:r>
      <w:proofErr w:type="spellStart"/>
      <w:r w:rsidRPr="00F40B85">
        <w:rPr>
          <w:rFonts w:ascii="Times New Roman" w:hAnsi="Times New Roman"/>
          <w:sz w:val="28"/>
          <w:szCs w:val="28"/>
          <w:lang w:val="uk-UA"/>
        </w:rPr>
        <w:t>Рооса</w:t>
      </w:r>
      <w:proofErr w:type="spellEnd"/>
      <w:r w:rsidRPr="00F40B85">
        <w:rPr>
          <w:rFonts w:ascii="Times New Roman" w:hAnsi="Times New Roman"/>
          <w:sz w:val="28"/>
          <w:szCs w:val="28"/>
          <w:lang w:val="uk-UA"/>
        </w:rPr>
        <w:t xml:space="preserve"> та ін., цінні графічні роботи ХУІІ – початку ХХ ст., скульптури., барельєфи, горельєфи.</w:t>
      </w:r>
      <w:r w:rsidR="009B2353" w:rsidRPr="00F40B85">
        <w:rPr>
          <w:rFonts w:ascii="Times New Roman" w:eastAsia="TimesNewRoman" w:hAnsi="Times New Roman"/>
          <w:sz w:val="28"/>
          <w:szCs w:val="28"/>
          <w:lang w:val="uk-UA"/>
        </w:rPr>
        <w:t xml:space="preserve"> Ця </w:t>
      </w:r>
      <w:r w:rsidR="00D055E2" w:rsidRPr="00F40B85">
        <w:rPr>
          <w:rFonts w:ascii="Times New Roman" w:eastAsia="TimesNewRoman" w:hAnsi="Times New Roman"/>
          <w:sz w:val="28"/>
          <w:szCs w:val="28"/>
          <w:lang w:val="uk-UA"/>
        </w:rPr>
        <w:t xml:space="preserve">виставка </w:t>
      </w:r>
      <w:r w:rsidR="009B2353" w:rsidRPr="00F40B85">
        <w:rPr>
          <w:rFonts w:ascii="Times New Roman" w:eastAsia="TimesNewRoman" w:hAnsi="Times New Roman"/>
          <w:sz w:val="28"/>
          <w:szCs w:val="28"/>
          <w:lang w:val="uk-UA"/>
        </w:rPr>
        <w:t>пробуджує емоційну сторону свідомості, формує естетичні ідеали особистості</w:t>
      </w:r>
      <w:r w:rsidR="004C4F33" w:rsidRPr="00F40B85">
        <w:rPr>
          <w:rFonts w:ascii="Times New Roman" w:eastAsia="TimesNewRoman" w:hAnsi="Times New Roman"/>
          <w:sz w:val="28"/>
          <w:szCs w:val="28"/>
          <w:lang w:val="uk-UA"/>
        </w:rPr>
        <w:t>.</w:t>
      </w:r>
    </w:p>
    <w:p w:rsidR="004C4F33" w:rsidRPr="00EF4FE2" w:rsidRDefault="004C4F33" w:rsidP="00EF4FE2">
      <w:pPr>
        <w:spacing w:line="360" w:lineRule="auto"/>
        <w:ind w:firstLine="708"/>
        <w:jc w:val="both"/>
        <w:rPr>
          <w:sz w:val="28"/>
          <w:szCs w:val="28"/>
        </w:rPr>
      </w:pPr>
      <w:r w:rsidRPr="004C4F33">
        <w:rPr>
          <w:sz w:val="28"/>
          <w:szCs w:val="28"/>
        </w:rPr>
        <w:t xml:space="preserve">На виставці картин </w:t>
      </w:r>
      <w:r w:rsidRPr="004C4F33">
        <w:rPr>
          <w:b/>
          <w:sz w:val="28"/>
          <w:szCs w:val="28"/>
        </w:rPr>
        <w:t>М.О.</w:t>
      </w:r>
      <w:proofErr w:type="spellStart"/>
      <w:r w:rsidRPr="004C4F33">
        <w:rPr>
          <w:b/>
          <w:sz w:val="28"/>
          <w:szCs w:val="28"/>
        </w:rPr>
        <w:t>Хрусталенка</w:t>
      </w:r>
      <w:proofErr w:type="spellEnd"/>
      <w:r w:rsidRPr="004C4F33">
        <w:rPr>
          <w:b/>
          <w:sz w:val="28"/>
          <w:szCs w:val="28"/>
        </w:rPr>
        <w:t xml:space="preserve"> (1906–1984) «Такою бачу Україну»</w:t>
      </w:r>
      <w:r w:rsidRPr="004C4F33">
        <w:rPr>
          <w:sz w:val="28"/>
          <w:szCs w:val="28"/>
        </w:rPr>
        <w:t xml:space="preserve"> експонуються роботи випускника Київського художнього інституту, члена Спілки художників України, Заслуженого художника України, представника українського мистецтва соцреалізму </w:t>
      </w:r>
      <w:proofErr w:type="spellStart"/>
      <w:r w:rsidRPr="004C4F33">
        <w:rPr>
          <w:sz w:val="28"/>
          <w:szCs w:val="28"/>
        </w:rPr>
        <w:t>М.О. Хруста</w:t>
      </w:r>
      <w:proofErr w:type="spellEnd"/>
      <w:r w:rsidRPr="004C4F33">
        <w:rPr>
          <w:sz w:val="28"/>
          <w:szCs w:val="28"/>
        </w:rPr>
        <w:t xml:space="preserve">ленка (1906–1984), написані у 1940–1980-х рр. </w:t>
      </w:r>
      <w:r w:rsidR="00EF4FE2">
        <w:rPr>
          <w:sz w:val="28"/>
          <w:szCs w:val="28"/>
        </w:rPr>
        <w:t>Глибокі психологічні портрети, затишні пейзажі Білої Церкви,  картини з історичними сюжетами, ч</w:t>
      </w:r>
      <w:r w:rsidRPr="004C4F33">
        <w:rPr>
          <w:sz w:val="28"/>
          <w:szCs w:val="28"/>
        </w:rPr>
        <w:t xml:space="preserve">удові краєвиди парку «Олександрія», </w:t>
      </w:r>
      <w:r>
        <w:rPr>
          <w:sz w:val="28"/>
          <w:szCs w:val="28"/>
        </w:rPr>
        <w:t xml:space="preserve">що оспівують природу України, викликають почуття прекрасного, </w:t>
      </w:r>
      <w:r w:rsidR="00EF4FE2">
        <w:rPr>
          <w:sz w:val="28"/>
          <w:szCs w:val="28"/>
        </w:rPr>
        <w:t xml:space="preserve"> </w:t>
      </w:r>
      <w:r>
        <w:rPr>
          <w:rFonts w:eastAsia="TimesNewRoman"/>
          <w:sz w:val="28"/>
          <w:szCs w:val="28"/>
        </w:rPr>
        <w:t>любові до рідного краю.</w:t>
      </w:r>
    </w:p>
    <w:p w:rsidR="002D679B" w:rsidRPr="00A00945" w:rsidRDefault="00BF0658" w:rsidP="00A84260">
      <w:pPr>
        <w:spacing w:line="360" w:lineRule="auto"/>
        <w:ind w:firstLine="708"/>
        <w:jc w:val="both"/>
        <w:rPr>
          <w:sz w:val="28"/>
          <w:szCs w:val="28"/>
        </w:rPr>
      </w:pPr>
      <w:r w:rsidRPr="00A00945">
        <w:rPr>
          <w:sz w:val="28"/>
          <w:szCs w:val="28"/>
        </w:rPr>
        <w:t xml:space="preserve">Музей активно співпрацює з професійними художниками, </w:t>
      </w:r>
      <w:proofErr w:type="spellStart"/>
      <w:r w:rsidRPr="00A00945">
        <w:rPr>
          <w:sz w:val="28"/>
          <w:szCs w:val="28"/>
        </w:rPr>
        <w:t>художниками-</w:t>
      </w:r>
      <w:proofErr w:type="spellEnd"/>
    </w:p>
    <w:p w:rsidR="00B33C9D" w:rsidRDefault="00BF0658" w:rsidP="00A84260">
      <w:pPr>
        <w:autoSpaceDE w:val="0"/>
        <w:autoSpaceDN w:val="0"/>
        <w:adjustRightInd w:val="0"/>
        <w:spacing w:line="360" w:lineRule="auto"/>
        <w:rPr>
          <w:sz w:val="28"/>
          <w:szCs w:val="28"/>
        </w:rPr>
      </w:pPr>
      <w:r w:rsidRPr="00A00945">
        <w:rPr>
          <w:sz w:val="28"/>
          <w:szCs w:val="28"/>
        </w:rPr>
        <w:t xml:space="preserve">аматорами, народними майстрами, яскравими особистостями, результатом чого </w:t>
      </w:r>
    </w:p>
    <w:p w:rsidR="00BF0658" w:rsidRPr="00A00945" w:rsidRDefault="00BF0658" w:rsidP="00A84260">
      <w:pPr>
        <w:autoSpaceDE w:val="0"/>
        <w:autoSpaceDN w:val="0"/>
        <w:adjustRightInd w:val="0"/>
        <w:spacing w:line="360" w:lineRule="auto"/>
        <w:rPr>
          <w:sz w:val="28"/>
          <w:szCs w:val="28"/>
        </w:rPr>
      </w:pPr>
      <w:r w:rsidRPr="00A00945">
        <w:rPr>
          <w:sz w:val="28"/>
          <w:szCs w:val="28"/>
        </w:rPr>
        <w:t xml:space="preserve">стають цікаві виставкові проекти. </w:t>
      </w:r>
    </w:p>
    <w:p w:rsidR="00BF0658" w:rsidRPr="00A00945" w:rsidRDefault="00BF0658" w:rsidP="00A84260">
      <w:pPr>
        <w:spacing w:line="360" w:lineRule="auto"/>
        <w:ind w:firstLine="708"/>
        <w:jc w:val="both"/>
        <w:rPr>
          <w:sz w:val="28"/>
          <w:szCs w:val="28"/>
        </w:rPr>
      </w:pPr>
      <w:r w:rsidRPr="00A00945">
        <w:rPr>
          <w:sz w:val="28"/>
          <w:szCs w:val="28"/>
        </w:rPr>
        <w:t>Постійні відвідувачі та гості музею завжди із задоволенням відвідують н</w:t>
      </w:r>
      <w:r w:rsidR="006F3055">
        <w:rPr>
          <w:sz w:val="28"/>
          <w:szCs w:val="28"/>
        </w:rPr>
        <w:t xml:space="preserve">аші </w:t>
      </w:r>
      <w:r w:rsidR="006F3055" w:rsidRPr="0003442A">
        <w:rPr>
          <w:b/>
          <w:sz w:val="28"/>
          <w:szCs w:val="28"/>
        </w:rPr>
        <w:t>традиційні щорічні виставки</w:t>
      </w:r>
      <w:r w:rsidR="006F3055">
        <w:rPr>
          <w:sz w:val="28"/>
          <w:szCs w:val="28"/>
        </w:rPr>
        <w:t xml:space="preserve"> </w:t>
      </w:r>
      <w:r w:rsidR="006F3055" w:rsidRPr="00785A41">
        <w:rPr>
          <w:sz w:val="28"/>
          <w:szCs w:val="28"/>
        </w:rPr>
        <w:t>«Картини на бересті», «Краса руками молодих» та « Об’єднаймося ж, брати мої»</w:t>
      </w:r>
      <w:r w:rsidR="006F3055">
        <w:rPr>
          <w:sz w:val="28"/>
          <w:szCs w:val="28"/>
        </w:rPr>
        <w:t>.</w:t>
      </w:r>
    </w:p>
    <w:p w:rsidR="00BF0658" w:rsidRDefault="00BF0658" w:rsidP="00BF0658">
      <w:pPr>
        <w:spacing w:line="360" w:lineRule="auto"/>
        <w:ind w:firstLine="708"/>
        <w:jc w:val="both"/>
        <w:rPr>
          <w:sz w:val="28"/>
          <w:szCs w:val="28"/>
        </w:rPr>
      </w:pPr>
      <w:r w:rsidRPr="00A00945">
        <w:rPr>
          <w:sz w:val="28"/>
          <w:szCs w:val="28"/>
        </w:rPr>
        <w:t xml:space="preserve"> </w:t>
      </w:r>
      <w:r w:rsidRPr="00A00945">
        <w:rPr>
          <w:b/>
          <w:sz w:val="28"/>
          <w:szCs w:val="28"/>
        </w:rPr>
        <w:t>«Картини на бересті»</w:t>
      </w:r>
      <w:r w:rsidRPr="00A00945">
        <w:rPr>
          <w:sz w:val="28"/>
          <w:szCs w:val="28"/>
        </w:rPr>
        <w:t xml:space="preserve"> – це поєднання  людської фантазії та витвору природи, уні</w:t>
      </w:r>
      <w:r w:rsidR="00E041DD" w:rsidRPr="00A00945">
        <w:rPr>
          <w:sz w:val="28"/>
          <w:szCs w:val="28"/>
        </w:rPr>
        <w:t xml:space="preserve">кальність природного матеріалу – </w:t>
      </w:r>
      <w:r w:rsidRPr="00A00945">
        <w:rPr>
          <w:sz w:val="28"/>
          <w:szCs w:val="28"/>
        </w:rPr>
        <w:t xml:space="preserve">кори берези – дає можливість художнику створити неперевершені пейзажі; </w:t>
      </w:r>
      <w:r w:rsidR="007114BE" w:rsidRPr="007114BE">
        <w:rPr>
          <w:sz w:val="28"/>
          <w:szCs w:val="28"/>
        </w:rPr>
        <w:t>Ці картини – відображення душі художньої, творчої, не схожої на будь-яку іншу</w:t>
      </w:r>
      <w:r w:rsidR="007114BE">
        <w:rPr>
          <w:sz w:val="28"/>
          <w:szCs w:val="28"/>
        </w:rPr>
        <w:t xml:space="preserve">. На цій виставці можна </w:t>
      </w:r>
      <w:r w:rsidR="007114BE" w:rsidRPr="007114BE">
        <w:rPr>
          <w:sz w:val="28"/>
          <w:szCs w:val="28"/>
        </w:rPr>
        <w:t>про</w:t>
      </w:r>
      <w:r w:rsidR="007114BE">
        <w:rPr>
          <w:sz w:val="28"/>
          <w:szCs w:val="28"/>
        </w:rPr>
        <w:t xml:space="preserve">сто дивитися й насолоджуватися на картини, </w:t>
      </w:r>
      <w:r w:rsidR="007114BE" w:rsidRPr="007114BE">
        <w:rPr>
          <w:sz w:val="28"/>
          <w:szCs w:val="28"/>
        </w:rPr>
        <w:t xml:space="preserve">шукати там </w:t>
      </w:r>
      <w:proofErr w:type="spellStart"/>
      <w:r w:rsidR="007114BE" w:rsidRPr="007114BE">
        <w:rPr>
          <w:sz w:val="28"/>
          <w:szCs w:val="28"/>
        </w:rPr>
        <w:t>майоріючі</w:t>
      </w:r>
      <w:proofErr w:type="spellEnd"/>
      <w:r w:rsidR="007114BE" w:rsidRPr="007114BE">
        <w:rPr>
          <w:sz w:val="28"/>
          <w:szCs w:val="28"/>
        </w:rPr>
        <w:t xml:space="preserve"> квіти, яких так </w:t>
      </w:r>
      <w:r w:rsidR="007114BE" w:rsidRPr="007114BE">
        <w:rPr>
          <w:sz w:val="28"/>
          <w:szCs w:val="28"/>
        </w:rPr>
        <w:lastRenderedPageBreak/>
        <w:t>не вистачає взимку, біленькі хатки, які зараз все рідше зустрінеш в українському селі.</w:t>
      </w:r>
    </w:p>
    <w:p w:rsidR="001F739A" w:rsidRPr="00A00945" w:rsidRDefault="001F739A" w:rsidP="001F739A">
      <w:pPr>
        <w:spacing w:line="360" w:lineRule="auto"/>
        <w:ind w:firstLine="708"/>
        <w:jc w:val="both"/>
        <w:rPr>
          <w:sz w:val="28"/>
          <w:szCs w:val="28"/>
        </w:rPr>
      </w:pPr>
      <w:r>
        <w:rPr>
          <w:sz w:val="28"/>
          <w:szCs w:val="28"/>
        </w:rPr>
        <w:t>В</w:t>
      </w:r>
      <w:r w:rsidRPr="00A00945">
        <w:rPr>
          <w:sz w:val="28"/>
          <w:szCs w:val="28"/>
        </w:rPr>
        <w:t>ідкриття виставки «Картини на бересті», яке традиційно відбувається наприкінці лютого початку березня,  у 2013 році було поєднано із театралізованим дійством, під</w:t>
      </w:r>
      <w:r>
        <w:rPr>
          <w:sz w:val="28"/>
          <w:szCs w:val="28"/>
        </w:rPr>
        <w:t xml:space="preserve"> </w:t>
      </w:r>
      <w:r w:rsidRPr="00A00945">
        <w:rPr>
          <w:sz w:val="28"/>
          <w:szCs w:val="28"/>
        </w:rPr>
        <w:t xml:space="preserve">час якого присутні познайомилися із стародавніми обрядами закликання весни, віруваннями, прислів’я, піснями. </w:t>
      </w:r>
    </w:p>
    <w:p w:rsidR="00BF0658" w:rsidRDefault="00BF0658" w:rsidP="00BF0658">
      <w:pPr>
        <w:spacing w:line="360" w:lineRule="auto"/>
        <w:ind w:firstLine="708"/>
        <w:jc w:val="both"/>
        <w:rPr>
          <w:sz w:val="28"/>
          <w:szCs w:val="28"/>
        </w:rPr>
      </w:pPr>
      <w:r w:rsidRPr="00A00945">
        <w:rPr>
          <w:b/>
          <w:sz w:val="28"/>
          <w:szCs w:val="28"/>
        </w:rPr>
        <w:t xml:space="preserve">«Краса руками молодих» </w:t>
      </w:r>
      <w:r w:rsidRPr="00A00945">
        <w:rPr>
          <w:sz w:val="28"/>
          <w:szCs w:val="28"/>
        </w:rPr>
        <w:t>вист</w:t>
      </w:r>
      <w:r w:rsidR="00CC3636">
        <w:rPr>
          <w:sz w:val="28"/>
          <w:szCs w:val="28"/>
        </w:rPr>
        <w:t>авка</w:t>
      </w:r>
      <w:r w:rsidRPr="00A00945">
        <w:rPr>
          <w:sz w:val="28"/>
          <w:szCs w:val="28"/>
        </w:rPr>
        <w:t xml:space="preserve">-конкурс традиційного декоративно-вжиткового мистецтва та народних промислів, які знайомлять з творчістю молодих  дарувань. </w:t>
      </w:r>
      <w:r w:rsidR="00CC3636">
        <w:rPr>
          <w:sz w:val="28"/>
          <w:szCs w:val="28"/>
        </w:rPr>
        <w:t>Метою якої</w:t>
      </w:r>
      <w:r w:rsidR="00CC3636" w:rsidRPr="00CC3636">
        <w:rPr>
          <w:sz w:val="28"/>
          <w:szCs w:val="28"/>
        </w:rPr>
        <w:t xml:space="preserve"> є популяризація українського народного художнього мистецтва, привернення уваги широкого кола молоді до можливості продовження багатьох народних традицій художнього мистецтва України, збереження традицій і розвитку народних національних промислів, активного використання художнього мистецтва у вирішенні завдань естетичного виховання молодого покоління та виявлення молодих майстрів.</w:t>
      </w:r>
    </w:p>
    <w:p w:rsidR="00CC3636" w:rsidRDefault="00955486" w:rsidP="00BF0658">
      <w:pPr>
        <w:spacing w:line="360" w:lineRule="auto"/>
        <w:ind w:firstLine="708"/>
        <w:jc w:val="both"/>
        <w:rPr>
          <w:sz w:val="28"/>
          <w:szCs w:val="28"/>
        </w:rPr>
      </w:pPr>
      <w:r>
        <w:rPr>
          <w:b/>
          <w:sz w:val="28"/>
          <w:szCs w:val="28"/>
        </w:rPr>
        <w:t>«</w:t>
      </w:r>
      <w:r w:rsidR="00CC3636" w:rsidRPr="00A00945">
        <w:rPr>
          <w:b/>
          <w:sz w:val="28"/>
          <w:szCs w:val="28"/>
        </w:rPr>
        <w:t>Об’єднаймося ж, брати мої</w:t>
      </w:r>
      <w:r>
        <w:rPr>
          <w:b/>
          <w:sz w:val="28"/>
          <w:szCs w:val="28"/>
        </w:rPr>
        <w:t xml:space="preserve">». </w:t>
      </w:r>
      <w:r w:rsidRPr="00955486">
        <w:rPr>
          <w:sz w:val="28"/>
          <w:szCs w:val="28"/>
        </w:rPr>
        <w:t xml:space="preserve">Метою </w:t>
      </w:r>
      <w:r w:rsidR="00807FDE">
        <w:rPr>
          <w:sz w:val="28"/>
          <w:szCs w:val="28"/>
        </w:rPr>
        <w:t>цієї виставки</w:t>
      </w:r>
      <w:r w:rsidR="00B33C9D">
        <w:rPr>
          <w:sz w:val="28"/>
          <w:szCs w:val="28"/>
        </w:rPr>
        <w:t>-конкурсу</w:t>
      </w:r>
      <w:r w:rsidR="00CC3636" w:rsidRPr="00955486">
        <w:rPr>
          <w:sz w:val="28"/>
          <w:szCs w:val="28"/>
        </w:rPr>
        <w:t xml:space="preserve"> є популяризація творчої спадщини Т.Шевченка, утвердження його духовних заповідей як важливого чинника консолідації суспільства, активізація виховної та патріотичної роботи серед учнівської молоді, збереження і розвиток інтелектуального потенціалу України, державна підтримка талановитої молоді та творчої праці вчителів</w:t>
      </w:r>
      <w:r>
        <w:rPr>
          <w:sz w:val="28"/>
          <w:szCs w:val="28"/>
        </w:rPr>
        <w:t>, викладачів, керівників студій</w:t>
      </w:r>
      <w:r w:rsidR="00CC3636" w:rsidRPr="00955486">
        <w:rPr>
          <w:sz w:val="28"/>
          <w:szCs w:val="28"/>
        </w:rPr>
        <w:t xml:space="preserve"> тощо.</w:t>
      </w:r>
    </w:p>
    <w:p w:rsidR="00423FF4" w:rsidRDefault="00423FF4" w:rsidP="00423FF4">
      <w:pPr>
        <w:spacing w:line="360" w:lineRule="auto"/>
        <w:ind w:firstLine="709"/>
        <w:jc w:val="both"/>
        <w:rPr>
          <w:sz w:val="28"/>
          <w:szCs w:val="28"/>
        </w:rPr>
      </w:pPr>
      <w:r w:rsidRPr="00F92CA8">
        <w:rPr>
          <w:b/>
          <w:sz w:val="28"/>
          <w:szCs w:val="28"/>
        </w:rPr>
        <w:t>Виставка «Древні знаки і символи»</w:t>
      </w:r>
      <w:r w:rsidRPr="00A00945">
        <w:rPr>
          <w:sz w:val="28"/>
          <w:szCs w:val="28"/>
        </w:rPr>
        <w:t xml:space="preserve"> унікальна, єдина на Україні</w:t>
      </w:r>
    </w:p>
    <w:p w:rsidR="002A6DFF" w:rsidRPr="00374806" w:rsidRDefault="00423FF4" w:rsidP="00423FF4">
      <w:pPr>
        <w:spacing w:line="360" w:lineRule="auto"/>
        <w:jc w:val="both"/>
        <w:rPr>
          <w:sz w:val="28"/>
          <w:szCs w:val="28"/>
        </w:rPr>
      </w:pPr>
      <w:r w:rsidRPr="00A00945">
        <w:rPr>
          <w:sz w:val="28"/>
          <w:szCs w:val="28"/>
        </w:rPr>
        <w:t xml:space="preserve">  розкриває глибинний філософський зміст давніх знаків і символів, які існували</w:t>
      </w:r>
    </w:p>
    <w:p w:rsidR="00423FF4" w:rsidRDefault="00423FF4" w:rsidP="00423FF4">
      <w:pPr>
        <w:spacing w:line="360" w:lineRule="auto"/>
        <w:jc w:val="both"/>
        <w:rPr>
          <w:sz w:val="28"/>
          <w:szCs w:val="28"/>
        </w:rPr>
      </w:pPr>
      <w:r w:rsidRPr="00A00945">
        <w:rPr>
          <w:sz w:val="28"/>
          <w:szCs w:val="28"/>
        </w:rPr>
        <w:t xml:space="preserve"> на рі</w:t>
      </w:r>
      <w:r>
        <w:rPr>
          <w:sz w:val="28"/>
          <w:szCs w:val="28"/>
        </w:rPr>
        <w:t xml:space="preserve">дній землі впродовж тисячоліть </w:t>
      </w:r>
      <w:r w:rsidRPr="00A00945">
        <w:rPr>
          <w:sz w:val="28"/>
          <w:szCs w:val="28"/>
        </w:rPr>
        <w:t xml:space="preserve"> </w:t>
      </w:r>
      <w:r>
        <w:rPr>
          <w:sz w:val="28"/>
          <w:szCs w:val="28"/>
        </w:rPr>
        <w:t>(</w:t>
      </w:r>
      <w:r w:rsidRPr="00A00945">
        <w:rPr>
          <w:sz w:val="28"/>
          <w:szCs w:val="28"/>
        </w:rPr>
        <w:t>хрест, свастика (</w:t>
      </w:r>
      <w:proofErr w:type="spellStart"/>
      <w:r w:rsidRPr="00A00945">
        <w:rPr>
          <w:sz w:val="28"/>
          <w:szCs w:val="28"/>
        </w:rPr>
        <w:t>сварга</w:t>
      </w:r>
      <w:proofErr w:type="spellEnd"/>
      <w:r w:rsidRPr="00A00945">
        <w:rPr>
          <w:sz w:val="28"/>
          <w:szCs w:val="28"/>
        </w:rPr>
        <w:t>), шестикутна зірка, тризуб</w:t>
      </w:r>
      <w:r>
        <w:rPr>
          <w:sz w:val="28"/>
          <w:szCs w:val="28"/>
        </w:rPr>
        <w:t>),</w:t>
      </w:r>
      <w:r w:rsidRPr="00A00945">
        <w:rPr>
          <w:sz w:val="28"/>
          <w:szCs w:val="28"/>
        </w:rPr>
        <w:t xml:space="preserve"> </w:t>
      </w:r>
      <w:r>
        <w:rPr>
          <w:sz w:val="28"/>
          <w:szCs w:val="28"/>
        </w:rPr>
        <w:t>п</w:t>
      </w:r>
      <w:r w:rsidRPr="00955486">
        <w:rPr>
          <w:sz w:val="28"/>
          <w:szCs w:val="28"/>
        </w:rPr>
        <w:t>р</w:t>
      </w:r>
      <w:r>
        <w:rPr>
          <w:sz w:val="28"/>
          <w:szCs w:val="28"/>
        </w:rPr>
        <w:t xml:space="preserve">обуджує </w:t>
      </w:r>
      <w:r w:rsidRPr="00955486">
        <w:rPr>
          <w:sz w:val="28"/>
          <w:szCs w:val="28"/>
        </w:rPr>
        <w:t xml:space="preserve"> живий інтерес до історичної спадщини залиш</w:t>
      </w:r>
      <w:r>
        <w:rPr>
          <w:sz w:val="28"/>
          <w:szCs w:val="28"/>
        </w:rPr>
        <w:t xml:space="preserve">еної нам Трипільською культурою. </w:t>
      </w:r>
      <w:r w:rsidRPr="00A00945">
        <w:rPr>
          <w:sz w:val="28"/>
          <w:szCs w:val="28"/>
        </w:rPr>
        <w:t xml:space="preserve">Ця виставка побувала в багатьох містах України: Феодосія, Севастополь, </w:t>
      </w:r>
      <w:proofErr w:type="spellStart"/>
      <w:r w:rsidRPr="00A00945">
        <w:rPr>
          <w:sz w:val="28"/>
          <w:szCs w:val="28"/>
        </w:rPr>
        <w:t>Приморськ</w:t>
      </w:r>
      <w:proofErr w:type="spellEnd"/>
      <w:r w:rsidRPr="00A00945">
        <w:rPr>
          <w:sz w:val="28"/>
          <w:szCs w:val="28"/>
        </w:rPr>
        <w:t xml:space="preserve">, Кам’янець-Подільський та щорічно експонується на Міжнародному </w:t>
      </w:r>
      <w:proofErr w:type="spellStart"/>
      <w:r w:rsidRPr="00A00945">
        <w:rPr>
          <w:sz w:val="28"/>
          <w:szCs w:val="28"/>
        </w:rPr>
        <w:t>екокультурному</w:t>
      </w:r>
      <w:proofErr w:type="spellEnd"/>
      <w:r w:rsidRPr="00A00945">
        <w:rPr>
          <w:sz w:val="28"/>
          <w:szCs w:val="28"/>
        </w:rPr>
        <w:t xml:space="preserve"> фестивалі «Трипільське коло».</w:t>
      </w:r>
    </w:p>
    <w:p w:rsidR="00423FF4" w:rsidRDefault="00423FF4" w:rsidP="00423FF4">
      <w:pPr>
        <w:spacing w:line="360" w:lineRule="auto"/>
        <w:ind w:firstLine="709"/>
        <w:jc w:val="both"/>
        <w:rPr>
          <w:b/>
          <w:sz w:val="28"/>
          <w:szCs w:val="28"/>
        </w:rPr>
      </w:pPr>
      <w:r w:rsidRPr="007E3351">
        <w:rPr>
          <w:sz w:val="28"/>
          <w:szCs w:val="28"/>
        </w:rPr>
        <w:t xml:space="preserve">У розвитку національної і соціальної </w:t>
      </w:r>
      <w:hyperlink r:id="rId13" w:tooltip="Самосвідомість" w:history="1">
        <w:r w:rsidRPr="007E3351">
          <w:rPr>
            <w:rStyle w:val="a5"/>
            <w:color w:val="auto"/>
            <w:sz w:val="28"/>
            <w:szCs w:val="28"/>
            <w:u w:val="none"/>
          </w:rPr>
          <w:t>самосвідомості</w:t>
        </w:r>
      </w:hyperlink>
      <w:r w:rsidRPr="007E3351">
        <w:rPr>
          <w:sz w:val="28"/>
          <w:szCs w:val="28"/>
        </w:rPr>
        <w:t xml:space="preserve"> українського народу творчість Шевченка відіграла величезну роль. Впливи Шевченка на різні сторони духовно-національного </w:t>
      </w:r>
      <w:hyperlink r:id="rId14" w:tooltip="Життя" w:history="1">
        <w:r w:rsidRPr="007E3351">
          <w:rPr>
            <w:rStyle w:val="a5"/>
            <w:color w:val="auto"/>
            <w:sz w:val="28"/>
            <w:szCs w:val="28"/>
            <w:u w:val="none"/>
          </w:rPr>
          <w:t>життя</w:t>
        </w:r>
      </w:hyperlink>
      <w:r w:rsidRPr="007E3351">
        <w:rPr>
          <w:sz w:val="28"/>
          <w:szCs w:val="28"/>
        </w:rPr>
        <w:t xml:space="preserve"> нації від</w:t>
      </w:r>
      <w:r w:rsidRPr="007E3351">
        <w:rPr>
          <w:color w:val="000000"/>
          <w:sz w:val="28"/>
          <w:szCs w:val="28"/>
        </w:rPr>
        <w:t>ч</w:t>
      </w:r>
      <w:r w:rsidRPr="007E3351">
        <w:rPr>
          <w:sz w:val="28"/>
          <w:szCs w:val="28"/>
        </w:rPr>
        <w:t>уваються до сьогодні.</w:t>
      </w:r>
      <w:r w:rsidRPr="007E3351">
        <w:rPr>
          <w:bCs/>
          <w:iCs/>
          <w:color w:val="000000"/>
          <w:sz w:val="28"/>
          <w:szCs w:val="28"/>
        </w:rPr>
        <w:t xml:space="preserve"> </w:t>
      </w:r>
      <w:r>
        <w:rPr>
          <w:bCs/>
          <w:iCs/>
          <w:color w:val="000000"/>
          <w:sz w:val="28"/>
          <w:szCs w:val="28"/>
        </w:rPr>
        <w:t xml:space="preserve">Шевченкіана </w:t>
      </w:r>
      <w:r>
        <w:rPr>
          <w:bCs/>
          <w:iCs/>
          <w:color w:val="000000"/>
          <w:sz w:val="28"/>
          <w:szCs w:val="28"/>
        </w:rPr>
        <w:lastRenderedPageBreak/>
        <w:t xml:space="preserve">краєзнавчого музею представлена </w:t>
      </w:r>
      <w:r>
        <w:rPr>
          <w:b/>
          <w:sz w:val="28"/>
          <w:szCs w:val="28"/>
        </w:rPr>
        <w:t>виставкою</w:t>
      </w:r>
      <w:r w:rsidRPr="00F92CA8">
        <w:rPr>
          <w:b/>
          <w:sz w:val="28"/>
          <w:szCs w:val="28"/>
        </w:rPr>
        <w:t xml:space="preserve"> репродукцій художніх творів Т.Г. Шевченка</w:t>
      </w:r>
      <w:r>
        <w:rPr>
          <w:b/>
          <w:sz w:val="28"/>
          <w:szCs w:val="28"/>
        </w:rPr>
        <w:t>.</w:t>
      </w:r>
    </w:p>
    <w:p w:rsidR="002205FA" w:rsidRPr="002205FA" w:rsidRDefault="002205FA" w:rsidP="002205FA">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2010 року відбувається </w:t>
      </w:r>
      <w:r w:rsidRPr="00A00945">
        <w:rPr>
          <w:rFonts w:ascii="Times New Roman" w:hAnsi="Times New Roman"/>
          <w:sz w:val="28"/>
          <w:szCs w:val="28"/>
          <w:lang w:val="uk-UA"/>
        </w:rPr>
        <w:t xml:space="preserve"> </w:t>
      </w:r>
      <w:r w:rsidRPr="002A6DFF">
        <w:rPr>
          <w:rFonts w:ascii="Times New Roman" w:hAnsi="Times New Roman"/>
          <w:b/>
          <w:sz w:val="28"/>
          <w:szCs w:val="28"/>
          <w:lang w:val="uk-UA"/>
        </w:rPr>
        <w:t>фотодокументальна виставка до річниць проголошення державного суверенітету України</w:t>
      </w:r>
      <w:r w:rsidRPr="00A00945">
        <w:rPr>
          <w:rFonts w:ascii="Times New Roman" w:hAnsi="Times New Roman"/>
          <w:sz w:val="28"/>
          <w:szCs w:val="28"/>
          <w:lang w:val="uk-UA"/>
        </w:rPr>
        <w:t>. Фото, документи, книги з архі</w:t>
      </w:r>
      <w:r w:rsidR="002A6DFF">
        <w:rPr>
          <w:rFonts w:ascii="Times New Roman" w:hAnsi="Times New Roman"/>
          <w:sz w:val="28"/>
          <w:szCs w:val="28"/>
          <w:lang w:val="uk-UA"/>
        </w:rPr>
        <w:t>ву та бібліотеки музею розповідають</w:t>
      </w:r>
      <w:r w:rsidRPr="00A00945">
        <w:rPr>
          <w:rFonts w:ascii="Times New Roman" w:hAnsi="Times New Roman"/>
          <w:sz w:val="28"/>
          <w:szCs w:val="28"/>
          <w:lang w:val="uk-UA"/>
        </w:rPr>
        <w:t xml:space="preserve"> про один із етапів стан</w:t>
      </w:r>
      <w:r w:rsidR="002A6DFF">
        <w:rPr>
          <w:rFonts w:ascii="Times New Roman" w:hAnsi="Times New Roman"/>
          <w:sz w:val="28"/>
          <w:szCs w:val="28"/>
          <w:lang w:val="uk-UA"/>
        </w:rPr>
        <w:t xml:space="preserve">овлення української державності, відображають спадкоємність державних символів сучасної Київщини від </w:t>
      </w:r>
      <w:proofErr w:type="spellStart"/>
      <w:r w:rsidR="002A6DFF">
        <w:rPr>
          <w:rFonts w:ascii="Times New Roman" w:hAnsi="Times New Roman"/>
          <w:sz w:val="28"/>
          <w:szCs w:val="28"/>
          <w:lang w:val="uk-UA"/>
        </w:rPr>
        <w:t>дослов’янських</w:t>
      </w:r>
      <w:proofErr w:type="spellEnd"/>
      <w:r w:rsidR="002A6DFF">
        <w:rPr>
          <w:rFonts w:ascii="Times New Roman" w:hAnsi="Times New Roman"/>
          <w:sz w:val="28"/>
          <w:szCs w:val="28"/>
          <w:lang w:val="uk-UA"/>
        </w:rPr>
        <w:t xml:space="preserve"> епох і часів Русі до сьогодення. Відвідувачі виставки мають змогу ознайомитися з ґенезою і використанням символу «тризуба», дізнатися про становлення державної та місцевої символіки Південної Київщини.</w:t>
      </w:r>
    </w:p>
    <w:p w:rsidR="00A00945" w:rsidRDefault="00BF0658" w:rsidP="00233AA9">
      <w:pPr>
        <w:spacing w:line="360" w:lineRule="auto"/>
        <w:ind w:firstLine="709"/>
        <w:jc w:val="both"/>
        <w:rPr>
          <w:sz w:val="28"/>
          <w:szCs w:val="28"/>
        </w:rPr>
      </w:pPr>
      <w:r w:rsidRPr="00A00945">
        <w:rPr>
          <w:sz w:val="28"/>
          <w:szCs w:val="28"/>
        </w:rPr>
        <w:t xml:space="preserve">Одним із нових напрямків виставкової діяльності є організація </w:t>
      </w:r>
      <w:r w:rsidRPr="0003442A">
        <w:rPr>
          <w:b/>
          <w:sz w:val="28"/>
          <w:szCs w:val="28"/>
        </w:rPr>
        <w:t>виставок талановитих дітей-інвалідів</w:t>
      </w:r>
      <w:r w:rsidRPr="00A00945">
        <w:rPr>
          <w:sz w:val="28"/>
          <w:szCs w:val="28"/>
        </w:rPr>
        <w:t>.</w:t>
      </w:r>
      <w:r w:rsidRPr="00A00945">
        <w:rPr>
          <w:rFonts w:ascii="Book Antiqua" w:hAnsi="Book Antiqua"/>
          <w:color w:val="000000"/>
          <w:sz w:val="28"/>
          <w:szCs w:val="28"/>
          <w:shd w:val="clear" w:color="auto" w:fill="FFFFFF"/>
        </w:rPr>
        <w:t xml:space="preserve"> </w:t>
      </w:r>
      <w:r w:rsidRPr="00A00945">
        <w:rPr>
          <w:color w:val="000000"/>
          <w:sz w:val="28"/>
          <w:szCs w:val="28"/>
          <w:shd w:val="clear" w:color="auto" w:fill="FFFFFF"/>
        </w:rPr>
        <w:t xml:space="preserve">Метою проведення таких виставок є посилення уваги суспільства до проблем дітей, захисту їх прав і законних інтересів, </w:t>
      </w:r>
      <w:r w:rsidRPr="00A00945">
        <w:rPr>
          <w:sz w:val="28"/>
          <w:szCs w:val="28"/>
        </w:rPr>
        <w:t xml:space="preserve">допомогти батькам знайти правильний підхід до розвитку творчих здібностей своїх дітей, а дітям – успішно </w:t>
      </w:r>
      <w:proofErr w:type="spellStart"/>
      <w:r w:rsidRPr="00A00945">
        <w:rPr>
          <w:sz w:val="28"/>
          <w:szCs w:val="28"/>
        </w:rPr>
        <w:t>самореалізуватися</w:t>
      </w:r>
      <w:proofErr w:type="spellEnd"/>
      <w:r w:rsidRPr="00A00945">
        <w:rPr>
          <w:sz w:val="28"/>
          <w:szCs w:val="28"/>
        </w:rPr>
        <w:t xml:space="preserve"> у дорослому житті.</w:t>
      </w:r>
      <w:r w:rsidRPr="00A00945">
        <w:rPr>
          <w:rFonts w:ascii="Book Antiqua" w:hAnsi="Book Antiqua"/>
          <w:color w:val="000000"/>
          <w:sz w:val="28"/>
          <w:szCs w:val="28"/>
          <w:shd w:val="clear" w:color="auto" w:fill="FFFFFF"/>
        </w:rPr>
        <w:t xml:space="preserve"> Так 26 квітня 2013 року відбулася виставка</w:t>
      </w:r>
      <w:r w:rsidRPr="00A00945">
        <w:rPr>
          <w:b/>
          <w:sz w:val="28"/>
          <w:szCs w:val="28"/>
        </w:rPr>
        <w:t xml:space="preserve"> </w:t>
      </w:r>
      <w:r w:rsidRPr="00A00945">
        <w:rPr>
          <w:sz w:val="28"/>
          <w:szCs w:val="28"/>
        </w:rPr>
        <w:t xml:space="preserve">дитячих малюнків </w:t>
      </w:r>
      <w:proofErr w:type="spellStart"/>
      <w:r w:rsidRPr="00A00945">
        <w:rPr>
          <w:sz w:val="28"/>
          <w:szCs w:val="28"/>
        </w:rPr>
        <w:t>Мілани</w:t>
      </w:r>
      <w:proofErr w:type="spellEnd"/>
      <w:r w:rsidRPr="00A00945">
        <w:rPr>
          <w:sz w:val="28"/>
          <w:szCs w:val="28"/>
        </w:rPr>
        <w:t xml:space="preserve"> </w:t>
      </w:r>
      <w:proofErr w:type="spellStart"/>
      <w:r w:rsidRPr="00A00945">
        <w:rPr>
          <w:sz w:val="28"/>
          <w:szCs w:val="28"/>
        </w:rPr>
        <w:t>Гордєйчик</w:t>
      </w:r>
      <w:proofErr w:type="spellEnd"/>
      <w:r w:rsidRPr="00A00945">
        <w:rPr>
          <w:sz w:val="28"/>
          <w:szCs w:val="28"/>
        </w:rPr>
        <w:t xml:space="preserve"> «Щастя у дарунок» присвяченої Міжнародному дню Чорнобиля. Трирічна дівчинка хвора на інсулінозалежний цукровий діабет</w:t>
      </w:r>
      <w:r w:rsidR="004F6465">
        <w:rPr>
          <w:sz w:val="28"/>
          <w:szCs w:val="28"/>
        </w:rPr>
        <w:t xml:space="preserve"> (</w:t>
      </w:r>
      <w:r w:rsidRPr="00A00945">
        <w:rPr>
          <w:sz w:val="28"/>
          <w:szCs w:val="28"/>
        </w:rPr>
        <w:t xml:space="preserve"> одна з тих дітей, чиї батьки народилися в 1986 р. після Чорнобильської катастрофи</w:t>
      </w:r>
      <w:r w:rsidR="004F6465">
        <w:rPr>
          <w:sz w:val="28"/>
          <w:szCs w:val="28"/>
        </w:rPr>
        <w:t>)</w:t>
      </w:r>
      <w:r w:rsidRPr="00A00945">
        <w:rPr>
          <w:sz w:val="28"/>
          <w:szCs w:val="28"/>
        </w:rPr>
        <w:t xml:space="preserve">. У ході відкриття виставки вперше  пройшов майстер-клас для дітей-інвалідів під керівництвом Олександра Федоровича  Дмитренка, члена Національної спілки художників України, керівника Академічної художньої школи. Всі намальовані на </w:t>
      </w:r>
      <w:proofErr w:type="spellStart"/>
      <w:r w:rsidRPr="00A00945">
        <w:rPr>
          <w:sz w:val="28"/>
          <w:szCs w:val="28"/>
        </w:rPr>
        <w:t>майстер-</w:t>
      </w:r>
      <w:proofErr w:type="spellEnd"/>
    </w:p>
    <w:p w:rsidR="00BF0658" w:rsidRPr="00A00945" w:rsidRDefault="00BF0658" w:rsidP="00A00945">
      <w:pPr>
        <w:spacing w:line="360" w:lineRule="auto"/>
        <w:jc w:val="both"/>
        <w:rPr>
          <w:sz w:val="28"/>
          <w:szCs w:val="28"/>
        </w:rPr>
      </w:pPr>
      <w:r w:rsidRPr="00A00945">
        <w:rPr>
          <w:sz w:val="28"/>
          <w:szCs w:val="28"/>
        </w:rPr>
        <w:t>класі дитячі роботи експонувалися на виставці.</w:t>
      </w:r>
    </w:p>
    <w:p w:rsidR="00BF0658" w:rsidRDefault="00BF0658" w:rsidP="00955486">
      <w:pPr>
        <w:spacing w:line="360" w:lineRule="auto"/>
        <w:ind w:firstLine="709"/>
        <w:jc w:val="both"/>
        <w:rPr>
          <w:sz w:val="28"/>
          <w:szCs w:val="28"/>
        </w:rPr>
      </w:pPr>
      <w:r w:rsidRPr="00A00945">
        <w:rPr>
          <w:sz w:val="28"/>
          <w:szCs w:val="28"/>
        </w:rPr>
        <w:t xml:space="preserve">Особливої уваги заслуговують </w:t>
      </w:r>
      <w:r w:rsidRPr="0003442A">
        <w:rPr>
          <w:b/>
          <w:sz w:val="28"/>
          <w:szCs w:val="28"/>
        </w:rPr>
        <w:t>пересувні виставки</w:t>
      </w:r>
      <w:r w:rsidRPr="00A00945">
        <w:rPr>
          <w:sz w:val="28"/>
          <w:szCs w:val="28"/>
        </w:rPr>
        <w:t>,</w:t>
      </w:r>
      <w:r w:rsidR="00850B9C">
        <w:rPr>
          <w:sz w:val="28"/>
          <w:szCs w:val="28"/>
        </w:rPr>
        <w:t xml:space="preserve"> відео колекції,</w:t>
      </w:r>
      <w:r w:rsidRPr="00A00945">
        <w:rPr>
          <w:sz w:val="28"/>
          <w:szCs w:val="28"/>
        </w:rPr>
        <w:t xml:space="preserve"> що забезпечують потреби освітянської галузі, і оформлені як </w:t>
      </w:r>
      <w:r w:rsidR="004F6465">
        <w:rPr>
          <w:sz w:val="28"/>
          <w:szCs w:val="28"/>
        </w:rPr>
        <w:t xml:space="preserve">на стендах, так і в </w:t>
      </w:r>
      <w:proofErr w:type="spellStart"/>
      <w:r w:rsidR="004F6465">
        <w:rPr>
          <w:sz w:val="28"/>
          <w:szCs w:val="28"/>
        </w:rPr>
        <w:t>мультимедіа</w:t>
      </w:r>
      <w:proofErr w:type="spellEnd"/>
      <w:r w:rsidR="004F6465">
        <w:rPr>
          <w:sz w:val="28"/>
          <w:szCs w:val="28"/>
        </w:rPr>
        <w:t>.</w:t>
      </w:r>
    </w:p>
    <w:p w:rsidR="004F6465" w:rsidRPr="00A00945" w:rsidRDefault="004F6465" w:rsidP="00955486">
      <w:pPr>
        <w:spacing w:line="360" w:lineRule="auto"/>
        <w:ind w:firstLine="709"/>
        <w:jc w:val="both"/>
        <w:rPr>
          <w:sz w:val="28"/>
          <w:szCs w:val="28"/>
        </w:rPr>
      </w:pPr>
      <w:r>
        <w:rPr>
          <w:sz w:val="28"/>
          <w:szCs w:val="28"/>
        </w:rPr>
        <w:t>Серед них:</w:t>
      </w:r>
    </w:p>
    <w:p w:rsidR="00BF0658" w:rsidRPr="004F6465" w:rsidRDefault="00BF0658" w:rsidP="004F6465">
      <w:pPr>
        <w:pStyle w:val="ad"/>
        <w:widowControl w:val="0"/>
        <w:numPr>
          <w:ilvl w:val="0"/>
          <w:numId w:val="15"/>
        </w:numPr>
        <w:spacing w:line="360" w:lineRule="auto"/>
        <w:rPr>
          <w:rFonts w:ascii="Times New Roman" w:hAnsi="Times New Roman" w:cs="Times New Roman"/>
          <w:sz w:val="28"/>
          <w:szCs w:val="28"/>
        </w:rPr>
      </w:pPr>
      <w:r w:rsidRPr="004F6465">
        <w:rPr>
          <w:rFonts w:ascii="Times New Roman" w:hAnsi="Times New Roman" w:cs="Times New Roman"/>
          <w:sz w:val="28"/>
          <w:szCs w:val="28"/>
        </w:rPr>
        <w:t xml:space="preserve">Шлях до </w:t>
      </w:r>
      <w:proofErr w:type="spellStart"/>
      <w:r w:rsidRPr="004F6465">
        <w:rPr>
          <w:rFonts w:ascii="Times New Roman" w:hAnsi="Times New Roman" w:cs="Times New Roman"/>
          <w:sz w:val="28"/>
          <w:szCs w:val="28"/>
        </w:rPr>
        <w:t>держави</w:t>
      </w:r>
      <w:proofErr w:type="spellEnd"/>
      <w:r w:rsidRPr="004F6465">
        <w:rPr>
          <w:rFonts w:ascii="Times New Roman" w:hAnsi="Times New Roman" w:cs="Times New Roman"/>
          <w:sz w:val="28"/>
          <w:szCs w:val="28"/>
        </w:rPr>
        <w:t xml:space="preserve"> </w:t>
      </w:r>
      <w:proofErr w:type="spellStart"/>
      <w:r w:rsidRPr="004F6465">
        <w:rPr>
          <w:rFonts w:ascii="Times New Roman" w:hAnsi="Times New Roman" w:cs="Times New Roman"/>
          <w:sz w:val="28"/>
          <w:szCs w:val="28"/>
        </w:rPr>
        <w:t>керованої</w:t>
      </w:r>
      <w:proofErr w:type="spellEnd"/>
      <w:r w:rsidRPr="004F6465">
        <w:rPr>
          <w:rFonts w:ascii="Times New Roman" w:hAnsi="Times New Roman" w:cs="Times New Roman"/>
          <w:sz w:val="28"/>
          <w:szCs w:val="28"/>
        </w:rPr>
        <w:t xml:space="preserve"> верховенством права</w:t>
      </w:r>
    </w:p>
    <w:p w:rsidR="00BF0658" w:rsidRPr="004F6465" w:rsidRDefault="00BF0658" w:rsidP="004F6465">
      <w:pPr>
        <w:pStyle w:val="ad"/>
        <w:widowControl w:val="0"/>
        <w:numPr>
          <w:ilvl w:val="0"/>
          <w:numId w:val="15"/>
        </w:numPr>
        <w:spacing w:line="360" w:lineRule="auto"/>
        <w:rPr>
          <w:rFonts w:ascii="Times New Roman" w:hAnsi="Times New Roman" w:cs="Times New Roman"/>
          <w:sz w:val="28"/>
          <w:szCs w:val="28"/>
        </w:rPr>
      </w:pPr>
      <w:proofErr w:type="spellStart"/>
      <w:r w:rsidRPr="004F6465">
        <w:rPr>
          <w:rFonts w:ascii="Times New Roman" w:hAnsi="Times New Roman" w:cs="Times New Roman"/>
          <w:sz w:val="28"/>
          <w:szCs w:val="28"/>
        </w:rPr>
        <w:t>Історія</w:t>
      </w:r>
      <w:proofErr w:type="spellEnd"/>
      <w:r w:rsidRPr="004F6465">
        <w:rPr>
          <w:rFonts w:ascii="Times New Roman" w:hAnsi="Times New Roman" w:cs="Times New Roman"/>
          <w:sz w:val="28"/>
          <w:szCs w:val="28"/>
        </w:rPr>
        <w:t xml:space="preserve"> та доля роду </w:t>
      </w:r>
      <w:proofErr w:type="spellStart"/>
      <w:r w:rsidRPr="004F6465">
        <w:rPr>
          <w:rFonts w:ascii="Times New Roman" w:hAnsi="Times New Roman" w:cs="Times New Roman"/>
          <w:sz w:val="28"/>
          <w:szCs w:val="28"/>
        </w:rPr>
        <w:t>графів</w:t>
      </w:r>
      <w:proofErr w:type="spellEnd"/>
      <w:r w:rsidRPr="004F6465">
        <w:rPr>
          <w:rFonts w:ascii="Times New Roman" w:hAnsi="Times New Roman" w:cs="Times New Roman"/>
          <w:sz w:val="28"/>
          <w:szCs w:val="28"/>
        </w:rPr>
        <w:t xml:space="preserve"> </w:t>
      </w:r>
      <w:proofErr w:type="spellStart"/>
      <w:r w:rsidRPr="004F6465">
        <w:rPr>
          <w:rFonts w:ascii="Times New Roman" w:hAnsi="Times New Roman" w:cs="Times New Roman"/>
          <w:sz w:val="28"/>
          <w:szCs w:val="28"/>
        </w:rPr>
        <w:t>Браницьких</w:t>
      </w:r>
      <w:proofErr w:type="spellEnd"/>
    </w:p>
    <w:p w:rsidR="00BF0658" w:rsidRPr="004F6465" w:rsidRDefault="00BF0658" w:rsidP="004F6465">
      <w:pPr>
        <w:pStyle w:val="ad"/>
        <w:widowControl w:val="0"/>
        <w:numPr>
          <w:ilvl w:val="0"/>
          <w:numId w:val="15"/>
        </w:numPr>
        <w:spacing w:line="360" w:lineRule="auto"/>
        <w:rPr>
          <w:rFonts w:ascii="Times New Roman" w:hAnsi="Times New Roman" w:cs="Times New Roman"/>
          <w:sz w:val="28"/>
          <w:szCs w:val="28"/>
        </w:rPr>
      </w:pPr>
      <w:r w:rsidRPr="004F6465">
        <w:rPr>
          <w:rFonts w:ascii="Times New Roman" w:hAnsi="Times New Roman" w:cs="Times New Roman"/>
          <w:sz w:val="28"/>
          <w:szCs w:val="28"/>
        </w:rPr>
        <w:t xml:space="preserve">Наш край в роки </w:t>
      </w:r>
      <w:proofErr w:type="spellStart"/>
      <w:r w:rsidRPr="004F6465">
        <w:rPr>
          <w:rFonts w:ascii="Times New Roman" w:hAnsi="Times New Roman" w:cs="Times New Roman"/>
          <w:sz w:val="28"/>
          <w:szCs w:val="28"/>
        </w:rPr>
        <w:t>радянсько-німецької</w:t>
      </w:r>
      <w:proofErr w:type="spellEnd"/>
      <w:r w:rsidRPr="004F6465">
        <w:rPr>
          <w:rFonts w:ascii="Times New Roman" w:hAnsi="Times New Roman" w:cs="Times New Roman"/>
          <w:sz w:val="28"/>
          <w:szCs w:val="28"/>
        </w:rPr>
        <w:t xml:space="preserve"> </w:t>
      </w:r>
      <w:proofErr w:type="spellStart"/>
      <w:r w:rsidRPr="004F6465">
        <w:rPr>
          <w:rFonts w:ascii="Times New Roman" w:hAnsi="Times New Roman" w:cs="Times New Roman"/>
          <w:sz w:val="28"/>
          <w:szCs w:val="28"/>
        </w:rPr>
        <w:t>війни</w:t>
      </w:r>
      <w:proofErr w:type="spellEnd"/>
      <w:r w:rsidRPr="004F6465">
        <w:rPr>
          <w:rFonts w:ascii="Times New Roman" w:hAnsi="Times New Roman" w:cs="Times New Roman"/>
          <w:sz w:val="28"/>
          <w:szCs w:val="28"/>
        </w:rPr>
        <w:t xml:space="preserve"> 1941-1945 </w:t>
      </w:r>
      <w:proofErr w:type="spellStart"/>
      <w:r w:rsidRPr="004F6465">
        <w:rPr>
          <w:rFonts w:ascii="Times New Roman" w:hAnsi="Times New Roman" w:cs="Times New Roman"/>
          <w:sz w:val="28"/>
          <w:szCs w:val="28"/>
        </w:rPr>
        <w:t>рр</w:t>
      </w:r>
      <w:proofErr w:type="spellEnd"/>
      <w:r w:rsidRPr="004F6465">
        <w:rPr>
          <w:rFonts w:ascii="Times New Roman" w:hAnsi="Times New Roman" w:cs="Times New Roman"/>
          <w:sz w:val="28"/>
          <w:szCs w:val="28"/>
        </w:rPr>
        <w:t>.</w:t>
      </w:r>
    </w:p>
    <w:p w:rsidR="002205FA" w:rsidRPr="002205FA" w:rsidRDefault="00BF0658" w:rsidP="004F6465">
      <w:pPr>
        <w:pStyle w:val="ad"/>
        <w:widowControl w:val="0"/>
        <w:numPr>
          <w:ilvl w:val="0"/>
          <w:numId w:val="15"/>
        </w:numPr>
        <w:spacing w:line="360" w:lineRule="auto"/>
        <w:rPr>
          <w:rFonts w:ascii="Times New Roman" w:hAnsi="Times New Roman" w:cs="Times New Roman"/>
          <w:sz w:val="28"/>
          <w:szCs w:val="28"/>
        </w:rPr>
      </w:pPr>
      <w:proofErr w:type="spellStart"/>
      <w:r w:rsidRPr="002205FA">
        <w:rPr>
          <w:rFonts w:ascii="Times New Roman" w:hAnsi="Times New Roman" w:cs="Times New Roman"/>
          <w:sz w:val="28"/>
          <w:szCs w:val="28"/>
        </w:rPr>
        <w:lastRenderedPageBreak/>
        <w:t>Т.Г.Шевченко</w:t>
      </w:r>
      <w:proofErr w:type="spellEnd"/>
      <w:r w:rsidRPr="002205FA">
        <w:rPr>
          <w:rFonts w:ascii="Times New Roman" w:hAnsi="Times New Roman" w:cs="Times New Roman"/>
          <w:sz w:val="28"/>
          <w:szCs w:val="28"/>
        </w:rPr>
        <w:t xml:space="preserve"> – </w:t>
      </w:r>
      <w:proofErr w:type="spellStart"/>
      <w:r w:rsidRPr="002205FA">
        <w:rPr>
          <w:rFonts w:ascii="Times New Roman" w:hAnsi="Times New Roman" w:cs="Times New Roman"/>
          <w:sz w:val="28"/>
          <w:szCs w:val="28"/>
        </w:rPr>
        <w:t>геніальний</w:t>
      </w:r>
      <w:proofErr w:type="spellEnd"/>
      <w:r w:rsidRPr="002205FA">
        <w:rPr>
          <w:rFonts w:ascii="Times New Roman" w:hAnsi="Times New Roman" w:cs="Times New Roman"/>
          <w:sz w:val="28"/>
          <w:szCs w:val="28"/>
        </w:rPr>
        <w:t xml:space="preserve"> художник, </w:t>
      </w:r>
      <w:proofErr w:type="spellStart"/>
      <w:r w:rsidR="002205FA">
        <w:rPr>
          <w:rFonts w:ascii="Times New Roman" w:hAnsi="Times New Roman" w:cs="Times New Roman"/>
          <w:sz w:val="28"/>
          <w:szCs w:val="28"/>
        </w:rPr>
        <w:t>філософ</w:t>
      </w:r>
      <w:proofErr w:type="spellEnd"/>
      <w:r w:rsidR="002205FA">
        <w:rPr>
          <w:rFonts w:ascii="Times New Roman" w:hAnsi="Times New Roman" w:cs="Times New Roman"/>
          <w:sz w:val="28"/>
          <w:szCs w:val="28"/>
        </w:rPr>
        <w:t xml:space="preserve">, </w:t>
      </w:r>
      <w:proofErr w:type="spellStart"/>
      <w:r w:rsidR="002205FA">
        <w:rPr>
          <w:rFonts w:ascii="Times New Roman" w:hAnsi="Times New Roman" w:cs="Times New Roman"/>
          <w:sz w:val="28"/>
          <w:szCs w:val="28"/>
        </w:rPr>
        <w:t>мислитель</w:t>
      </w:r>
      <w:proofErr w:type="spellEnd"/>
      <w:r w:rsidR="002205FA">
        <w:rPr>
          <w:rFonts w:ascii="Times New Roman" w:hAnsi="Times New Roman" w:cs="Times New Roman"/>
          <w:sz w:val="28"/>
          <w:szCs w:val="28"/>
        </w:rPr>
        <w:t xml:space="preserve"> </w:t>
      </w:r>
    </w:p>
    <w:p w:rsidR="00BF0658" w:rsidRPr="002205FA" w:rsidRDefault="00BF0658" w:rsidP="004F6465">
      <w:pPr>
        <w:pStyle w:val="ad"/>
        <w:widowControl w:val="0"/>
        <w:numPr>
          <w:ilvl w:val="0"/>
          <w:numId w:val="15"/>
        </w:numPr>
        <w:spacing w:line="360" w:lineRule="auto"/>
        <w:rPr>
          <w:rFonts w:ascii="Times New Roman" w:hAnsi="Times New Roman" w:cs="Times New Roman"/>
          <w:sz w:val="28"/>
          <w:szCs w:val="28"/>
        </w:rPr>
      </w:pPr>
      <w:proofErr w:type="spellStart"/>
      <w:r w:rsidRPr="002205FA">
        <w:rPr>
          <w:rFonts w:ascii="Times New Roman" w:hAnsi="Times New Roman" w:cs="Times New Roman"/>
          <w:sz w:val="28"/>
          <w:szCs w:val="28"/>
        </w:rPr>
        <w:t>Середнє</w:t>
      </w:r>
      <w:proofErr w:type="spellEnd"/>
      <w:r w:rsidRPr="002205FA">
        <w:rPr>
          <w:rFonts w:ascii="Times New Roman" w:hAnsi="Times New Roman" w:cs="Times New Roman"/>
          <w:sz w:val="28"/>
          <w:szCs w:val="28"/>
        </w:rPr>
        <w:t xml:space="preserve"> Поросся з </w:t>
      </w:r>
      <w:proofErr w:type="spellStart"/>
      <w:r w:rsidRPr="002205FA">
        <w:rPr>
          <w:rFonts w:ascii="Times New Roman" w:hAnsi="Times New Roman" w:cs="Times New Roman"/>
          <w:sz w:val="28"/>
          <w:szCs w:val="28"/>
        </w:rPr>
        <w:t>прадавніх</w:t>
      </w:r>
      <w:proofErr w:type="spellEnd"/>
      <w:r w:rsidRPr="002205FA">
        <w:rPr>
          <w:rFonts w:ascii="Times New Roman" w:hAnsi="Times New Roman" w:cs="Times New Roman"/>
          <w:sz w:val="28"/>
          <w:szCs w:val="28"/>
        </w:rPr>
        <w:t xml:space="preserve"> </w:t>
      </w:r>
      <w:proofErr w:type="spellStart"/>
      <w:r w:rsidRPr="002205FA">
        <w:rPr>
          <w:rFonts w:ascii="Times New Roman" w:hAnsi="Times New Roman" w:cs="Times New Roman"/>
          <w:sz w:val="28"/>
          <w:szCs w:val="28"/>
        </w:rPr>
        <w:t>часі</w:t>
      </w:r>
      <w:proofErr w:type="gramStart"/>
      <w:r w:rsidRPr="002205FA">
        <w:rPr>
          <w:rFonts w:ascii="Times New Roman" w:hAnsi="Times New Roman" w:cs="Times New Roman"/>
          <w:sz w:val="28"/>
          <w:szCs w:val="28"/>
        </w:rPr>
        <w:t>в</w:t>
      </w:r>
      <w:proofErr w:type="spellEnd"/>
      <w:proofErr w:type="gramEnd"/>
      <w:r w:rsidRPr="002205FA">
        <w:rPr>
          <w:rFonts w:ascii="Times New Roman" w:hAnsi="Times New Roman" w:cs="Times New Roman"/>
          <w:sz w:val="28"/>
          <w:szCs w:val="28"/>
        </w:rPr>
        <w:t xml:space="preserve"> до </w:t>
      </w:r>
      <w:proofErr w:type="spellStart"/>
      <w:r w:rsidRPr="002205FA">
        <w:rPr>
          <w:rFonts w:ascii="Times New Roman" w:hAnsi="Times New Roman" w:cs="Times New Roman"/>
          <w:sz w:val="28"/>
          <w:szCs w:val="28"/>
        </w:rPr>
        <w:t>Великокняжої</w:t>
      </w:r>
      <w:proofErr w:type="spellEnd"/>
      <w:r w:rsidRPr="002205FA">
        <w:rPr>
          <w:rFonts w:ascii="Times New Roman" w:hAnsi="Times New Roman" w:cs="Times New Roman"/>
          <w:sz w:val="28"/>
          <w:szCs w:val="28"/>
        </w:rPr>
        <w:t xml:space="preserve"> </w:t>
      </w:r>
      <w:proofErr w:type="spellStart"/>
      <w:r w:rsidRPr="002205FA">
        <w:rPr>
          <w:rFonts w:ascii="Times New Roman" w:hAnsi="Times New Roman" w:cs="Times New Roman"/>
          <w:sz w:val="28"/>
          <w:szCs w:val="28"/>
        </w:rPr>
        <w:t>Русі</w:t>
      </w:r>
      <w:proofErr w:type="spellEnd"/>
      <w:r w:rsidRPr="002205FA">
        <w:rPr>
          <w:rFonts w:ascii="Times New Roman" w:hAnsi="Times New Roman" w:cs="Times New Roman"/>
          <w:sz w:val="28"/>
          <w:szCs w:val="28"/>
        </w:rPr>
        <w:t xml:space="preserve"> </w:t>
      </w:r>
    </w:p>
    <w:p w:rsidR="00BF0658" w:rsidRPr="004F6465" w:rsidRDefault="00BF0658" w:rsidP="004F6465">
      <w:pPr>
        <w:pStyle w:val="ad"/>
        <w:widowControl w:val="0"/>
        <w:numPr>
          <w:ilvl w:val="0"/>
          <w:numId w:val="15"/>
        </w:numPr>
        <w:spacing w:line="360" w:lineRule="auto"/>
        <w:rPr>
          <w:rFonts w:ascii="Times New Roman" w:hAnsi="Times New Roman" w:cs="Times New Roman"/>
          <w:sz w:val="28"/>
          <w:szCs w:val="28"/>
        </w:rPr>
      </w:pPr>
      <w:proofErr w:type="spellStart"/>
      <w:r w:rsidRPr="004F6465">
        <w:rPr>
          <w:rFonts w:ascii="Times New Roman" w:hAnsi="Times New Roman" w:cs="Times New Roman"/>
          <w:sz w:val="28"/>
          <w:szCs w:val="28"/>
        </w:rPr>
        <w:t>Козацько-гетьманська</w:t>
      </w:r>
      <w:proofErr w:type="spellEnd"/>
      <w:r w:rsidRPr="004F6465">
        <w:rPr>
          <w:rFonts w:ascii="Times New Roman" w:hAnsi="Times New Roman" w:cs="Times New Roman"/>
          <w:sz w:val="28"/>
          <w:szCs w:val="28"/>
        </w:rPr>
        <w:t xml:space="preserve"> </w:t>
      </w:r>
      <w:proofErr w:type="spellStart"/>
      <w:r w:rsidRPr="004F6465">
        <w:rPr>
          <w:rFonts w:ascii="Times New Roman" w:hAnsi="Times New Roman" w:cs="Times New Roman"/>
          <w:sz w:val="28"/>
          <w:szCs w:val="28"/>
        </w:rPr>
        <w:t>доба</w:t>
      </w:r>
      <w:proofErr w:type="spellEnd"/>
      <w:r w:rsidRPr="004F6465">
        <w:rPr>
          <w:rFonts w:ascii="Times New Roman" w:hAnsi="Times New Roman" w:cs="Times New Roman"/>
          <w:sz w:val="28"/>
          <w:szCs w:val="28"/>
        </w:rPr>
        <w:t xml:space="preserve"> в </w:t>
      </w:r>
      <w:proofErr w:type="spellStart"/>
      <w:r w:rsidRPr="004F6465">
        <w:rPr>
          <w:rFonts w:ascii="Times New Roman" w:hAnsi="Times New Roman" w:cs="Times New Roman"/>
          <w:sz w:val="28"/>
          <w:szCs w:val="28"/>
        </w:rPr>
        <w:t>історичних</w:t>
      </w:r>
      <w:proofErr w:type="spellEnd"/>
      <w:r w:rsidRPr="004F6465">
        <w:rPr>
          <w:rFonts w:ascii="Times New Roman" w:hAnsi="Times New Roman" w:cs="Times New Roman"/>
          <w:sz w:val="28"/>
          <w:szCs w:val="28"/>
        </w:rPr>
        <w:t xml:space="preserve"> </w:t>
      </w:r>
      <w:proofErr w:type="spellStart"/>
      <w:r w:rsidRPr="004F6465">
        <w:rPr>
          <w:rFonts w:ascii="Times New Roman" w:hAnsi="Times New Roman" w:cs="Times New Roman"/>
          <w:sz w:val="28"/>
          <w:szCs w:val="28"/>
        </w:rPr>
        <w:t>пам’ятках</w:t>
      </w:r>
      <w:proofErr w:type="spellEnd"/>
      <w:proofErr w:type="gramStart"/>
      <w:r w:rsidRPr="004F6465">
        <w:rPr>
          <w:rFonts w:ascii="Times New Roman" w:hAnsi="Times New Roman" w:cs="Times New Roman"/>
          <w:sz w:val="28"/>
          <w:szCs w:val="28"/>
        </w:rPr>
        <w:t xml:space="preserve"> </w:t>
      </w:r>
      <w:proofErr w:type="spellStart"/>
      <w:r w:rsidRPr="004F6465">
        <w:rPr>
          <w:rFonts w:ascii="Times New Roman" w:hAnsi="Times New Roman" w:cs="Times New Roman"/>
          <w:sz w:val="28"/>
          <w:szCs w:val="28"/>
        </w:rPr>
        <w:t>Б</w:t>
      </w:r>
      <w:proofErr w:type="gramEnd"/>
      <w:r w:rsidRPr="004F6465">
        <w:rPr>
          <w:rFonts w:ascii="Times New Roman" w:hAnsi="Times New Roman" w:cs="Times New Roman"/>
          <w:sz w:val="28"/>
          <w:szCs w:val="28"/>
        </w:rPr>
        <w:t>ілоцерківщини</w:t>
      </w:r>
      <w:proofErr w:type="spellEnd"/>
      <w:r w:rsidRPr="004F6465">
        <w:rPr>
          <w:rFonts w:ascii="Times New Roman" w:hAnsi="Times New Roman" w:cs="Times New Roman"/>
          <w:sz w:val="28"/>
          <w:szCs w:val="28"/>
        </w:rPr>
        <w:t xml:space="preserve"> </w:t>
      </w:r>
    </w:p>
    <w:p w:rsidR="00BF0658" w:rsidRPr="00B81CD1" w:rsidRDefault="00BF0658" w:rsidP="004F6465">
      <w:pPr>
        <w:pStyle w:val="ad"/>
        <w:widowControl w:val="0"/>
        <w:numPr>
          <w:ilvl w:val="0"/>
          <w:numId w:val="15"/>
        </w:numPr>
        <w:spacing w:line="360" w:lineRule="auto"/>
        <w:rPr>
          <w:rFonts w:ascii="Times New Roman" w:hAnsi="Times New Roman" w:cs="Times New Roman"/>
          <w:sz w:val="28"/>
          <w:szCs w:val="28"/>
        </w:rPr>
      </w:pPr>
      <w:r w:rsidRPr="00B81CD1">
        <w:rPr>
          <w:rFonts w:ascii="Times New Roman" w:hAnsi="Times New Roman" w:cs="Times New Roman"/>
          <w:sz w:val="28"/>
          <w:szCs w:val="28"/>
        </w:rPr>
        <w:t xml:space="preserve">Голодомор 1932–1933 </w:t>
      </w:r>
      <w:proofErr w:type="spellStart"/>
      <w:r w:rsidRPr="00B81CD1">
        <w:rPr>
          <w:rFonts w:ascii="Times New Roman" w:hAnsi="Times New Roman" w:cs="Times New Roman"/>
          <w:sz w:val="28"/>
          <w:szCs w:val="28"/>
        </w:rPr>
        <w:t>рр</w:t>
      </w:r>
      <w:proofErr w:type="spellEnd"/>
      <w:r w:rsidRPr="00B81CD1">
        <w:rPr>
          <w:rFonts w:ascii="Times New Roman" w:hAnsi="Times New Roman" w:cs="Times New Roman"/>
          <w:sz w:val="28"/>
          <w:szCs w:val="28"/>
        </w:rPr>
        <w:t xml:space="preserve">. – </w:t>
      </w:r>
      <w:proofErr w:type="spellStart"/>
      <w:r w:rsidRPr="00B81CD1">
        <w:rPr>
          <w:rFonts w:ascii="Times New Roman" w:hAnsi="Times New Roman" w:cs="Times New Roman"/>
          <w:sz w:val="28"/>
          <w:szCs w:val="28"/>
        </w:rPr>
        <w:t>найбільша</w:t>
      </w:r>
      <w:proofErr w:type="spellEnd"/>
      <w:r w:rsidRPr="00B81CD1">
        <w:rPr>
          <w:rFonts w:ascii="Times New Roman" w:hAnsi="Times New Roman" w:cs="Times New Roman"/>
          <w:sz w:val="28"/>
          <w:szCs w:val="28"/>
        </w:rPr>
        <w:t xml:space="preserve"> </w:t>
      </w:r>
      <w:proofErr w:type="spellStart"/>
      <w:r w:rsidRPr="00B81CD1">
        <w:rPr>
          <w:rFonts w:ascii="Times New Roman" w:hAnsi="Times New Roman" w:cs="Times New Roman"/>
          <w:sz w:val="28"/>
          <w:szCs w:val="28"/>
        </w:rPr>
        <w:t>трагедія</w:t>
      </w:r>
      <w:proofErr w:type="spellEnd"/>
      <w:r w:rsidRPr="00B81CD1">
        <w:rPr>
          <w:rFonts w:ascii="Times New Roman" w:hAnsi="Times New Roman" w:cs="Times New Roman"/>
          <w:sz w:val="28"/>
          <w:szCs w:val="28"/>
        </w:rPr>
        <w:t xml:space="preserve"> в </w:t>
      </w:r>
      <w:proofErr w:type="spellStart"/>
      <w:r w:rsidRPr="00B81CD1">
        <w:rPr>
          <w:rFonts w:ascii="Times New Roman" w:hAnsi="Times New Roman" w:cs="Times New Roman"/>
          <w:sz w:val="28"/>
          <w:szCs w:val="28"/>
        </w:rPr>
        <w:t>історії</w:t>
      </w:r>
      <w:proofErr w:type="spellEnd"/>
      <w:r w:rsidRPr="00B81CD1">
        <w:rPr>
          <w:rFonts w:ascii="Times New Roman" w:hAnsi="Times New Roman" w:cs="Times New Roman"/>
          <w:sz w:val="28"/>
          <w:szCs w:val="28"/>
        </w:rPr>
        <w:t xml:space="preserve"> </w:t>
      </w:r>
      <w:proofErr w:type="spellStart"/>
      <w:r w:rsidRPr="00B81CD1">
        <w:rPr>
          <w:rFonts w:ascii="Times New Roman" w:hAnsi="Times New Roman" w:cs="Times New Roman"/>
          <w:sz w:val="28"/>
          <w:szCs w:val="28"/>
        </w:rPr>
        <w:t>України</w:t>
      </w:r>
      <w:proofErr w:type="spellEnd"/>
      <w:r w:rsidRPr="00B81CD1">
        <w:rPr>
          <w:rFonts w:ascii="Times New Roman" w:hAnsi="Times New Roman" w:cs="Times New Roman"/>
          <w:sz w:val="28"/>
          <w:szCs w:val="28"/>
        </w:rPr>
        <w:t xml:space="preserve"> </w:t>
      </w:r>
      <w:proofErr w:type="spellStart"/>
      <w:r w:rsidRPr="00B81CD1">
        <w:rPr>
          <w:rFonts w:ascii="Times New Roman" w:hAnsi="Times New Roman" w:cs="Times New Roman"/>
          <w:sz w:val="28"/>
          <w:szCs w:val="28"/>
        </w:rPr>
        <w:t>Західноєвропейське</w:t>
      </w:r>
      <w:proofErr w:type="spellEnd"/>
      <w:r w:rsidRPr="00B81CD1">
        <w:rPr>
          <w:rFonts w:ascii="Times New Roman" w:hAnsi="Times New Roman" w:cs="Times New Roman"/>
          <w:sz w:val="28"/>
          <w:szCs w:val="28"/>
        </w:rPr>
        <w:t xml:space="preserve"> </w:t>
      </w:r>
      <w:proofErr w:type="spellStart"/>
      <w:r w:rsidRPr="00B81CD1">
        <w:rPr>
          <w:rFonts w:ascii="Times New Roman" w:hAnsi="Times New Roman" w:cs="Times New Roman"/>
          <w:sz w:val="28"/>
          <w:szCs w:val="28"/>
        </w:rPr>
        <w:t>мистецтво</w:t>
      </w:r>
      <w:proofErr w:type="spellEnd"/>
      <w:r w:rsidRPr="00B81CD1">
        <w:rPr>
          <w:rFonts w:ascii="Times New Roman" w:hAnsi="Times New Roman" w:cs="Times New Roman"/>
          <w:sz w:val="28"/>
          <w:szCs w:val="28"/>
        </w:rPr>
        <w:t xml:space="preserve"> XVII–XIX </w:t>
      </w:r>
      <w:proofErr w:type="spellStart"/>
      <w:proofErr w:type="gramStart"/>
      <w:r w:rsidRPr="00B81CD1">
        <w:rPr>
          <w:rFonts w:ascii="Times New Roman" w:hAnsi="Times New Roman" w:cs="Times New Roman"/>
          <w:sz w:val="28"/>
          <w:szCs w:val="28"/>
        </w:rPr>
        <w:t>ст</w:t>
      </w:r>
      <w:proofErr w:type="spellEnd"/>
      <w:proofErr w:type="gramEnd"/>
      <w:r w:rsidRPr="00B81CD1">
        <w:rPr>
          <w:rFonts w:ascii="Times New Roman" w:hAnsi="Times New Roman" w:cs="Times New Roman"/>
          <w:sz w:val="28"/>
          <w:szCs w:val="28"/>
        </w:rPr>
        <w:t xml:space="preserve"> </w:t>
      </w:r>
    </w:p>
    <w:p w:rsidR="00BF0658" w:rsidRPr="004F6465" w:rsidRDefault="00BF0658" w:rsidP="004F6465">
      <w:pPr>
        <w:pStyle w:val="ad"/>
        <w:widowControl w:val="0"/>
        <w:numPr>
          <w:ilvl w:val="0"/>
          <w:numId w:val="15"/>
        </w:numPr>
        <w:spacing w:line="360" w:lineRule="auto"/>
        <w:rPr>
          <w:rFonts w:ascii="Times New Roman" w:hAnsi="Times New Roman" w:cs="Times New Roman"/>
          <w:sz w:val="28"/>
          <w:szCs w:val="28"/>
        </w:rPr>
      </w:pPr>
      <w:proofErr w:type="spellStart"/>
      <w:r w:rsidRPr="00B81CD1">
        <w:rPr>
          <w:rFonts w:ascii="Times New Roman" w:hAnsi="Times New Roman" w:cs="Times New Roman"/>
          <w:sz w:val="28"/>
          <w:szCs w:val="28"/>
        </w:rPr>
        <w:t>Древні</w:t>
      </w:r>
      <w:proofErr w:type="spellEnd"/>
      <w:r w:rsidRPr="00B81CD1">
        <w:rPr>
          <w:rFonts w:ascii="Times New Roman" w:hAnsi="Times New Roman" w:cs="Times New Roman"/>
          <w:sz w:val="28"/>
          <w:szCs w:val="28"/>
        </w:rPr>
        <w:t xml:space="preserve"> знаки і </w:t>
      </w:r>
      <w:proofErr w:type="spellStart"/>
      <w:r w:rsidRPr="00B81CD1">
        <w:rPr>
          <w:rFonts w:ascii="Times New Roman" w:hAnsi="Times New Roman" w:cs="Times New Roman"/>
          <w:sz w:val="28"/>
          <w:szCs w:val="28"/>
        </w:rPr>
        <w:t>символ</w:t>
      </w:r>
      <w:r w:rsidRPr="004F6465">
        <w:rPr>
          <w:rFonts w:ascii="Times New Roman" w:hAnsi="Times New Roman" w:cs="Times New Roman"/>
          <w:sz w:val="28"/>
          <w:szCs w:val="28"/>
        </w:rPr>
        <w:t>и</w:t>
      </w:r>
      <w:proofErr w:type="spellEnd"/>
    </w:p>
    <w:p w:rsidR="004F6465" w:rsidRDefault="00BF0658" w:rsidP="00530BA6">
      <w:pPr>
        <w:spacing w:line="360" w:lineRule="auto"/>
        <w:ind w:firstLine="709"/>
        <w:jc w:val="both"/>
        <w:rPr>
          <w:sz w:val="28"/>
          <w:szCs w:val="28"/>
        </w:rPr>
      </w:pPr>
      <w:r w:rsidRPr="00A00945">
        <w:rPr>
          <w:sz w:val="28"/>
          <w:szCs w:val="28"/>
        </w:rPr>
        <w:t>Виставки в такому форматі експонуються  у навчальних закладах міста. Особливим</w:t>
      </w:r>
      <w:r w:rsidR="00850B9C">
        <w:rPr>
          <w:sz w:val="28"/>
          <w:szCs w:val="28"/>
        </w:rPr>
        <w:t xml:space="preserve"> попитом користується виставка </w:t>
      </w:r>
      <w:r w:rsidRPr="00A00945">
        <w:rPr>
          <w:sz w:val="28"/>
          <w:szCs w:val="28"/>
        </w:rPr>
        <w:t xml:space="preserve">«Наш край в роки радянсько-німецької війни 1941-1945 рр». Науковці відділу новітньої історії відвідали у минулому році </w:t>
      </w:r>
      <w:r w:rsidR="00530BA6">
        <w:rPr>
          <w:sz w:val="28"/>
          <w:szCs w:val="28"/>
        </w:rPr>
        <w:t xml:space="preserve">багато шкіл </w:t>
      </w:r>
      <w:r w:rsidRPr="00A00945">
        <w:rPr>
          <w:sz w:val="28"/>
          <w:szCs w:val="28"/>
        </w:rPr>
        <w:t xml:space="preserve">та познайомили підростаюче </w:t>
      </w:r>
      <w:r w:rsidRPr="00A00945">
        <w:rPr>
          <w:color w:val="000000"/>
          <w:sz w:val="28"/>
          <w:szCs w:val="28"/>
        </w:rPr>
        <w:t>покоління</w:t>
      </w:r>
      <w:r w:rsidRPr="00A00945">
        <w:rPr>
          <w:sz w:val="28"/>
          <w:szCs w:val="28"/>
        </w:rPr>
        <w:t xml:space="preserve"> із героїчним та трагічним минулим краю періоду Другої Світової війни. </w:t>
      </w:r>
    </w:p>
    <w:p w:rsidR="0014463E" w:rsidRDefault="00BF0658" w:rsidP="0014463E">
      <w:pPr>
        <w:spacing w:line="360" w:lineRule="auto"/>
        <w:ind w:firstLine="709"/>
        <w:jc w:val="both"/>
        <w:rPr>
          <w:sz w:val="28"/>
          <w:szCs w:val="28"/>
        </w:rPr>
      </w:pPr>
      <w:r w:rsidRPr="00A00945">
        <w:rPr>
          <w:sz w:val="28"/>
          <w:szCs w:val="28"/>
        </w:rPr>
        <w:t xml:space="preserve">Виставкова діяльність </w:t>
      </w:r>
      <w:r w:rsidR="00E32629">
        <w:rPr>
          <w:sz w:val="28"/>
          <w:szCs w:val="28"/>
        </w:rPr>
        <w:t xml:space="preserve">краєзнавчого </w:t>
      </w:r>
      <w:r w:rsidRPr="00A00945">
        <w:rPr>
          <w:sz w:val="28"/>
          <w:szCs w:val="28"/>
        </w:rPr>
        <w:t>музею</w:t>
      </w:r>
      <w:r w:rsidR="00E32629">
        <w:rPr>
          <w:sz w:val="28"/>
          <w:szCs w:val="28"/>
        </w:rPr>
        <w:t>,</w:t>
      </w:r>
      <w:r w:rsidRPr="00A00945">
        <w:rPr>
          <w:sz w:val="28"/>
          <w:szCs w:val="28"/>
        </w:rPr>
        <w:t xml:space="preserve"> різнопланова та багатогранна</w:t>
      </w:r>
      <w:r w:rsidR="00E32629">
        <w:rPr>
          <w:sz w:val="28"/>
          <w:szCs w:val="28"/>
        </w:rPr>
        <w:t>.</w:t>
      </w:r>
      <w:r w:rsidR="00E32629" w:rsidRPr="00E32629">
        <w:rPr>
          <w:b/>
          <w:sz w:val="28"/>
          <w:szCs w:val="28"/>
        </w:rPr>
        <w:t xml:space="preserve"> </w:t>
      </w:r>
      <w:r w:rsidR="00E32629" w:rsidRPr="00E32629">
        <w:rPr>
          <w:sz w:val="28"/>
          <w:szCs w:val="28"/>
        </w:rPr>
        <w:t>Вона не тільки знайомить відвідувачів з перебігом історичних подій, а й розширює та викликає незмінний інтерес у молодого покоління</w:t>
      </w:r>
      <w:r w:rsidR="00E32629">
        <w:rPr>
          <w:sz w:val="28"/>
          <w:szCs w:val="28"/>
        </w:rPr>
        <w:t>,</w:t>
      </w:r>
      <w:r w:rsidR="00E32629" w:rsidRPr="00E32629">
        <w:rPr>
          <w:sz w:val="28"/>
          <w:szCs w:val="28"/>
        </w:rPr>
        <w:t xml:space="preserve"> </w:t>
      </w:r>
      <w:r w:rsidR="00E32629">
        <w:rPr>
          <w:sz w:val="28"/>
          <w:szCs w:val="28"/>
        </w:rPr>
        <w:t xml:space="preserve">надає </w:t>
      </w:r>
      <w:r w:rsidR="00E32629" w:rsidRPr="00E32629">
        <w:rPr>
          <w:sz w:val="28"/>
          <w:szCs w:val="28"/>
        </w:rPr>
        <w:t xml:space="preserve"> можливість реалізувати у вихованні принцип наступності поколінь, розвивати історичну пам’ять молоді</w:t>
      </w:r>
      <w:r w:rsidR="00E32629">
        <w:rPr>
          <w:sz w:val="28"/>
          <w:szCs w:val="28"/>
        </w:rPr>
        <w:t>,</w:t>
      </w:r>
      <w:r w:rsidR="00E32629" w:rsidRPr="00E32629">
        <w:t xml:space="preserve"> </w:t>
      </w:r>
      <w:r w:rsidR="00E32629">
        <w:rPr>
          <w:sz w:val="28"/>
          <w:szCs w:val="28"/>
        </w:rPr>
        <w:t xml:space="preserve">шанобливе  ставлення </w:t>
      </w:r>
      <w:r w:rsidR="00E32629" w:rsidRPr="00E32629">
        <w:rPr>
          <w:sz w:val="28"/>
          <w:szCs w:val="28"/>
        </w:rPr>
        <w:t>до звичаїв</w:t>
      </w:r>
      <w:r w:rsidR="004C431B">
        <w:rPr>
          <w:sz w:val="28"/>
          <w:szCs w:val="28"/>
        </w:rPr>
        <w:t xml:space="preserve"> і традицій свого народу, </w:t>
      </w:r>
      <w:r w:rsidR="00E32629" w:rsidRPr="00E32629">
        <w:rPr>
          <w:sz w:val="28"/>
          <w:szCs w:val="28"/>
        </w:rPr>
        <w:t xml:space="preserve">готовності захищати свою країну, </w:t>
      </w:r>
      <w:r w:rsidR="004C431B">
        <w:rPr>
          <w:sz w:val="28"/>
          <w:szCs w:val="28"/>
        </w:rPr>
        <w:t>почуття</w:t>
      </w:r>
      <w:r w:rsidR="00E32629" w:rsidRPr="00E32629">
        <w:rPr>
          <w:sz w:val="28"/>
          <w:szCs w:val="28"/>
        </w:rPr>
        <w:t xml:space="preserve"> громадянського обов’язку, національній гідності, духовності</w:t>
      </w:r>
      <w:r w:rsidR="004C431B">
        <w:rPr>
          <w:sz w:val="28"/>
          <w:szCs w:val="28"/>
        </w:rPr>
        <w:t xml:space="preserve"> тощо</w:t>
      </w:r>
      <w:r w:rsidR="00E32629" w:rsidRPr="00E32629">
        <w:rPr>
          <w:sz w:val="28"/>
          <w:szCs w:val="28"/>
        </w:rPr>
        <w:t xml:space="preserve">. </w:t>
      </w:r>
    </w:p>
    <w:p w:rsidR="0014463E" w:rsidRDefault="0014463E" w:rsidP="0014463E">
      <w:pPr>
        <w:spacing w:line="360" w:lineRule="auto"/>
        <w:ind w:firstLine="709"/>
        <w:jc w:val="both"/>
        <w:rPr>
          <w:b/>
          <w:sz w:val="28"/>
          <w:szCs w:val="28"/>
        </w:rPr>
      </w:pPr>
    </w:p>
    <w:p w:rsidR="000E7DDC" w:rsidRPr="0014463E" w:rsidRDefault="0014463E" w:rsidP="0014463E">
      <w:pPr>
        <w:spacing w:line="360" w:lineRule="auto"/>
        <w:ind w:firstLine="709"/>
        <w:jc w:val="both"/>
        <w:rPr>
          <w:b/>
          <w:sz w:val="28"/>
          <w:szCs w:val="28"/>
        </w:rPr>
      </w:pPr>
      <w:r>
        <w:rPr>
          <w:b/>
          <w:sz w:val="28"/>
          <w:szCs w:val="28"/>
        </w:rPr>
        <w:t>2.4. Науково-освітня  діяльність музею як висвітлення нових сторінок в історії краєзнавчого музею</w:t>
      </w:r>
    </w:p>
    <w:p w:rsidR="00BF0658" w:rsidRPr="00A00945" w:rsidRDefault="00BF0658" w:rsidP="00BF0658">
      <w:pPr>
        <w:spacing w:line="360" w:lineRule="auto"/>
        <w:jc w:val="both"/>
        <w:rPr>
          <w:sz w:val="28"/>
          <w:szCs w:val="28"/>
        </w:rPr>
      </w:pPr>
    </w:p>
    <w:p w:rsidR="00B33487" w:rsidRDefault="00187318" w:rsidP="00716F4F">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Нині музей є потужним науково-</w:t>
      </w:r>
      <w:r w:rsidR="00C2667B">
        <w:rPr>
          <w:rFonts w:ascii="Times New Roman" w:hAnsi="Times New Roman"/>
          <w:sz w:val="28"/>
          <w:szCs w:val="28"/>
          <w:lang w:val="uk-UA"/>
        </w:rPr>
        <w:t>освітнім</w:t>
      </w:r>
      <w:r w:rsidR="00B33C9D">
        <w:rPr>
          <w:rFonts w:ascii="Times New Roman" w:hAnsi="Times New Roman"/>
          <w:sz w:val="28"/>
          <w:szCs w:val="28"/>
          <w:lang w:val="uk-UA"/>
        </w:rPr>
        <w:t xml:space="preserve"> та методичним</w:t>
      </w:r>
      <w:r w:rsidRPr="00A00945">
        <w:rPr>
          <w:rFonts w:ascii="Times New Roman" w:hAnsi="Times New Roman"/>
          <w:sz w:val="28"/>
          <w:szCs w:val="28"/>
          <w:lang w:val="uk-UA"/>
        </w:rPr>
        <w:t xml:space="preserve"> центром Правобережної Київщини.</w:t>
      </w:r>
      <w:r w:rsidR="00B33487">
        <w:rPr>
          <w:rFonts w:ascii="Times New Roman" w:hAnsi="Times New Roman"/>
          <w:sz w:val="28"/>
          <w:szCs w:val="28"/>
          <w:lang w:val="uk-UA"/>
        </w:rPr>
        <w:t xml:space="preserve"> </w:t>
      </w:r>
      <w:r w:rsidRPr="00A00945">
        <w:rPr>
          <w:rFonts w:ascii="Times New Roman" w:hAnsi="Times New Roman"/>
          <w:sz w:val="28"/>
          <w:szCs w:val="28"/>
          <w:lang w:val="uk-UA"/>
        </w:rPr>
        <w:t xml:space="preserve"> </w:t>
      </w:r>
      <w:r w:rsidR="00B33487" w:rsidRPr="00B33487">
        <w:rPr>
          <w:rFonts w:ascii="Times New Roman" w:hAnsi="Times New Roman"/>
          <w:sz w:val="28"/>
          <w:szCs w:val="28"/>
          <w:lang w:val="uk-UA"/>
        </w:rPr>
        <w:t>Поєднання вивчення історії краю з сучасними методами збирання та й найновішими методиками збереження й експонування документальних пам'яток, їх науковий аналіз, організаційна продуманість заходів та фаховість виконавців - це основні чинники, що сприятимуть ефективному функціонуванню краєзнавчих музеїв у ХХІ ст., зокрема Білоцерківського</w:t>
      </w:r>
      <w:r w:rsidR="00B33487">
        <w:rPr>
          <w:rFonts w:ascii="Times New Roman" w:hAnsi="Times New Roman"/>
          <w:sz w:val="28"/>
          <w:szCs w:val="28"/>
          <w:lang w:val="uk-UA"/>
        </w:rPr>
        <w:t xml:space="preserve"> [4, 42-55]</w:t>
      </w:r>
      <w:r w:rsidR="00B33487" w:rsidRPr="00B33487">
        <w:rPr>
          <w:rFonts w:ascii="Times New Roman" w:hAnsi="Times New Roman"/>
          <w:sz w:val="28"/>
          <w:szCs w:val="28"/>
          <w:lang w:val="uk-UA"/>
        </w:rPr>
        <w:t xml:space="preserve">. </w:t>
      </w:r>
    </w:p>
    <w:p w:rsidR="00B81CD1" w:rsidRPr="00A00945" w:rsidRDefault="00B81CD1" w:rsidP="0098691E">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Працівники музею у своїй роботі використовують різні форми висвітлення результатів </w:t>
      </w:r>
      <w:proofErr w:type="spellStart"/>
      <w:r>
        <w:rPr>
          <w:rFonts w:ascii="Times New Roman" w:hAnsi="Times New Roman"/>
          <w:sz w:val="28"/>
          <w:szCs w:val="28"/>
          <w:lang w:val="uk-UA"/>
        </w:rPr>
        <w:t>історико-краєзнавчих</w:t>
      </w:r>
      <w:proofErr w:type="spellEnd"/>
      <w:r>
        <w:rPr>
          <w:rFonts w:ascii="Times New Roman" w:hAnsi="Times New Roman"/>
          <w:sz w:val="28"/>
          <w:szCs w:val="28"/>
          <w:lang w:val="uk-UA"/>
        </w:rPr>
        <w:t xml:space="preserve"> досліджень.</w:t>
      </w:r>
    </w:p>
    <w:p w:rsidR="00F247CA" w:rsidRPr="00A00945" w:rsidRDefault="00B33487" w:rsidP="00B33C9D">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00187318" w:rsidRPr="00A00945">
        <w:rPr>
          <w:rFonts w:ascii="Times New Roman" w:hAnsi="Times New Roman"/>
          <w:sz w:val="28"/>
          <w:szCs w:val="28"/>
          <w:lang w:val="uk-UA"/>
        </w:rPr>
        <w:t>а базі закладу проводяться</w:t>
      </w:r>
      <w:r w:rsidR="00B81CD1">
        <w:rPr>
          <w:rFonts w:ascii="Times New Roman" w:hAnsi="Times New Roman"/>
          <w:sz w:val="28"/>
          <w:szCs w:val="28"/>
          <w:lang w:val="uk-UA"/>
        </w:rPr>
        <w:t xml:space="preserve"> всеукраїнські та регіональні наукові теоретичні, методичні та освітні краєзнавчі конференції, семінари, круглі столи</w:t>
      </w:r>
      <w:r w:rsidR="00187318" w:rsidRPr="00A00945">
        <w:rPr>
          <w:rFonts w:ascii="Times New Roman" w:hAnsi="Times New Roman"/>
          <w:sz w:val="28"/>
          <w:szCs w:val="28"/>
          <w:lang w:val="uk-UA"/>
        </w:rPr>
        <w:t xml:space="preserve"> краєзнавчі читання</w:t>
      </w:r>
      <w:r w:rsidR="0098691E">
        <w:rPr>
          <w:rFonts w:ascii="Times New Roman" w:hAnsi="Times New Roman"/>
          <w:sz w:val="28"/>
          <w:szCs w:val="28"/>
          <w:lang w:val="uk-UA"/>
        </w:rPr>
        <w:t xml:space="preserve"> тощо</w:t>
      </w:r>
      <w:r w:rsidR="00187318" w:rsidRPr="00A00945">
        <w:rPr>
          <w:rFonts w:ascii="Times New Roman" w:hAnsi="Times New Roman"/>
          <w:sz w:val="28"/>
          <w:szCs w:val="28"/>
          <w:lang w:val="uk-UA"/>
        </w:rPr>
        <w:t>, присвячені визначним подіям історії та сучасності, друкуються їх матеріали</w:t>
      </w:r>
      <w:r w:rsidR="00F247CA" w:rsidRPr="00A00945">
        <w:rPr>
          <w:rFonts w:ascii="Times New Roman" w:hAnsi="Times New Roman"/>
          <w:sz w:val="28"/>
          <w:szCs w:val="28"/>
          <w:lang w:val="uk-UA"/>
        </w:rPr>
        <w:t xml:space="preserve"> тощо</w:t>
      </w:r>
      <w:r w:rsidR="00187318" w:rsidRPr="00A00945">
        <w:rPr>
          <w:rFonts w:ascii="Times New Roman" w:hAnsi="Times New Roman"/>
          <w:sz w:val="28"/>
          <w:szCs w:val="28"/>
          <w:lang w:val="uk-UA"/>
        </w:rPr>
        <w:t xml:space="preserve">. </w:t>
      </w:r>
    </w:p>
    <w:p w:rsidR="00B33487" w:rsidRDefault="00F247CA" w:rsidP="00B33C9D">
      <w:pPr>
        <w:pStyle w:val="ac"/>
        <w:spacing w:line="360" w:lineRule="auto"/>
        <w:ind w:firstLine="709"/>
        <w:jc w:val="both"/>
        <w:rPr>
          <w:lang w:val="uk-UA"/>
        </w:rPr>
      </w:pPr>
      <w:r w:rsidRPr="00A00945">
        <w:rPr>
          <w:rFonts w:ascii="Times New Roman" w:hAnsi="Times New Roman"/>
          <w:sz w:val="28"/>
          <w:szCs w:val="28"/>
          <w:lang w:val="uk-UA"/>
        </w:rPr>
        <w:t>Кожні 2 місяця у Білоцерківському краєзнавчому музеї проходять</w:t>
      </w:r>
      <w:r w:rsidR="001F739A">
        <w:rPr>
          <w:rFonts w:ascii="Times New Roman" w:hAnsi="Times New Roman"/>
          <w:sz w:val="28"/>
          <w:szCs w:val="28"/>
          <w:lang w:val="uk-UA"/>
        </w:rPr>
        <w:t xml:space="preserve"> к</w:t>
      </w:r>
      <w:r w:rsidRPr="00A00945">
        <w:rPr>
          <w:rFonts w:ascii="Times New Roman" w:hAnsi="Times New Roman"/>
          <w:sz w:val="28"/>
          <w:szCs w:val="28"/>
          <w:lang w:val="uk-UA"/>
        </w:rPr>
        <w:t xml:space="preserve">раєзнавчі читання </w:t>
      </w:r>
      <w:proofErr w:type="spellStart"/>
      <w:r w:rsidRPr="00A00945">
        <w:rPr>
          <w:rFonts w:ascii="Times New Roman" w:hAnsi="Times New Roman"/>
          <w:sz w:val="28"/>
          <w:szCs w:val="28"/>
          <w:lang w:val="uk-UA"/>
        </w:rPr>
        <w:t>ім..П</w:t>
      </w:r>
      <w:proofErr w:type="spellEnd"/>
      <w:r w:rsidRPr="00A00945">
        <w:rPr>
          <w:rFonts w:ascii="Times New Roman" w:hAnsi="Times New Roman"/>
          <w:sz w:val="28"/>
          <w:szCs w:val="28"/>
          <w:lang w:val="uk-UA"/>
        </w:rPr>
        <w:t xml:space="preserve">. Г. </w:t>
      </w:r>
      <w:proofErr w:type="spellStart"/>
      <w:r w:rsidRPr="00A00945">
        <w:rPr>
          <w:rFonts w:ascii="Times New Roman" w:hAnsi="Times New Roman"/>
          <w:sz w:val="28"/>
          <w:szCs w:val="28"/>
          <w:lang w:val="uk-UA"/>
        </w:rPr>
        <w:t>Лебединцева</w:t>
      </w:r>
      <w:proofErr w:type="spellEnd"/>
      <w:r w:rsidRPr="00A00945">
        <w:rPr>
          <w:rFonts w:ascii="Times New Roman" w:hAnsi="Times New Roman"/>
          <w:sz w:val="28"/>
          <w:szCs w:val="28"/>
          <w:lang w:val="uk-UA"/>
        </w:rPr>
        <w:t>. Ініціаторами цих читань стали Білоцерківський краєзнавчий музей, міська організація Українського товариства охорони пам’яток історії та культури, Товариство охорони старожитностей Київщини. Під час зустрічей здійснюється  обмін науковими знахідками та результатами досліджень. Доповіді та повідомлення Краєзнавчих</w:t>
      </w:r>
      <w:r w:rsidR="000E0FCE" w:rsidRPr="00A00945">
        <w:rPr>
          <w:rFonts w:ascii="Times New Roman" w:hAnsi="Times New Roman"/>
          <w:sz w:val="28"/>
          <w:szCs w:val="28"/>
          <w:lang w:val="uk-UA"/>
        </w:rPr>
        <w:t xml:space="preserve"> читань</w:t>
      </w:r>
      <w:r w:rsidR="00B33487" w:rsidRPr="00B33487">
        <w:rPr>
          <w:lang w:val="uk-UA"/>
        </w:rPr>
        <w:t xml:space="preserve"> </w:t>
      </w:r>
    </w:p>
    <w:p w:rsidR="000E0FCE" w:rsidRDefault="00B33487" w:rsidP="00B33C9D">
      <w:pPr>
        <w:pStyle w:val="ac"/>
        <w:spacing w:line="360" w:lineRule="auto"/>
        <w:jc w:val="both"/>
        <w:rPr>
          <w:rFonts w:ascii="Times New Roman" w:hAnsi="Times New Roman"/>
          <w:sz w:val="28"/>
          <w:szCs w:val="28"/>
          <w:lang w:val="uk-UA"/>
        </w:rPr>
      </w:pPr>
      <w:r>
        <w:rPr>
          <w:lang w:val="uk-UA"/>
        </w:rPr>
        <w:t xml:space="preserve">Є  </w:t>
      </w:r>
      <w:r w:rsidRPr="00B33487">
        <w:rPr>
          <w:rFonts w:ascii="Times New Roman" w:hAnsi="Times New Roman"/>
          <w:sz w:val="28"/>
          <w:szCs w:val="28"/>
          <w:lang w:val="uk-UA"/>
        </w:rPr>
        <w:t>джерелом краєзнавчих досліджень і сприяють у справі відродження історичної спадщини.</w:t>
      </w:r>
      <w:r>
        <w:rPr>
          <w:rFonts w:ascii="Times New Roman" w:hAnsi="Times New Roman"/>
          <w:sz w:val="28"/>
          <w:szCs w:val="28"/>
          <w:lang w:val="uk-UA"/>
        </w:rPr>
        <w:t xml:space="preserve"> З</w:t>
      </w:r>
      <w:r w:rsidR="000E0FCE" w:rsidRPr="00A00945">
        <w:rPr>
          <w:rFonts w:ascii="Times New Roman" w:hAnsi="Times New Roman"/>
          <w:sz w:val="28"/>
          <w:szCs w:val="28"/>
          <w:lang w:val="uk-UA"/>
        </w:rPr>
        <w:t>годом</w:t>
      </w:r>
      <w:r>
        <w:rPr>
          <w:rFonts w:ascii="Times New Roman" w:hAnsi="Times New Roman"/>
          <w:sz w:val="28"/>
          <w:szCs w:val="28"/>
          <w:lang w:val="uk-UA"/>
        </w:rPr>
        <w:t xml:space="preserve"> вони </w:t>
      </w:r>
      <w:r w:rsidR="000E0FCE" w:rsidRPr="00A00945">
        <w:rPr>
          <w:rFonts w:ascii="Times New Roman" w:hAnsi="Times New Roman"/>
          <w:sz w:val="28"/>
          <w:szCs w:val="28"/>
          <w:lang w:val="uk-UA"/>
        </w:rPr>
        <w:t xml:space="preserve"> публікую</w:t>
      </w:r>
      <w:r>
        <w:rPr>
          <w:rFonts w:ascii="Times New Roman" w:hAnsi="Times New Roman"/>
          <w:sz w:val="28"/>
          <w:szCs w:val="28"/>
          <w:lang w:val="uk-UA"/>
        </w:rPr>
        <w:t>ться у збірниках</w:t>
      </w:r>
      <w:r w:rsidR="000E0FCE" w:rsidRPr="00A00945">
        <w:rPr>
          <w:rFonts w:ascii="Times New Roman" w:hAnsi="Times New Roman"/>
          <w:sz w:val="28"/>
          <w:szCs w:val="28"/>
          <w:lang w:val="uk-UA"/>
        </w:rPr>
        <w:t>.</w:t>
      </w:r>
    </w:p>
    <w:p w:rsidR="0098691E" w:rsidRDefault="0098691E" w:rsidP="0098691E">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У 1998 році музей брав участь у міжнародних конференціях, присвячених проблемам збереження самобутності циганського народу в європейських країнах, а колекція циганської культури Білоцерківського краєзнавчого музею була представлена на виставці «Цигани Центральної та Східної Європи» у м. Будапешт (Угорщина) і </w:t>
      </w:r>
      <w:r>
        <w:rPr>
          <w:rFonts w:ascii="Times New Roman" w:hAnsi="Times New Roman"/>
          <w:sz w:val="28"/>
          <w:szCs w:val="28"/>
          <w:lang w:val="uk-UA"/>
        </w:rPr>
        <w:t xml:space="preserve">виставка робіт художника </w:t>
      </w:r>
      <w:proofErr w:type="spellStart"/>
      <w:r>
        <w:rPr>
          <w:rFonts w:ascii="Times New Roman" w:hAnsi="Times New Roman"/>
          <w:sz w:val="28"/>
          <w:szCs w:val="28"/>
          <w:lang w:val="uk-UA"/>
        </w:rPr>
        <w:t>Дячинського</w:t>
      </w:r>
      <w:proofErr w:type="spellEnd"/>
      <w:r>
        <w:rPr>
          <w:rFonts w:ascii="Times New Roman" w:hAnsi="Times New Roman"/>
          <w:sz w:val="28"/>
          <w:szCs w:val="28"/>
          <w:lang w:val="uk-UA"/>
        </w:rPr>
        <w:t xml:space="preserve"> І. </w:t>
      </w:r>
      <w:r w:rsidRPr="00A00945">
        <w:rPr>
          <w:rFonts w:ascii="Times New Roman" w:hAnsi="Times New Roman"/>
          <w:sz w:val="28"/>
          <w:szCs w:val="28"/>
          <w:lang w:val="uk-UA"/>
        </w:rPr>
        <w:t xml:space="preserve">в м. </w:t>
      </w:r>
      <w:proofErr w:type="spellStart"/>
      <w:r w:rsidRPr="00A00945">
        <w:rPr>
          <w:rFonts w:ascii="Times New Roman" w:hAnsi="Times New Roman"/>
          <w:sz w:val="28"/>
          <w:szCs w:val="28"/>
          <w:lang w:val="uk-UA"/>
        </w:rPr>
        <w:t>Лейпціг</w:t>
      </w:r>
      <w:proofErr w:type="spellEnd"/>
      <w:r w:rsidRPr="00A00945">
        <w:rPr>
          <w:rFonts w:ascii="Times New Roman" w:hAnsi="Times New Roman"/>
          <w:sz w:val="28"/>
          <w:szCs w:val="28"/>
          <w:lang w:val="uk-UA"/>
        </w:rPr>
        <w:t xml:space="preserve"> (Німеччина) в рамках днів культури України </w:t>
      </w:r>
      <w:r>
        <w:rPr>
          <w:rFonts w:ascii="Times New Roman" w:hAnsi="Times New Roman"/>
          <w:sz w:val="28"/>
          <w:szCs w:val="28"/>
          <w:lang w:val="uk-UA"/>
        </w:rPr>
        <w:t xml:space="preserve">«Київ вітає </w:t>
      </w:r>
      <w:proofErr w:type="spellStart"/>
      <w:r>
        <w:rPr>
          <w:rFonts w:ascii="Times New Roman" w:hAnsi="Times New Roman"/>
          <w:sz w:val="28"/>
          <w:szCs w:val="28"/>
          <w:lang w:val="uk-UA"/>
        </w:rPr>
        <w:t>Лейпціг</w:t>
      </w:r>
      <w:proofErr w:type="spellEnd"/>
      <w:r>
        <w:rPr>
          <w:rFonts w:ascii="Times New Roman" w:hAnsi="Times New Roman"/>
          <w:sz w:val="28"/>
          <w:szCs w:val="28"/>
          <w:lang w:val="uk-UA"/>
        </w:rPr>
        <w:t>», виставка картин на бересті у Польщі.</w:t>
      </w:r>
    </w:p>
    <w:p w:rsidR="000E0FCE" w:rsidRPr="00A00945" w:rsidRDefault="000E0FCE" w:rsidP="0098691E">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За останній період в музеї були проведені наукові конференції, присвячені сталінським репресіям в краї «Із забуття в безсмертя», гайдамацькому рухові на Київщині – «У полум'ї народного гніву», розвиткові краєзнавчого руху на Правобережній Київщині, а також – «Світ культури національних меншин в контексті відродження української держави»</w:t>
      </w:r>
      <w:r w:rsidR="0098691E">
        <w:rPr>
          <w:rFonts w:ascii="Times New Roman" w:hAnsi="Times New Roman"/>
          <w:sz w:val="28"/>
          <w:szCs w:val="28"/>
          <w:lang w:val="uk-UA"/>
        </w:rPr>
        <w:t>, «Християнське буття України», «Вивчення історичної та культурної спадщини Правобережної України:проблеми і перспективи» тощо.</w:t>
      </w:r>
    </w:p>
    <w:p w:rsidR="00A8303E" w:rsidRPr="00A00945" w:rsidRDefault="002D679B" w:rsidP="002D679B">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2013 року у музеї відбулася Всеукраїнська наукова конференція «Християнство в історії української духовної культури», присвячена 1025-річчю </w:t>
      </w:r>
      <w:r w:rsidRPr="00A00945">
        <w:rPr>
          <w:rFonts w:ascii="Times New Roman" w:hAnsi="Times New Roman"/>
          <w:sz w:val="28"/>
          <w:szCs w:val="28"/>
          <w:lang w:val="uk-UA"/>
        </w:rPr>
        <w:lastRenderedPageBreak/>
        <w:t xml:space="preserve">хрещення Русі. У роботі конференції взяли участь </w:t>
      </w:r>
      <w:r w:rsidR="001F739A">
        <w:rPr>
          <w:rFonts w:ascii="Times New Roman" w:hAnsi="Times New Roman"/>
          <w:sz w:val="28"/>
          <w:szCs w:val="28"/>
          <w:lang w:val="uk-UA"/>
        </w:rPr>
        <w:t xml:space="preserve">наукові </w:t>
      </w:r>
      <w:r w:rsidRPr="00A00945">
        <w:rPr>
          <w:rFonts w:ascii="Times New Roman" w:hAnsi="Times New Roman"/>
          <w:sz w:val="28"/>
          <w:szCs w:val="28"/>
          <w:lang w:val="uk-UA"/>
        </w:rPr>
        <w:t xml:space="preserve">працівники музеїв України, </w:t>
      </w:r>
      <w:r w:rsidR="001F739A">
        <w:rPr>
          <w:rFonts w:ascii="Times New Roman" w:hAnsi="Times New Roman"/>
          <w:sz w:val="28"/>
          <w:szCs w:val="28"/>
          <w:lang w:val="uk-UA"/>
        </w:rPr>
        <w:t>представники системи освіти, релігійні діячі, чиновники Білоцерківської районної адміністрації.</w:t>
      </w:r>
      <w:r w:rsidR="00B33C9D">
        <w:rPr>
          <w:rFonts w:ascii="Times New Roman" w:hAnsi="Times New Roman"/>
          <w:sz w:val="28"/>
          <w:szCs w:val="28"/>
          <w:lang w:val="uk-UA"/>
        </w:rPr>
        <w:t xml:space="preserve"> Учасники конференції </w:t>
      </w:r>
      <w:r w:rsidR="009D6D62">
        <w:rPr>
          <w:rFonts w:ascii="Times New Roman" w:hAnsi="Times New Roman"/>
          <w:sz w:val="28"/>
          <w:szCs w:val="28"/>
          <w:lang w:val="uk-UA"/>
        </w:rPr>
        <w:t>наголосили що прийняття християнства в Київській Русі стало вирішальним для розвитку державності і культури України, тим фундаментом, на якому сформувалися наші духовні цінності.</w:t>
      </w:r>
    </w:p>
    <w:p w:rsidR="00A84260" w:rsidRPr="00A84260" w:rsidRDefault="00A84260" w:rsidP="00A84260">
      <w:pPr>
        <w:autoSpaceDE w:val="0"/>
        <w:autoSpaceDN w:val="0"/>
        <w:adjustRightInd w:val="0"/>
        <w:spacing w:line="360" w:lineRule="auto"/>
        <w:ind w:firstLine="709"/>
        <w:rPr>
          <w:rFonts w:eastAsia="TimesNewRoman"/>
          <w:sz w:val="28"/>
          <w:szCs w:val="28"/>
        </w:rPr>
      </w:pPr>
      <w:r w:rsidRPr="00A84260">
        <w:rPr>
          <w:rFonts w:eastAsia="TimesNewRoman"/>
          <w:sz w:val="28"/>
          <w:szCs w:val="28"/>
        </w:rPr>
        <w:t>Пробудженню любові до рідного краю, вихованню патріотичних поглядів і</w:t>
      </w:r>
    </w:p>
    <w:p w:rsidR="00A84260" w:rsidRDefault="00A84260" w:rsidP="00A84260">
      <w:pPr>
        <w:spacing w:line="360" w:lineRule="auto"/>
        <w:jc w:val="both"/>
        <w:rPr>
          <w:rFonts w:eastAsia="TimesNewRoman"/>
          <w:sz w:val="28"/>
          <w:szCs w:val="28"/>
        </w:rPr>
      </w:pPr>
      <w:r w:rsidRPr="00A84260">
        <w:rPr>
          <w:rFonts w:eastAsia="TimesNewRoman"/>
          <w:sz w:val="28"/>
          <w:szCs w:val="28"/>
        </w:rPr>
        <w:t>переконань сприяють різні заходи.</w:t>
      </w:r>
    </w:p>
    <w:p w:rsidR="00716F4F" w:rsidRPr="00A00945" w:rsidRDefault="00187318" w:rsidP="00716F4F">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Традиційними стали в музеї творчі зустрічі з художніми колективами національно-культурних товариств Київщини, тематичні вечори, художні виставки, </w:t>
      </w:r>
      <w:proofErr w:type="spellStart"/>
      <w:r w:rsidRPr="00A00945">
        <w:rPr>
          <w:rFonts w:ascii="Times New Roman" w:hAnsi="Times New Roman"/>
          <w:sz w:val="28"/>
          <w:szCs w:val="28"/>
          <w:lang w:val="uk-UA"/>
        </w:rPr>
        <w:t>виставки</w:t>
      </w:r>
      <w:proofErr w:type="spellEnd"/>
      <w:r w:rsidRPr="00A00945">
        <w:rPr>
          <w:rFonts w:ascii="Times New Roman" w:hAnsi="Times New Roman"/>
          <w:sz w:val="28"/>
          <w:szCs w:val="28"/>
          <w:lang w:val="uk-UA"/>
        </w:rPr>
        <w:t xml:space="preserve"> декоративно-ужиткового мистецтва та народних майстрів. А новітньою тенденцією стало відзначення Міжнародного дня музеїв (18 травня) яскравим театралізованим і водночас просвітницьким дійством «Ніч музеїв» (</w:t>
      </w:r>
      <w:r w:rsidR="00864BD5" w:rsidRPr="00A00945">
        <w:rPr>
          <w:rFonts w:ascii="Times New Roman" w:hAnsi="Times New Roman"/>
          <w:sz w:val="28"/>
          <w:szCs w:val="28"/>
          <w:lang w:val="uk-UA"/>
        </w:rPr>
        <w:t>Додато</w:t>
      </w:r>
      <w:r w:rsidR="00FA64CC">
        <w:rPr>
          <w:rFonts w:ascii="Times New Roman" w:hAnsi="Times New Roman"/>
          <w:sz w:val="28"/>
          <w:szCs w:val="28"/>
          <w:lang w:val="uk-UA"/>
        </w:rPr>
        <w:t>к</w:t>
      </w:r>
      <w:r w:rsidR="00864BD5" w:rsidRPr="00A00945">
        <w:rPr>
          <w:rFonts w:ascii="Times New Roman" w:hAnsi="Times New Roman"/>
          <w:sz w:val="28"/>
          <w:szCs w:val="28"/>
          <w:lang w:val="uk-UA"/>
        </w:rPr>
        <w:t xml:space="preserve"> Ї</w:t>
      </w:r>
      <w:r w:rsidRPr="00A00945">
        <w:rPr>
          <w:rFonts w:ascii="Times New Roman" w:hAnsi="Times New Roman"/>
          <w:sz w:val="28"/>
          <w:szCs w:val="28"/>
          <w:lang w:val="uk-UA"/>
        </w:rPr>
        <w:t>).</w:t>
      </w:r>
      <w:r w:rsidR="00716F4F" w:rsidRPr="00A00945">
        <w:rPr>
          <w:color w:val="000000"/>
          <w:sz w:val="23"/>
          <w:szCs w:val="23"/>
          <w:lang w:val="uk-UA"/>
        </w:rPr>
        <w:t xml:space="preserve"> </w:t>
      </w:r>
      <w:r w:rsidR="00807FDE" w:rsidRPr="00807FDE">
        <w:rPr>
          <w:rFonts w:ascii="Times New Roman" w:hAnsi="Times New Roman"/>
          <w:color w:val="000000"/>
          <w:sz w:val="28"/>
          <w:szCs w:val="28"/>
          <w:lang w:val="uk-UA"/>
        </w:rPr>
        <w:t>Основна мета акції — показати ресурс, можливості, потенціал сучасних музеїв, залучити до музеїв молодь.</w:t>
      </w:r>
      <w:r w:rsidR="00807FDE">
        <w:rPr>
          <w:rFonts w:ascii="Times New Roman" w:hAnsi="Times New Roman"/>
          <w:color w:val="000000"/>
          <w:sz w:val="28"/>
          <w:szCs w:val="28"/>
          <w:lang w:val="uk-UA"/>
        </w:rPr>
        <w:t xml:space="preserve"> </w:t>
      </w:r>
      <w:r w:rsidR="00716F4F" w:rsidRPr="00A00945">
        <w:rPr>
          <w:rFonts w:ascii="Times New Roman" w:hAnsi="Times New Roman"/>
          <w:color w:val="000000"/>
          <w:sz w:val="28"/>
          <w:szCs w:val="28"/>
          <w:lang w:val="uk-UA"/>
        </w:rPr>
        <w:t>Білоцерківський краєзнавчий музей уперше серед м</w:t>
      </w:r>
      <w:r w:rsidR="00DA6577" w:rsidRPr="00A00945">
        <w:rPr>
          <w:rFonts w:ascii="Times New Roman" w:hAnsi="Times New Roman"/>
          <w:color w:val="000000"/>
          <w:sz w:val="28"/>
          <w:szCs w:val="28"/>
          <w:lang w:val="uk-UA"/>
        </w:rPr>
        <w:t>узеїв Київщини запропонував гос</w:t>
      </w:r>
      <w:r w:rsidR="00716F4F" w:rsidRPr="00A00945">
        <w:rPr>
          <w:rFonts w:ascii="Times New Roman" w:hAnsi="Times New Roman"/>
          <w:color w:val="000000"/>
          <w:sz w:val="28"/>
          <w:szCs w:val="28"/>
          <w:lang w:val="uk-UA"/>
        </w:rPr>
        <w:t>тям і жителям міста нічну екскурсію з театралізованим дійством.</w:t>
      </w:r>
      <w:r w:rsidR="00807FDE">
        <w:rPr>
          <w:rFonts w:ascii="Times New Roman" w:hAnsi="Times New Roman"/>
          <w:color w:val="000000"/>
          <w:sz w:val="28"/>
          <w:szCs w:val="28"/>
          <w:lang w:val="uk-UA"/>
        </w:rPr>
        <w:t xml:space="preserve"> </w:t>
      </w:r>
      <w:r w:rsidR="00807FDE" w:rsidRPr="00807FDE">
        <w:rPr>
          <w:rFonts w:ascii="Times New Roman" w:hAnsi="Times New Roman"/>
          <w:color w:val="000000"/>
          <w:sz w:val="28"/>
          <w:szCs w:val="28"/>
          <w:lang w:val="uk-UA"/>
        </w:rPr>
        <w:t>Білоцерківський краєзнавчий музей вже не один рік долучається до цієї акції. Щороку обирається нова тема для нічного відвідування музею.</w:t>
      </w:r>
    </w:p>
    <w:p w:rsidR="00187318" w:rsidRPr="00A00945" w:rsidRDefault="00B82F46" w:rsidP="00187318">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Для відродження та ознайомлення молоді з релігійними православними святами т</w:t>
      </w:r>
      <w:r w:rsidR="00187318" w:rsidRPr="00A00945">
        <w:rPr>
          <w:rFonts w:ascii="Times New Roman" w:hAnsi="Times New Roman"/>
          <w:sz w:val="28"/>
          <w:szCs w:val="28"/>
          <w:lang w:val="uk-UA"/>
        </w:rPr>
        <w:t>радиційно протягом року в музеї проходять тематичні виставки «Зі святом Богоявлення, Хрещення Господнього», «Зі Стрітенням Господнім»,«З Великоднем», «Вознесіння Христове –  свято нашого дому», «Зі святом Трійці», «Свято Івана Купала та свято Петра і Павла».</w:t>
      </w:r>
    </w:p>
    <w:p w:rsidR="009D6D62" w:rsidRDefault="00187318" w:rsidP="00156367">
      <w:pPr>
        <w:spacing w:line="360" w:lineRule="auto"/>
        <w:ind w:firstLine="709"/>
        <w:jc w:val="both"/>
        <w:rPr>
          <w:sz w:val="28"/>
          <w:szCs w:val="28"/>
        </w:rPr>
      </w:pPr>
      <w:r w:rsidRPr="00A00945">
        <w:rPr>
          <w:sz w:val="28"/>
          <w:szCs w:val="28"/>
        </w:rPr>
        <w:t>В музеї проводяться: нагородження пожежників-ліквідаторів аварії на ЧАЕС; засідання клубу духовного спілкування «</w:t>
      </w:r>
      <w:proofErr w:type="spellStart"/>
      <w:r w:rsidRPr="00A00945">
        <w:rPr>
          <w:sz w:val="28"/>
          <w:szCs w:val="28"/>
        </w:rPr>
        <w:t>Карола</w:t>
      </w:r>
      <w:proofErr w:type="spellEnd"/>
      <w:r w:rsidRPr="00A00945">
        <w:rPr>
          <w:sz w:val="28"/>
          <w:szCs w:val="28"/>
        </w:rPr>
        <w:t>», який діє при центрі розвитку громадських ініціатив</w:t>
      </w:r>
      <w:r w:rsidR="00423FF4">
        <w:rPr>
          <w:sz w:val="28"/>
          <w:szCs w:val="28"/>
        </w:rPr>
        <w:t>.</w:t>
      </w:r>
      <w:r w:rsidR="00156367" w:rsidRPr="00156367">
        <w:rPr>
          <w:rFonts w:eastAsia="TimesNewRoman"/>
          <w:sz w:val="28"/>
          <w:szCs w:val="28"/>
        </w:rPr>
        <w:t xml:space="preserve"> </w:t>
      </w:r>
      <w:r w:rsidR="00156367">
        <w:rPr>
          <w:rFonts w:eastAsia="TimesNewRoman"/>
          <w:sz w:val="28"/>
          <w:szCs w:val="28"/>
        </w:rPr>
        <w:t>Тематичні зустрічі з ветеранами Великої Вітчизняної війни та воїнами-інтернаціоналістами, які брали участь у бойових діях на території Афганістану, сприяють вихованню в молоді морально-духовних цінностей.</w:t>
      </w:r>
    </w:p>
    <w:p w:rsidR="00187318" w:rsidRDefault="00187318" w:rsidP="00DA6577">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lastRenderedPageBreak/>
        <w:t>У 1999 році при музеї було створено обласни</w:t>
      </w:r>
      <w:r w:rsidR="00DA6577" w:rsidRPr="00A00945">
        <w:rPr>
          <w:rFonts w:ascii="Times New Roman" w:hAnsi="Times New Roman"/>
          <w:sz w:val="28"/>
          <w:szCs w:val="28"/>
          <w:lang w:val="uk-UA"/>
        </w:rPr>
        <w:t>й національно-культурний центр «Єдність і злагода»</w:t>
      </w:r>
      <w:r w:rsidRPr="00A00945">
        <w:rPr>
          <w:rFonts w:ascii="Times New Roman" w:hAnsi="Times New Roman"/>
          <w:sz w:val="28"/>
          <w:szCs w:val="28"/>
          <w:lang w:val="uk-UA"/>
        </w:rPr>
        <w:t>, який об'єднав 14 національно-культур</w:t>
      </w:r>
      <w:r w:rsidR="00530BA6">
        <w:rPr>
          <w:rFonts w:ascii="Times New Roman" w:hAnsi="Times New Roman"/>
          <w:sz w:val="28"/>
          <w:szCs w:val="28"/>
          <w:lang w:val="uk-UA"/>
        </w:rPr>
        <w:t>них товариств Київської області, які</w:t>
      </w:r>
      <w:r w:rsidR="00530BA6" w:rsidRPr="00530BA6">
        <w:rPr>
          <w:lang w:val="uk-UA"/>
        </w:rPr>
        <w:t xml:space="preserve"> </w:t>
      </w:r>
      <w:r w:rsidR="00530BA6" w:rsidRPr="00530BA6">
        <w:rPr>
          <w:rFonts w:ascii="Times New Roman" w:hAnsi="Times New Roman"/>
          <w:sz w:val="28"/>
          <w:szCs w:val="28"/>
          <w:lang w:val="uk-UA"/>
        </w:rPr>
        <w:t xml:space="preserve">пропагують культуру національних меншин, сприяють збереженню їх традиційних духовних цінностей. </w:t>
      </w:r>
      <w:r w:rsidRPr="00A00945">
        <w:rPr>
          <w:rFonts w:ascii="Times New Roman" w:hAnsi="Times New Roman"/>
          <w:sz w:val="28"/>
          <w:szCs w:val="28"/>
          <w:lang w:val="uk-UA"/>
        </w:rPr>
        <w:t xml:space="preserve"> Очолює центр директор Білоцерківського краєзнавчого музею, голова ради директорів музеїв Київщини, </w:t>
      </w:r>
      <w:r w:rsidR="00DA6577" w:rsidRPr="00A00945">
        <w:rPr>
          <w:rFonts w:ascii="Times New Roman" w:hAnsi="Times New Roman"/>
          <w:sz w:val="28"/>
          <w:szCs w:val="28"/>
          <w:lang w:val="uk-UA"/>
        </w:rPr>
        <w:t xml:space="preserve">кандидат історичних наук, </w:t>
      </w:r>
      <w:r w:rsidRPr="00A00945">
        <w:rPr>
          <w:rFonts w:ascii="Times New Roman" w:hAnsi="Times New Roman"/>
          <w:sz w:val="28"/>
          <w:szCs w:val="28"/>
          <w:lang w:val="uk-UA"/>
        </w:rPr>
        <w:t>заслужений працівник культури України Діденко Людмила Михайлівна</w:t>
      </w:r>
      <w:r w:rsidR="00864BD5" w:rsidRPr="00A00945">
        <w:rPr>
          <w:rFonts w:ascii="Times New Roman" w:hAnsi="Times New Roman"/>
          <w:sz w:val="28"/>
          <w:szCs w:val="28"/>
          <w:lang w:val="uk-UA"/>
        </w:rPr>
        <w:t>.</w:t>
      </w:r>
      <w:r w:rsidRPr="00A00945">
        <w:rPr>
          <w:rFonts w:ascii="Times New Roman" w:hAnsi="Times New Roman"/>
          <w:sz w:val="28"/>
          <w:szCs w:val="28"/>
          <w:lang w:val="uk-UA"/>
        </w:rPr>
        <w:t xml:space="preserve"> </w:t>
      </w:r>
    </w:p>
    <w:p w:rsidR="000F1B5F" w:rsidRPr="000F1B5F" w:rsidRDefault="000F1B5F" w:rsidP="000F1B5F">
      <w:pPr>
        <w:pStyle w:val="ac"/>
        <w:spacing w:line="360" w:lineRule="auto"/>
        <w:ind w:firstLine="709"/>
        <w:jc w:val="both"/>
        <w:rPr>
          <w:rFonts w:ascii="Times New Roman" w:hAnsi="Times New Roman"/>
          <w:color w:val="000000"/>
          <w:sz w:val="28"/>
          <w:szCs w:val="28"/>
          <w:lang w:val="uk-UA"/>
        </w:rPr>
      </w:pPr>
      <w:r w:rsidRPr="00A00945">
        <w:rPr>
          <w:rFonts w:ascii="Times New Roman" w:hAnsi="Times New Roman"/>
          <w:color w:val="000000"/>
          <w:sz w:val="28"/>
          <w:szCs w:val="28"/>
          <w:lang w:val="uk-UA"/>
        </w:rPr>
        <w:t>Щоб осучаснити форми діяльності музею й привернути увагу відвідувачів, у музеї щороку проводяться новорічні фольклорно-етнографічні вечори за участю представників національно-культурних товариств Київської області з метою популяризації, відродження та збереження звичаїв і традицій національних меншин України, всебічного розвитку їхнього самодіял</w:t>
      </w:r>
      <w:r>
        <w:rPr>
          <w:rFonts w:ascii="Times New Roman" w:hAnsi="Times New Roman"/>
          <w:color w:val="000000"/>
          <w:sz w:val="28"/>
          <w:szCs w:val="28"/>
          <w:lang w:val="uk-UA"/>
        </w:rPr>
        <w:t>ьного та професійного мистецтва.</w:t>
      </w:r>
    </w:p>
    <w:p w:rsidR="00530BA6" w:rsidRDefault="00530BA6" w:rsidP="00530BA6">
      <w:pPr>
        <w:spacing w:line="360" w:lineRule="auto"/>
        <w:ind w:firstLine="708"/>
        <w:jc w:val="both"/>
        <w:rPr>
          <w:sz w:val="28"/>
          <w:szCs w:val="28"/>
        </w:rPr>
      </w:pPr>
      <w:r>
        <w:rPr>
          <w:sz w:val="28"/>
          <w:szCs w:val="28"/>
        </w:rPr>
        <w:t xml:space="preserve">В 2005 </w:t>
      </w:r>
      <w:proofErr w:type="spellStart"/>
      <w:r>
        <w:rPr>
          <w:sz w:val="28"/>
          <w:szCs w:val="28"/>
        </w:rPr>
        <w:t>рок</w:t>
      </w:r>
      <w:proofErr w:type="spellEnd"/>
      <w:r>
        <w:rPr>
          <w:sz w:val="28"/>
          <w:szCs w:val="28"/>
        </w:rPr>
        <w:t xml:space="preserve"> </w:t>
      </w:r>
      <w:r w:rsidRPr="00A00945">
        <w:rPr>
          <w:sz w:val="28"/>
          <w:szCs w:val="28"/>
        </w:rPr>
        <w:t xml:space="preserve"> із співробітників закладу було створено аматорський ансамбль</w:t>
      </w:r>
    </w:p>
    <w:p w:rsidR="00530BA6" w:rsidRPr="00A00945" w:rsidRDefault="00530BA6" w:rsidP="00530BA6">
      <w:pPr>
        <w:spacing w:line="360" w:lineRule="auto"/>
        <w:jc w:val="both"/>
        <w:rPr>
          <w:sz w:val="28"/>
          <w:szCs w:val="28"/>
        </w:rPr>
      </w:pPr>
      <w:r w:rsidRPr="00A00945">
        <w:rPr>
          <w:sz w:val="28"/>
          <w:szCs w:val="28"/>
        </w:rPr>
        <w:t xml:space="preserve"> «Струни серця»,  який приймає участь у відкритті майже всіх виставок, творчих вечорів, нічних зустрічей .</w:t>
      </w:r>
    </w:p>
    <w:p w:rsidR="00B82F46" w:rsidRPr="00A00945" w:rsidRDefault="00B82F46" w:rsidP="00084EED">
      <w:pPr>
        <w:pStyle w:val="ac"/>
        <w:spacing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Напрацьовані науковцями музею наукові знахідки і матеріали не завжди зустрічаються з читачем. Як лавина з гір, котиться потік інформації, відкриваючи й досі невідомі та незнані сторінки краю</w:t>
      </w:r>
      <w:r w:rsidR="00FA64CC">
        <w:rPr>
          <w:rFonts w:ascii="Times New Roman" w:hAnsi="Times New Roman"/>
          <w:color w:val="000000"/>
          <w:sz w:val="28"/>
          <w:szCs w:val="28"/>
          <w:lang w:val="uk-UA"/>
        </w:rPr>
        <w:t xml:space="preserve"> [9, 3]</w:t>
      </w:r>
      <w:r>
        <w:rPr>
          <w:rFonts w:ascii="Times New Roman" w:hAnsi="Times New Roman"/>
          <w:color w:val="000000"/>
          <w:sz w:val="28"/>
          <w:szCs w:val="28"/>
          <w:lang w:val="uk-UA"/>
        </w:rPr>
        <w:t>.</w:t>
      </w:r>
    </w:p>
    <w:p w:rsidR="001C5993" w:rsidRPr="00A00945" w:rsidRDefault="00B82F46" w:rsidP="00A8303E">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Тож у </w:t>
      </w:r>
      <w:r w:rsidR="00A8303E" w:rsidRPr="00A00945">
        <w:rPr>
          <w:rFonts w:ascii="Times New Roman" w:hAnsi="Times New Roman"/>
          <w:sz w:val="28"/>
          <w:szCs w:val="28"/>
          <w:lang w:val="uk-UA"/>
        </w:rPr>
        <w:t xml:space="preserve"> 1996-му році в Білоцерківському краєзнавчому музеї започатковано</w:t>
      </w:r>
    </w:p>
    <w:p w:rsidR="00530BA6" w:rsidRDefault="00A8303E" w:rsidP="001C5993">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 xml:space="preserve"> випуск науково-популярного історичного видання — щорічника «</w:t>
      </w:r>
      <w:proofErr w:type="spellStart"/>
      <w:r w:rsidRPr="00A00945">
        <w:rPr>
          <w:rFonts w:ascii="Times New Roman" w:hAnsi="Times New Roman"/>
          <w:sz w:val="28"/>
          <w:szCs w:val="28"/>
          <w:lang w:val="uk-UA"/>
        </w:rPr>
        <w:t>Юр'ївський</w:t>
      </w:r>
      <w:proofErr w:type="spellEnd"/>
      <w:r w:rsidRPr="00A00945">
        <w:rPr>
          <w:rFonts w:ascii="Times New Roman" w:hAnsi="Times New Roman"/>
          <w:sz w:val="28"/>
          <w:szCs w:val="28"/>
          <w:lang w:val="uk-UA"/>
        </w:rPr>
        <w:t xml:space="preserve"> </w:t>
      </w:r>
    </w:p>
    <w:p w:rsidR="000F1B5F" w:rsidRDefault="00A8303E" w:rsidP="001C5993">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 xml:space="preserve">літопис». </w:t>
      </w:r>
      <w:r w:rsidR="00B82F46">
        <w:rPr>
          <w:rFonts w:ascii="Times New Roman" w:hAnsi="Times New Roman"/>
          <w:sz w:val="28"/>
          <w:szCs w:val="28"/>
          <w:lang w:val="uk-UA"/>
        </w:rPr>
        <w:t xml:space="preserve">В журналі друкуються науково-дослідницькі та пошукові матеріали, </w:t>
      </w:r>
    </w:p>
    <w:p w:rsidR="00187318" w:rsidRPr="00A00945" w:rsidRDefault="00B82F46" w:rsidP="001C5993">
      <w:pPr>
        <w:pStyle w:val="ac"/>
        <w:spacing w:line="360" w:lineRule="auto"/>
        <w:jc w:val="both"/>
        <w:rPr>
          <w:rFonts w:ascii="Times New Roman" w:hAnsi="Times New Roman"/>
          <w:sz w:val="28"/>
          <w:szCs w:val="28"/>
          <w:lang w:val="uk-UA"/>
        </w:rPr>
      </w:pPr>
      <w:r>
        <w:rPr>
          <w:rFonts w:ascii="Times New Roman" w:hAnsi="Times New Roman"/>
          <w:sz w:val="28"/>
          <w:szCs w:val="28"/>
          <w:lang w:val="uk-UA"/>
        </w:rPr>
        <w:t>висвітлюються роздуми і пропозиції щодо відродження національної свідомості українців, формування менталітету під впливом традиційної і сучасної культури.</w:t>
      </w:r>
    </w:p>
    <w:p w:rsidR="00E754F1" w:rsidRPr="00A00945" w:rsidRDefault="00E754F1" w:rsidP="00084EED">
      <w:pPr>
        <w:spacing w:line="360" w:lineRule="auto"/>
        <w:jc w:val="center"/>
        <w:rPr>
          <w:sz w:val="28"/>
          <w:szCs w:val="28"/>
        </w:rPr>
      </w:pPr>
    </w:p>
    <w:p w:rsidR="00A8303E" w:rsidRDefault="001C5993" w:rsidP="000F1B5F">
      <w:pPr>
        <w:spacing w:line="360" w:lineRule="auto"/>
        <w:jc w:val="center"/>
        <w:rPr>
          <w:b/>
          <w:sz w:val="28"/>
          <w:szCs w:val="28"/>
        </w:rPr>
      </w:pPr>
      <w:r w:rsidRPr="00A00945">
        <w:rPr>
          <w:b/>
          <w:sz w:val="28"/>
          <w:szCs w:val="28"/>
        </w:rPr>
        <w:br w:type="page"/>
      </w:r>
      <w:r w:rsidR="0014463E">
        <w:rPr>
          <w:b/>
          <w:sz w:val="28"/>
          <w:szCs w:val="28"/>
        </w:rPr>
        <w:lastRenderedPageBreak/>
        <w:t>РОЗДІЛ 3</w:t>
      </w:r>
    </w:p>
    <w:p w:rsidR="000F1B5F" w:rsidRPr="00A00945" w:rsidRDefault="000F1B5F" w:rsidP="000F1B5F">
      <w:pPr>
        <w:spacing w:line="360" w:lineRule="auto"/>
        <w:jc w:val="center"/>
        <w:rPr>
          <w:b/>
          <w:sz w:val="28"/>
          <w:szCs w:val="28"/>
        </w:rPr>
      </w:pPr>
      <w:r>
        <w:rPr>
          <w:b/>
          <w:sz w:val="28"/>
          <w:szCs w:val="28"/>
        </w:rPr>
        <w:t>ВІДРОДЖЕННЯ ТРАДИЦІЙ УКРАЇНСЬКОГО НАРОДУ В СИМВОЛІЦІ БІЛОЦЕРКІВСЬКОГО КРАЄЗНАВЧОГО МУЗЕЮ</w:t>
      </w:r>
      <w:r>
        <w:rPr>
          <w:b/>
          <w:sz w:val="28"/>
          <w:szCs w:val="28"/>
        </w:rPr>
        <w:br/>
      </w:r>
    </w:p>
    <w:p w:rsidR="00A8303E" w:rsidRPr="00A00945" w:rsidRDefault="00A8303E" w:rsidP="000F1B5F">
      <w:pPr>
        <w:spacing w:line="360" w:lineRule="auto"/>
        <w:rPr>
          <w:b/>
          <w:sz w:val="28"/>
          <w:szCs w:val="28"/>
        </w:rPr>
      </w:pPr>
    </w:p>
    <w:p w:rsidR="00A8303E" w:rsidRPr="00A00945" w:rsidRDefault="00A8303E" w:rsidP="00450E6B">
      <w:pPr>
        <w:spacing w:line="360" w:lineRule="auto"/>
        <w:rPr>
          <w:b/>
          <w:sz w:val="28"/>
          <w:szCs w:val="28"/>
        </w:rPr>
      </w:pPr>
    </w:p>
    <w:p w:rsidR="006F3288" w:rsidRDefault="000F1B5F" w:rsidP="001C5993">
      <w:pPr>
        <w:spacing w:line="360" w:lineRule="auto"/>
        <w:ind w:firstLine="709"/>
        <w:jc w:val="center"/>
        <w:rPr>
          <w:sz w:val="28"/>
          <w:szCs w:val="28"/>
        </w:rPr>
      </w:pPr>
      <w:r w:rsidRPr="00A00945">
        <w:rPr>
          <w:sz w:val="28"/>
          <w:szCs w:val="28"/>
        </w:rPr>
        <w:t>У XVI–XX ст. Біла Церква була центром визволь</w:t>
      </w:r>
      <w:r w:rsidR="006F3288">
        <w:rPr>
          <w:sz w:val="28"/>
          <w:szCs w:val="28"/>
        </w:rPr>
        <w:t>них змагань українського</w:t>
      </w:r>
    </w:p>
    <w:p w:rsidR="006F3288" w:rsidRDefault="006F3288" w:rsidP="00A54F72">
      <w:pPr>
        <w:spacing w:line="360" w:lineRule="auto"/>
        <w:rPr>
          <w:sz w:val="28"/>
          <w:szCs w:val="28"/>
        </w:rPr>
      </w:pPr>
      <w:r>
        <w:rPr>
          <w:sz w:val="28"/>
          <w:szCs w:val="28"/>
        </w:rPr>
        <w:t>народу.</w:t>
      </w:r>
      <w:r w:rsidR="00A54F72">
        <w:rPr>
          <w:sz w:val="28"/>
          <w:szCs w:val="28"/>
        </w:rPr>
        <w:t xml:space="preserve"> </w:t>
      </w:r>
      <w:r>
        <w:rPr>
          <w:sz w:val="28"/>
          <w:szCs w:val="28"/>
        </w:rPr>
        <w:t xml:space="preserve">Тому до </w:t>
      </w:r>
      <w:r w:rsidR="00187318" w:rsidRPr="00A00945">
        <w:rPr>
          <w:sz w:val="28"/>
          <w:szCs w:val="28"/>
        </w:rPr>
        <w:t xml:space="preserve">80-річчя Білоцерківського </w:t>
      </w:r>
      <w:r w:rsidR="000F1B5F">
        <w:rPr>
          <w:sz w:val="28"/>
          <w:szCs w:val="28"/>
        </w:rPr>
        <w:t>краєзнавчого музею у 2004 році Наукова Р</w:t>
      </w:r>
      <w:r w:rsidR="00187318" w:rsidRPr="00A00945">
        <w:rPr>
          <w:sz w:val="28"/>
          <w:szCs w:val="28"/>
        </w:rPr>
        <w:t xml:space="preserve">ада </w:t>
      </w:r>
      <w:r>
        <w:rPr>
          <w:sz w:val="28"/>
          <w:szCs w:val="28"/>
        </w:rPr>
        <w:t xml:space="preserve">музею </w:t>
      </w:r>
      <w:r w:rsidR="00187318" w:rsidRPr="00A00945">
        <w:rPr>
          <w:sz w:val="28"/>
          <w:szCs w:val="28"/>
        </w:rPr>
        <w:t xml:space="preserve">12 листопада 2002 року </w:t>
      </w:r>
      <w:r>
        <w:rPr>
          <w:sz w:val="28"/>
          <w:szCs w:val="28"/>
        </w:rPr>
        <w:t xml:space="preserve">вперше в Україні </w:t>
      </w:r>
      <w:r w:rsidR="00187318" w:rsidRPr="00A00945">
        <w:rPr>
          <w:sz w:val="28"/>
          <w:szCs w:val="28"/>
        </w:rPr>
        <w:t>прийняла рішен</w:t>
      </w:r>
      <w:r>
        <w:rPr>
          <w:sz w:val="28"/>
          <w:szCs w:val="28"/>
        </w:rPr>
        <w:t>ня</w:t>
      </w:r>
    </w:p>
    <w:p w:rsidR="00187318" w:rsidRPr="00A00945" w:rsidRDefault="006F3288" w:rsidP="001C5993">
      <w:pPr>
        <w:spacing w:line="360" w:lineRule="auto"/>
        <w:rPr>
          <w:sz w:val="28"/>
          <w:szCs w:val="28"/>
        </w:rPr>
      </w:pPr>
      <w:r>
        <w:rPr>
          <w:sz w:val="28"/>
          <w:szCs w:val="28"/>
        </w:rPr>
        <w:t xml:space="preserve">(протокол №8) </w:t>
      </w:r>
      <w:r w:rsidR="001C5993" w:rsidRPr="00A00945">
        <w:rPr>
          <w:sz w:val="28"/>
          <w:szCs w:val="28"/>
        </w:rPr>
        <w:t>про створення</w:t>
      </w:r>
      <w:r>
        <w:rPr>
          <w:sz w:val="28"/>
          <w:szCs w:val="28"/>
        </w:rPr>
        <w:t xml:space="preserve"> </w:t>
      </w:r>
      <w:r w:rsidR="00187318" w:rsidRPr="00A00945">
        <w:rPr>
          <w:sz w:val="28"/>
          <w:szCs w:val="28"/>
        </w:rPr>
        <w:t>прапора Білоцерківського краєзнавчого музею (</w:t>
      </w:r>
      <w:r w:rsidR="00864BD5" w:rsidRPr="00A00945">
        <w:rPr>
          <w:sz w:val="28"/>
          <w:szCs w:val="28"/>
        </w:rPr>
        <w:t>Додаток К</w:t>
      </w:r>
      <w:r w:rsidR="00187318" w:rsidRPr="00A00945">
        <w:rPr>
          <w:sz w:val="28"/>
          <w:szCs w:val="28"/>
        </w:rPr>
        <w:t xml:space="preserve">). </w:t>
      </w:r>
    </w:p>
    <w:p w:rsidR="00187318" w:rsidRPr="00A00945" w:rsidRDefault="006F3288" w:rsidP="003B0B4F">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00187318" w:rsidRPr="00A00945">
        <w:rPr>
          <w:rFonts w:ascii="Times New Roman" w:hAnsi="Times New Roman"/>
          <w:sz w:val="28"/>
          <w:szCs w:val="28"/>
          <w:lang w:val="uk-UA"/>
        </w:rPr>
        <w:t xml:space="preserve">а основу прапора було взято форму </w:t>
      </w:r>
      <w:r>
        <w:rPr>
          <w:rFonts w:ascii="Times New Roman" w:hAnsi="Times New Roman"/>
          <w:sz w:val="28"/>
          <w:szCs w:val="28"/>
          <w:lang w:val="uk-UA"/>
        </w:rPr>
        <w:t xml:space="preserve">прапору </w:t>
      </w:r>
      <w:r w:rsidR="00187318" w:rsidRPr="00A00945">
        <w:rPr>
          <w:rFonts w:ascii="Times New Roman" w:hAnsi="Times New Roman"/>
          <w:sz w:val="28"/>
          <w:szCs w:val="28"/>
          <w:lang w:val="uk-UA"/>
        </w:rPr>
        <w:t>і малиновий колір козац</w:t>
      </w:r>
      <w:r>
        <w:rPr>
          <w:rFonts w:ascii="Times New Roman" w:hAnsi="Times New Roman"/>
          <w:sz w:val="28"/>
          <w:szCs w:val="28"/>
          <w:lang w:val="uk-UA"/>
        </w:rPr>
        <w:t xml:space="preserve">ької корогви з трьома фестонами, що стало відображенням </w:t>
      </w:r>
      <w:r w:rsidRPr="00785A41">
        <w:rPr>
          <w:rFonts w:ascii="Times New Roman" w:eastAsia="TimesNewRoman" w:hAnsi="Times New Roman"/>
          <w:sz w:val="28"/>
          <w:szCs w:val="28"/>
          <w:lang w:val="uk-UA"/>
        </w:rPr>
        <w:t>козацьких традицій</w:t>
      </w:r>
      <w:r>
        <w:rPr>
          <w:rFonts w:ascii="Times New Roman" w:eastAsia="TimesNewRoman" w:hAnsi="Times New Roman"/>
          <w:sz w:val="28"/>
          <w:szCs w:val="28"/>
          <w:lang w:val="uk-UA"/>
        </w:rPr>
        <w:t>.</w:t>
      </w:r>
      <w:r w:rsidR="00187318" w:rsidRPr="00A00945">
        <w:rPr>
          <w:rFonts w:ascii="Times New Roman" w:hAnsi="Times New Roman"/>
          <w:sz w:val="28"/>
          <w:szCs w:val="28"/>
          <w:lang w:val="uk-UA"/>
        </w:rPr>
        <w:t xml:space="preserve"> У центрі прапора зображено щит із гербом музею</w:t>
      </w:r>
      <w:r w:rsidR="00864BD5" w:rsidRPr="00A00945">
        <w:rPr>
          <w:rFonts w:ascii="Times New Roman" w:hAnsi="Times New Roman"/>
          <w:sz w:val="28"/>
          <w:szCs w:val="28"/>
          <w:lang w:val="uk-UA"/>
        </w:rPr>
        <w:t xml:space="preserve"> (Додаток К</w:t>
      </w:r>
      <w:r w:rsidR="00187318" w:rsidRPr="00A00945">
        <w:rPr>
          <w:rFonts w:ascii="Times New Roman" w:hAnsi="Times New Roman"/>
          <w:sz w:val="28"/>
          <w:szCs w:val="28"/>
          <w:lang w:val="uk-UA"/>
        </w:rPr>
        <w:t>). Блакитне тло щита перетинає навпіл срібна річка, над якою зображений чорний дрізд із золотим ключем у лапках, а під річкою – схрещені козацька шабля та булава жовтого кольору. Щит обрамлений барвінковим віночком.</w:t>
      </w:r>
    </w:p>
    <w:p w:rsidR="00A8303E" w:rsidRPr="00A00945" w:rsidRDefault="00187318" w:rsidP="00F02308">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Малиновий колір прапора символізує Київщину, історію якої досліджує Білоцерківський краєзнавчий музей. Дрізд із ключем на гербі символізує  засновника, організатора і першого  директора музею Степана Леонтійовича </w:t>
      </w:r>
      <w:proofErr w:type="spellStart"/>
      <w:r w:rsidRPr="00A00945">
        <w:rPr>
          <w:rFonts w:ascii="Times New Roman" w:hAnsi="Times New Roman"/>
          <w:sz w:val="28"/>
          <w:szCs w:val="28"/>
          <w:lang w:val="uk-UA"/>
        </w:rPr>
        <w:t>Дроздова-М</w:t>
      </w:r>
      <w:r w:rsidR="00FF6691" w:rsidRPr="00A00945">
        <w:rPr>
          <w:rFonts w:ascii="Times New Roman" w:hAnsi="Times New Roman"/>
          <w:sz w:val="28"/>
          <w:szCs w:val="28"/>
          <w:lang w:val="uk-UA"/>
        </w:rPr>
        <w:t>ишківського</w:t>
      </w:r>
      <w:proofErr w:type="spellEnd"/>
      <w:r w:rsidR="00FF6691" w:rsidRPr="00A00945">
        <w:rPr>
          <w:rFonts w:ascii="Times New Roman" w:hAnsi="Times New Roman"/>
          <w:sz w:val="28"/>
          <w:szCs w:val="28"/>
          <w:lang w:val="uk-UA"/>
        </w:rPr>
        <w:t>. Річка на гербі це –</w:t>
      </w:r>
      <w:r w:rsidRPr="00A00945">
        <w:rPr>
          <w:rFonts w:ascii="Times New Roman" w:hAnsi="Times New Roman"/>
          <w:sz w:val="28"/>
          <w:szCs w:val="28"/>
          <w:lang w:val="uk-UA"/>
        </w:rPr>
        <w:t xml:space="preserve"> річка  Рось, що несе свої води біля Замкової гори, на якій розташов</w:t>
      </w:r>
      <w:r w:rsidR="00FF6691" w:rsidRPr="00A00945">
        <w:rPr>
          <w:rFonts w:ascii="Times New Roman" w:hAnsi="Times New Roman"/>
          <w:sz w:val="28"/>
          <w:szCs w:val="28"/>
          <w:lang w:val="uk-UA"/>
        </w:rPr>
        <w:t>аний музей. Шабля і булава –</w:t>
      </w:r>
      <w:r w:rsidRPr="00A00945">
        <w:rPr>
          <w:rFonts w:ascii="Times New Roman" w:hAnsi="Times New Roman"/>
          <w:sz w:val="28"/>
          <w:szCs w:val="28"/>
          <w:lang w:val="uk-UA"/>
        </w:rPr>
        <w:t xml:space="preserve"> це атрибути гетьманської влади, козацькі клейноди, які супроводжували  козаків у  походах,  були їх святинями і</w:t>
      </w:r>
      <w:r w:rsidR="00FF6691" w:rsidRPr="00A00945">
        <w:rPr>
          <w:rFonts w:ascii="Times New Roman" w:hAnsi="Times New Roman"/>
          <w:sz w:val="28"/>
          <w:szCs w:val="28"/>
          <w:lang w:val="uk-UA"/>
        </w:rPr>
        <w:t>,</w:t>
      </w:r>
      <w:r w:rsidRPr="00A00945">
        <w:rPr>
          <w:rFonts w:ascii="Times New Roman" w:hAnsi="Times New Roman"/>
          <w:sz w:val="28"/>
          <w:szCs w:val="28"/>
          <w:lang w:val="uk-UA"/>
        </w:rPr>
        <w:t xml:space="preserve"> які збирає й зберіг</w:t>
      </w:r>
      <w:r w:rsidR="00FF6691" w:rsidRPr="00A00945">
        <w:rPr>
          <w:rFonts w:ascii="Times New Roman" w:hAnsi="Times New Roman"/>
          <w:sz w:val="28"/>
          <w:szCs w:val="28"/>
          <w:lang w:val="uk-UA"/>
        </w:rPr>
        <w:t>ає їх музей. Барвінковий вінок –</w:t>
      </w:r>
      <w:r w:rsidRPr="00A00945">
        <w:rPr>
          <w:rFonts w:ascii="Times New Roman" w:hAnsi="Times New Roman"/>
          <w:sz w:val="28"/>
          <w:szCs w:val="28"/>
          <w:lang w:val="uk-UA"/>
        </w:rPr>
        <w:t xml:space="preserve"> символ вічно молодої України з багатонаціональним розмаїттям її культурної та історичної спадщини.</w:t>
      </w:r>
    </w:p>
    <w:p w:rsidR="00A54F72" w:rsidRDefault="00850B9C" w:rsidP="00A54F72">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Щоб висловити гордість за наш краєзнавчий музей, як храм пам’яті, історії, місце,</w:t>
      </w:r>
      <w:r w:rsidR="00A54F72">
        <w:rPr>
          <w:rFonts w:ascii="Times New Roman" w:hAnsi="Times New Roman"/>
          <w:sz w:val="28"/>
          <w:szCs w:val="28"/>
          <w:lang w:val="uk-UA"/>
        </w:rPr>
        <w:t xml:space="preserve"> </w:t>
      </w:r>
      <w:r>
        <w:rPr>
          <w:rFonts w:ascii="Times New Roman" w:hAnsi="Times New Roman"/>
          <w:sz w:val="28"/>
          <w:szCs w:val="28"/>
          <w:lang w:val="uk-UA"/>
        </w:rPr>
        <w:t>де уславлені визначні люди міста, д</w:t>
      </w:r>
      <w:r w:rsidR="00187318" w:rsidRPr="00A00945">
        <w:rPr>
          <w:rFonts w:ascii="Times New Roman" w:hAnsi="Times New Roman"/>
          <w:sz w:val="28"/>
          <w:szCs w:val="28"/>
          <w:lang w:val="uk-UA"/>
        </w:rPr>
        <w:t xml:space="preserve">иректор Центру творчості дітей та юнацтва «Соняшник» </w:t>
      </w:r>
      <w:r w:rsidR="00A8303E" w:rsidRPr="00A00945">
        <w:rPr>
          <w:rFonts w:ascii="Times New Roman" w:hAnsi="Times New Roman"/>
          <w:sz w:val="28"/>
          <w:szCs w:val="28"/>
          <w:lang w:val="uk-UA"/>
        </w:rPr>
        <w:t xml:space="preserve">Гутник Віра Дмитрівна </w:t>
      </w:r>
      <w:r w:rsidR="00187318" w:rsidRPr="00A00945">
        <w:rPr>
          <w:rFonts w:ascii="Times New Roman" w:hAnsi="Times New Roman"/>
          <w:sz w:val="28"/>
          <w:szCs w:val="28"/>
          <w:lang w:val="uk-UA"/>
        </w:rPr>
        <w:t>присвятила</w:t>
      </w:r>
      <w:r w:rsidR="00A8303E" w:rsidRPr="00A00945">
        <w:rPr>
          <w:rFonts w:ascii="Times New Roman" w:hAnsi="Times New Roman"/>
          <w:sz w:val="28"/>
          <w:szCs w:val="28"/>
          <w:lang w:val="uk-UA"/>
        </w:rPr>
        <w:t xml:space="preserve"> </w:t>
      </w:r>
      <w:r w:rsidR="00187318" w:rsidRPr="00A00945">
        <w:rPr>
          <w:rFonts w:ascii="Times New Roman" w:hAnsi="Times New Roman"/>
          <w:sz w:val="28"/>
          <w:szCs w:val="28"/>
          <w:lang w:val="uk-UA"/>
        </w:rPr>
        <w:t xml:space="preserve">один із своїх </w:t>
      </w:r>
      <w:r w:rsidR="00A54F72">
        <w:rPr>
          <w:rFonts w:ascii="Times New Roman" w:hAnsi="Times New Roman"/>
          <w:sz w:val="28"/>
          <w:szCs w:val="28"/>
          <w:lang w:val="uk-UA"/>
        </w:rPr>
        <w:t>поетичних</w:t>
      </w:r>
    </w:p>
    <w:p w:rsidR="00187318" w:rsidRDefault="00187318" w:rsidP="00A54F72">
      <w:pPr>
        <w:pStyle w:val="ac"/>
        <w:spacing w:line="360" w:lineRule="auto"/>
        <w:jc w:val="both"/>
        <w:rPr>
          <w:rFonts w:ascii="Times New Roman" w:hAnsi="Times New Roman"/>
          <w:sz w:val="28"/>
          <w:szCs w:val="28"/>
          <w:lang w:val="uk-UA"/>
        </w:rPr>
      </w:pPr>
      <w:r w:rsidRPr="00A54F72">
        <w:rPr>
          <w:rFonts w:ascii="Times New Roman" w:hAnsi="Times New Roman"/>
          <w:sz w:val="28"/>
          <w:szCs w:val="28"/>
          <w:lang w:val="uk-UA"/>
        </w:rPr>
        <w:t>творів</w:t>
      </w:r>
      <w:r w:rsidRPr="00A00945">
        <w:rPr>
          <w:rFonts w:ascii="Times New Roman" w:hAnsi="Times New Roman"/>
          <w:sz w:val="28"/>
          <w:szCs w:val="28"/>
          <w:lang w:val="uk-UA"/>
        </w:rPr>
        <w:t xml:space="preserve"> –</w:t>
      </w:r>
      <w:r w:rsidR="00864BD5" w:rsidRPr="00A00945">
        <w:rPr>
          <w:rFonts w:ascii="Times New Roman" w:hAnsi="Times New Roman"/>
          <w:sz w:val="28"/>
          <w:szCs w:val="28"/>
          <w:lang w:val="uk-UA"/>
        </w:rPr>
        <w:t xml:space="preserve"> пісню «Храм пам’яті» (Додаток Л</w:t>
      </w:r>
      <w:r w:rsidRPr="00A00945">
        <w:rPr>
          <w:rFonts w:ascii="Times New Roman" w:hAnsi="Times New Roman"/>
          <w:sz w:val="28"/>
          <w:szCs w:val="28"/>
          <w:lang w:val="uk-UA"/>
        </w:rPr>
        <w:t>).</w:t>
      </w:r>
    </w:p>
    <w:p w:rsidR="00F226F8" w:rsidRPr="00A00945" w:rsidRDefault="00187318" w:rsidP="0014463E">
      <w:pPr>
        <w:spacing w:line="360" w:lineRule="auto"/>
        <w:jc w:val="center"/>
        <w:rPr>
          <w:b/>
          <w:sz w:val="28"/>
          <w:szCs w:val="28"/>
        </w:rPr>
      </w:pPr>
      <w:r w:rsidRPr="00A00945">
        <w:rPr>
          <w:b/>
          <w:sz w:val="28"/>
          <w:szCs w:val="28"/>
        </w:rPr>
        <w:lastRenderedPageBreak/>
        <w:t>ВИСНОВОК</w:t>
      </w:r>
    </w:p>
    <w:p w:rsidR="00AF3E6C" w:rsidRPr="00A00945" w:rsidRDefault="00AF3E6C" w:rsidP="00AF3E6C">
      <w:pPr>
        <w:autoSpaceDE w:val="0"/>
        <w:autoSpaceDN w:val="0"/>
        <w:adjustRightInd w:val="0"/>
        <w:spacing w:line="360" w:lineRule="auto"/>
        <w:ind w:firstLine="708"/>
        <w:jc w:val="both"/>
        <w:rPr>
          <w:sz w:val="28"/>
          <w:szCs w:val="28"/>
        </w:rPr>
      </w:pPr>
      <w:r w:rsidRPr="00A00945">
        <w:rPr>
          <w:sz w:val="28"/>
          <w:szCs w:val="28"/>
        </w:rPr>
        <w:t xml:space="preserve">В результаті кропіткої праці багатьох поколінь працівників музею була зібрана колекція, яка нині нараховує понад 86 тис. предметів. </w:t>
      </w:r>
    </w:p>
    <w:p w:rsidR="00AF3E6C" w:rsidRDefault="00AF3E6C" w:rsidP="00AF3E6C">
      <w:pPr>
        <w:autoSpaceDE w:val="0"/>
        <w:autoSpaceDN w:val="0"/>
        <w:adjustRightInd w:val="0"/>
        <w:spacing w:line="360" w:lineRule="auto"/>
        <w:ind w:firstLine="708"/>
        <w:jc w:val="both"/>
        <w:rPr>
          <w:sz w:val="28"/>
          <w:szCs w:val="28"/>
        </w:rPr>
      </w:pPr>
      <w:r w:rsidRPr="00A00945">
        <w:rPr>
          <w:sz w:val="28"/>
          <w:szCs w:val="28"/>
        </w:rPr>
        <w:t>Унікально побудована експозиція, де представлено понад 7 тисяч експонатів, знайомить гостей та жителів міста з природою та історією краю, його духовним багатством.</w:t>
      </w:r>
    </w:p>
    <w:p w:rsidR="00F40B85" w:rsidRDefault="00A54F72" w:rsidP="00F40B85">
      <w:pPr>
        <w:spacing w:line="360" w:lineRule="auto"/>
        <w:ind w:firstLine="709"/>
        <w:jc w:val="both"/>
        <w:rPr>
          <w:sz w:val="28"/>
          <w:szCs w:val="28"/>
        </w:rPr>
      </w:pPr>
      <w:r w:rsidRPr="00A00945">
        <w:rPr>
          <w:sz w:val="28"/>
          <w:szCs w:val="28"/>
        </w:rPr>
        <w:t>На основі своїх зібрань музей провод</w:t>
      </w:r>
      <w:r w:rsidR="00F40B85">
        <w:rPr>
          <w:sz w:val="28"/>
          <w:szCs w:val="28"/>
        </w:rPr>
        <w:t>ить численні тематичні виставки, які</w:t>
      </w:r>
      <w:r w:rsidRPr="00A00945">
        <w:rPr>
          <w:sz w:val="28"/>
          <w:szCs w:val="28"/>
        </w:rPr>
        <w:t xml:space="preserve"> </w:t>
      </w:r>
      <w:r w:rsidR="00F40B85">
        <w:rPr>
          <w:sz w:val="28"/>
          <w:szCs w:val="28"/>
        </w:rPr>
        <w:t xml:space="preserve">відіграють </w:t>
      </w:r>
      <w:r w:rsidR="00F40B85" w:rsidRPr="00F40B85">
        <w:rPr>
          <w:sz w:val="28"/>
          <w:szCs w:val="28"/>
        </w:rPr>
        <w:t xml:space="preserve">значну роль </w:t>
      </w:r>
      <w:r w:rsidR="00807FDE" w:rsidRPr="00F40B85">
        <w:rPr>
          <w:sz w:val="28"/>
          <w:szCs w:val="28"/>
        </w:rPr>
        <w:t>вихованні патріотичних почуттів</w:t>
      </w:r>
      <w:r w:rsidR="00F40B85">
        <w:rPr>
          <w:sz w:val="28"/>
          <w:szCs w:val="28"/>
        </w:rPr>
        <w:t>:</w:t>
      </w:r>
      <w:r w:rsidR="00807FDE" w:rsidRPr="00F40B85">
        <w:rPr>
          <w:sz w:val="28"/>
          <w:szCs w:val="28"/>
        </w:rPr>
        <w:t xml:space="preserve"> </w:t>
      </w:r>
      <w:r w:rsidR="00F40B85" w:rsidRPr="00E32629">
        <w:rPr>
          <w:sz w:val="28"/>
          <w:szCs w:val="28"/>
        </w:rPr>
        <w:t xml:space="preserve">готовності захищати свою країну, </w:t>
      </w:r>
      <w:r w:rsidR="00F40B85">
        <w:rPr>
          <w:sz w:val="28"/>
          <w:szCs w:val="28"/>
        </w:rPr>
        <w:t>почуття</w:t>
      </w:r>
      <w:r w:rsidR="00F40B85" w:rsidRPr="00E32629">
        <w:rPr>
          <w:sz w:val="28"/>
          <w:szCs w:val="28"/>
        </w:rPr>
        <w:t xml:space="preserve"> громадянського обов’язку, національній гідності,</w:t>
      </w:r>
      <w:r w:rsidR="00F40B85">
        <w:rPr>
          <w:sz w:val="28"/>
          <w:szCs w:val="28"/>
        </w:rPr>
        <w:t xml:space="preserve">сприяють шанобливому  ставленню </w:t>
      </w:r>
      <w:r w:rsidR="00F40B85" w:rsidRPr="00E32629">
        <w:rPr>
          <w:sz w:val="28"/>
          <w:szCs w:val="28"/>
        </w:rPr>
        <w:t xml:space="preserve">до </w:t>
      </w:r>
      <w:r w:rsidR="00F40B85">
        <w:rPr>
          <w:sz w:val="28"/>
          <w:szCs w:val="28"/>
        </w:rPr>
        <w:t xml:space="preserve">природи, історії, </w:t>
      </w:r>
      <w:r w:rsidR="00F40B85" w:rsidRPr="00E32629">
        <w:rPr>
          <w:sz w:val="28"/>
          <w:szCs w:val="28"/>
        </w:rPr>
        <w:t>звичаїв</w:t>
      </w:r>
      <w:r w:rsidR="00F40B85">
        <w:rPr>
          <w:sz w:val="28"/>
          <w:szCs w:val="28"/>
        </w:rPr>
        <w:t xml:space="preserve"> і традицій свого народу, розвиткові </w:t>
      </w:r>
      <w:r w:rsidR="00F40B85" w:rsidRPr="00E32629">
        <w:rPr>
          <w:sz w:val="28"/>
          <w:szCs w:val="28"/>
        </w:rPr>
        <w:t>духовності</w:t>
      </w:r>
      <w:r w:rsidR="00F40B85">
        <w:rPr>
          <w:sz w:val="28"/>
          <w:szCs w:val="28"/>
        </w:rPr>
        <w:t xml:space="preserve"> </w:t>
      </w:r>
      <w:r w:rsidR="00807FDE" w:rsidRPr="00F40B85">
        <w:rPr>
          <w:sz w:val="28"/>
          <w:szCs w:val="28"/>
        </w:rPr>
        <w:t>у молодого покоління</w:t>
      </w:r>
      <w:r w:rsidR="00F40B85">
        <w:rPr>
          <w:sz w:val="28"/>
          <w:szCs w:val="28"/>
        </w:rPr>
        <w:t>.</w:t>
      </w:r>
      <w:r w:rsidR="00807FDE" w:rsidRPr="00F40B85">
        <w:rPr>
          <w:sz w:val="28"/>
          <w:szCs w:val="28"/>
        </w:rPr>
        <w:t xml:space="preserve"> </w:t>
      </w:r>
    </w:p>
    <w:p w:rsidR="00807FDE" w:rsidRPr="000577E2" w:rsidRDefault="00807FDE" w:rsidP="00F40B85">
      <w:pPr>
        <w:pStyle w:val="ac"/>
        <w:spacing w:line="360" w:lineRule="auto"/>
        <w:ind w:firstLine="709"/>
        <w:jc w:val="both"/>
        <w:rPr>
          <w:rFonts w:ascii="Times New Roman" w:hAnsi="Times New Roman"/>
          <w:sz w:val="28"/>
          <w:szCs w:val="28"/>
          <w:lang w:val="uk-UA"/>
        </w:rPr>
      </w:pPr>
      <w:r w:rsidRPr="000577E2">
        <w:rPr>
          <w:rFonts w:ascii="Times New Roman" w:hAnsi="Times New Roman"/>
          <w:sz w:val="28"/>
          <w:szCs w:val="28"/>
          <w:lang w:val="uk-UA"/>
        </w:rPr>
        <w:t xml:space="preserve">У музеї проходять постійні виставки професійних і самодіяльних, знаменитих і художників-початківців, які </w:t>
      </w:r>
      <w:r w:rsidR="00C97638" w:rsidRPr="000577E2">
        <w:rPr>
          <w:rFonts w:ascii="Times New Roman" w:hAnsi="Times New Roman"/>
          <w:sz w:val="28"/>
          <w:szCs w:val="28"/>
          <w:lang w:val="uk-UA"/>
        </w:rPr>
        <w:t xml:space="preserve">оспівують природу України, викликають почуття прекрасного,  </w:t>
      </w:r>
      <w:r w:rsidR="00C97638" w:rsidRPr="000577E2">
        <w:rPr>
          <w:rFonts w:ascii="Times New Roman" w:eastAsia="TimesNewRoman" w:hAnsi="Times New Roman"/>
          <w:sz w:val="28"/>
          <w:szCs w:val="28"/>
          <w:lang w:val="uk-UA"/>
        </w:rPr>
        <w:t>любові до рідного краю та</w:t>
      </w:r>
      <w:r w:rsidR="00A54F72" w:rsidRPr="000577E2">
        <w:rPr>
          <w:rFonts w:ascii="Times New Roman" w:eastAsia="TimesNewRoman" w:hAnsi="Times New Roman"/>
          <w:sz w:val="28"/>
          <w:szCs w:val="28"/>
          <w:lang w:val="uk-UA"/>
        </w:rPr>
        <w:t xml:space="preserve"> </w:t>
      </w:r>
      <w:r w:rsidRPr="000577E2">
        <w:rPr>
          <w:rFonts w:ascii="Times New Roman" w:hAnsi="Times New Roman"/>
          <w:sz w:val="28"/>
          <w:szCs w:val="28"/>
          <w:lang w:val="uk-UA"/>
        </w:rPr>
        <w:t xml:space="preserve">стають святом в культурному житті нашого міста, знайомлять жителів і гостей з їх творчістю. </w:t>
      </w:r>
    </w:p>
    <w:p w:rsidR="00187318" w:rsidRPr="00A00945" w:rsidRDefault="00187318" w:rsidP="00FF6691">
      <w:pPr>
        <w:pStyle w:val="ac"/>
        <w:spacing w:line="360" w:lineRule="auto"/>
        <w:ind w:firstLine="709"/>
        <w:jc w:val="both"/>
        <w:rPr>
          <w:rFonts w:ascii="Times New Roman" w:hAnsi="Times New Roman"/>
          <w:sz w:val="28"/>
          <w:szCs w:val="28"/>
          <w:lang w:val="uk-UA"/>
        </w:rPr>
      </w:pPr>
      <w:r w:rsidRPr="00A00945">
        <w:rPr>
          <w:rFonts w:ascii="Times New Roman" w:hAnsi="Times New Roman"/>
          <w:sz w:val="28"/>
          <w:szCs w:val="28"/>
          <w:lang w:val="uk-UA"/>
        </w:rPr>
        <w:t xml:space="preserve">На базі музею щороку проводяться краєзнавчі читання, науково-практичні конференції різного рівня, присвячені визначним подіям історії та сучасності, друкуються їх матеріали. Традиційними є в музеї творчі зустрічі з художніми колективами національно-культурних товариств Київщини, тематичні вечори, </w:t>
      </w:r>
      <w:r w:rsidR="00A54F72" w:rsidRPr="00A00945">
        <w:rPr>
          <w:rFonts w:ascii="Times New Roman" w:hAnsi="Times New Roman"/>
          <w:color w:val="000000"/>
          <w:sz w:val="28"/>
          <w:szCs w:val="28"/>
          <w:lang w:val="uk-UA"/>
        </w:rPr>
        <w:t>фольклорно-етнографічні вечори</w:t>
      </w:r>
      <w:r w:rsidR="00A54F72">
        <w:rPr>
          <w:rFonts w:ascii="Times New Roman" w:hAnsi="Times New Roman"/>
          <w:color w:val="000000"/>
          <w:sz w:val="28"/>
          <w:szCs w:val="28"/>
          <w:lang w:val="uk-UA"/>
        </w:rPr>
        <w:t>,</w:t>
      </w:r>
      <w:r w:rsidR="00A54F72" w:rsidRPr="00A00945">
        <w:rPr>
          <w:rFonts w:ascii="Times New Roman" w:hAnsi="Times New Roman"/>
          <w:color w:val="000000"/>
          <w:sz w:val="28"/>
          <w:szCs w:val="28"/>
          <w:lang w:val="uk-UA"/>
        </w:rPr>
        <w:t xml:space="preserve"> </w:t>
      </w:r>
      <w:r w:rsidRPr="00A00945">
        <w:rPr>
          <w:rFonts w:ascii="Times New Roman" w:hAnsi="Times New Roman"/>
          <w:sz w:val="28"/>
          <w:szCs w:val="28"/>
          <w:lang w:val="uk-UA"/>
        </w:rPr>
        <w:t xml:space="preserve">художні виставки, </w:t>
      </w:r>
      <w:proofErr w:type="spellStart"/>
      <w:r w:rsidRPr="00A00945">
        <w:rPr>
          <w:rFonts w:ascii="Times New Roman" w:hAnsi="Times New Roman"/>
          <w:sz w:val="28"/>
          <w:szCs w:val="28"/>
          <w:lang w:val="uk-UA"/>
        </w:rPr>
        <w:t>виставки</w:t>
      </w:r>
      <w:proofErr w:type="spellEnd"/>
      <w:r w:rsidRPr="00A00945">
        <w:rPr>
          <w:rFonts w:ascii="Times New Roman" w:hAnsi="Times New Roman"/>
          <w:sz w:val="28"/>
          <w:szCs w:val="28"/>
          <w:lang w:val="uk-UA"/>
        </w:rPr>
        <w:t xml:space="preserve"> декоративно-вжиткового</w:t>
      </w:r>
      <w:r w:rsidR="00C97638">
        <w:rPr>
          <w:rFonts w:ascii="Times New Roman" w:hAnsi="Times New Roman"/>
          <w:sz w:val="28"/>
          <w:szCs w:val="28"/>
          <w:lang w:val="uk-UA"/>
        </w:rPr>
        <w:t xml:space="preserve"> мистецтва та народних майстрів, що пробуджують і зміцнюють</w:t>
      </w:r>
      <w:r w:rsidR="00C97638" w:rsidRPr="00A00945">
        <w:rPr>
          <w:rFonts w:ascii="Times New Roman" w:hAnsi="Times New Roman"/>
          <w:sz w:val="28"/>
          <w:szCs w:val="28"/>
          <w:lang w:val="uk-UA"/>
        </w:rPr>
        <w:t xml:space="preserve"> любов до історії, </w:t>
      </w:r>
      <w:r w:rsidR="00C97638">
        <w:rPr>
          <w:rFonts w:ascii="Times New Roman" w:hAnsi="Times New Roman"/>
          <w:sz w:val="28"/>
          <w:szCs w:val="28"/>
          <w:lang w:val="uk-UA"/>
        </w:rPr>
        <w:t>природи</w:t>
      </w:r>
      <w:r w:rsidR="00A54F72">
        <w:rPr>
          <w:rFonts w:ascii="Times New Roman" w:hAnsi="Times New Roman"/>
          <w:sz w:val="28"/>
          <w:szCs w:val="28"/>
          <w:lang w:val="uk-UA"/>
        </w:rPr>
        <w:t>, традицій</w:t>
      </w:r>
      <w:r w:rsidR="00C97638">
        <w:rPr>
          <w:rFonts w:ascii="Times New Roman" w:hAnsi="Times New Roman"/>
          <w:sz w:val="28"/>
          <w:szCs w:val="28"/>
          <w:lang w:val="uk-UA"/>
        </w:rPr>
        <w:t xml:space="preserve"> рідного </w:t>
      </w:r>
      <w:r w:rsidR="00C97638" w:rsidRPr="00A00945">
        <w:rPr>
          <w:rFonts w:ascii="Times New Roman" w:hAnsi="Times New Roman"/>
          <w:sz w:val="28"/>
          <w:szCs w:val="28"/>
          <w:lang w:val="uk-UA"/>
        </w:rPr>
        <w:t>краю</w:t>
      </w:r>
      <w:r w:rsidR="00C97638">
        <w:rPr>
          <w:rFonts w:ascii="Times New Roman" w:hAnsi="Times New Roman"/>
          <w:sz w:val="28"/>
          <w:szCs w:val="28"/>
          <w:lang w:val="uk-UA"/>
        </w:rPr>
        <w:t>.</w:t>
      </w:r>
    </w:p>
    <w:p w:rsidR="00187318" w:rsidRPr="00A00945" w:rsidRDefault="00F40B85" w:rsidP="003B0B4F">
      <w:pPr>
        <w:pStyle w:val="ac"/>
        <w:spacing w:line="360" w:lineRule="auto"/>
        <w:ind w:firstLine="709"/>
        <w:jc w:val="both"/>
        <w:rPr>
          <w:rFonts w:ascii="Times New Roman" w:hAnsi="Times New Roman"/>
          <w:sz w:val="28"/>
          <w:szCs w:val="28"/>
          <w:lang w:val="uk-UA"/>
        </w:rPr>
      </w:pPr>
      <w:r>
        <w:rPr>
          <w:rFonts w:ascii="Times New Roman" w:hAnsi="Times New Roman"/>
          <w:sz w:val="28"/>
          <w:szCs w:val="28"/>
          <w:lang w:val="uk-UA"/>
        </w:rPr>
        <w:t>М</w:t>
      </w:r>
      <w:r w:rsidR="003B0B4F" w:rsidRPr="00A00945">
        <w:rPr>
          <w:rFonts w:ascii="Times New Roman" w:hAnsi="Times New Roman"/>
          <w:sz w:val="28"/>
          <w:szCs w:val="28"/>
          <w:lang w:val="uk-UA"/>
        </w:rPr>
        <w:t xml:space="preserve">узейні надбання </w:t>
      </w:r>
      <w:r>
        <w:rPr>
          <w:rFonts w:ascii="Times New Roman" w:hAnsi="Times New Roman"/>
          <w:sz w:val="28"/>
          <w:szCs w:val="28"/>
          <w:lang w:val="uk-UA"/>
        </w:rPr>
        <w:t xml:space="preserve">можуть використовуватися </w:t>
      </w:r>
      <w:r w:rsidR="003B0B4F" w:rsidRPr="00A00945">
        <w:rPr>
          <w:rFonts w:ascii="Times New Roman" w:hAnsi="Times New Roman"/>
          <w:sz w:val="28"/>
          <w:szCs w:val="28"/>
          <w:lang w:val="uk-UA"/>
        </w:rPr>
        <w:t xml:space="preserve">під час написання пошукових робіт, для проведення </w:t>
      </w:r>
      <w:r w:rsidR="00C97638">
        <w:rPr>
          <w:rFonts w:ascii="Times New Roman" w:hAnsi="Times New Roman"/>
          <w:sz w:val="28"/>
          <w:szCs w:val="28"/>
          <w:lang w:val="uk-UA"/>
        </w:rPr>
        <w:t xml:space="preserve">уроків, </w:t>
      </w:r>
      <w:r w:rsidR="003B0B4F" w:rsidRPr="00A00945">
        <w:rPr>
          <w:rFonts w:ascii="Times New Roman" w:hAnsi="Times New Roman"/>
          <w:sz w:val="28"/>
          <w:szCs w:val="28"/>
          <w:lang w:val="uk-UA"/>
        </w:rPr>
        <w:t xml:space="preserve">виховних та позашкільних заходів </w:t>
      </w:r>
      <w:r w:rsidR="00187318" w:rsidRPr="00A00945">
        <w:rPr>
          <w:rFonts w:ascii="Times New Roman" w:hAnsi="Times New Roman"/>
          <w:sz w:val="28"/>
          <w:szCs w:val="28"/>
          <w:lang w:val="uk-UA"/>
        </w:rPr>
        <w:t xml:space="preserve">і прагнемо, щоб музей став пріоритетним у формуванні духовності та </w:t>
      </w:r>
      <w:r w:rsidR="00C97638">
        <w:rPr>
          <w:rFonts w:ascii="Times New Roman" w:hAnsi="Times New Roman"/>
          <w:sz w:val="28"/>
          <w:szCs w:val="28"/>
          <w:lang w:val="uk-UA"/>
        </w:rPr>
        <w:t xml:space="preserve">культури молодого покоління, </w:t>
      </w:r>
      <w:r w:rsidR="00187318" w:rsidRPr="00A00945">
        <w:rPr>
          <w:rFonts w:ascii="Times New Roman" w:hAnsi="Times New Roman"/>
          <w:sz w:val="28"/>
          <w:szCs w:val="28"/>
          <w:lang w:val="uk-UA"/>
        </w:rPr>
        <w:t xml:space="preserve"> бо «кожний повинен пізнати свій народ і себе в ньому». </w:t>
      </w:r>
    </w:p>
    <w:p w:rsidR="007E5EB8" w:rsidRPr="00A00945" w:rsidRDefault="007E5EB8" w:rsidP="00631EF7">
      <w:pPr>
        <w:pStyle w:val="ac"/>
        <w:spacing w:line="360" w:lineRule="auto"/>
        <w:ind w:firstLine="709"/>
        <w:jc w:val="both"/>
        <w:rPr>
          <w:rFonts w:ascii="Times New Roman" w:hAnsi="Times New Roman"/>
          <w:b/>
          <w:color w:val="000000"/>
          <w:sz w:val="28"/>
          <w:szCs w:val="28"/>
          <w:lang w:val="uk-UA"/>
        </w:rPr>
      </w:pPr>
    </w:p>
    <w:p w:rsidR="00894DFB" w:rsidRPr="00A00945" w:rsidRDefault="00894DFB" w:rsidP="00894DFB">
      <w:pPr>
        <w:pStyle w:val="ac"/>
        <w:spacing w:line="360" w:lineRule="auto"/>
        <w:ind w:firstLine="709"/>
        <w:jc w:val="both"/>
        <w:rPr>
          <w:rFonts w:ascii="Times New Roman" w:hAnsi="Times New Roman"/>
          <w:b/>
          <w:color w:val="000000"/>
          <w:sz w:val="28"/>
          <w:szCs w:val="28"/>
          <w:lang w:val="uk-UA"/>
        </w:rPr>
      </w:pPr>
    </w:p>
    <w:p w:rsidR="00894DFB" w:rsidRPr="00A00945" w:rsidRDefault="00894DFB" w:rsidP="00E86D3D">
      <w:pPr>
        <w:rPr>
          <w:b/>
          <w:sz w:val="28"/>
          <w:szCs w:val="28"/>
        </w:rPr>
      </w:pPr>
    </w:p>
    <w:p w:rsidR="005F54F9" w:rsidRPr="00A00945" w:rsidRDefault="005F54F9" w:rsidP="005F54F9">
      <w:pPr>
        <w:rPr>
          <w:b/>
        </w:rPr>
      </w:pPr>
    </w:p>
    <w:p w:rsidR="00033795" w:rsidRPr="00A00945" w:rsidRDefault="005F54F9" w:rsidP="00716F4F">
      <w:pPr>
        <w:spacing w:line="360" w:lineRule="auto"/>
      </w:pPr>
      <w:r w:rsidRPr="00A00945">
        <w:t xml:space="preserve">     </w:t>
      </w:r>
      <w:bookmarkStart w:id="4" w:name="_Toc123867462"/>
      <w:bookmarkStart w:id="5" w:name="_Toc123867570"/>
      <w:bookmarkStart w:id="6" w:name="_Toc123841888"/>
      <w:bookmarkStart w:id="7" w:name="_Toc123849813"/>
      <w:bookmarkStart w:id="8" w:name="_Toc123850169"/>
      <w:bookmarkStart w:id="9" w:name="_Toc123837831"/>
    </w:p>
    <w:p w:rsidR="00101AC9" w:rsidRPr="00A00945" w:rsidRDefault="00AF3E6C" w:rsidP="00F40B85">
      <w:pPr>
        <w:spacing w:line="360" w:lineRule="auto"/>
        <w:jc w:val="center"/>
        <w:rPr>
          <w:b/>
          <w:bCs/>
          <w:caps/>
          <w:sz w:val="28"/>
        </w:rPr>
      </w:pPr>
      <w:r w:rsidRPr="00A00945">
        <w:rPr>
          <w:b/>
          <w:bCs/>
          <w:caps/>
          <w:sz w:val="28"/>
        </w:rPr>
        <w:br w:type="page"/>
      </w:r>
      <w:r w:rsidR="00033795" w:rsidRPr="00A00945">
        <w:rPr>
          <w:b/>
          <w:bCs/>
          <w:caps/>
          <w:sz w:val="28"/>
        </w:rPr>
        <w:lastRenderedPageBreak/>
        <w:t>СПИСОК ВИКОРИСТАНОЇ ЛІТЕРАТУРИ</w:t>
      </w:r>
      <w:bookmarkEnd w:id="4"/>
      <w:bookmarkEnd w:id="5"/>
      <w:bookmarkEnd w:id="6"/>
      <w:bookmarkEnd w:id="7"/>
      <w:bookmarkEnd w:id="8"/>
      <w:bookmarkEnd w:id="9"/>
    </w:p>
    <w:p w:rsidR="003B0B4F" w:rsidRPr="00A00945" w:rsidRDefault="003B0B4F" w:rsidP="00F40B85">
      <w:pPr>
        <w:autoSpaceDE w:val="0"/>
        <w:autoSpaceDN w:val="0"/>
        <w:adjustRightInd w:val="0"/>
        <w:spacing w:line="360" w:lineRule="auto"/>
        <w:jc w:val="both"/>
        <w:rPr>
          <w:sz w:val="28"/>
          <w:szCs w:val="28"/>
        </w:rPr>
      </w:pPr>
      <w:r w:rsidRPr="00A00945">
        <w:rPr>
          <w:sz w:val="28"/>
          <w:szCs w:val="28"/>
        </w:rPr>
        <w:t>1. Бондаренко Г. Краєзнавча освіта – важливий аспект виховання патріота і</w:t>
      </w:r>
    </w:p>
    <w:p w:rsidR="00E2459E" w:rsidRPr="00A00945" w:rsidRDefault="003B0B4F" w:rsidP="00F91622">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 xml:space="preserve">громадянина / Г. Бондаренко // Педагогічний пошук. – 2003. – № 4 (40). – </w:t>
      </w:r>
    </w:p>
    <w:p w:rsidR="003B0B4F" w:rsidRPr="00A00945" w:rsidRDefault="003B0B4F" w:rsidP="00F91622">
      <w:pPr>
        <w:pStyle w:val="ac"/>
        <w:spacing w:line="360" w:lineRule="auto"/>
        <w:jc w:val="both"/>
        <w:rPr>
          <w:rFonts w:ascii="Times New Roman" w:eastAsia="TimesNewRoman" w:hAnsi="Times New Roman"/>
          <w:sz w:val="28"/>
          <w:szCs w:val="28"/>
          <w:lang w:val="uk-UA"/>
        </w:rPr>
      </w:pPr>
      <w:r w:rsidRPr="00A00945">
        <w:rPr>
          <w:rFonts w:ascii="Times New Roman" w:hAnsi="Times New Roman"/>
          <w:sz w:val="28"/>
          <w:szCs w:val="28"/>
          <w:lang w:val="uk-UA"/>
        </w:rPr>
        <w:t>С. 73–76.</w:t>
      </w:r>
      <w:r w:rsidRPr="00A00945">
        <w:rPr>
          <w:rFonts w:ascii="Times New Roman" w:eastAsia="TimesNewRoman" w:hAnsi="Times New Roman"/>
          <w:sz w:val="28"/>
          <w:szCs w:val="28"/>
          <w:lang w:val="uk-UA"/>
        </w:rPr>
        <w:t xml:space="preserve"> </w:t>
      </w:r>
    </w:p>
    <w:p w:rsidR="00101AC9" w:rsidRPr="00A00945" w:rsidRDefault="00101AC9" w:rsidP="00F91622">
      <w:pPr>
        <w:pStyle w:val="ac"/>
        <w:spacing w:line="360" w:lineRule="auto"/>
        <w:jc w:val="both"/>
        <w:rPr>
          <w:rFonts w:ascii="Times New Roman" w:eastAsia="TimesNewRoman" w:hAnsi="Times New Roman"/>
          <w:sz w:val="28"/>
          <w:szCs w:val="28"/>
          <w:lang w:val="uk-UA"/>
        </w:rPr>
      </w:pPr>
      <w:r w:rsidRPr="00A00945">
        <w:rPr>
          <w:rFonts w:ascii="Times New Roman" w:eastAsia="TimesNewRoman" w:hAnsi="Times New Roman"/>
          <w:sz w:val="28"/>
          <w:szCs w:val="28"/>
          <w:lang w:val="uk-UA"/>
        </w:rPr>
        <w:t>2. Діденко Л. Документальна фондова колекція Білоцерківського</w:t>
      </w:r>
    </w:p>
    <w:p w:rsidR="00101AC9" w:rsidRPr="00A00945" w:rsidRDefault="00101AC9" w:rsidP="00F91622">
      <w:pPr>
        <w:pStyle w:val="ac"/>
        <w:spacing w:line="360" w:lineRule="auto"/>
        <w:jc w:val="both"/>
        <w:rPr>
          <w:rFonts w:ascii="Times New Roman" w:eastAsia="TimesNewRoman" w:hAnsi="Times New Roman"/>
          <w:sz w:val="28"/>
          <w:szCs w:val="28"/>
          <w:lang w:val="uk-UA"/>
        </w:rPr>
      </w:pPr>
      <w:r w:rsidRPr="00A00945">
        <w:rPr>
          <w:rFonts w:ascii="Times New Roman" w:eastAsia="TimesNewRoman" w:hAnsi="Times New Roman"/>
          <w:sz w:val="28"/>
          <w:szCs w:val="28"/>
          <w:lang w:val="uk-UA"/>
        </w:rPr>
        <w:t xml:space="preserve">краєзнавчого музею як джерело краєзнавчих досліджень / Л. Діденко // Студії з архів. справи та </w:t>
      </w:r>
      <w:proofErr w:type="spellStart"/>
      <w:r w:rsidRPr="00A00945">
        <w:rPr>
          <w:rFonts w:ascii="Times New Roman" w:eastAsia="TimesNewRoman" w:hAnsi="Times New Roman"/>
          <w:sz w:val="28"/>
          <w:szCs w:val="28"/>
          <w:lang w:val="uk-UA"/>
        </w:rPr>
        <w:t>документознавства</w:t>
      </w:r>
      <w:proofErr w:type="spellEnd"/>
      <w:r w:rsidRPr="00A00945">
        <w:rPr>
          <w:rFonts w:ascii="Times New Roman" w:eastAsia="TimesNewRoman" w:hAnsi="Times New Roman"/>
          <w:sz w:val="28"/>
          <w:szCs w:val="28"/>
          <w:lang w:val="uk-UA"/>
        </w:rPr>
        <w:t>. – К., 2004. – Т. 11. – С. 42–55.</w:t>
      </w:r>
    </w:p>
    <w:p w:rsidR="00101AC9" w:rsidRPr="00A00945" w:rsidRDefault="00101AC9" w:rsidP="00F91622">
      <w:pPr>
        <w:pStyle w:val="ac"/>
        <w:spacing w:line="360" w:lineRule="auto"/>
        <w:jc w:val="both"/>
        <w:rPr>
          <w:rFonts w:ascii="Times New Roman" w:eastAsia="TimesNewRoman" w:hAnsi="Times New Roman"/>
          <w:sz w:val="28"/>
          <w:szCs w:val="28"/>
          <w:lang w:val="uk-UA"/>
        </w:rPr>
      </w:pPr>
      <w:r w:rsidRPr="00A00945">
        <w:rPr>
          <w:rFonts w:ascii="Times New Roman" w:eastAsia="TimesNewRoman" w:hAnsi="Times New Roman"/>
          <w:sz w:val="28"/>
          <w:szCs w:val="28"/>
          <w:lang w:val="uk-UA"/>
        </w:rPr>
        <w:t>3. Діденко Л. Етапи і шляхи формування документального фонду</w:t>
      </w:r>
    </w:p>
    <w:p w:rsidR="00101AC9" w:rsidRPr="00A00945" w:rsidRDefault="00101AC9" w:rsidP="00F91622">
      <w:pPr>
        <w:pStyle w:val="ac"/>
        <w:spacing w:line="360" w:lineRule="auto"/>
        <w:jc w:val="both"/>
        <w:rPr>
          <w:rFonts w:ascii="Times New Roman" w:eastAsia="TimesNewRoman" w:hAnsi="Times New Roman"/>
          <w:sz w:val="28"/>
          <w:szCs w:val="28"/>
          <w:lang w:val="uk-UA"/>
        </w:rPr>
      </w:pPr>
      <w:r w:rsidRPr="00A00945">
        <w:rPr>
          <w:rFonts w:ascii="Times New Roman" w:eastAsia="TimesNewRoman" w:hAnsi="Times New Roman"/>
          <w:sz w:val="28"/>
          <w:szCs w:val="28"/>
          <w:lang w:val="uk-UA"/>
        </w:rPr>
        <w:t xml:space="preserve">Білоцерківського краєзнавчого музею/Л. Діденко//Вивчення історичної та культурної спадщини Правобережної України: проблеми і перспективи: Матеріали </w:t>
      </w:r>
      <w:proofErr w:type="spellStart"/>
      <w:r w:rsidRPr="00A00945">
        <w:rPr>
          <w:rFonts w:ascii="Times New Roman" w:eastAsia="TimesNewRoman" w:hAnsi="Times New Roman"/>
          <w:sz w:val="28"/>
          <w:szCs w:val="28"/>
          <w:lang w:val="uk-UA"/>
        </w:rPr>
        <w:t>Всеукр</w:t>
      </w:r>
      <w:proofErr w:type="spellEnd"/>
      <w:r w:rsidRPr="00A00945">
        <w:rPr>
          <w:rFonts w:ascii="Times New Roman" w:eastAsia="TimesNewRoman" w:hAnsi="Times New Roman"/>
          <w:sz w:val="28"/>
          <w:szCs w:val="28"/>
          <w:lang w:val="uk-UA"/>
        </w:rPr>
        <w:t xml:space="preserve">. </w:t>
      </w:r>
      <w:proofErr w:type="spellStart"/>
      <w:r w:rsidRPr="00A00945">
        <w:rPr>
          <w:rFonts w:ascii="Times New Roman" w:eastAsia="TimesNewRoman" w:hAnsi="Times New Roman"/>
          <w:sz w:val="28"/>
          <w:szCs w:val="28"/>
          <w:lang w:val="uk-UA"/>
        </w:rPr>
        <w:t>наук.конф</w:t>
      </w:r>
      <w:proofErr w:type="spellEnd"/>
      <w:r w:rsidR="000577E2">
        <w:rPr>
          <w:rFonts w:ascii="Times New Roman" w:eastAsia="TimesNewRoman" w:hAnsi="Times New Roman"/>
          <w:sz w:val="28"/>
          <w:szCs w:val="28"/>
          <w:lang w:val="uk-UA"/>
        </w:rPr>
        <w:t xml:space="preserve">., присвяч. 80-річчю </w:t>
      </w:r>
      <w:proofErr w:type="spellStart"/>
      <w:r w:rsidR="000577E2">
        <w:rPr>
          <w:rFonts w:ascii="Times New Roman" w:eastAsia="TimesNewRoman" w:hAnsi="Times New Roman"/>
          <w:sz w:val="28"/>
          <w:szCs w:val="28"/>
          <w:lang w:val="uk-UA"/>
        </w:rPr>
        <w:t>Білоцерків</w:t>
      </w:r>
      <w:proofErr w:type="spellEnd"/>
      <w:r w:rsidR="000577E2">
        <w:rPr>
          <w:rFonts w:ascii="Times New Roman" w:eastAsia="TimesNewRoman" w:hAnsi="Times New Roman"/>
          <w:sz w:val="28"/>
          <w:szCs w:val="28"/>
          <w:lang w:val="en-US"/>
        </w:rPr>
        <w:t>c</w:t>
      </w:r>
      <w:proofErr w:type="spellStart"/>
      <w:r w:rsidR="000577E2" w:rsidRPr="000577E2">
        <w:rPr>
          <w:rFonts w:ascii="Times New Roman" w:eastAsia="TimesNewRoman" w:hAnsi="Times New Roman"/>
          <w:sz w:val="28"/>
          <w:szCs w:val="28"/>
          <w:lang w:val="uk-UA"/>
        </w:rPr>
        <w:t>ького</w:t>
      </w:r>
      <w:proofErr w:type="spellEnd"/>
      <w:r w:rsidR="000577E2">
        <w:rPr>
          <w:rFonts w:ascii="Times New Roman" w:eastAsia="TimesNewRoman" w:hAnsi="Times New Roman"/>
          <w:sz w:val="28"/>
          <w:szCs w:val="28"/>
          <w:lang w:val="uk-UA"/>
        </w:rPr>
        <w:t xml:space="preserve"> краєзнавчого</w:t>
      </w:r>
      <w:r w:rsidRPr="00A00945">
        <w:rPr>
          <w:rFonts w:ascii="Times New Roman" w:eastAsia="TimesNewRoman" w:hAnsi="Times New Roman"/>
          <w:sz w:val="28"/>
          <w:szCs w:val="28"/>
          <w:lang w:val="uk-UA"/>
        </w:rPr>
        <w:t xml:space="preserve"> музею та 190-й річниці з дня народження Т.Г. Шевченка (Біла Церква, 21 травня 2004 р.). – Біла Церква, 2005. – С. 50–67.</w:t>
      </w:r>
    </w:p>
    <w:p w:rsidR="00101AC9" w:rsidRPr="00A00945" w:rsidRDefault="00101AC9" w:rsidP="00F91622">
      <w:pPr>
        <w:pStyle w:val="ac"/>
        <w:spacing w:line="360" w:lineRule="auto"/>
        <w:jc w:val="both"/>
        <w:rPr>
          <w:rFonts w:ascii="Times New Roman" w:eastAsia="TimesNewRoman" w:hAnsi="Times New Roman"/>
          <w:sz w:val="28"/>
          <w:szCs w:val="28"/>
          <w:lang w:val="uk-UA"/>
        </w:rPr>
      </w:pPr>
      <w:r w:rsidRPr="00A00945">
        <w:rPr>
          <w:rFonts w:ascii="Times New Roman" w:eastAsia="TimesNewRoman" w:hAnsi="Times New Roman"/>
          <w:sz w:val="28"/>
          <w:szCs w:val="28"/>
          <w:lang w:val="uk-UA"/>
        </w:rPr>
        <w:t>4. Діденко Л. Музей – каталог людської пам’яті: Білоцерківський державний</w:t>
      </w:r>
    </w:p>
    <w:p w:rsidR="00101AC9" w:rsidRPr="00A00945" w:rsidRDefault="00101AC9" w:rsidP="00F91622">
      <w:pPr>
        <w:pStyle w:val="ac"/>
        <w:spacing w:line="360" w:lineRule="auto"/>
        <w:jc w:val="both"/>
        <w:rPr>
          <w:rFonts w:ascii="Times New Roman" w:eastAsia="TimesNewRoman" w:hAnsi="Times New Roman"/>
          <w:sz w:val="28"/>
          <w:szCs w:val="28"/>
          <w:lang w:val="uk-UA"/>
        </w:rPr>
      </w:pPr>
      <w:r w:rsidRPr="00A00945">
        <w:rPr>
          <w:rFonts w:ascii="Times New Roman" w:eastAsia="TimesNewRoman" w:hAnsi="Times New Roman"/>
          <w:sz w:val="28"/>
          <w:szCs w:val="28"/>
          <w:lang w:val="uk-UA"/>
        </w:rPr>
        <w:t xml:space="preserve">краєзнавчий музей напередодні 70-ліття /Л. Діденко//Проблеми збереження та відродження пам’яток історії та культури: Матеріали </w:t>
      </w:r>
      <w:proofErr w:type="spellStart"/>
      <w:r w:rsidRPr="00A00945">
        <w:rPr>
          <w:rFonts w:ascii="Times New Roman" w:eastAsia="TimesNewRoman" w:hAnsi="Times New Roman"/>
          <w:sz w:val="28"/>
          <w:szCs w:val="28"/>
          <w:lang w:val="uk-UA"/>
        </w:rPr>
        <w:t>наук.-практ</w:t>
      </w:r>
      <w:proofErr w:type="spellEnd"/>
      <w:r w:rsidRPr="00A00945">
        <w:rPr>
          <w:rFonts w:ascii="Times New Roman" w:eastAsia="TimesNewRoman" w:hAnsi="Times New Roman"/>
          <w:sz w:val="28"/>
          <w:szCs w:val="28"/>
          <w:lang w:val="uk-UA"/>
        </w:rPr>
        <w:t xml:space="preserve">. </w:t>
      </w:r>
      <w:proofErr w:type="spellStart"/>
      <w:r w:rsidRPr="00A00945">
        <w:rPr>
          <w:rFonts w:ascii="Times New Roman" w:eastAsia="TimesNewRoman" w:hAnsi="Times New Roman"/>
          <w:sz w:val="28"/>
          <w:szCs w:val="28"/>
          <w:lang w:val="uk-UA"/>
        </w:rPr>
        <w:t>конф</w:t>
      </w:r>
      <w:proofErr w:type="spellEnd"/>
      <w:r w:rsidRPr="00A00945">
        <w:rPr>
          <w:rFonts w:ascii="Times New Roman" w:eastAsia="TimesNewRoman" w:hAnsi="Times New Roman"/>
          <w:sz w:val="28"/>
          <w:szCs w:val="28"/>
          <w:lang w:val="uk-UA"/>
        </w:rPr>
        <w:t xml:space="preserve">., присвяч. 70-річчю </w:t>
      </w:r>
      <w:proofErr w:type="spellStart"/>
      <w:r w:rsidRPr="00A00945">
        <w:rPr>
          <w:rFonts w:ascii="Times New Roman" w:eastAsia="TimesNewRoman" w:hAnsi="Times New Roman"/>
          <w:sz w:val="28"/>
          <w:szCs w:val="28"/>
          <w:lang w:val="uk-UA"/>
        </w:rPr>
        <w:t>Білоцерків.держ</w:t>
      </w:r>
      <w:proofErr w:type="spellEnd"/>
      <w:r w:rsidRPr="00A00945">
        <w:rPr>
          <w:rFonts w:ascii="Times New Roman" w:eastAsia="TimesNewRoman" w:hAnsi="Times New Roman"/>
          <w:sz w:val="28"/>
          <w:szCs w:val="28"/>
          <w:lang w:val="uk-UA"/>
        </w:rPr>
        <w:t xml:space="preserve">. </w:t>
      </w:r>
      <w:proofErr w:type="spellStart"/>
      <w:r w:rsidRPr="00A00945">
        <w:rPr>
          <w:rFonts w:ascii="Times New Roman" w:eastAsia="TimesNewRoman" w:hAnsi="Times New Roman"/>
          <w:sz w:val="28"/>
          <w:szCs w:val="28"/>
          <w:lang w:val="uk-UA"/>
        </w:rPr>
        <w:t>краєзн</w:t>
      </w:r>
      <w:proofErr w:type="spellEnd"/>
      <w:r w:rsidRPr="00A00945">
        <w:rPr>
          <w:rFonts w:ascii="Times New Roman" w:eastAsia="TimesNewRoman" w:hAnsi="Times New Roman"/>
          <w:sz w:val="28"/>
          <w:szCs w:val="28"/>
          <w:lang w:val="uk-UA"/>
        </w:rPr>
        <w:t>. музею (Біла Церква, 25–27 травня 1994 р.). – Біла Церква, 1994. – С. 84.</w:t>
      </w:r>
    </w:p>
    <w:p w:rsidR="00101AC9" w:rsidRPr="00A00945" w:rsidRDefault="00101AC9" w:rsidP="00F91622">
      <w:pPr>
        <w:pStyle w:val="ac"/>
        <w:spacing w:line="360" w:lineRule="auto"/>
        <w:jc w:val="both"/>
        <w:rPr>
          <w:rFonts w:ascii="Times New Roman" w:hAnsi="Times New Roman"/>
          <w:sz w:val="28"/>
          <w:szCs w:val="28"/>
          <w:lang w:val="uk-UA"/>
        </w:rPr>
      </w:pPr>
      <w:r w:rsidRPr="00A00945">
        <w:rPr>
          <w:rFonts w:ascii="Times New Roman" w:eastAsia="TimesNewRoman" w:hAnsi="Times New Roman"/>
          <w:sz w:val="28"/>
          <w:szCs w:val="28"/>
          <w:lang w:val="uk-UA"/>
        </w:rPr>
        <w:t xml:space="preserve">5. Діденко Л. Сторінками книги життя Степана (Стефана) </w:t>
      </w:r>
      <w:proofErr w:type="spellStart"/>
      <w:r w:rsidRPr="00A00945">
        <w:rPr>
          <w:rFonts w:ascii="Times New Roman" w:eastAsia="TimesNewRoman" w:hAnsi="Times New Roman"/>
          <w:sz w:val="28"/>
          <w:szCs w:val="28"/>
          <w:lang w:val="uk-UA"/>
        </w:rPr>
        <w:t>Дроздова–</w:t>
      </w:r>
      <w:proofErr w:type="spellEnd"/>
    </w:p>
    <w:p w:rsidR="00101AC9" w:rsidRPr="00A00945" w:rsidRDefault="00101AC9" w:rsidP="00F91622">
      <w:pPr>
        <w:pStyle w:val="ac"/>
        <w:spacing w:line="360" w:lineRule="auto"/>
        <w:jc w:val="both"/>
        <w:rPr>
          <w:rFonts w:ascii="Times New Roman" w:eastAsia="TimesNewRoman" w:hAnsi="Times New Roman"/>
          <w:sz w:val="28"/>
          <w:szCs w:val="28"/>
          <w:lang w:val="uk-UA"/>
        </w:rPr>
      </w:pPr>
      <w:proofErr w:type="spellStart"/>
      <w:r w:rsidRPr="00A00945">
        <w:rPr>
          <w:rFonts w:ascii="Times New Roman" w:eastAsia="TimesNewRoman" w:hAnsi="Times New Roman"/>
          <w:sz w:val="28"/>
          <w:szCs w:val="28"/>
          <w:lang w:val="uk-UA"/>
        </w:rPr>
        <w:t>Мишківського</w:t>
      </w:r>
      <w:proofErr w:type="spellEnd"/>
      <w:r w:rsidRPr="00A00945">
        <w:rPr>
          <w:rFonts w:ascii="Times New Roman" w:eastAsia="TimesNewRoman" w:hAnsi="Times New Roman"/>
          <w:sz w:val="28"/>
          <w:szCs w:val="28"/>
          <w:lang w:val="uk-UA"/>
        </w:rPr>
        <w:t>/ Л. Діденко //Архівознавство. Археографія. Джерелознавство:</w:t>
      </w:r>
    </w:p>
    <w:p w:rsidR="00101AC9" w:rsidRPr="00A00945" w:rsidRDefault="00101AC9" w:rsidP="00F91622">
      <w:pPr>
        <w:pStyle w:val="ac"/>
        <w:spacing w:line="360" w:lineRule="auto"/>
        <w:jc w:val="both"/>
        <w:rPr>
          <w:rFonts w:ascii="Times New Roman" w:eastAsia="TimesNewRoman" w:hAnsi="Times New Roman"/>
          <w:sz w:val="28"/>
          <w:szCs w:val="28"/>
          <w:lang w:val="uk-UA"/>
        </w:rPr>
      </w:pPr>
      <w:proofErr w:type="spellStart"/>
      <w:r w:rsidRPr="00A00945">
        <w:rPr>
          <w:rFonts w:ascii="Times New Roman" w:eastAsia="TimesNewRoman" w:hAnsi="Times New Roman"/>
          <w:sz w:val="28"/>
          <w:szCs w:val="28"/>
          <w:lang w:val="uk-UA"/>
        </w:rPr>
        <w:t>Міжвід</w:t>
      </w:r>
      <w:proofErr w:type="spellEnd"/>
      <w:r w:rsidRPr="00A00945">
        <w:rPr>
          <w:rFonts w:ascii="Times New Roman" w:eastAsia="TimesNewRoman" w:hAnsi="Times New Roman"/>
          <w:sz w:val="28"/>
          <w:szCs w:val="28"/>
          <w:lang w:val="uk-UA"/>
        </w:rPr>
        <w:t xml:space="preserve">. зб. наук. </w:t>
      </w:r>
      <w:proofErr w:type="spellStart"/>
      <w:r w:rsidRPr="00A00945">
        <w:rPr>
          <w:rFonts w:ascii="Times New Roman" w:eastAsia="TimesNewRoman" w:hAnsi="Times New Roman"/>
          <w:sz w:val="28"/>
          <w:szCs w:val="28"/>
          <w:lang w:val="uk-UA"/>
        </w:rPr>
        <w:t>праць.–</w:t>
      </w:r>
      <w:proofErr w:type="spellEnd"/>
      <w:r w:rsidRPr="00A00945">
        <w:rPr>
          <w:rFonts w:ascii="Times New Roman" w:eastAsia="TimesNewRoman" w:hAnsi="Times New Roman"/>
          <w:sz w:val="28"/>
          <w:szCs w:val="28"/>
          <w:lang w:val="uk-UA"/>
        </w:rPr>
        <w:t xml:space="preserve"> К., 2003.– Вип. 6. – С. 239–250.</w:t>
      </w:r>
    </w:p>
    <w:p w:rsidR="00101AC9" w:rsidRPr="00A00945" w:rsidRDefault="00101AC9" w:rsidP="00F91622">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6. Личак І. С. Організація музейної справи в закладі освіти. – Біла Церква, 2007.</w:t>
      </w:r>
    </w:p>
    <w:p w:rsidR="00101AC9" w:rsidRPr="00A00945" w:rsidRDefault="00101AC9" w:rsidP="00F91622">
      <w:pPr>
        <w:pStyle w:val="ac"/>
        <w:spacing w:line="360" w:lineRule="auto"/>
        <w:jc w:val="both"/>
        <w:rPr>
          <w:rFonts w:ascii="Times New Roman" w:hAnsi="Times New Roman"/>
          <w:sz w:val="28"/>
          <w:szCs w:val="28"/>
          <w:lang w:val="uk-UA"/>
        </w:rPr>
      </w:pPr>
      <w:r w:rsidRPr="00A00945">
        <w:rPr>
          <w:rFonts w:ascii="Times New Roman" w:hAnsi="Times New Roman"/>
          <w:sz w:val="28"/>
          <w:szCs w:val="28"/>
          <w:lang w:val="uk-UA"/>
        </w:rPr>
        <w:t xml:space="preserve">7. Закон України «Про музеї та музейну справу» – К., 1995. </w:t>
      </w:r>
    </w:p>
    <w:p w:rsidR="00B9352F" w:rsidRDefault="00180A1E" w:rsidP="00F91622">
      <w:pPr>
        <w:autoSpaceDE w:val="0"/>
        <w:autoSpaceDN w:val="0"/>
        <w:adjustRightInd w:val="0"/>
        <w:spacing w:line="360" w:lineRule="auto"/>
        <w:jc w:val="both"/>
        <w:rPr>
          <w:rFonts w:eastAsia="ArialMT"/>
          <w:sz w:val="28"/>
          <w:szCs w:val="28"/>
        </w:rPr>
      </w:pPr>
      <w:r w:rsidRPr="00A00945">
        <w:rPr>
          <w:bCs/>
          <w:sz w:val="28"/>
          <w:szCs w:val="28"/>
        </w:rPr>
        <w:t xml:space="preserve">8. </w:t>
      </w:r>
      <w:proofErr w:type="spellStart"/>
      <w:r w:rsidR="00101AC9" w:rsidRPr="00A00945">
        <w:rPr>
          <w:bCs/>
          <w:sz w:val="28"/>
          <w:szCs w:val="28"/>
        </w:rPr>
        <w:t>Михайловская</w:t>
      </w:r>
      <w:proofErr w:type="spellEnd"/>
      <w:r w:rsidR="00101AC9" w:rsidRPr="00A00945">
        <w:rPr>
          <w:bCs/>
          <w:sz w:val="28"/>
          <w:szCs w:val="28"/>
        </w:rPr>
        <w:t>, А.И.</w:t>
      </w:r>
      <w:r w:rsidR="00101AC9" w:rsidRPr="00A00945">
        <w:rPr>
          <w:b/>
          <w:bCs/>
          <w:sz w:val="28"/>
          <w:szCs w:val="28"/>
        </w:rPr>
        <w:t xml:space="preserve"> </w:t>
      </w:r>
      <w:proofErr w:type="spellStart"/>
      <w:r w:rsidR="00101AC9" w:rsidRPr="00A00945">
        <w:rPr>
          <w:rFonts w:eastAsia="ArialMT"/>
          <w:sz w:val="28"/>
          <w:szCs w:val="28"/>
        </w:rPr>
        <w:t>Музейная</w:t>
      </w:r>
      <w:proofErr w:type="spellEnd"/>
      <w:r w:rsidR="00101AC9" w:rsidRPr="00A00945">
        <w:rPr>
          <w:rFonts w:eastAsia="ArialMT"/>
          <w:sz w:val="28"/>
          <w:szCs w:val="28"/>
        </w:rPr>
        <w:t xml:space="preserve"> </w:t>
      </w:r>
      <w:proofErr w:type="spellStart"/>
      <w:r w:rsidR="00101AC9" w:rsidRPr="00A00945">
        <w:rPr>
          <w:rFonts w:eastAsia="ArialMT"/>
          <w:sz w:val="28"/>
          <w:szCs w:val="28"/>
        </w:rPr>
        <w:t>экспозиция</w:t>
      </w:r>
      <w:proofErr w:type="spellEnd"/>
      <w:r w:rsidR="00101AC9" w:rsidRPr="00A00945">
        <w:rPr>
          <w:rFonts w:eastAsia="ArialMT"/>
          <w:sz w:val="28"/>
          <w:szCs w:val="28"/>
        </w:rPr>
        <w:t>: (</w:t>
      </w:r>
      <w:proofErr w:type="spellStart"/>
      <w:r w:rsidR="00101AC9" w:rsidRPr="00A00945">
        <w:rPr>
          <w:rFonts w:eastAsia="ArialMT"/>
          <w:sz w:val="28"/>
          <w:szCs w:val="28"/>
        </w:rPr>
        <w:t>организация</w:t>
      </w:r>
      <w:proofErr w:type="spellEnd"/>
      <w:r w:rsidR="00101AC9" w:rsidRPr="00A00945">
        <w:rPr>
          <w:rFonts w:eastAsia="ArialMT"/>
          <w:sz w:val="28"/>
          <w:szCs w:val="28"/>
        </w:rPr>
        <w:t xml:space="preserve"> и </w:t>
      </w:r>
      <w:proofErr w:type="spellStart"/>
      <w:r w:rsidR="00101AC9" w:rsidRPr="00A00945">
        <w:rPr>
          <w:rFonts w:eastAsia="ArialMT"/>
          <w:sz w:val="28"/>
          <w:szCs w:val="28"/>
        </w:rPr>
        <w:t>техника</w:t>
      </w:r>
      <w:proofErr w:type="spellEnd"/>
      <w:r w:rsidR="00101AC9" w:rsidRPr="00A00945">
        <w:rPr>
          <w:rFonts w:eastAsia="ArialMT"/>
          <w:sz w:val="28"/>
          <w:szCs w:val="28"/>
        </w:rPr>
        <w:t>) / А.И.</w:t>
      </w:r>
      <w:proofErr w:type="spellStart"/>
      <w:r w:rsidR="00101AC9" w:rsidRPr="00A00945">
        <w:rPr>
          <w:rFonts w:eastAsia="ArialMT"/>
          <w:sz w:val="28"/>
          <w:szCs w:val="28"/>
        </w:rPr>
        <w:t>Михайловская</w:t>
      </w:r>
      <w:proofErr w:type="spellEnd"/>
      <w:r w:rsidR="00101AC9" w:rsidRPr="00A00945">
        <w:rPr>
          <w:rFonts w:eastAsia="ArialMT"/>
          <w:sz w:val="28"/>
          <w:szCs w:val="28"/>
        </w:rPr>
        <w:t>. – М., 1964. – С. 15.</w:t>
      </w:r>
    </w:p>
    <w:p w:rsidR="0027147A" w:rsidRPr="00BF19B8" w:rsidRDefault="0027147A" w:rsidP="00F91622">
      <w:pPr>
        <w:autoSpaceDE w:val="0"/>
        <w:autoSpaceDN w:val="0"/>
        <w:adjustRightInd w:val="0"/>
        <w:spacing w:line="360" w:lineRule="auto"/>
        <w:jc w:val="both"/>
        <w:rPr>
          <w:rFonts w:eastAsia="ArialMT"/>
          <w:sz w:val="28"/>
          <w:szCs w:val="28"/>
          <w:lang w:val="ru-RU"/>
        </w:rPr>
      </w:pPr>
      <w:r>
        <w:rPr>
          <w:rFonts w:eastAsia="ArialMT"/>
          <w:sz w:val="28"/>
          <w:szCs w:val="28"/>
        </w:rPr>
        <w:t>9.</w:t>
      </w:r>
      <w:r w:rsidR="00BF19B8">
        <w:rPr>
          <w:rFonts w:eastAsia="ArialMT"/>
          <w:sz w:val="28"/>
          <w:szCs w:val="28"/>
        </w:rPr>
        <w:t xml:space="preserve"> Діденко</w:t>
      </w:r>
      <w:r w:rsidR="00FA64CC">
        <w:rPr>
          <w:rFonts w:eastAsia="ArialMT"/>
          <w:sz w:val="28"/>
          <w:szCs w:val="28"/>
        </w:rPr>
        <w:t xml:space="preserve"> </w:t>
      </w:r>
      <w:r w:rsidR="00BF19B8">
        <w:rPr>
          <w:rFonts w:eastAsia="ArialMT"/>
          <w:sz w:val="28"/>
          <w:szCs w:val="28"/>
        </w:rPr>
        <w:t>Л.М. Звернення до читача //</w:t>
      </w:r>
      <w:r>
        <w:rPr>
          <w:rFonts w:eastAsia="ArialMT"/>
          <w:sz w:val="28"/>
          <w:szCs w:val="28"/>
        </w:rPr>
        <w:t>Науково-популярний історичний журнал «</w:t>
      </w:r>
      <w:proofErr w:type="spellStart"/>
      <w:r>
        <w:rPr>
          <w:rFonts w:eastAsia="ArialMT"/>
          <w:sz w:val="28"/>
          <w:szCs w:val="28"/>
        </w:rPr>
        <w:t>Юр’ївський</w:t>
      </w:r>
      <w:proofErr w:type="spellEnd"/>
      <w:r>
        <w:rPr>
          <w:rFonts w:eastAsia="ArialMT"/>
          <w:sz w:val="28"/>
          <w:szCs w:val="28"/>
        </w:rPr>
        <w:t xml:space="preserve"> </w:t>
      </w:r>
      <w:proofErr w:type="spellStart"/>
      <w:r>
        <w:rPr>
          <w:rFonts w:eastAsia="ArialMT"/>
          <w:sz w:val="28"/>
          <w:szCs w:val="28"/>
        </w:rPr>
        <w:t>літопис»</w:t>
      </w:r>
      <w:r w:rsidR="00BF19B8">
        <w:rPr>
          <w:rFonts w:eastAsia="ArialMT"/>
          <w:sz w:val="28"/>
          <w:szCs w:val="28"/>
        </w:rPr>
        <w:t>.–</w:t>
      </w:r>
      <w:proofErr w:type="spellEnd"/>
      <w:r w:rsidR="00BF19B8">
        <w:rPr>
          <w:rFonts w:eastAsia="ArialMT"/>
          <w:sz w:val="28"/>
          <w:szCs w:val="28"/>
        </w:rPr>
        <w:t xml:space="preserve"> 1996 – №1</w:t>
      </w:r>
      <w:r w:rsidR="00FA64CC">
        <w:rPr>
          <w:rFonts w:eastAsia="ArialMT"/>
          <w:sz w:val="28"/>
          <w:szCs w:val="28"/>
        </w:rPr>
        <w:t>.– С. 3.</w:t>
      </w:r>
    </w:p>
    <w:p w:rsidR="00530BA6" w:rsidRDefault="00530BA6" w:rsidP="0027147A">
      <w:pPr>
        <w:autoSpaceDE w:val="0"/>
        <w:autoSpaceDN w:val="0"/>
        <w:adjustRightInd w:val="0"/>
        <w:spacing w:line="360" w:lineRule="auto"/>
        <w:jc w:val="center"/>
        <w:rPr>
          <w:rFonts w:eastAsia="ArialMT"/>
          <w:b/>
          <w:sz w:val="28"/>
          <w:szCs w:val="28"/>
        </w:rPr>
      </w:pPr>
    </w:p>
    <w:p w:rsidR="00530BA6" w:rsidRDefault="00530BA6" w:rsidP="0027147A">
      <w:pPr>
        <w:autoSpaceDE w:val="0"/>
        <w:autoSpaceDN w:val="0"/>
        <w:adjustRightInd w:val="0"/>
        <w:spacing w:line="360" w:lineRule="auto"/>
        <w:jc w:val="center"/>
        <w:rPr>
          <w:rFonts w:eastAsia="ArialMT"/>
          <w:b/>
          <w:sz w:val="28"/>
          <w:szCs w:val="28"/>
        </w:rPr>
      </w:pPr>
    </w:p>
    <w:p w:rsidR="00530BA6" w:rsidRDefault="00530BA6" w:rsidP="0027147A">
      <w:pPr>
        <w:autoSpaceDE w:val="0"/>
        <w:autoSpaceDN w:val="0"/>
        <w:adjustRightInd w:val="0"/>
        <w:spacing w:line="360" w:lineRule="auto"/>
        <w:jc w:val="center"/>
        <w:rPr>
          <w:rFonts w:eastAsia="ArialMT"/>
          <w:b/>
          <w:sz w:val="28"/>
          <w:szCs w:val="28"/>
        </w:rPr>
      </w:pPr>
    </w:p>
    <w:p w:rsidR="0027147A" w:rsidRPr="0027147A" w:rsidRDefault="0027147A" w:rsidP="0027147A">
      <w:pPr>
        <w:autoSpaceDE w:val="0"/>
        <w:autoSpaceDN w:val="0"/>
        <w:adjustRightInd w:val="0"/>
        <w:spacing w:line="360" w:lineRule="auto"/>
        <w:jc w:val="center"/>
        <w:rPr>
          <w:rFonts w:eastAsia="ArialMT"/>
          <w:b/>
          <w:sz w:val="28"/>
          <w:szCs w:val="28"/>
        </w:rPr>
      </w:pPr>
      <w:r w:rsidRPr="0027147A">
        <w:rPr>
          <w:rFonts w:eastAsia="ArialMT"/>
          <w:b/>
          <w:sz w:val="28"/>
          <w:szCs w:val="28"/>
        </w:rPr>
        <w:lastRenderedPageBreak/>
        <w:t>ІНТЕРНЕТ-РЕСУРСИ</w:t>
      </w:r>
    </w:p>
    <w:p w:rsidR="00F91622" w:rsidRPr="00A00945" w:rsidRDefault="00F91622" w:rsidP="00F91622">
      <w:pPr>
        <w:autoSpaceDE w:val="0"/>
        <w:autoSpaceDN w:val="0"/>
        <w:adjustRightInd w:val="0"/>
        <w:spacing w:line="360" w:lineRule="auto"/>
        <w:jc w:val="both"/>
        <w:rPr>
          <w:rFonts w:eastAsia="ArialMT"/>
          <w:sz w:val="28"/>
          <w:szCs w:val="28"/>
        </w:rPr>
      </w:pPr>
      <w:r w:rsidRPr="00A00945">
        <w:rPr>
          <w:rFonts w:eastAsia="ArialMT"/>
          <w:sz w:val="28"/>
          <w:szCs w:val="28"/>
        </w:rPr>
        <w:t xml:space="preserve">Документальна фондова колекція білоцерківського краєзнавчого музею </w:t>
      </w:r>
    </w:p>
    <w:p w:rsidR="00F91622" w:rsidRPr="00A00945" w:rsidRDefault="00F91622" w:rsidP="00F91622">
      <w:pPr>
        <w:autoSpaceDE w:val="0"/>
        <w:autoSpaceDN w:val="0"/>
        <w:adjustRightInd w:val="0"/>
        <w:spacing w:line="360" w:lineRule="auto"/>
        <w:jc w:val="both"/>
        <w:rPr>
          <w:rFonts w:ascii="TimesNewRoman" w:eastAsia="TimesNewRoman" w:cs="TimesNewRoman"/>
          <w:sz w:val="22"/>
          <w:szCs w:val="22"/>
        </w:rPr>
      </w:pPr>
      <w:r w:rsidRPr="00A00945">
        <w:rPr>
          <w:rFonts w:eastAsia="ArialMT"/>
          <w:sz w:val="28"/>
          <w:szCs w:val="28"/>
        </w:rPr>
        <w:t xml:space="preserve">як джерело краєзнавчих досліджень </w:t>
      </w:r>
      <w:r w:rsidRPr="00A00945">
        <w:rPr>
          <w:rFonts w:eastAsia="TimesNewRoman"/>
          <w:sz w:val="28"/>
          <w:szCs w:val="28"/>
        </w:rPr>
        <w:t xml:space="preserve">[Електронний ресурс]. </w:t>
      </w:r>
      <w:r w:rsidRPr="00A00945">
        <w:rPr>
          <w:rFonts w:ascii="TimesNewRoman" w:eastAsia="TimesNewRoman" w:cs="TimesNewRoman"/>
          <w:sz w:val="22"/>
          <w:szCs w:val="22"/>
        </w:rPr>
        <w:t>–</w:t>
      </w:r>
      <w:r w:rsidRPr="00A00945">
        <w:rPr>
          <w:rFonts w:ascii="TimesNewRoman" w:eastAsia="TimesNewRoman" w:cs="TimesNewRoman"/>
          <w:sz w:val="22"/>
          <w:szCs w:val="22"/>
        </w:rPr>
        <w:t xml:space="preserve"> </w:t>
      </w:r>
      <w:r w:rsidRPr="00A00945">
        <w:rPr>
          <w:rFonts w:eastAsia="TimesNewRoman"/>
          <w:sz w:val="28"/>
          <w:szCs w:val="28"/>
        </w:rPr>
        <w:t>Режим доступу</w:t>
      </w:r>
      <w:r w:rsidRPr="00A00945">
        <w:rPr>
          <w:rFonts w:ascii="TimesNewRoman" w:eastAsia="TimesNewRoman" w:cs="TimesNewRoman"/>
          <w:sz w:val="22"/>
          <w:szCs w:val="22"/>
        </w:rPr>
        <w:t>:</w:t>
      </w:r>
    </w:p>
    <w:p w:rsidR="00B9352F" w:rsidRPr="00A00945" w:rsidRDefault="00DB49EA" w:rsidP="00F91622">
      <w:pPr>
        <w:autoSpaceDE w:val="0"/>
        <w:autoSpaceDN w:val="0"/>
        <w:adjustRightInd w:val="0"/>
        <w:spacing w:line="360" w:lineRule="auto"/>
        <w:jc w:val="both"/>
        <w:rPr>
          <w:rFonts w:eastAsia="ArialMT"/>
          <w:color w:val="000000" w:themeColor="text1"/>
          <w:sz w:val="28"/>
          <w:szCs w:val="28"/>
        </w:rPr>
      </w:pPr>
      <w:hyperlink r:id="rId15" w:history="1">
        <w:r w:rsidR="007645C4" w:rsidRPr="00A00945">
          <w:rPr>
            <w:rStyle w:val="a5"/>
            <w:rFonts w:eastAsia="ArialMT"/>
            <w:color w:val="000000" w:themeColor="text1"/>
            <w:sz w:val="28"/>
            <w:szCs w:val="28"/>
          </w:rPr>
          <w:t>http://www.archives.gov.ua/Publicat/Studii/Studii_2004.11_03.php</w:t>
        </w:r>
      </w:hyperlink>
    </w:p>
    <w:p w:rsidR="007645C4" w:rsidRPr="00A00945" w:rsidRDefault="00DB49EA" w:rsidP="00F91622">
      <w:pPr>
        <w:autoSpaceDE w:val="0"/>
        <w:autoSpaceDN w:val="0"/>
        <w:adjustRightInd w:val="0"/>
        <w:spacing w:line="360" w:lineRule="auto"/>
        <w:jc w:val="both"/>
        <w:rPr>
          <w:rFonts w:eastAsia="TimesNewRoman"/>
          <w:color w:val="000000" w:themeColor="text1"/>
          <w:sz w:val="28"/>
          <w:szCs w:val="28"/>
        </w:rPr>
      </w:pPr>
      <w:hyperlink r:id="rId16" w:history="1">
        <w:r w:rsidR="007645C4" w:rsidRPr="00A00945">
          <w:rPr>
            <w:rStyle w:val="a5"/>
            <w:rFonts w:eastAsia="TimesNewRoman"/>
            <w:color w:val="000000" w:themeColor="text1"/>
            <w:sz w:val="28"/>
            <w:szCs w:val="28"/>
          </w:rPr>
          <w:t>http://uk.wikipedia.org/wiki/Білоцерківський_краєзнавчий_музей</w:t>
        </w:r>
      </w:hyperlink>
    </w:p>
    <w:p w:rsidR="007645C4" w:rsidRPr="00A00945" w:rsidRDefault="007645C4" w:rsidP="00F91622">
      <w:pPr>
        <w:autoSpaceDE w:val="0"/>
        <w:autoSpaceDN w:val="0"/>
        <w:adjustRightInd w:val="0"/>
        <w:spacing w:line="360" w:lineRule="auto"/>
        <w:jc w:val="both"/>
        <w:rPr>
          <w:rFonts w:eastAsia="TimesNewRoman"/>
          <w:color w:val="000000" w:themeColor="text1"/>
          <w:sz w:val="28"/>
          <w:szCs w:val="28"/>
        </w:rPr>
      </w:pPr>
    </w:p>
    <w:p w:rsidR="00101AC9" w:rsidRPr="00A00945" w:rsidRDefault="00101AC9" w:rsidP="00101AC9">
      <w:pPr>
        <w:autoSpaceDE w:val="0"/>
        <w:autoSpaceDN w:val="0"/>
        <w:adjustRightInd w:val="0"/>
        <w:spacing w:line="360" w:lineRule="auto"/>
        <w:rPr>
          <w:rFonts w:eastAsia="ArialMT"/>
          <w:sz w:val="28"/>
          <w:szCs w:val="28"/>
        </w:rPr>
      </w:pPr>
      <w:r w:rsidRPr="00A00945">
        <w:rPr>
          <w:b/>
          <w:bCs/>
          <w:caps/>
          <w:sz w:val="28"/>
          <w:szCs w:val="28"/>
        </w:rPr>
        <w:br w:type="page"/>
      </w:r>
    </w:p>
    <w:p w:rsidR="00033795" w:rsidRPr="00A00945" w:rsidRDefault="00033795" w:rsidP="00033795">
      <w:pPr>
        <w:spacing w:line="720" w:lineRule="auto"/>
        <w:jc w:val="center"/>
        <w:rPr>
          <w:b/>
          <w:bCs/>
          <w:caps/>
          <w:sz w:val="28"/>
        </w:rPr>
      </w:pPr>
    </w:p>
    <w:p w:rsidR="00033795" w:rsidRPr="00A00945" w:rsidRDefault="00033795" w:rsidP="00033795">
      <w:pPr>
        <w:spacing w:line="360" w:lineRule="auto"/>
        <w:jc w:val="center"/>
        <w:rPr>
          <w:b/>
          <w:bCs/>
          <w:caps/>
          <w:sz w:val="28"/>
        </w:rPr>
      </w:pPr>
      <w:bookmarkStart w:id="10" w:name="_Toc123867463"/>
      <w:bookmarkStart w:id="11" w:name="_Toc123867571"/>
      <w:bookmarkStart w:id="12" w:name="_Toc123841889"/>
      <w:bookmarkStart w:id="13" w:name="_Toc123849814"/>
      <w:bookmarkStart w:id="14" w:name="_Toc123850170"/>
      <w:bookmarkStart w:id="15" w:name="_Toc123837832"/>
    </w:p>
    <w:p w:rsidR="005F6E5A" w:rsidRPr="00A00945" w:rsidRDefault="005F6E5A" w:rsidP="005F6E5A">
      <w:pPr>
        <w:spacing w:line="720" w:lineRule="auto"/>
        <w:rPr>
          <w:b/>
          <w:bCs/>
          <w:caps/>
          <w:sz w:val="28"/>
        </w:rPr>
      </w:pPr>
    </w:p>
    <w:p w:rsidR="005F6E5A" w:rsidRPr="00A00945" w:rsidRDefault="005F6E5A" w:rsidP="005F6E5A">
      <w:pPr>
        <w:spacing w:line="720" w:lineRule="auto"/>
        <w:rPr>
          <w:b/>
          <w:bCs/>
          <w:caps/>
          <w:sz w:val="28"/>
        </w:rPr>
      </w:pPr>
    </w:p>
    <w:bookmarkEnd w:id="10"/>
    <w:bookmarkEnd w:id="11"/>
    <w:bookmarkEnd w:id="12"/>
    <w:bookmarkEnd w:id="13"/>
    <w:bookmarkEnd w:id="14"/>
    <w:bookmarkEnd w:id="15"/>
    <w:p w:rsidR="00033795" w:rsidRPr="00A00945" w:rsidRDefault="00033795" w:rsidP="009357AF">
      <w:pPr>
        <w:rPr>
          <w:sz w:val="28"/>
          <w:szCs w:val="28"/>
        </w:rPr>
      </w:pPr>
    </w:p>
    <w:p w:rsidR="00033795" w:rsidRPr="00A00945" w:rsidRDefault="00033795" w:rsidP="009357AF">
      <w:pPr>
        <w:rPr>
          <w:sz w:val="28"/>
          <w:szCs w:val="28"/>
        </w:rPr>
      </w:pPr>
    </w:p>
    <w:p w:rsidR="00033795" w:rsidRPr="00A00945" w:rsidRDefault="00033795" w:rsidP="009357AF">
      <w:pPr>
        <w:rPr>
          <w:sz w:val="28"/>
          <w:szCs w:val="28"/>
        </w:rPr>
      </w:pPr>
    </w:p>
    <w:p w:rsidR="00033795" w:rsidRPr="00A00945" w:rsidRDefault="00033795" w:rsidP="009357AF">
      <w:pPr>
        <w:rPr>
          <w:sz w:val="28"/>
          <w:szCs w:val="28"/>
        </w:rPr>
      </w:pPr>
    </w:p>
    <w:p w:rsidR="00033795" w:rsidRPr="00A00945" w:rsidRDefault="00033795" w:rsidP="009357AF">
      <w:pPr>
        <w:rPr>
          <w:sz w:val="28"/>
          <w:szCs w:val="28"/>
        </w:rPr>
      </w:pPr>
    </w:p>
    <w:p w:rsidR="00033795" w:rsidRPr="00A00945" w:rsidRDefault="00033795" w:rsidP="009357AF">
      <w:pPr>
        <w:rPr>
          <w:sz w:val="28"/>
          <w:szCs w:val="28"/>
        </w:rPr>
      </w:pPr>
    </w:p>
    <w:p w:rsidR="00033795" w:rsidRPr="00A00945" w:rsidRDefault="00033795" w:rsidP="009357AF">
      <w:pPr>
        <w:rPr>
          <w:sz w:val="28"/>
          <w:szCs w:val="28"/>
        </w:rPr>
      </w:pPr>
    </w:p>
    <w:p w:rsidR="00033795" w:rsidRPr="00A00945" w:rsidRDefault="00033795" w:rsidP="00716F4F">
      <w:pPr>
        <w:jc w:val="center"/>
        <w:rPr>
          <w:b/>
          <w:sz w:val="144"/>
          <w:szCs w:val="144"/>
        </w:rPr>
      </w:pPr>
      <w:r w:rsidRPr="00A00945">
        <w:rPr>
          <w:b/>
          <w:sz w:val="144"/>
          <w:szCs w:val="144"/>
        </w:rPr>
        <w:t>ДОДАТКИ</w:t>
      </w:r>
    </w:p>
    <w:p w:rsidR="00033795" w:rsidRPr="00A00945" w:rsidRDefault="00033795" w:rsidP="00180A1E">
      <w:pPr>
        <w:jc w:val="center"/>
        <w:rPr>
          <w:b/>
          <w:sz w:val="28"/>
          <w:szCs w:val="28"/>
        </w:rPr>
      </w:pPr>
    </w:p>
    <w:p w:rsidR="00033795" w:rsidRPr="00A00945" w:rsidRDefault="00033795" w:rsidP="00180A1E">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033795" w:rsidRPr="00A00945" w:rsidRDefault="00033795" w:rsidP="00033795">
      <w:pPr>
        <w:jc w:val="center"/>
        <w:rPr>
          <w:b/>
          <w:sz w:val="28"/>
          <w:szCs w:val="28"/>
        </w:rPr>
      </w:pPr>
    </w:p>
    <w:p w:rsidR="00576BAD" w:rsidRPr="00A00945" w:rsidRDefault="00576BAD" w:rsidP="00A04956">
      <w:pPr>
        <w:tabs>
          <w:tab w:val="left" w:pos="3345"/>
        </w:tabs>
        <w:rPr>
          <w:sz w:val="28"/>
          <w:szCs w:val="28"/>
        </w:rPr>
      </w:pPr>
    </w:p>
    <w:sectPr w:rsidR="00576BAD" w:rsidRPr="00A00945" w:rsidSect="006F4A88">
      <w:type w:val="continuous"/>
      <w:pgSz w:w="11906" w:h="16838"/>
      <w:pgMar w:top="851" w:right="92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EA" w:rsidRDefault="00DB49EA">
      <w:r>
        <w:separator/>
      </w:r>
    </w:p>
  </w:endnote>
  <w:endnote w:type="continuationSeparator" w:id="0">
    <w:p w:rsidR="00DB49EA" w:rsidRDefault="00DB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203" w:usb1="08070000" w:usb2="00000010" w:usb3="00000000" w:csb0="0002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ED" w:rsidRDefault="002065DE" w:rsidP="008F64F6">
    <w:pPr>
      <w:pStyle w:val="a4"/>
      <w:framePr w:wrap="around" w:vAnchor="text" w:hAnchor="margin" w:xAlign="right" w:y="1"/>
      <w:rPr>
        <w:rStyle w:val="a6"/>
      </w:rPr>
    </w:pPr>
    <w:r>
      <w:rPr>
        <w:rStyle w:val="a6"/>
      </w:rPr>
      <w:fldChar w:fldCharType="begin"/>
    </w:r>
    <w:r w:rsidR="00084EED">
      <w:rPr>
        <w:rStyle w:val="a6"/>
      </w:rPr>
      <w:instrText xml:space="preserve">PAGE  </w:instrText>
    </w:r>
    <w:r>
      <w:rPr>
        <w:rStyle w:val="a6"/>
      </w:rPr>
      <w:fldChar w:fldCharType="end"/>
    </w:r>
  </w:p>
  <w:p w:rsidR="00084EED" w:rsidRDefault="00084EED" w:rsidP="008F64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ED" w:rsidRPr="000960FC" w:rsidRDefault="00084EED" w:rsidP="008F64F6">
    <w:pPr>
      <w:pStyle w:val="a4"/>
      <w:framePr w:wrap="around" w:vAnchor="text" w:hAnchor="page" w:x="10882" w:y="38"/>
      <w:rPr>
        <w:rStyle w:val="a6"/>
        <w:sz w:val="28"/>
        <w:szCs w:val="28"/>
      </w:rPr>
    </w:pPr>
  </w:p>
  <w:p w:rsidR="00084EED" w:rsidRDefault="00084EED" w:rsidP="008F64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EA" w:rsidRDefault="00DB49EA">
      <w:r>
        <w:separator/>
      </w:r>
    </w:p>
  </w:footnote>
  <w:footnote w:type="continuationSeparator" w:id="0">
    <w:p w:rsidR="00DB49EA" w:rsidRDefault="00DB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ED" w:rsidRDefault="002065DE" w:rsidP="008F64F6">
    <w:pPr>
      <w:pStyle w:val="a3"/>
      <w:framePr w:wrap="around" w:vAnchor="text" w:hAnchor="margin" w:xAlign="right" w:y="1"/>
      <w:rPr>
        <w:rStyle w:val="a6"/>
      </w:rPr>
    </w:pPr>
    <w:r>
      <w:rPr>
        <w:rStyle w:val="a6"/>
      </w:rPr>
      <w:fldChar w:fldCharType="begin"/>
    </w:r>
    <w:r w:rsidR="00084EED">
      <w:rPr>
        <w:rStyle w:val="a6"/>
      </w:rPr>
      <w:instrText xml:space="preserve">PAGE  </w:instrText>
    </w:r>
    <w:r>
      <w:rPr>
        <w:rStyle w:val="a6"/>
      </w:rPr>
      <w:fldChar w:fldCharType="end"/>
    </w:r>
  </w:p>
  <w:p w:rsidR="00084EED" w:rsidRDefault="00084EED" w:rsidP="000B31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EED" w:rsidRPr="003E2ED0" w:rsidRDefault="002065DE" w:rsidP="003E2ED0">
    <w:pPr>
      <w:pStyle w:val="a3"/>
      <w:framePr w:wrap="around" w:vAnchor="text" w:hAnchor="page" w:x="10981" w:y="-3"/>
      <w:rPr>
        <w:rStyle w:val="a6"/>
        <w:sz w:val="28"/>
        <w:szCs w:val="28"/>
      </w:rPr>
    </w:pPr>
    <w:r w:rsidRPr="003E2ED0">
      <w:rPr>
        <w:rStyle w:val="a6"/>
        <w:sz w:val="28"/>
        <w:szCs w:val="28"/>
      </w:rPr>
      <w:fldChar w:fldCharType="begin"/>
    </w:r>
    <w:r w:rsidR="00084EED" w:rsidRPr="003E2ED0">
      <w:rPr>
        <w:rStyle w:val="a6"/>
        <w:sz w:val="28"/>
        <w:szCs w:val="28"/>
      </w:rPr>
      <w:instrText xml:space="preserve">PAGE  </w:instrText>
    </w:r>
    <w:r w:rsidRPr="003E2ED0">
      <w:rPr>
        <w:rStyle w:val="a6"/>
        <w:sz w:val="28"/>
        <w:szCs w:val="28"/>
      </w:rPr>
      <w:fldChar w:fldCharType="separate"/>
    </w:r>
    <w:r w:rsidR="000A0C82">
      <w:rPr>
        <w:rStyle w:val="a6"/>
        <w:noProof/>
        <w:sz w:val="28"/>
        <w:szCs w:val="28"/>
      </w:rPr>
      <w:t>2</w:t>
    </w:r>
    <w:r w:rsidRPr="003E2ED0">
      <w:rPr>
        <w:rStyle w:val="a6"/>
        <w:sz w:val="28"/>
        <w:szCs w:val="28"/>
      </w:rPr>
      <w:fldChar w:fldCharType="end"/>
    </w:r>
  </w:p>
  <w:p w:rsidR="00084EED" w:rsidRDefault="00084EED" w:rsidP="000B31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BD5"/>
    <w:multiLevelType w:val="hybridMultilevel"/>
    <w:tmpl w:val="35BE3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C75F7A"/>
    <w:multiLevelType w:val="hybridMultilevel"/>
    <w:tmpl w:val="EABCD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B1861"/>
    <w:multiLevelType w:val="hybridMultilevel"/>
    <w:tmpl w:val="F152669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1434853"/>
    <w:multiLevelType w:val="hybridMultilevel"/>
    <w:tmpl w:val="32B6D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A5C66"/>
    <w:multiLevelType w:val="hybridMultilevel"/>
    <w:tmpl w:val="D016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41492"/>
    <w:multiLevelType w:val="multilevel"/>
    <w:tmpl w:val="C43A98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401359D"/>
    <w:multiLevelType w:val="hybridMultilevel"/>
    <w:tmpl w:val="6BF076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C862197"/>
    <w:multiLevelType w:val="hybridMultilevel"/>
    <w:tmpl w:val="94E2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492568"/>
    <w:multiLevelType w:val="multilevel"/>
    <w:tmpl w:val="8D4AF4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3F8A5261"/>
    <w:multiLevelType w:val="hybridMultilevel"/>
    <w:tmpl w:val="574A1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061235"/>
    <w:multiLevelType w:val="hybridMultilevel"/>
    <w:tmpl w:val="C06E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6B0DDA"/>
    <w:multiLevelType w:val="multilevel"/>
    <w:tmpl w:val="8D4AF4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nsid w:val="55945C81"/>
    <w:multiLevelType w:val="hybridMultilevel"/>
    <w:tmpl w:val="BF3ACC2A"/>
    <w:lvl w:ilvl="0" w:tplc="DD58F39E">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C882583"/>
    <w:multiLevelType w:val="multilevel"/>
    <w:tmpl w:val="606A201C"/>
    <w:lvl w:ilvl="0">
      <w:start w:val="4"/>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5F311BFB"/>
    <w:multiLevelType w:val="hybridMultilevel"/>
    <w:tmpl w:val="00368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C144EC"/>
    <w:multiLevelType w:val="hybridMultilevel"/>
    <w:tmpl w:val="84680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165C65"/>
    <w:multiLevelType w:val="hybridMultilevel"/>
    <w:tmpl w:val="5F06F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6A0401"/>
    <w:multiLevelType w:val="multilevel"/>
    <w:tmpl w:val="8D4AF4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7C2F7ACD"/>
    <w:multiLevelType w:val="hybridMultilevel"/>
    <w:tmpl w:val="AF4C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320E33"/>
    <w:multiLevelType w:val="hybridMultilevel"/>
    <w:tmpl w:val="9684E64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
  </w:num>
  <w:num w:numId="3">
    <w:abstractNumId w:val="12"/>
  </w:num>
  <w:num w:numId="4">
    <w:abstractNumId w:val="6"/>
  </w:num>
  <w:num w:numId="5">
    <w:abstractNumId w:val="1"/>
  </w:num>
  <w:num w:numId="6">
    <w:abstractNumId w:val="19"/>
  </w:num>
  <w:num w:numId="7">
    <w:abstractNumId w:val="5"/>
  </w:num>
  <w:num w:numId="8">
    <w:abstractNumId w:val="17"/>
  </w:num>
  <w:num w:numId="9">
    <w:abstractNumId w:val="11"/>
  </w:num>
  <w:num w:numId="10">
    <w:abstractNumId w:val="13"/>
  </w:num>
  <w:num w:numId="11">
    <w:abstractNumId w:val="14"/>
  </w:num>
  <w:num w:numId="12">
    <w:abstractNumId w:val="4"/>
  </w:num>
  <w:num w:numId="13">
    <w:abstractNumId w:val="15"/>
  </w:num>
  <w:num w:numId="14">
    <w:abstractNumId w:val="3"/>
  </w:num>
  <w:num w:numId="15">
    <w:abstractNumId w:val="10"/>
  </w:num>
  <w:num w:numId="16">
    <w:abstractNumId w:val="18"/>
  </w:num>
  <w:num w:numId="17">
    <w:abstractNumId w:val="0"/>
  </w:num>
  <w:num w:numId="18">
    <w:abstractNumId w:val="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4D8D"/>
    <w:rsid w:val="00000A53"/>
    <w:rsid w:val="0001111C"/>
    <w:rsid w:val="00016833"/>
    <w:rsid w:val="00033669"/>
    <w:rsid w:val="00033795"/>
    <w:rsid w:val="0003442A"/>
    <w:rsid w:val="000454C0"/>
    <w:rsid w:val="000560A6"/>
    <w:rsid w:val="000577E2"/>
    <w:rsid w:val="00057FAD"/>
    <w:rsid w:val="00071221"/>
    <w:rsid w:val="00074753"/>
    <w:rsid w:val="000811A5"/>
    <w:rsid w:val="00081F9D"/>
    <w:rsid w:val="00084EED"/>
    <w:rsid w:val="000904D8"/>
    <w:rsid w:val="000A0C82"/>
    <w:rsid w:val="000B19B7"/>
    <w:rsid w:val="000B31A2"/>
    <w:rsid w:val="000C675D"/>
    <w:rsid w:val="000D4614"/>
    <w:rsid w:val="000E0FCE"/>
    <w:rsid w:val="000E794C"/>
    <w:rsid w:val="000E7DDC"/>
    <w:rsid w:val="000F1B5F"/>
    <w:rsid w:val="000F348F"/>
    <w:rsid w:val="000F5468"/>
    <w:rsid w:val="000F7F95"/>
    <w:rsid w:val="00101AC9"/>
    <w:rsid w:val="00107ED2"/>
    <w:rsid w:val="001236B5"/>
    <w:rsid w:val="001259E5"/>
    <w:rsid w:val="0012642E"/>
    <w:rsid w:val="001312D6"/>
    <w:rsid w:val="0013518E"/>
    <w:rsid w:val="00135C77"/>
    <w:rsid w:val="0014463E"/>
    <w:rsid w:val="001530C7"/>
    <w:rsid w:val="00156367"/>
    <w:rsid w:val="001766E1"/>
    <w:rsid w:val="00180A1E"/>
    <w:rsid w:val="00186EBF"/>
    <w:rsid w:val="00187318"/>
    <w:rsid w:val="001A4F9A"/>
    <w:rsid w:val="001A5A20"/>
    <w:rsid w:val="001B1378"/>
    <w:rsid w:val="001B6AA6"/>
    <w:rsid w:val="001C428C"/>
    <w:rsid w:val="001C4950"/>
    <w:rsid w:val="001C5993"/>
    <w:rsid w:val="001D6A15"/>
    <w:rsid w:val="001F1D82"/>
    <w:rsid w:val="001F739A"/>
    <w:rsid w:val="002065DE"/>
    <w:rsid w:val="002205FA"/>
    <w:rsid w:val="0023201E"/>
    <w:rsid w:val="00233AA9"/>
    <w:rsid w:val="00240BC4"/>
    <w:rsid w:val="002464EC"/>
    <w:rsid w:val="00252C6A"/>
    <w:rsid w:val="00256A0D"/>
    <w:rsid w:val="00261C29"/>
    <w:rsid w:val="0027147A"/>
    <w:rsid w:val="00273254"/>
    <w:rsid w:val="00281D7E"/>
    <w:rsid w:val="00282E21"/>
    <w:rsid w:val="00284CCF"/>
    <w:rsid w:val="002900B6"/>
    <w:rsid w:val="00296EE2"/>
    <w:rsid w:val="002A68FD"/>
    <w:rsid w:val="002A6DFF"/>
    <w:rsid w:val="002B6AA7"/>
    <w:rsid w:val="002C5719"/>
    <w:rsid w:val="002D679B"/>
    <w:rsid w:val="002E642C"/>
    <w:rsid w:val="002F6C82"/>
    <w:rsid w:val="003028C8"/>
    <w:rsid w:val="00307707"/>
    <w:rsid w:val="003157D9"/>
    <w:rsid w:val="00325926"/>
    <w:rsid w:val="00343326"/>
    <w:rsid w:val="0034430A"/>
    <w:rsid w:val="0036036A"/>
    <w:rsid w:val="00374806"/>
    <w:rsid w:val="00375984"/>
    <w:rsid w:val="003834AD"/>
    <w:rsid w:val="003844C9"/>
    <w:rsid w:val="003917DB"/>
    <w:rsid w:val="00393E66"/>
    <w:rsid w:val="0039487B"/>
    <w:rsid w:val="003B0B4F"/>
    <w:rsid w:val="003C01E5"/>
    <w:rsid w:val="003D5278"/>
    <w:rsid w:val="003E19B1"/>
    <w:rsid w:val="003E2ED0"/>
    <w:rsid w:val="003F5893"/>
    <w:rsid w:val="004001CC"/>
    <w:rsid w:val="00400D94"/>
    <w:rsid w:val="00412C22"/>
    <w:rsid w:val="00423FF4"/>
    <w:rsid w:val="00450E6B"/>
    <w:rsid w:val="00455DA0"/>
    <w:rsid w:val="00460823"/>
    <w:rsid w:val="00460A48"/>
    <w:rsid w:val="004715CA"/>
    <w:rsid w:val="00477019"/>
    <w:rsid w:val="00484088"/>
    <w:rsid w:val="00492345"/>
    <w:rsid w:val="004953A8"/>
    <w:rsid w:val="004B3604"/>
    <w:rsid w:val="004C431B"/>
    <w:rsid w:val="004C4F33"/>
    <w:rsid w:val="004C7341"/>
    <w:rsid w:val="004E10C4"/>
    <w:rsid w:val="004E667D"/>
    <w:rsid w:val="004F6465"/>
    <w:rsid w:val="00514772"/>
    <w:rsid w:val="005220C8"/>
    <w:rsid w:val="00524A48"/>
    <w:rsid w:val="00526E1D"/>
    <w:rsid w:val="00530BA6"/>
    <w:rsid w:val="00531C2A"/>
    <w:rsid w:val="00533CE9"/>
    <w:rsid w:val="00552326"/>
    <w:rsid w:val="005571B0"/>
    <w:rsid w:val="00564FBA"/>
    <w:rsid w:val="00576BAD"/>
    <w:rsid w:val="0059343D"/>
    <w:rsid w:val="00594EBF"/>
    <w:rsid w:val="005A4D8D"/>
    <w:rsid w:val="005B7352"/>
    <w:rsid w:val="005E3A39"/>
    <w:rsid w:val="005F54F9"/>
    <w:rsid w:val="005F6E5A"/>
    <w:rsid w:val="005F7D7E"/>
    <w:rsid w:val="006076F2"/>
    <w:rsid w:val="00613449"/>
    <w:rsid w:val="006229B0"/>
    <w:rsid w:val="00631EF7"/>
    <w:rsid w:val="00633949"/>
    <w:rsid w:val="00635997"/>
    <w:rsid w:val="00644351"/>
    <w:rsid w:val="006626CA"/>
    <w:rsid w:val="0067338C"/>
    <w:rsid w:val="006840BA"/>
    <w:rsid w:val="00690BDB"/>
    <w:rsid w:val="006A078D"/>
    <w:rsid w:val="006A3DEB"/>
    <w:rsid w:val="006A528F"/>
    <w:rsid w:val="006B680D"/>
    <w:rsid w:val="006C170C"/>
    <w:rsid w:val="006D4C4F"/>
    <w:rsid w:val="006F117A"/>
    <w:rsid w:val="006F3055"/>
    <w:rsid w:val="006F3288"/>
    <w:rsid w:val="006F4A88"/>
    <w:rsid w:val="00701077"/>
    <w:rsid w:val="0070254C"/>
    <w:rsid w:val="0070355B"/>
    <w:rsid w:val="007114BE"/>
    <w:rsid w:val="00716957"/>
    <w:rsid w:val="00716F4F"/>
    <w:rsid w:val="00727811"/>
    <w:rsid w:val="00733A4B"/>
    <w:rsid w:val="00734474"/>
    <w:rsid w:val="00740080"/>
    <w:rsid w:val="007431E4"/>
    <w:rsid w:val="00747824"/>
    <w:rsid w:val="00751B8F"/>
    <w:rsid w:val="007645C4"/>
    <w:rsid w:val="00785A41"/>
    <w:rsid w:val="0078665E"/>
    <w:rsid w:val="007A6C94"/>
    <w:rsid w:val="007C1DA2"/>
    <w:rsid w:val="007D5851"/>
    <w:rsid w:val="007D6692"/>
    <w:rsid w:val="007D6B52"/>
    <w:rsid w:val="007E5EB8"/>
    <w:rsid w:val="007F45EA"/>
    <w:rsid w:val="0080015B"/>
    <w:rsid w:val="00802CAD"/>
    <w:rsid w:val="00807FDE"/>
    <w:rsid w:val="008143E1"/>
    <w:rsid w:val="00820DF1"/>
    <w:rsid w:val="008261B9"/>
    <w:rsid w:val="00836FEC"/>
    <w:rsid w:val="008426E0"/>
    <w:rsid w:val="0084392A"/>
    <w:rsid w:val="00847338"/>
    <w:rsid w:val="00850B9C"/>
    <w:rsid w:val="00855653"/>
    <w:rsid w:val="00862DD2"/>
    <w:rsid w:val="00864BD5"/>
    <w:rsid w:val="008757C3"/>
    <w:rsid w:val="008829FA"/>
    <w:rsid w:val="0089025B"/>
    <w:rsid w:val="00894DFB"/>
    <w:rsid w:val="008B20C5"/>
    <w:rsid w:val="008B697B"/>
    <w:rsid w:val="008B6F22"/>
    <w:rsid w:val="008C16D2"/>
    <w:rsid w:val="008C261B"/>
    <w:rsid w:val="008C4204"/>
    <w:rsid w:val="008D4F88"/>
    <w:rsid w:val="008F1302"/>
    <w:rsid w:val="008F1784"/>
    <w:rsid w:val="008F64F6"/>
    <w:rsid w:val="008F7A5C"/>
    <w:rsid w:val="00901384"/>
    <w:rsid w:val="009217C2"/>
    <w:rsid w:val="00924F08"/>
    <w:rsid w:val="0092516B"/>
    <w:rsid w:val="0092684F"/>
    <w:rsid w:val="009357AF"/>
    <w:rsid w:val="009451C4"/>
    <w:rsid w:val="00955486"/>
    <w:rsid w:val="00985DE6"/>
    <w:rsid w:val="0098691E"/>
    <w:rsid w:val="00995131"/>
    <w:rsid w:val="009B2353"/>
    <w:rsid w:val="009D6D62"/>
    <w:rsid w:val="00A00945"/>
    <w:rsid w:val="00A04956"/>
    <w:rsid w:val="00A26590"/>
    <w:rsid w:val="00A3324D"/>
    <w:rsid w:val="00A52D00"/>
    <w:rsid w:val="00A54F72"/>
    <w:rsid w:val="00A72FC9"/>
    <w:rsid w:val="00A8303E"/>
    <w:rsid w:val="00A84260"/>
    <w:rsid w:val="00A9578D"/>
    <w:rsid w:val="00A96390"/>
    <w:rsid w:val="00AB5600"/>
    <w:rsid w:val="00AB65C7"/>
    <w:rsid w:val="00AF3E6C"/>
    <w:rsid w:val="00AF65E4"/>
    <w:rsid w:val="00AF6AD6"/>
    <w:rsid w:val="00B06445"/>
    <w:rsid w:val="00B163A6"/>
    <w:rsid w:val="00B172E0"/>
    <w:rsid w:val="00B23688"/>
    <w:rsid w:val="00B25BCA"/>
    <w:rsid w:val="00B33487"/>
    <w:rsid w:val="00B33C9D"/>
    <w:rsid w:val="00B35079"/>
    <w:rsid w:val="00B62C95"/>
    <w:rsid w:val="00B62F59"/>
    <w:rsid w:val="00B67046"/>
    <w:rsid w:val="00B81CD1"/>
    <w:rsid w:val="00B82F46"/>
    <w:rsid w:val="00B8436B"/>
    <w:rsid w:val="00B91763"/>
    <w:rsid w:val="00B9225F"/>
    <w:rsid w:val="00B9352F"/>
    <w:rsid w:val="00BB23C4"/>
    <w:rsid w:val="00BB46DD"/>
    <w:rsid w:val="00BD32D0"/>
    <w:rsid w:val="00BD556E"/>
    <w:rsid w:val="00BD7F8C"/>
    <w:rsid w:val="00BF0658"/>
    <w:rsid w:val="00BF19B8"/>
    <w:rsid w:val="00BF58E1"/>
    <w:rsid w:val="00C02DA1"/>
    <w:rsid w:val="00C049C1"/>
    <w:rsid w:val="00C072D8"/>
    <w:rsid w:val="00C15C9E"/>
    <w:rsid w:val="00C17C83"/>
    <w:rsid w:val="00C2667B"/>
    <w:rsid w:val="00C32555"/>
    <w:rsid w:val="00C535B1"/>
    <w:rsid w:val="00C81566"/>
    <w:rsid w:val="00C91174"/>
    <w:rsid w:val="00C9188E"/>
    <w:rsid w:val="00C97638"/>
    <w:rsid w:val="00CC1E9E"/>
    <w:rsid w:val="00CC3636"/>
    <w:rsid w:val="00CC5CA2"/>
    <w:rsid w:val="00CD4A5B"/>
    <w:rsid w:val="00CE4071"/>
    <w:rsid w:val="00D055E2"/>
    <w:rsid w:val="00D07458"/>
    <w:rsid w:val="00D21521"/>
    <w:rsid w:val="00D264BD"/>
    <w:rsid w:val="00D26EB2"/>
    <w:rsid w:val="00D4663C"/>
    <w:rsid w:val="00D6222E"/>
    <w:rsid w:val="00D62BCA"/>
    <w:rsid w:val="00D659DF"/>
    <w:rsid w:val="00D71061"/>
    <w:rsid w:val="00D74B03"/>
    <w:rsid w:val="00D85C97"/>
    <w:rsid w:val="00D91CAD"/>
    <w:rsid w:val="00DA5DCC"/>
    <w:rsid w:val="00DA6577"/>
    <w:rsid w:val="00DB49EA"/>
    <w:rsid w:val="00DC46FA"/>
    <w:rsid w:val="00DD6DF3"/>
    <w:rsid w:val="00DE2E07"/>
    <w:rsid w:val="00DE6511"/>
    <w:rsid w:val="00E041DD"/>
    <w:rsid w:val="00E21056"/>
    <w:rsid w:val="00E2459E"/>
    <w:rsid w:val="00E30D12"/>
    <w:rsid w:val="00E324A5"/>
    <w:rsid w:val="00E32629"/>
    <w:rsid w:val="00E40664"/>
    <w:rsid w:val="00E7052B"/>
    <w:rsid w:val="00E716CA"/>
    <w:rsid w:val="00E754F1"/>
    <w:rsid w:val="00E86D3D"/>
    <w:rsid w:val="00EB6F30"/>
    <w:rsid w:val="00EC3C5E"/>
    <w:rsid w:val="00ED1750"/>
    <w:rsid w:val="00ED5D98"/>
    <w:rsid w:val="00EE3C52"/>
    <w:rsid w:val="00EE6355"/>
    <w:rsid w:val="00EE6F8A"/>
    <w:rsid w:val="00EE7584"/>
    <w:rsid w:val="00EF09F1"/>
    <w:rsid w:val="00EF4FE2"/>
    <w:rsid w:val="00EF706A"/>
    <w:rsid w:val="00F02308"/>
    <w:rsid w:val="00F13B64"/>
    <w:rsid w:val="00F226F8"/>
    <w:rsid w:val="00F247CA"/>
    <w:rsid w:val="00F24EFF"/>
    <w:rsid w:val="00F3459B"/>
    <w:rsid w:val="00F35122"/>
    <w:rsid w:val="00F405ED"/>
    <w:rsid w:val="00F40B85"/>
    <w:rsid w:val="00F61D21"/>
    <w:rsid w:val="00F61EFE"/>
    <w:rsid w:val="00F91622"/>
    <w:rsid w:val="00F92CA8"/>
    <w:rsid w:val="00F95DA9"/>
    <w:rsid w:val="00F97F73"/>
    <w:rsid w:val="00FA04B8"/>
    <w:rsid w:val="00FA0F32"/>
    <w:rsid w:val="00FA64CC"/>
    <w:rsid w:val="00FB4F33"/>
    <w:rsid w:val="00FD377C"/>
    <w:rsid w:val="00FE3F35"/>
    <w:rsid w:val="00FF1F32"/>
    <w:rsid w:val="00FF24D3"/>
    <w:rsid w:val="00FF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D8D"/>
    <w:rPr>
      <w:sz w:val="24"/>
      <w:szCs w:val="24"/>
      <w:lang w:val="uk-UA"/>
    </w:rPr>
  </w:style>
  <w:style w:type="paragraph" w:styleId="1">
    <w:name w:val="heading 1"/>
    <w:basedOn w:val="a"/>
    <w:next w:val="a"/>
    <w:qFormat/>
    <w:rsid w:val="00BF58E1"/>
    <w:pPr>
      <w:keepNext/>
      <w:spacing w:before="240" w:after="60"/>
      <w:outlineLvl w:val="0"/>
    </w:pPr>
    <w:rPr>
      <w:rFonts w:ascii="Arial" w:hAnsi="Arial" w:cs="Arial"/>
      <w:b/>
      <w:bCs/>
      <w:kern w:val="32"/>
      <w:sz w:val="32"/>
      <w:szCs w:val="32"/>
    </w:rPr>
  </w:style>
  <w:style w:type="paragraph" w:styleId="2">
    <w:name w:val="heading 2"/>
    <w:basedOn w:val="a"/>
    <w:next w:val="a"/>
    <w:qFormat/>
    <w:rsid w:val="00F61EF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A4D8D"/>
    <w:pPr>
      <w:tabs>
        <w:tab w:val="center" w:pos="4677"/>
        <w:tab w:val="right" w:pos="9355"/>
      </w:tabs>
    </w:pPr>
  </w:style>
  <w:style w:type="paragraph" w:styleId="a4">
    <w:name w:val="footer"/>
    <w:basedOn w:val="a"/>
    <w:rsid w:val="005A4D8D"/>
    <w:pPr>
      <w:tabs>
        <w:tab w:val="center" w:pos="4677"/>
        <w:tab w:val="right" w:pos="9355"/>
      </w:tabs>
    </w:pPr>
  </w:style>
  <w:style w:type="paragraph" w:styleId="10">
    <w:name w:val="toc 1"/>
    <w:basedOn w:val="a"/>
    <w:next w:val="a"/>
    <w:autoRedefine/>
    <w:semiHidden/>
    <w:rsid w:val="00AB65C7"/>
    <w:pPr>
      <w:tabs>
        <w:tab w:val="right" w:leader="dot" w:pos="9344"/>
      </w:tabs>
      <w:spacing w:line="360" w:lineRule="auto"/>
    </w:pPr>
    <w:rPr>
      <w:b/>
      <w:caps/>
      <w:noProof/>
      <w:sz w:val="28"/>
      <w:szCs w:val="28"/>
      <w:lang w:val="ru-RU"/>
    </w:rPr>
  </w:style>
  <w:style w:type="paragraph" w:styleId="20">
    <w:name w:val="toc 2"/>
    <w:basedOn w:val="a"/>
    <w:next w:val="a"/>
    <w:autoRedefine/>
    <w:semiHidden/>
    <w:rsid w:val="009357AF"/>
    <w:pPr>
      <w:ind w:left="240"/>
    </w:pPr>
  </w:style>
  <w:style w:type="character" w:styleId="a5">
    <w:name w:val="Hyperlink"/>
    <w:rsid w:val="009357AF"/>
    <w:rPr>
      <w:color w:val="0000FF"/>
      <w:u w:val="single"/>
    </w:rPr>
  </w:style>
  <w:style w:type="paragraph" w:styleId="3">
    <w:name w:val="toc 3"/>
    <w:basedOn w:val="a"/>
    <w:next w:val="a"/>
    <w:autoRedefine/>
    <w:semiHidden/>
    <w:rsid w:val="009357AF"/>
    <w:pPr>
      <w:ind w:left="480"/>
    </w:pPr>
  </w:style>
  <w:style w:type="character" w:styleId="a6">
    <w:name w:val="page number"/>
    <w:basedOn w:val="a0"/>
    <w:rsid w:val="00BF58E1"/>
  </w:style>
  <w:style w:type="paragraph" w:styleId="a7">
    <w:name w:val="Block Text"/>
    <w:basedOn w:val="a"/>
    <w:rsid w:val="00D21521"/>
    <w:pPr>
      <w:ind w:left="-567" w:right="-908"/>
    </w:pPr>
    <w:rPr>
      <w:sz w:val="32"/>
      <w:szCs w:val="20"/>
    </w:rPr>
  </w:style>
  <w:style w:type="paragraph" w:styleId="a8">
    <w:name w:val="Title"/>
    <w:basedOn w:val="a"/>
    <w:link w:val="a9"/>
    <w:qFormat/>
    <w:rsid w:val="003E2ED0"/>
    <w:pPr>
      <w:jc w:val="center"/>
    </w:pPr>
    <w:rPr>
      <w:b/>
      <w:bCs/>
      <w:sz w:val="28"/>
    </w:rPr>
  </w:style>
  <w:style w:type="character" w:customStyle="1" w:styleId="a9">
    <w:name w:val="Название Знак"/>
    <w:link w:val="a8"/>
    <w:rsid w:val="003E2ED0"/>
    <w:rPr>
      <w:b/>
      <w:bCs/>
      <w:sz w:val="28"/>
      <w:szCs w:val="24"/>
      <w:lang w:val="uk-UA"/>
    </w:rPr>
  </w:style>
  <w:style w:type="paragraph" w:styleId="aa">
    <w:name w:val="Balloon Text"/>
    <w:basedOn w:val="a"/>
    <w:link w:val="ab"/>
    <w:rsid w:val="008D4F88"/>
    <w:rPr>
      <w:rFonts w:ascii="Tahoma" w:hAnsi="Tahoma"/>
      <w:sz w:val="16"/>
      <w:szCs w:val="16"/>
    </w:rPr>
  </w:style>
  <w:style w:type="character" w:customStyle="1" w:styleId="ab">
    <w:name w:val="Текст выноски Знак"/>
    <w:link w:val="aa"/>
    <w:rsid w:val="008D4F88"/>
    <w:rPr>
      <w:rFonts w:ascii="Tahoma" w:hAnsi="Tahoma" w:cs="Tahoma"/>
      <w:sz w:val="16"/>
      <w:szCs w:val="16"/>
      <w:lang w:val="uk-UA"/>
    </w:rPr>
  </w:style>
  <w:style w:type="paragraph" w:styleId="ac">
    <w:name w:val="No Spacing"/>
    <w:uiPriority w:val="1"/>
    <w:qFormat/>
    <w:rsid w:val="00894DFB"/>
    <w:rPr>
      <w:rFonts w:ascii="Calibri" w:hAnsi="Calibri"/>
      <w:sz w:val="22"/>
      <w:szCs w:val="22"/>
    </w:rPr>
  </w:style>
  <w:style w:type="paragraph" w:styleId="ad">
    <w:name w:val="List Paragraph"/>
    <w:basedOn w:val="a"/>
    <w:uiPriority w:val="34"/>
    <w:qFormat/>
    <w:rsid w:val="00187318"/>
    <w:pPr>
      <w:spacing w:after="200" w:line="276" w:lineRule="auto"/>
      <w:ind w:left="720"/>
      <w:contextualSpacing/>
    </w:pPr>
    <w:rPr>
      <w:rFonts w:asciiTheme="minorHAnsi" w:eastAsiaTheme="minorEastAsia" w:hAnsiTheme="minorHAnsi" w:cstheme="minorBidi"/>
      <w:sz w:val="22"/>
      <w:szCs w:val="22"/>
      <w:lang w:val="ru-RU"/>
    </w:rPr>
  </w:style>
  <w:style w:type="paragraph" w:customStyle="1" w:styleId="Pa3">
    <w:name w:val="Pa3"/>
    <w:basedOn w:val="a"/>
    <w:next w:val="a"/>
    <w:uiPriority w:val="99"/>
    <w:rsid w:val="00084EED"/>
    <w:pPr>
      <w:autoSpaceDE w:val="0"/>
      <w:autoSpaceDN w:val="0"/>
      <w:adjustRightInd w:val="0"/>
      <w:spacing w:line="231" w:lineRule="atLeast"/>
    </w:pPr>
    <w:rPr>
      <w:lang w:val="ru-RU"/>
    </w:rPr>
  </w:style>
  <w:style w:type="paragraph" w:styleId="ae">
    <w:name w:val="Normal (Web)"/>
    <w:basedOn w:val="a"/>
    <w:rsid w:val="00F92CA8"/>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k.wikipedia.org/wiki/%D0%A1%D0%B0%D0%BC%D0%BE%D1%81%D0%B2%D1%96%D0%B4%D0%BE%D0%BC%D1%96%D1%81%D1%82%D1%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k.wikipedia.org/wiki/&#1041;&#1110;&#1083;&#1086;&#1094;&#1077;&#1088;&#1082;&#1110;&#1074;&#1089;&#1100;&#1082;&#1080;&#1081;_&#1082;&#1088;&#1072;&#1108;&#1079;&#1085;&#1072;&#1074;&#1095;&#1080;&#1081;_&#1084;&#1091;&#1079;&#1077;&#10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rchives.gov.ua/Publicat/Studii/Studii_2004.11_03.php"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uk.wikipedia.org/wiki/%D0%96%D0%B8%D1%82%D1%82%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4B79-6164-4047-8565-5686D319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6285</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Prolisok</Company>
  <LinksUpToDate>false</LinksUpToDate>
  <CharactersWithSpaces>42032</CharactersWithSpaces>
  <SharedDoc>false</SharedDoc>
  <HLinks>
    <vt:vector size="24" baseType="variant">
      <vt:variant>
        <vt:i4>1638457</vt:i4>
      </vt:variant>
      <vt:variant>
        <vt:i4>11</vt:i4>
      </vt:variant>
      <vt:variant>
        <vt:i4>0</vt:i4>
      </vt:variant>
      <vt:variant>
        <vt:i4>5</vt:i4>
      </vt:variant>
      <vt:variant>
        <vt:lpwstr/>
      </vt:variant>
      <vt:variant>
        <vt:lpwstr>_Toc123837833</vt:lpwstr>
      </vt:variant>
      <vt:variant>
        <vt:i4>1638457</vt:i4>
      </vt:variant>
      <vt:variant>
        <vt:i4>8</vt:i4>
      </vt:variant>
      <vt:variant>
        <vt:i4>0</vt:i4>
      </vt:variant>
      <vt:variant>
        <vt:i4>5</vt:i4>
      </vt:variant>
      <vt:variant>
        <vt:lpwstr/>
      </vt:variant>
      <vt:variant>
        <vt:lpwstr>_Toc123837832</vt:lpwstr>
      </vt:variant>
      <vt:variant>
        <vt:i4>1638457</vt:i4>
      </vt:variant>
      <vt:variant>
        <vt:i4>5</vt:i4>
      </vt:variant>
      <vt:variant>
        <vt:i4>0</vt:i4>
      </vt:variant>
      <vt:variant>
        <vt:i4>5</vt:i4>
      </vt:variant>
      <vt:variant>
        <vt:lpwstr/>
      </vt:variant>
      <vt:variant>
        <vt:lpwstr>_Toc123837831</vt:lpwstr>
      </vt:variant>
      <vt:variant>
        <vt:i4>1638457</vt:i4>
      </vt:variant>
      <vt:variant>
        <vt:i4>2</vt:i4>
      </vt:variant>
      <vt:variant>
        <vt:i4>0</vt:i4>
      </vt:variant>
      <vt:variant>
        <vt:i4>5</vt:i4>
      </vt:variant>
      <vt:variant>
        <vt:lpwstr/>
      </vt:variant>
      <vt:variant>
        <vt:lpwstr>_Toc123837830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man</dc:creator>
  <cp:keywords/>
  <dc:description/>
  <cp:lastModifiedBy>Irina</cp:lastModifiedBy>
  <cp:revision>58</cp:revision>
  <cp:lastPrinted>2012-10-03T11:45:00Z</cp:lastPrinted>
  <dcterms:created xsi:type="dcterms:W3CDTF">2008-01-15T08:04:00Z</dcterms:created>
  <dcterms:modified xsi:type="dcterms:W3CDTF">2017-10-04T09:04:00Z</dcterms:modified>
</cp:coreProperties>
</file>