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08" w:rsidRPr="00374EE2" w:rsidRDefault="004E672A">
      <w:pPr>
        <w:rPr>
          <w:rFonts w:ascii="Times New Roman" w:hAnsi="Times New Roman" w:cs="Times New Roman"/>
          <w:b/>
          <w:sz w:val="28"/>
          <w:szCs w:val="28"/>
          <w:lang w:val="uk-UA"/>
        </w:rPr>
      </w:pPr>
      <w:r w:rsidRPr="00374EE2">
        <w:rPr>
          <w:rFonts w:ascii="Times New Roman" w:hAnsi="Times New Roman" w:cs="Times New Roman"/>
          <w:b/>
          <w:sz w:val="28"/>
          <w:szCs w:val="28"/>
          <w:lang w:val="uk-UA"/>
        </w:rPr>
        <w:t>Тема: Наука спілкування.</w:t>
      </w:r>
    </w:p>
    <w:p w:rsidR="004E672A" w:rsidRPr="00374EE2" w:rsidRDefault="004E672A">
      <w:pPr>
        <w:rPr>
          <w:rFonts w:ascii="Times New Roman" w:hAnsi="Times New Roman" w:cs="Times New Roman"/>
          <w:sz w:val="28"/>
          <w:szCs w:val="28"/>
          <w:lang w:val="uk-UA"/>
        </w:rPr>
      </w:pPr>
      <w:r w:rsidRPr="00374EE2">
        <w:rPr>
          <w:rFonts w:ascii="Times New Roman" w:hAnsi="Times New Roman" w:cs="Times New Roman"/>
          <w:b/>
          <w:sz w:val="28"/>
          <w:szCs w:val="28"/>
          <w:lang w:val="uk-UA"/>
        </w:rPr>
        <w:t>Мета:</w:t>
      </w:r>
      <w:r w:rsidRPr="00374EE2">
        <w:rPr>
          <w:rFonts w:ascii="Times New Roman" w:hAnsi="Times New Roman" w:cs="Times New Roman"/>
          <w:sz w:val="28"/>
          <w:szCs w:val="28"/>
          <w:lang w:val="uk-UA"/>
        </w:rPr>
        <w:t xml:space="preserve"> дати дітям уявлення про духовну складову здоров’я; форму</w:t>
      </w:r>
      <w:r w:rsidR="00FD2BD8" w:rsidRPr="00374EE2">
        <w:rPr>
          <w:rFonts w:ascii="Times New Roman" w:hAnsi="Times New Roman" w:cs="Times New Roman"/>
          <w:sz w:val="28"/>
          <w:szCs w:val="28"/>
          <w:lang w:val="uk-UA"/>
        </w:rPr>
        <w:t xml:space="preserve">вати </w:t>
      </w:r>
      <w:r w:rsidRPr="00374EE2">
        <w:rPr>
          <w:rFonts w:ascii="Times New Roman" w:hAnsi="Times New Roman" w:cs="Times New Roman"/>
          <w:sz w:val="28"/>
          <w:szCs w:val="28"/>
          <w:lang w:val="uk-UA"/>
        </w:rPr>
        <w:t xml:space="preserve">навички культури </w:t>
      </w:r>
      <w:r w:rsidR="00FD2BD8" w:rsidRPr="00374EE2">
        <w:rPr>
          <w:rFonts w:ascii="Times New Roman" w:hAnsi="Times New Roman" w:cs="Times New Roman"/>
          <w:sz w:val="28"/>
          <w:szCs w:val="28"/>
          <w:lang w:val="uk-UA"/>
        </w:rPr>
        <w:t>спілкування з однолітками та дорослими; прищеплювати повагу до себе й до інших людей; розвивати вміння бути доброзичливою, товариською людиною; виховувати в учнів культуру поведінки, ввічливість.</w:t>
      </w:r>
    </w:p>
    <w:p w:rsidR="00FD2BD8" w:rsidRPr="00374EE2" w:rsidRDefault="00FD2BD8">
      <w:pPr>
        <w:rPr>
          <w:rFonts w:ascii="Times New Roman" w:hAnsi="Times New Roman" w:cs="Times New Roman"/>
          <w:sz w:val="28"/>
          <w:szCs w:val="28"/>
          <w:lang w:val="uk-UA"/>
        </w:rPr>
      </w:pPr>
      <w:r w:rsidRPr="00374EE2">
        <w:rPr>
          <w:rFonts w:ascii="Times New Roman" w:hAnsi="Times New Roman" w:cs="Times New Roman"/>
          <w:b/>
          <w:sz w:val="28"/>
          <w:szCs w:val="28"/>
          <w:lang w:val="uk-UA"/>
        </w:rPr>
        <w:t>Обладнання:</w:t>
      </w:r>
      <w:r w:rsidRPr="00374EE2">
        <w:rPr>
          <w:rFonts w:ascii="Times New Roman" w:hAnsi="Times New Roman" w:cs="Times New Roman"/>
          <w:sz w:val="28"/>
          <w:szCs w:val="28"/>
          <w:lang w:val="uk-UA"/>
        </w:rPr>
        <w:t xml:space="preserve"> ілюстративний матеріал, підручник, робочий зошит, мультимедійна презентація.</w:t>
      </w:r>
    </w:p>
    <w:p w:rsidR="00FD2BD8" w:rsidRPr="00374EE2" w:rsidRDefault="00FD2BD8">
      <w:pPr>
        <w:rPr>
          <w:rFonts w:ascii="Times New Roman" w:hAnsi="Times New Roman" w:cs="Times New Roman"/>
          <w:sz w:val="28"/>
          <w:szCs w:val="28"/>
          <w:lang w:val="uk-UA"/>
        </w:rPr>
      </w:pPr>
      <w:r w:rsidRPr="00374EE2">
        <w:rPr>
          <w:rFonts w:ascii="Times New Roman" w:hAnsi="Times New Roman" w:cs="Times New Roman"/>
          <w:b/>
          <w:sz w:val="28"/>
          <w:szCs w:val="28"/>
          <w:lang w:val="uk-UA"/>
        </w:rPr>
        <w:t>Тип уроку:</w:t>
      </w:r>
      <w:r w:rsidRPr="00374EE2">
        <w:rPr>
          <w:rFonts w:ascii="Times New Roman" w:hAnsi="Times New Roman" w:cs="Times New Roman"/>
          <w:sz w:val="28"/>
          <w:szCs w:val="28"/>
          <w:lang w:val="uk-UA"/>
        </w:rPr>
        <w:t xml:space="preserve"> засвоєння нових знань.</w:t>
      </w:r>
    </w:p>
    <w:p w:rsidR="00FD2BD8" w:rsidRPr="00374EE2" w:rsidRDefault="00FD2BD8" w:rsidP="00FD2BD8">
      <w:pPr>
        <w:jc w:val="center"/>
        <w:rPr>
          <w:rFonts w:ascii="Times New Roman" w:hAnsi="Times New Roman" w:cs="Times New Roman"/>
          <w:b/>
          <w:sz w:val="28"/>
          <w:szCs w:val="28"/>
          <w:lang w:val="uk-UA"/>
        </w:rPr>
      </w:pPr>
      <w:r w:rsidRPr="00374EE2">
        <w:rPr>
          <w:rFonts w:ascii="Times New Roman" w:hAnsi="Times New Roman" w:cs="Times New Roman"/>
          <w:b/>
          <w:sz w:val="28"/>
          <w:szCs w:val="28"/>
          <w:lang w:val="uk-UA"/>
        </w:rPr>
        <w:t>Хід уроку</w:t>
      </w:r>
    </w:p>
    <w:p w:rsidR="00FD2BD8" w:rsidRPr="00374EE2" w:rsidRDefault="00FD2BD8" w:rsidP="00FD2BD8">
      <w:pPr>
        <w:jc w:val="both"/>
        <w:rPr>
          <w:rFonts w:ascii="Times New Roman" w:hAnsi="Times New Roman" w:cs="Times New Roman"/>
          <w:b/>
          <w:sz w:val="28"/>
          <w:szCs w:val="28"/>
          <w:lang w:val="uk-UA"/>
        </w:rPr>
      </w:pPr>
      <w:r w:rsidRPr="00374EE2">
        <w:rPr>
          <w:rFonts w:ascii="Times New Roman" w:hAnsi="Times New Roman" w:cs="Times New Roman"/>
          <w:b/>
          <w:sz w:val="28"/>
          <w:szCs w:val="28"/>
          <w:lang w:val="uk-UA"/>
        </w:rPr>
        <w:t>І. Організаційна частина.</w:t>
      </w:r>
    </w:p>
    <w:p w:rsidR="00FD2BD8" w:rsidRPr="00374EE2" w:rsidRDefault="00FD2BD8" w:rsidP="00FD2BD8">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Привітання.</w:t>
      </w:r>
    </w:p>
    <w:p w:rsidR="00FC5A73" w:rsidRPr="00374EE2" w:rsidRDefault="00FC5A73" w:rsidP="00FD2BD8">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Доброго дня, діти! Вже стало доброю традицією, навіть правилом етикету, починати день із щирого побажання добра, привітання.</w:t>
      </w:r>
    </w:p>
    <w:p w:rsidR="00FD2BD8" w:rsidRPr="00374EE2" w:rsidRDefault="00FD2BD8" w:rsidP="00FD2BD8">
      <w:pPr>
        <w:jc w:val="both"/>
        <w:rPr>
          <w:rFonts w:ascii="Times New Roman" w:hAnsi="Times New Roman" w:cs="Times New Roman"/>
          <w:b/>
          <w:sz w:val="28"/>
          <w:szCs w:val="28"/>
          <w:lang w:val="uk-UA"/>
        </w:rPr>
      </w:pPr>
      <w:r w:rsidRPr="00374EE2">
        <w:rPr>
          <w:rFonts w:ascii="Times New Roman" w:hAnsi="Times New Roman" w:cs="Times New Roman"/>
          <w:b/>
          <w:sz w:val="28"/>
          <w:szCs w:val="28"/>
          <w:lang w:val="uk-UA"/>
        </w:rPr>
        <w:t>ІІ. Актуалізація опорних знань.</w:t>
      </w:r>
    </w:p>
    <w:p w:rsidR="008A7BBC" w:rsidRPr="00374EE2" w:rsidRDefault="008A7BBC" w:rsidP="00FD2BD8">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1. Перегляд відео.</w:t>
      </w:r>
    </w:p>
    <w:p w:rsidR="00FC5A73" w:rsidRPr="00374EE2" w:rsidRDefault="00FC5A73" w:rsidP="00FD2BD8">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Я пропоную вам подивитися, як вітаються в різних країнах світу.</w:t>
      </w:r>
    </w:p>
    <w:p w:rsidR="00FC5A73" w:rsidRPr="00374EE2" w:rsidRDefault="00FC5A73" w:rsidP="00FD2BD8">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Яке привітання вас найбільше вразило?</w:t>
      </w:r>
    </w:p>
    <w:p w:rsidR="00C22A8B" w:rsidRPr="00374EE2" w:rsidRDefault="005C0845" w:rsidP="008A7BBC">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Люди різних країн вітаються по – різному. Ми – українці, бажаємо доброго ранку, дня або вечора. Люди при зустрічі бажають один одному здоров’я і обмінюються дружнім рукостисканням. Англійці при зустрічі запитують : «Як ви себе почуваєте?». Греки зичуть один одному здоров’я або ж закликають знайомих : </w:t>
      </w:r>
      <w:r w:rsidR="00C22A8B" w:rsidRPr="00374EE2">
        <w:rPr>
          <w:rFonts w:ascii="Times New Roman" w:hAnsi="Times New Roman" w:cs="Times New Roman"/>
          <w:sz w:val="28"/>
          <w:szCs w:val="28"/>
          <w:lang w:val="uk-UA"/>
        </w:rPr>
        <w:t>«</w:t>
      </w:r>
      <w:r w:rsidRPr="00374EE2">
        <w:rPr>
          <w:rFonts w:ascii="Times New Roman" w:hAnsi="Times New Roman" w:cs="Times New Roman"/>
          <w:sz w:val="28"/>
          <w:szCs w:val="28"/>
          <w:lang w:val="uk-UA"/>
        </w:rPr>
        <w:t>Радуйтесь!». Вітання ар</w:t>
      </w:r>
      <w:r w:rsidR="00C22A8B" w:rsidRPr="00374EE2">
        <w:rPr>
          <w:rFonts w:ascii="Times New Roman" w:hAnsi="Times New Roman" w:cs="Times New Roman"/>
          <w:sz w:val="28"/>
          <w:szCs w:val="28"/>
          <w:lang w:val="uk-UA"/>
        </w:rPr>
        <w:t>абів та інших мусульман звучить</w:t>
      </w:r>
    </w:p>
    <w:p w:rsidR="005C0845" w:rsidRPr="00374EE2" w:rsidRDefault="005C0845" w:rsidP="008A7BBC">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Ассалем Амсіхум!», що означає « Мир Вам!». Цього ж бажають один одному ізраїльтяни. У Лапландії при зустрічі люди труться один об одного носами</w:t>
      </w:r>
      <w:r w:rsidR="008A7BBC" w:rsidRPr="00374EE2">
        <w:rPr>
          <w:rFonts w:ascii="Times New Roman" w:hAnsi="Times New Roman" w:cs="Times New Roman"/>
          <w:sz w:val="28"/>
          <w:szCs w:val="28"/>
          <w:lang w:val="uk-UA"/>
        </w:rPr>
        <w:t xml:space="preserve">. </w:t>
      </w:r>
      <w:r w:rsidRPr="00374EE2">
        <w:rPr>
          <w:rFonts w:ascii="Times New Roman" w:hAnsi="Times New Roman" w:cs="Times New Roman"/>
          <w:sz w:val="28"/>
          <w:szCs w:val="28"/>
          <w:lang w:val="uk-UA"/>
        </w:rPr>
        <w:t xml:space="preserve"> </w:t>
      </w:r>
      <w:r w:rsidR="008A7BBC" w:rsidRPr="00374EE2">
        <w:rPr>
          <w:rFonts w:ascii="Times New Roman" w:hAnsi="Times New Roman" w:cs="Times New Roman"/>
          <w:sz w:val="28"/>
          <w:szCs w:val="28"/>
          <w:lang w:val="uk-UA"/>
        </w:rPr>
        <w:t>В Індії люди на знак вітання руки складають до купи і шанобливо притискають їх до грудей.</w:t>
      </w:r>
    </w:p>
    <w:p w:rsidR="008A7BBC" w:rsidRPr="00374EE2" w:rsidRDefault="008A7BBC" w:rsidP="008A7BBC">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2. Гра «Привітання».</w:t>
      </w:r>
    </w:p>
    <w:p w:rsidR="00FC5A73" w:rsidRPr="00374EE2" w:rsidRDefault="00FC5A73" w:rsidP="008A7BBC">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Українці – толерантна нація, ми поважаємо традиції кожного народу. Покажіть, як би ви привітали одне одного, потрапивши в Індію, Лапландію. А тепер привітайтесь, як справжні українці.</w:t>
      </w:r>
    </w:p>
    <w:p w:rsidR="00FC5A73" w:rsidRPr="00374EE2" w:rsidRDefault="00FC5A73" w:rsidP="008A7BBC">
      <w:pPr>
        <w:jc w:val="both"/>
        <w:rPr>
          <w:rFonts w:ascii="Times New Roman" w:hAnsi="Times New Roman" w:cs="Times New Roman"/>
          <w:sz w:val="28"/>
          <w:szCs w:val="28"/>
          <w:lang w:val="uk-UA"/>
        </w:rPr>
      </w:pPr>
    </w:p>
    <w:p w:rsidR="008A7BBC" w:rsidRPr="00374EE2" w:rsidRDefault="008A7BBC" w:rsidP="008A7BBC">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Молодці! Ви розумні, виховані та кмітливі діти. Ця гра показала, що ви вмієте спілкуватися один з одним та вживати слова ввічливості.</w:t>
      </w:r>
    </w:p>
    <w:p w:rsidR="00C22A8B" w:rsidRPr="00374EE2" w:rsidRDefault="00C22A8B" w:rsidP="008A7BBC">
      <w:pPr>
        <w:jc w:val="both"/>
        <w:rPr>
          <w:rFonts w:ascii="Times New Roman" w:hAnsi="Times New Roman" w:cs="Times New Roman"/>
          <w:b/>
          <w:sz w:val="28"/>
          <w:szCs w:val="28"/>
          <w:lang w:val="uk-UA"/>
        </w:rPr>
      </w:pPr>
      <w:r w:rsidRPr="00374EE2">
        <w:rPr>
          <w:rFonts w:ascii="Times New Roman" w:hAnsi="Times New Roman" w:cs="Times New Roman"/>
          <w:b/>
          <w:sz w:val="28"/>
          <w:szCs w:val="28"/>
          <w:lang w:val="uk-UA"/>
        </w:rPr>
        <w:lastRenderedPageBreak/>
        <w:t>3. Оголошення теми та мети уроку.</w:t>
      </w:r>
    </w:p>
    <w:p w:rsidR="00C22A8B" w:rsidRPr="00374EE2" w:rsidRDefault="00C22A8B" w:rsidP="008A7BBC">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Отже, сьогодні на уроці ми будемо вчитися спілкуватися з однолітками та дорослими; правильно вживати слова ввічливості; прищеплювати повагу до себе й до інших </w:t>
      </w:r>
      <w:r w:rsidR="00837171" w:rsidRPr="00374EE2">
        <w:rPr>
          <w:rFonts w:ascii="Times New Roman" w:hAnsi="Times New Roman" w:cs="Times New Roman"/>
          <w:sz w:val="28"/>
          <w:szCs w:val="28"/>
          <w:lang w:val="uk-UA"/>
        </w:rPr>
        <w:t>людей; вчитися культурі спілкування, культурі поведінки та ввічливості. Отже, тема уроку «Наука спілкування».</w:t>
      </w:r>
    </w:p>
    <w:p w:rsidR="00CB5165" w:rsidRPr="00374EE2" w:rsidRDefault="00627B13" w:rsidP="008A7BBC">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4. Очікування. </w:t>
      </w:r>
    </w:p>
    <w:p w:rsidR="00CB5165" w:rsidRPr="00374EE2" w:rsidRDefault="00CB5165" w:rsidP="008A7BBC">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Чого ви очікуєте під час уроку?</w:t>
      </w:r>
    </w:p>
    <w:p w:rsidR="00CB5165" w:rsidRPr="00374EE2" w:rsidRDefault="00CB5165" w:rsidP="008A7BBC">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А я очікую, що ви нові знання застосуєте в житті. На уроці будете активними, організованими, кмітливими, уважними.</w:t>
      </w:r>
    </w:p>
    <w:p w:rsidR="00CB5165" w:rsidRPr="00374EE2" w:rsidRDefault="00CB5165" w:rsidP="008A7BBC">
      <w:pPr>
        <w:jc w:val="both"/>
        <w:rPr>
          <w:rFonts w:ascii="Times New Roman" w:hAnsi="Times New Roman" w:cs="Times New Roman"/>
          <w:b/>
          <w:sz w:val="28"/>
          <w:szCs w:val="28"/>
          <w:lang w:val="uk-UA"/>
        </w:rPr>
      </w:pPr>
      <w:r w:rsidRPr="00374EE2">
        <w:rPr>
          <w:rFonts w:ascii="Times New Roman" w:hAnsi="Times New Roman" w:cs="Times New Roman"/>
          <w:b/>
          <w:sz w:val="28"/>
          <w:szCs w:val="28"/>
          <w:lang w:val="uk-UA"/>
        </w:rPr>
        <w:t>ІІІ. Мотивація навчальної діяльності.</w:t>
      </w:r>
    </w:p>
    <w:p w:rsidR="00CB5165" w:rsidRPr="00374EE2" w:rsidRDefault="00CB5165"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1. Літературна хвилинка.</w:t>
      </w:r>
    </w:p>
    <w:p w:rsidR="00CB5165" w:rsidRPr="00374EE2" w:rsidRDefault="00CB5165"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Послухайте вірш. Хто буде дуже уважним, той зможе розшифрувати останні дуже важливі слова.</w:t>
      </w:r>
    </w:p>
    <w:p w:rsidR="00003DCE" w:rsidRPr="00374EE2" w:rsidRDefault="00003DCE"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До всіх сердець, як до дверей,</w:t>
      </w:r>
    </w:p>
    <w:p w:rsidR="00003DCE" w:rsidRPr="00374EE2" w:rsidRDefault="00003DCE"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Є ключики малі.</w:t>
      </w:r>
    </w:p>
    <w:p w:rsidR="00003DCE" w:rsidRPr="00374EE2" w:rsidRDefault="00003DCE"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Їх кожен легко підбере,</w:t>
      </w:r>
    </w:p>
    <w:p w:rsidR="00003DCE" w:rsidRPr="00374EE2" w:rsidRDefault="00003DCE"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Якщо йому не лінь.</w:t>
      </w:r>
    </w:p>
    <w:p w:rsidR="00003DCE" w:rsidRPr="00374EE2" w:rsidRDefault="00003DCE"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Ти, друже, мусиш знати їх,</w:t>
      </w:r>
    </w:p>
    <w:p w:rsidR="00003DCE" w:rsidRPr="00374EE2" w:rsidRDefault="00F8241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Запам’ята</w:t>
      </w:r>
      <w:r w:rsidR="00003DCE" w:rsidRPr="00374EE2">
        <w:rPr>
          <w:rFonts w:ascii="Times New Roman" w:hAnsi="Times New Roman" w:cs="Times New Roman"/>
          <w:sz w:val="28"/>
          <w:szCs w:val="28"/>
          <w:lang w:val="uk-UA"/>
        </w:rPr>
        <w:t>ть не важко:</w:t>
      </w:r>
    </w:p>
    <w:p w:rsidR="00003DCE" w:rsidRPr="00374EE2" w:rsidRDefault="00003DCE"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Маленькі ключики твої – </w:t>
      </w:r>
    </w:p>
    <w:p w:rsidR="00003DCE" w:rsidRPr="00374EE2" w:rsidRDefault="00003DCE"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Спасибі і будь ласка.</w:t>
      </w:r>
    </w:p>
    <w:p w:rsidR="00C6755D" w:rsidRPr="00374EE2" w:rsidRDefault="00C6755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Діти, в яких ситуаціях говоримо ці слова?</w:t>
      </w:r>
    </w:p>
    <w:p w:rsidR="00C6755D" w:rsidRPr="00374EE2" w:rsidRDefault="00C6755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2. Інтерактивний метод «Асоціативний кущ».</w:t>
      </w:r>
    </w:p>
    <w:p w:rsidR="00F8241D" w:rsidRPr="00374EE2" w:rsidRDefault="00F8241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Вірно, такі слова є невід’ємною частиною спілкування вихованих людей. Що ж таке спілкування? Про це розповість тлумачний словник.</w:t>
      </w:r>
    </w:p>
    <w:p w:rsidR="005910A9" w:rsidRPr="00374EE2" w:rsidRDefault="005910A9"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Словникова робота. Тлумачення слова «спілкування».</w:t>
      </w:r>
    </w:p>
    <w:p w:rsidR="005910A9" w:rsidRPr="00374EE2" w:rsidRDefault="005910A9"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Спілкування – передача інформації у будь – якій формі від однієї особи до іншої.</w:t>
      </w:r>
    </w:p>
    <w:p w:rsidR="00F8241D" w:rsidRPr="00374EE2" w:rsidRDefault="00F8241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3.Електронне та мобільне спілкування.</w:t>
      </w:r>
    </w:p>
    <w:p w:rsidR="00F8241D" w:rsidRPr="00374EE2" w:rsidRDefault="00F8241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Кожен з вас має багато друзів. Сучасні діти спілкуються за допомогою електронного та мобільного спілкування.</w:t>
      </w:r>
    </w:p>
    <w:p w:rsidR="005910A9" w:rsidRPr="00374EE2" w:rsidRDefault="005910A9"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До класу заходить смайлик.</w:t>
      </w:r>
    </w:p>
    <w:p w:rsidR="005910A9" w:rsidRPr="00374EE2" w:rsidRDefault="005910A9"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lastRenderedPageBreak/>
        <w:t>Хто завітав до нас? Де ви зустрічаєтесь з ним?( В електронному світі).</w:t>
      </w:r>
    </w:p>
    <w:p w:rsidR="005910A9" w:rsidRPr="00374EE2" w:rsidRDefault="00C928D8"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«Мозковий штурм».</w:t>
      </w:r>
    </w:p>
    <w:p w:rsidR="00C928D8" w:rsidRPr="00374EE2" w:rsidRDefault="00C928D8"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Хто такий смайл?</w:t>
      </w:r>
    </w:p>
    <w:p w:rsidR="00C928D8" w:rsidRPr="00374EE2" w:rsidRDefault="00C928D8"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Сектор знавців.</w:t>
      </w:r>
    </w:p>
    <w:p w:rsidR="00CB5165" w:rsidRPr="00374EE2" w:rsidRDefault="00C928D8"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Назва «смайл» походить від англійського</w:t>
      </w:r>
      <w:r w:rsidRPr="00374EE2">
        <w:rPr>
          <w:rFonts w:ascii="Times New Roman" w:hAnsi="Times New Roman" w:cs="Times New Roman"/>
          <w:sz w:val="28"/>
          <w:szCs w:val="28"/>
        </w:rPr>
        <w:t xml:space="preserve"> </w:t>
      </w:r>
      <w:r w:rsidRPr="00374EE2">
        <w:rPr>
          <w:rFonts w:ascii="Times New Roman" w:hAnsi="Times New Roman" w:cs="Times New Roman"/>
          <w:sz w:val="28"/>
          <w:szCs w:val="28"/>
          <w:lang w:val="uk-UA"/>
        </w:rPr>
        <w:t>«</w:t>
      </w:r>
      <w:r w:rsidRPr="00374EE2">
        <w:rPr>
          <w:rFonts w:ascii="Times New Roman" w:hAnsi="Times New Roman" w:cs="Times New Roman"/>
          <w:sz w:val="28"/>
          <w:szCs w:val="28"/>
          <w:lang w:val="en-US"/>
        </w:rPr>
        <w:t>Smile</w:t>
      </w:r>
      <w:r w:rsidRPr="00374EE2">
        <w:rPr>
          <w:rFonts w:ascii="Times New Roman" w:hAnsi="Times New Roman" w:cs="Times New Roman"/>
          <w:sz w:val="28"/>
          <w:szCs w:val="28"/>
          <w:lang w:val="uk-UA"/>
        </w:rPr>
        <w:t>», що перекладається, як «посмішка». Створювалися ці смайли для текстових повідомлень, в якості листування. наприклад, ви щось хочете сказати людині, але не знаєте, як їй пояснити, що це жарт. Так от, для цього і були розроблені символи – смайлики.</w:t>
      </w:r>
    </w:p>
    <w:p w:rsidR="00C928D8" w:rsidRPr="00374EE2" w:rsidRDefault="00C928D8"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Звернення смайлика.</w:t>
      </w:r>
    </w:p>
    <w:p w:rsidR="00C928D8" w:rsidRPr="00374EE2" w:rsidRDefault="00C928D8"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Доброго ранку, любі діти! Звертаюсь до вас за допомогою</w:t>
      </w:r>
      <w:r w:rsidR="00754856" w:rsidRPr="00374EE2">
        <w:rPr>
          <w:rFonts w:ascii="Times New Roman" w:hAnsi="Times New Roman" w:cs="Times New Roman"/>
          <w:sz w:val="28"/>
          <w:szCs w:val="28"/>
          <w:lang w:val="uk-UA"/>
        </w:rPr>
        <w:t>. Навчіть мене правильно спілкуватись. В моєму світі багато різної інформації і я заплутався.</w:t>
      </w:r>
    </w:p>
    <w:p w:rsidR="00754856" w:rsidRPr="00374EE2" w:rsidRDefault="00754856"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Допоможемо смайликові? </w:t>
      </w:r>
    </w:p>
    <w:p w:rsidR="00F8241D" w:rsidRPr="00374EE2" w:rsidRDefault="00F8241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4. Робота в парах.</w:t>
      </w:r>
    </w:p>
    <w:p w:rsidR="00F8241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Попрацюйте в парах. З’єднайте частини речень і складіть правила спілкування, які стануть у нагоді не тільки смайликові, а й кожному із нас.</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Діти зачитують свої варіанти. </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1 картка.</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Під час розмови з іншими людьми           </w:t>
      </w:r>
      <w:r w:rsidR="00374EE2" w:rsidRPr="00374EE2">
        <w:rPr>
          <w:rFonts w:ascii="Times New Roman" w:hAnsi="Times New Roman" w:cs="Times New Roman"/>
          <w:sz w:val="28"/>
          <w:szCs w:val="28"/>
        </w:rPr>
        <w:t xml:space="preserve"> </w:t>
      </w:r>
      <w:r w:rsidRPr="00374EE2">
        <w:rPr>
          <w:rFonts w:ascii="Times New Roman" w:hAnsi="Times New Roman" w:cs="Times New Roman"/>
          <w:sz w:val="28"/>
          <w:szCs w:val="28"/>
          <w:lang w:val="uk-UA"/>
        </w:rPr>
        <w:t xml:space="preserve"> будь уважним, доброзичливим.</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Поважай співрозмовника                              намагайся бути ввічливим.</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2 картка.</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Уважно слух</w:t>
      </w:r>
      <w:r w:rsidR="00374EE2" w:rsidRPr="00374EE2">
        <w:rPr>
          <w:rFonts w:ascii="Times New Roman" w:hAnsi="Times New Roman" w:cs="Times New Roman"/>
          <w:sz w:val="28"/>
          <w:szCs w:val="28"/>
          <w:lang w:val="uk-UA"/>
        </w:rPr>
        <w:t xml:space="preserve">ай того, з ким говориш        </w:t>
      </w:r>
      <w:r w:rsidRPr="00374EE2">
        <w:rPr>
          <w:rFonts w:ascii="Times New Roman" w:hAnsi="Times New Roman" w:cs="Times New Roman"/>
          <w:sz w:val="28"/>
          <w:szCs w:val="28"/>
          <w:lang w:val="uk-UA"/>
        </w:rPr>
        <w:t xml:space="preserve"> не виявляти свого поганого настрою</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Спілкуючись з іншими намагайся               не перебивай його без вибачення.</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3 картка.</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Не розмовляй без потреби голосно         </w:t>
      </w:r>
      <w:r w:rsidR="00374EE2" w:rsidRPr="00374EE2">
        <w:rPr>
          <w:rFonts w:ascii="Times New Roman" w:hAnsi="Times New Roman" w:cs="Times New Roman"/>
          <w:sz w:val="28"/>
          <w:szCs w:val="28"/>
        </w:rPr>
        <w:t xml:space="preserve">    </w:t>
      </w:r>
      <w:r w:rsidRPr="00374EE2">
        <w:rPr>
          <w:rFonts w:ascii="Times New Roman" w:hAnsi="Times New Roman" w:cs="Times New Roman"/>
          <w:sz w:val="28"/>
          <w:szCs w:val="28"/>
          <w:lang w:val="uk-UA"/>
        </w:rPr>
        <w:t>звертайся на «Ви»</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До старших                                                     не вживай грубих слів.</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4 картка.</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Вживай ввічливі                                            </w:t>
      </w:r>
      <w:r w:rsidR="00374EE2" w:rsidRPr="00374EE2">
        <w:rPr>
          <w:rFonts w:ascii="Times New Roman" w:hAnsi="Times New Roman" w:cs="Times New Roman"/>
          <w:sz w:val="28"/>
          <w:szCs w:val="28"/>
        </w:rPr>
        <w:t xml:space="preserve">    </w:t>
      </w:r>
      <w:r w:rsidRPr="00374EE2">
        <w:rPr>
          <w:rFonts w:ascii="Times New Roman" w:hAnsi="Times New Roman" w:cs="Times New Roman"/>
          <w:sz w:val="28"/>
          <w:szCs w:val="28"/>
          <w:lang w:val="uk-UA"/>
        </w:rPr>
        <w:t>щоб люди ставилися до тебе.</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Стався до людей так, як би ти хотів         </w:t>
      </w:r>
      <w:r w:rsidR="00374EE2" w:rsidRPr="00374EE2">
        <w:rPr>
          <w:rFonts w:ascii="Times New Roman" w:hAnsi="Times New Roman" w:cs="Times New Roman"/>
          <w:sz w:val="28"/>
          <w:szCs w:val="28"/>
        </w:rPr>
        <w:t xml:space="preserve">      </w:t>
      </w:r>
      <w:r w:rsidRPr="00374EE2">
        <w:rPr>
          <w:rFonts w:ascii="Times New Roman" w:hAnsi="Times New Roman" w:cs="Times New Roman"/>
          <w:sz w:val="28"/>
          <w:szCs w:val="28"/>
          <w:lang w:val="uk-UA"/>
        </w:rPr>
        <w:t>слова прощання.</w:t>
      </w:r>
    </w:p>
    <w:p w:rsidR="00F8241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Запам’ятаємо основні правила спілкування.</w:t>
      </w:r>
    </w:p>
    <w:p w:rsidR="00754856" w:rsidRPr="00374EE2" w:rsidRDefault="00754856"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lastRenderedPageBreak/>
        <w:t>Основні правила спілкування.</w:t>
      </w:r>
    </w:p>
    <w:p w:rsidR="00754856" w:rsidRPr="00374EE2" w:rsidRDefault="00754856"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1.Під час розмови з іншими людьми намагайся бути ввічливим.</w:t>
      </w:r>
    </w:p>
    <w:p w:rsidR="00754856" w:rsidRPr="00374EE2" w:rsidRDefault="00754856"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2.Поважай співрозмовника, будь уважним, доброзичливим.</w:t>
      </w:r>
    </w:p>
    <w:p w:rsidR="00754856" w:rsidRPr="00374EE2" w:rsidRDefault="00754856"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3.Уважно слухай того, з ким говориш, не перебивай його без вибачення.</w:t>
      </w:r>
    </w:p>
    <w:p w:rsidR="00754856" w:rsidRPr="00374EE2" w:rsidRDefault="00754856"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4.Спілкуючись з іншими намагайся не виявляти свого поганого настрою.</w:t>
      </w:r>
    </w:p>
    <w:p w:rsidR="00754856" w:rsidRPr="00374EE2" w:rsidRDefault="00754856"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5.Не розмовляй без потреби голосно, не вживай грубих слів.</w:t>
      </w:r>
    </w:p>
    <w:p w:rsidR="00754856" w:rsidRPr="00374EE2" w:rsidRDefault="00754856"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6.Вживай </w:t>
      </w:r>
      <w:r w:rsidR="005F2E07" w:rsidRPr="00374EE2">
        <w:rPr>
          <w:rFonts w:ascii="Times New Roman" w:hAnsi="Times New Roman" w:cs="Times New Roman"/>
          <w:sz w:val="28"/>
          <w:szCs w:val="28"/>
          <w:lang w:val="uk-UA"/>
        </w:rPr>
        <w:t>ввічливі слова прощання.</w:t>
      </w:r>
    </w:p>
    <w:p w:rsidR="00AA6D2A" w:rsidRPr="00374EE2" w:rsidRDefault="00AA6D2A"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7.До старших звертайся на «Ви».</w:t>
      </w:r>
    </w:p>
    <w:p w:rsidR="00AA6D2A" w:rsidRPr="00374EE2" w:rsidRDefault="00AA6D2A"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8.Стався до людей так, якби ти хотів, щоб люди ставилися до тебе.</w:t>
      </w:r>
    </w:p>
    <w:p w:rsidR="005F2E07" w:rsidRPr="00374EE2" w:rsidRDefault="005F2E07"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Допомогли смайлику? Молодці!</w:t>
      </w:r>
    </w:p>
    <w:p w:rsidR="005F2E07" w:rsidRPr="00374EE2" w:rsidRDefault="00EB1662"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Вдячний с</w:t>
      </w:r>
      <w:r w:rsidR="005F2E07" w:rsidRPr="00374EE2">
        <w:rPr>
          <w:rFonts w:ascii="Times New Roman" w:hAnsi="Times New Roman" w:cs="Times New Roman"/>
          <w:sz w:val="28"/>
          <w:szCs w:val="28"/>
          <w:lang w:val="uk-UA"/>
        </w:rPr>
        <w:t>майлик пропонує вам трішки відпочити.</w:t>
      </w:r>
    </w:p>
    <w:p w:rsidR="00754856" w:rsidRPr="00374EE2" w:rsidRDefault="005F2E07"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3.Фізкультхвилинка.</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Вчитель жестами та мімікою показує, що всі діти відпочили, сіли всі рівненько. Молодці! Відгадайте слова, які я вам показала за допомогою міміки і жестів.</w:t>
      </w:r>
    </w:p>
    <w:p w:rsidR="00995B40" w:rsidRPr="00374EE2" w:rsidRDefault="00995B40"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Пропоную вам переглянути відео. </w:t>
      </w:r>
    </w:p>
    <w:p w:rsidR="00995B40" w:rsidRPr="00374EE2" w:rsidRDefault="00995B40"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На вашу думку, що допомагає людям, дітям передати та показати свій настрій.</w:t>
      </w:r>
    </w:p>
    <w:p w:rsidR="00995B40" w:rsidRPr="00374EE2" w:rsidRDefault="00995B40"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b/>
          <w:sz w:val="28"/>
          <w:szCs w:val="28"/>
          <w:lang w:val="uk-UA"/>
        </w:rPr>
        <w:t>Міміка</w:t>
      </w:r>
      <w:r w:rsidRPr="00374EE2">
        <w:rPr>
          <w:rFonts w:ascii="Times New Roman" w:hAnsi="Times New Roman" w:cs="Times New Roman"/>
          <w:sz w:val="28"/>
          <w:szCs w:val="28"/>
          <w:lang w:val="uk-UA"/>
        </w:rPr>
        <w:t xml:space="preserve"> — це здатність людини за допомогою скорочень м’язів обличчя показувати свої емоції, почуття і переживання.</w:t>
      </w:r>
    </w:p>
    <w:p w:rsidR="00995B40" w:rsidRPr="00374EE2" w:rsidRDefault="00995B40"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b/>
          <w:sz w:val="28"/>
          <w:szCs w:val="28"/>
          <w:lang w:val="uk-UA"/>
        </w:rPr>
        <w:t>Жести</w:t>
      </w:r>
      <w:r w:rsidRPr="00374EE2">
        <w:rPr>
          <w:rFonts w:ascii="Times New Roman" w:hAnsi="Times New Roman" w:cs="Times New Roman"/>
          <w:sz w:val="28"/>
          <w:szCs w:val="28"/>
          <w:lang w:val="uk-UA"/>
        </w:rPr>
        <w:t xml:space="preserve"> - це рухи різних частин тіла (рук, ніг, голови), які супроводжують мову людини. Вони відображають справжнє ставлення до співрозмовника, обговорюваного події чи предмета, висловлюють приховані наміри або бажання людини. Жести, як ми вже говорили, в кожній культурі різні. Вони символічні і несуть багато інформації.</w:t>
      </w:r>
    </w:p>
    <w:p w:rsidR="00771D2D" w:rsidRPr="00374EE2" w:rsidRDefault="00771D2D" w:rsidP="00CB5165">
      <w:pPr>
        <w:tabs>
          <w:tab w:val="left" w:pos="3345"/>
        </w:tabs>
        <w:jc w:val="both"/>
        <w:rPr>
          <w:rFonts w:ascii="Times New Roman" w:hAnsi="Times New Roman" w:cs="Times New Roman"/>
          <w:i/>
          <w:sz w:val="28"/>
          <w:szCs w:val="28"/>
          <w:lang w:val="uk-UA"/>
        </w:rPr>
      </w:pPr>
      <w:r w:rsidRPr="00374EE2">
        <w:rPr>
          <w:rFonts w:ascii="Times New Roman" w:hAnsi="Times New Roman" w:cs="Times New Roman"/>
          <w:i/>
          <w:sz w:val="28"/>
          <w:szCs w:val="28"/>
          <w:lang w:val="uk-UA"/>
        </w:rPr>
        <w:t>Гра « Вгадай слово».</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Учень отримує картку із завданням. Цей учень без слів, а лише за допомогою міміки і жестів намагається пояснити значення цього слова або дії.</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Завдання </w:t>
      </w:r>
    </w:p>
    <w:p w:rsidR="00771D2D" w:rsidRPr="00374EE2" w:rsidRDefault="00771D2D"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Болить зуб; я хочу спати; радіє; сумно, плаче; </w:t>
      </w:r>
      <w:r w:rsidR="00995B40" w:rsidRPr="00374EE2">
        <w:rPr>
          <w:rFonts w:ascii="Times New Roman" w:hAnsi="Times New Roman" w:cs="Times New Roman"/>
          <w:sz w:val="28"/>
          <w:szCs w:val="28"/>
          <w:lang w:val="uk-UA"/>
        </w:rPr>
        <w:t>болить живіт, захоплення.</w:t>
      </w:r>
    </w:p>
    <w:p w:rsidR="00CB5165" w:rsidRPr="00374EE2" w:rsidRDefault="005F2E07" w:rsidP="00CB5165">
      <w:pPr>
        <w:tabs>
          <w:tab w:val="left" w:pos="3345"/>
        </w:tabs>
        <w:jc w:val="both"/>
        <w:rPr>
          <w:rFonts w:ascii="Times New Roman" w:hAnsi="Times New Roman" w:cs="Times New Roman"/>
          <w:b/>
          <w:sz w:val="28"/>
          <w:szCs w:val="28"/>
          <w:lang w:val="uk-UA"/>
        </w:rPr>
      </w:pPr>
      <w:r w:rsidRPr="00374EE2">
        <w:rPr>
          <w:rFonts w:ascii="Times New Roman" w:hAnsi="Times New Roman" w:cs="Times New Roman"/>
          <w:b/>
          <w:sz w:val="28"/>
          <w:szCs w:val="28"/>
          <w:lang w:val="uk-UA"/>
        </w:rPr>
        <w:t>І</w:t>
      </w:r>
      <w:r w:rsidRPr="00374EE2">
        <w:rPr>
          <w:rFonts w:ascii="Times New Roman" w:hAnsi="Times New Roman" w:cs="Times New Roman"/>
          <w:b/>
          <w:sz w:val="28"/>
          <w:szCs w:val="28"/>
          <w:lang w:val="en-US"/>
        </w:rPr>
        <w:t>V</w:t>
      </w:r>
      <w:r w:rsidRPr="00374EE2">
        <w:rPr>
          <w:rFonts w:ascii="Times New Roman" w:hAnsi="Times New Roman" w:cs="Times New Roman"/>
          <w:b/>
          <w:sz w:val="28"/>
          <w:szCs w:val="28"/>
          <w:lang w:val="uk-UA"/>
        </w:rPr>
        <w:t>. Практична частина.</w:t>
      </w:r>
    </w:p>
    <w:p w:rsidR="005F2E07" w:rsidRPr="00374EE2" w:rsidRDefault="005F2E07"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1.Робота з підручником.</w:t>
      </w:r>
    </w:p>
    <w:p w:rsidR="00A15F77" w:rsidRPr="00374EE2" w:rsidRDefault="005F2E07"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lastRenderedPageBreak/>
        <w:t xml:space="preserve">Допомогли смайлику розібратися, як треба спілкуватися в інформаційному просторі. </w:t>
      </w:r>
      <w:r w:rsidR="00A15F77" w:rsidRPr="00374EE2">
        <w:rPr>
          <w:rFonts w:ascii="Times New Roman" w:hAnsi="Times New Roman" w:cs="Times New Roman"/>
          <w:sz w:val="28"/>
          <w:szCs w:val="28"/>
          <w:lang w:val="uk-UA"/>
        </w:rPr>
        <w:t>Звернемося до підручника і прочитаємо основні правила науки спілкування в школі.</w:t>
      </w:r>
    </w:p>
    <w:p w:rsidR="00AA6D2A" w:rsidRPr="00374EE2" w:rsidRDefault="00A15F77"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 </w:t>
      </w:r>
      <w:r w:rsidR="00AA6D2A" w:rsidRPr="00374EE2">
        <w:rPr>
          <w:rFonts w:ascii="Times New Roman" w:hAnsi="Times New Roman" w:cs="Times New Roman"/>
          <w:sz w:val="28"/>
          <w:szCs w:val="28"/>
          <w:lang w:val="uk-UA"/>
        </w:rPr>
        <w:t>Які правила доброзичливості запропонували діти?</w:t>
      </w:r>
    </w:p>
    <w:p w:rsidR="00AA6D2A" w:rsidRPr="00374EE2" w:rsidRDefault="00AA6D2A"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2.Робота в групах.</w:t>
      </w:r>
    </w:p>
    <w:p w:rsidR="00A15F77" w:rsidRPr="00374EE2" w:rsidRDefault="00A15F77"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Об’єднайтеся в групи, запишіть на аркуші паперу правила, які повинні учні використовувати для спілкування в школі.</w:t>
      </w:r>
    </w:p>
    <w:p w:rsidR="00AA6D2A" w:rsidRPr="00374EE2" w:rsidRDefault="00AA6D2A"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Прочитайте свої правила.</w:t>
      </w:r>
    </w:p>
    <w:p w:rsidR="00AA6D2A" w:rsidRPr="00374EE2" w:rsidRDefault="00AA6D2A"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То ж як треба спілкуватися в школі?</w:t>
      </w:r>
    </w:p>
    <w:p w:rsidR="00AA6D2A" w:rsidRPr="00374EE2" w:rsidRDefault="00AA6D2A" w:rsidP="00CB5165">
      <w:pPr>
        <w:tabs>
          <w:tab w:val="left" w:pos="3345"/>
        </w:tabs>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Висновок: оскільки ми живемо у суспільстві, то вміння спілкуватися – важлива риса вихованої людини, культура спілкування вливає на </w:t>
      </w:r>
      <w:r w:rsidR="00EB1662" w:rsidRPr="00374EE2">
        <w:rPr>
          <w:rFonts w:ascii="Times New Roman" w:hAnsi="Times New Roman" w:cs="Times New Roman"/>
          <w:sz w:val="28"/>
          <w:szCs w:val="28"/>
          <w:lang w:val="uk-UA"/>
        </w:rPr>
        <w:t>настрій та здоров’я  людини.</w:t>
      </w:r>
    </w:p>
    <w:p w:rsidR="00EB1662" w:rsidRPr="00374EE2" w:rsidRDefault="00EB1662" w:rsidP="00EB1662">
      <w:pPr>
        <w:jc w:val="both"/>
        <w:rPr>
          <w:rFonts w:ascii="Times New Roman" w:hAnsi="Times New Roman" w:cs="Times New Roman"/>
          <w:b/>
          <w:sz w:val="28"/>
          <w:szCs w:val="28"/>
          <w:lang w:val="uk-UA"/>
        </w:rPr>
      </w:pPr>
      <w:r w:rsidRPr="00374EE2">
        <w:rPr>
          <w:rFonts w:ascii="Times New Roman" w:hAnsi="Times New Roman" w:cs="Times New Roman"/>
          <w:b/>
          <w:sz w:val="28"/>
          <w:szCs w:val="28"/>
          <w:lang w:val="en-US"/>
        </w:rPr>
        <w:t>V</w:t>
      </w:r>
      <w:r w:rsidRPr="00374EE2">
        <w:rPr>
          <w:rFonts w:ascii="Times New Roman" w:hAnsi="Times New Roman" w:cs="Times New Roman"/>
          <w:b/>
          <w:sz w:val="28"/>
          <w:szCs w:val="28"/>
          <w:lang w:val="uk-UA"/>
        </w:rPr>
        <w:t>. Закріплення вивченого матеріалу.</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1.Робота над віршем «Два півники».</w:t>
      </w:r>
    </w:p>
    <w:p w:rsidR="00E5785B" w:rsidRPr="00374EE2" w:rsidRDefault="00E5785B"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Учень читає напам’ять</w:t>
      </w:r>
      <w:r w:rsidR="00A15F77" w:rsidRPr="00374EE2">
        <w:rPr>
          <w:rFonts w:ascii="Times New Roman" w:hAnsi="Times New Roman" w:cs="Times New Roman"/>
          <w:sz w:val="28"/>
          <w:szCs w:val="28"/>
          <w:lang w:val="uk-UA"/>
        </w:rPr>
        <w:t xml:space="preserve"> вірш.</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За віщо посварилися,</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Не знаю я того,</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А тільки стрілись півники:</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Ти чого?</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Круг шиї пір’я дибиться,</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Стирчить туди – сюди,</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Дзьобами в землю вткнулися</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Ось підійди…</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А гребені у півників</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Розжеврілись, мов жар,</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Стоять і не ворушаться:</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Ану вдар!</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Обоє враз підскочили,</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Аж курява знялась,</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І знов стоять надиблені:</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Зась!</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lastRenderedPageBreak/>
        <w:t xml:space="preserve">Тут з вулиці почулося – </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Кричала тітка: - Киш!-</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Розбіглися два півники</w:t>
      </w:r>
    </w:p>
    <w:p w:rsidR="00EB1662" w:rsidRPr="00374EE2" w:rsidRDefault="00EB1662"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Курчатам всім на сміх…</w:t>
      </w:r>
    </w:p>
    <w:p w:rsidR="00E5785B" w:rsidRPr="00374EE2" w:rsidRDefault="00E5785B" w:rsidP="00EB1662">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Як схожі й ми буваємо</w:t>
      </w:r>
    </w:p>
    <w:p w:rsidR="00AA6D2A" w:rsidRPr="00374EE2" w:rsidRDefault="00E5785B" w:rsidP="00E5785B">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На півників таких!</w:t>
      </w:r>
      <w:r w:rsidR="00EB1662" w:rsidRPr="00374EE2">
        <w:rPr>
          <w:rFonts w:ascii="Times New Roman" w:hAnsi="Times New Roman" w:cs="Times New Roman"/>
          <w:sz w:val="28"/>
          <w:szCs w:val="28"/>
          <w:lang w:val="uk-UA"/>
        </w:rPr>
        <w:t xml:space="preserve"> </w:t>
      </w:r>
    </w:p>
    <w:p w:rsidR="00E5785B" w:rsidRPr="00374EE2" w:rsidRDefault="00E5785B" w:rsidP="00E5785B">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Про кого розповідається у вірші? Хто є головними героями вірша?</w:t>
      </w:r>
    </w:p>
    <w:p w:rsidR="00E5785B" w:rsidRPr="00374EE2" w:rsidRDefault="00E5785B" w:rsidP="00E5785B">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Що за події описані в цьому вірші?</w:t>
      </w:r>
    </w:p>
    <w:p w:rsidR="00E5785B" w:rsidRPr="00374EE2" w:rsidRDefault="00E5785B" w:rsidP="00E5785B">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А чи буваєте ви в такій ситуації, як півники?</w:t>
      </w:r>
    </w:p>
    <w:p w:rsidR="00E5785B" w:rsidRPr="00374EE2" w:rsidRDefault="00E5785B" w:rsidP="00E5785B">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Трапилася неприємна ситуація, ви посварилися і вам треба помиритися. В цьому вам допоможуть вірші – мирилки.</w:t>
      </w:r>
      <w:r w:rsidR="00A15F77" w:rsidRPr="00374EE2">
        <w:rPr>
          <w:rFonts w:ascii="Times New Roman" w:hAnsi="Times New Roman" w:cs="Times New Roman"/>
          <w:sz w:val="28"/>
          <w:szCs w:val="28"/>
          <w:lang w:val="uk-UA"/>
        </w:rPr>
        <w:t xml:space="preserve"> Хто знає такі віршики, хто може розповісти?</w:t>
      </w:r>
    </w:p>
    <w:p w:rsidR="00A15F77" w:rsidRPr="00374EE2" w:rsidRDefault="004E4515" w:rsidP="00E5785B">
      <w:pPr>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Молодці! Я гадаю, що  </w:t>
      </w:r>
      <w:r w:rsidR="00A15F77" w:rsidRPr="00374EE2">
        <w:rPr>
          <w:rFonts w:ascii="Times New Roman" w:hAnsi="Times New Roman" w:cs="Times New Roman"/>
          <w:sz w:val="28"/>
          <w:szCs w:val="28"/>
          <w:lang w:val="uk-UA"/>
        </w:rPr>
        <w:t>коли у вас трапиться неприємна історія, ви пригадаєте вірші – мирилки.</w:t>
      </w:r>
    </w:p>
    <w:p w:rsidR="006E10EF" w:rsidRPr="00374EE2" w:rsidRDefault="004E4515"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Висновок: з самого дитинства треба засвоїти науку спілкування! Ще в давнину казали про вміння користуватися словом. У Володимира Мономаха у «Повчанні синам» є такі рядки: «При старих мовчати, мудрих слухати, старшим коритися, з рівними собі й молодшими без лукавого наміру розмовляти і більше вдумуватися, не шаленіти словом, не осуджувати мовою».</w:t>
      </w:r>
    </w:p>
    <w:p w:rsidR="00E5785B" w:rsidRPr="00374EE2" w:rsidRDefault="00E5785B" w:rsidP="006E10EF">
      <w:pPr>
        <w:spacing w:line="240" w:lineRule="auto"/>
        <w:jc w:val="both"/>
        <w:rPr>
          <w:rFonts w:ascii="Times New Roman" w:hAnsi="Times New Roman" w:cs="Times New Roman"/>
          <w:b/>
          <w:sz w:val="28"/>
          <w:szCs w:val="28"/>
          <w:lang w:val="uk-UA"/>
        </w:rPr>
      </w:pPr>
      <w:r w:rsidRPr="00374EE2">
        <w:rPr>
          <w:rFonts w:ascii="Times New Roman" w:hAnsi="Times New Roman" w:cs="Times New Roman"/>
          <w:b/>
          <w:sz w:val="28"/>
          <w:szCs w:val="28"/>
          <w:lang w:val="uk-UA"/>
        </w:rPr>
        <w:t xml:space="preserve"> </w:t>
      </w:r>
      <w:r w:rsidR="006E10EF" w:rsidRPr="00374EE2">
        <w:rPr>
          <w:rFonts w:ascii="Times New Roman" w:hAnsi="Times New Roman" w:cs="Times New Roman"/>
          <w:b/>
          <w:sz w:val="28"/>
          <w:szCs w:val="28"/>
          <w:lang w:val="en-US"/>
        </w:rPr>
        <w:t>V</w:t>
      </w:r>
      <w:r w:rsidR="006E10EF" w:rsidRPr="00374EE2">
        <w:rPr>
          <w:rFonts w:ascii="Times New Roman" w:hAnsi="Times New Roman" w:cs="Times New Roman"/>
          <w:b/>
          <w:sz w:val="28"/>
          <w:szCs w:val="28"/>
          <w:lang w:val="uk-UA"/>
        </w:rPr>
        <w:t>.Підсумок уроку.</w:t>
      </w:r>
    </w:p>
    <w:p w:rsidR="006E10EF" w:rsidRPr="00374EE2" w:rsidRDefault="006E10EF"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Про що говорили на уроці?</w:t>
      </w:r>
    </w:p>
    <w:p w:rsidR="00A15F77" w:rsidRPr="00374EE2" w:rsidRDefault="00A15F77"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Що ж таке спілкування?</w:t>
      </w:r>
    </w:p>
    <w:p w:rsidR="006E10EF" w:rsidRPr="00374EE2" w:rsidRDefault="006E10EF"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Перевіримо, як ви засвоїли тему уроку і проведемо тести.</w:t>
      </w:r>
    </w:p>
    <w:p w:rsidR="006E10EF" w:rsidRPr="00374EE2" w:rsidRDefault="00995B40"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1.</w:t>
      </w:r>
      <w:r w:rsidR="006E10EF" w:rsidRPr="00374EE2">
        <w:rPr>
          <w:rFonts w:ascii="Times New Roman" w:hAnsi="Times New Roman" w:cs="Times New Roman"/>
          <w:sz w:val="28"/>
          <w:szCs w:val="28"/>
          <w:lang w:val="uk-UA"/>
        </w:rPr>
        <w:t>Індивідуальна робота на картках</w:t>
      </w:r>
    </w:p>
    <w:p w:rsidR="006E10EF" w:rsidRPr="00374EE2" w:rsidRDefault="006E10EF"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На парті у кожного лежить картка з тестами, на які треба дати правильні відповіді. Попрацюйте самостійно.</w:t>
      </w:r>
    </w:p>
    <w:p w:rsidR="00A15F77" w:rsidRPr="00374EE2" w:rsidRDefault="00A15F77"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1.Першим…, усміхайся</w:t>
      </w:r>
    </w:p>
    <w:p w:rsidR="00A15F77" w:rsidRPr="00374EE2" w:rsidRDefault="00A15F77"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а) співай;        б) вітайся;      в) плач.</w:t>
      </w:r>
    </w:p>
    <w:p w:rsidR="00A15F77" w:rsidRPr="00374EE2" w:rsidRDefault="00E7250C"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2.</w:t>
      </w:r>
      <w:r w:rsidR="00A15F77" w:rsidRPr="00374EE2">
        <w:rPr>
          <w:rFonts w:ascii="Times New Roman" w:hAnsi="Times New Roman" w:cs="Times New Roman"/>
          <w:sz w:val="28"/>
          <w:szCs w:val="28"/>
          <w:lang w:val="uk-UA"/>
        </w:rPr>
        <w:t>При зустрічі не…</w:t>
      </w:r>
    </w:p>
    <w:p w:rsidR="00A15F77" w:rsidRPr="00374EE2" w:rsidRDefault="00A15F77"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а) кричи;        б) танцюй;      в) присідай.</w:t>
      </w:r>
    </w:p>
    <w:p w:rsidR="00A15F77" w:rsidRPr="00374EE2" w:rsidRDefault="00E7250C"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3.</w:t>
      </w:r>
      <w:r w:rsidR="00A15F77" w:rsidRPr="00374EE2">
        <w:rPr>
          <w:rFonts w:ascii="Times New Roman" w:hAnsi="Times New Roman" w:cs="Times New Roman"/>
          <w:sz w:val="28"/>
          <w:szCs w:val="28"/>
          <w:lang w:val="uk-UA"/>
        </w:rPr>
        <w:t>Будь відвертим і щирим, говори лише…</w:t>
      </w:r>
    </w:p>
    <w:p w:rsidR="00A15F77" w:rsidRPr="00374EE2" w:rsidRDefault="00A15F77"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а) брехню;    б) прислів’я;    в) правду.  </w:t>
      </w:r>
    </w:p>
    <w:p w:rsidR="006E10EF" w:rsidRPr="00374EE2" w:rsidRDefault="006E10EF"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lastRenderedPageBreak/>
        <w:t>Обміняйтеся картками і перевірте роботу свого сусіда, звіряючись з дошкою, поставте знак + або -.</w:t>
      </w:r>
    </w:p>
    <w:p w:rsidR="006E10EF" w:rsidRPr="00374EE2" w:rsidRDefault="00C36A15"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Чи всі справились із завданням?</w:t>
      </w:r>
    </w:p>
    <w:p w:rsidR="00995B40" w:rsidRPr="00374EE2" w:rsidRDefault="00995B40"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 xml:space="preserve">2. Робота з прислів’ями </w:t>
      </w:r>
    </w:p>
    <w:p w:rsidR="00995B40" w:rsidRPr="00374EE2" w:rsidRDefault="00995B40"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Погане слово краще проковтнути, ніж промовити.</w:t>
      </w:r>
    </w:p>
    <w:p w:rsidR="00995B40" w:rsidRPr="00374EE2" w:rsidRDefault="00995B40"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Яка людина, така її і мова.</w:t>
      </w:r>
    </w:p>
    <w:p w:rsidR="00995B40" w:rsidRPr="00374EE2" w:rsidRDefault="009E6051"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Вмієш сказати, вмій і змовчати.</w:t>
      </w:r>
    </w:p>
    <w:p w:rsidR="009E6051" w:rsidRPr="00374EE2" w:rsidRDefault="009E6051"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Слово не стріла, а серце пробиває</w:t>
      </w:r>
    </w:p>
    <w:p w:rsidR="009E6051" w:rsidRPr="00374EE2" w:rsidRDefault="009E6051"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Гарне слово дорожче за гроші.</w:t>
      </w:r>
    </w:p>
    <w:p w:rsidR="009E6051" w:rsidRPr="00374EE2" w:rsidRDefault="009E6051"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Язик багато може зробити: і настрій піднести, і справу зіпсувати.</w:t>
      </w:r>
    </w:p>
    <w:p w:rsidR="00C36A15" w:rsidRPr="00374EE2" w:rsidRDefault="00C36A15"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На початку уроку ви говорили ваші очікування. Чи здійснилося те, про що ви говорили?</w:t>
      </w:r>
    </w:p>
    <w:p w:rsidR="00C36A15" w:rsidRPr="00374EE2" w:rsidRDefault="00C36A15" w:rsidP="006E10EF">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Сподіваюсь, ви отримали задоволення від нашого уроку, навчилися правильно спілкуватися та застосуєте набуті знання в житті.</w:t>
      </w:r>
    </w:p>
    <w:p w:rsidR="00CB5165" w:rsidRPr="00374EE2" w:rsidRDefault="00C36A15" w:rsidP="00C36A15">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Підводячи підсумок уроку, який висновок зробите?</w:t>
      </w:r>
    </w:p>
    <w:p w:rsidR="00C36A15" w:rsidRPr="00374EE2" w:rsidRDefault="00C36A15" w:rsidP="00C36A15">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Діти встають і промовляють слова: «Спілкуйся красно!»</w:t>
      </w:r>
    </w:p>
    <w:p w:rsidR="00C36A15" w:rsidRPr="00374EE2" w:rsidRDefault="00C36A15" w:rsidP="00C36A15">
      <w:pPr>
        <w:spacing w:line="240" w:lineRule="auto"/>
        <w:jc w:val="both"/>
        <w:rPr>
          <w:rFonts w:ascii="Times New Roman" w:hAnsi="Times New Roman" w:cs="Times New Roman"/>
          <w:sz w:val="28"/>
          <w:szCs w:val="28"/>
          <w:lang w:val="uk-UA"/>
        </w:rPr>
      </w:pPr>
      <w:r w:rsidRPr="00374EE2">
        <w:rPr>
          <w:rFonts w:ascii="Times New Roman" w:hAnsi="Times New Roman" w:cs="Times New Roman"/>
          <w:sz w:val="28"/>
          <w:szCs w:val="28"/>
          <w:lang w:val="uk-UA"/>
        </w:rPr>
        <w:t>На цьому урок закінчено. Дякую всім за плідну працю.</w:t>
      </w:r>
      <w:bookmarkStart w:id="0" w:name="_GoBack"/>
      <w:bookmarkEnd w:id="0"/>
    </w:p>
    <w:p w:rsidR="008A7BBC" w:rsidRPr="00374EE2" w:rsidRDefault="008A7BBC" w:rsidP="008A7BBC">
      <w:pPr>
        <w:jc w:val="both"/>
        <w:rPr>
          <w:rFonts w:ascii="Times New Roman" w:hAnsi="Times New Roman" w:cs="Times New Roman"/>
          <w:sz w:val="28"/>
          <w:szCs w:val="28"/>
          <w:lang w:val="uk-UA"/>
        </w:rPr>
      </w:pPr>
    </w:p>
    <w:p w:rsidR="00EB1662" w:rsidRPr="00374EE2" w:rsidRDefault="00EB1662">
      <w:pPr>
        <w:pStyle w:val="a3"/>
        <w:jc w:val="both"/>
        <w:rPr>
          <w:rFonts w:ascii="Times New Roman" w:hAnsi="Times New Roman" w:cs="Times New Roman"/>
          <w:sz w:val="28"/>
          <w:szCs w:val="28"/>
          <w:lang w:val="uk-UA"/>
        </w:rPr>
      </w:pPr>
    </w:p>
    <w:p w:rsidR="00544D6E" w:rsidRPr="00374EE2" w:rsidRDefault="00544D6E">
      <w:pPr>
        <w:pStyle w:val="a3"/>
        <w:jc w:val="both"/>
        <w:rPr>
          <w:rFonts w:ascii="Times New Roman" w:hAnsi="Times New Roman" w:cs="Times New Roman"/>
          <w:sz w:val="28"/>
          <w:szCs w:val="28"/>
          <w:lang w:val="uk-UA"/>
        </w:rPr>
      </w:pPr>
    </w:p>
    <w:p w:rsidR="00544D6E" w:rsidRPr="00374EE2" w:rsidRDefault="00544D6E">
      <w:pPr>
        <w:pStyle w:val="a3"/>
        <w:jc w:val="both"/>
        <w:rPr>
          <w:rFonts w:cstheme="minorHAnsi"/>
          <w:sz w:val="28"/>
          <w:szCs w:val="28"/>
          <w:lang w:val="uk-UA"/>
        </w:rPr>
      </w:pPr>
    </w:p>
    <w:p w:rsidR="00544D6E" w:rsidRPr="00374EE2" w:rsidRDefault="00544D6E">
      <w:pPr>
        <w:pStyle w:val="a3"/>
        <w:jc w:val="both"/>
        <w:rPr>
          <w:rFonts w:cstheme="minorHAnsi"/>
          <w:sz w:val="28"/>
          <w:szCs w:val="28"/>
          <w:lang w:val="uk-UA"/>
        </w:rPr>
      </w:pPr>
    </w:p>
    <w:p w:rsidR="00544D6E" w:rsidRPr="00374EE2" w:rsidRDefault="00544D6E">
      <w:pPr>
        <w:pStyle w:val="a3"/>
        <w:jc w:val="both"/>
        <w:rPr>
          <w:rFonts w:cstheme="minorHAnsi"/>
          <w:sz w:val="28"/>
          <w:szCs w:val="28"/>
          <w:lang w:val="uk-UA"/>
        </w:rPr>
      </w:pPr>
    </w:p>
    <w:p w:rsidR="00544D6E" w:rsidRPr="00374EE2" w:rsidRDefault="00544D6E">
      <w:pPr>
        <w:pStyle w:val="a3"/>
        <w:jc w:val="both"/>
        <w:rPr>
          <w:rFonts w:cstheme="minorHAnsi"/>
          <w:sz w:val="28"/>
          <w:szCs w:val="28"/>
          <w:lang w:val="uk-UA"/>
        </w:rPr>
      </w:pPr>
    </w:p>
    <w:p w:rsidR="00544D6E" w:rsidRDefault="00544D6E">
      <w:pPr>
        <w:pStyle w:val="a3"/>
        <w:jc w:val="both"/>
        <w:rPr>
          <w:rFonts w:ascii="Times New Roman" w:hAnsi="Times New Roman" w:cs="Times New Roman"/>
          <w:sz w:val="28"/>
          <w:szCs w:val="28"/>
          <w:lang w:val="uk-UA"/>
        </w:rPr>
      </w:pPr>
    </w:p>
    <w:p w:rsidR="00544D6E" w:rsidRDefault="00544D6E">
      <w:pPr>
        <w:pStyle w:val="a3"/>
        <w:jc w:val="both"/>
        <w:rPr>
          <w:rFonts w:ascii="Times New Roman" w:hAnsi="Times New Roman" w:cs="Times New Roman"/>
          <w:sz w:val="28"/>
          <w:szCs w:val="28"/>
          <w:lang w:val="uk-UA"/>
        </w:rPr>
      </w:pPr>
    </w:p>
    <w:p w:rsidR="00544D6E" w:rsidRDefault="00544D6E">
      <w:pPr>
        <w:pStyle w:val="a3"/>
        <w:jc w:val="both"/>
        <w:rPr>
          <w:rFonts w:ascii="Times New Roman" w:hAnsi="Times New Roman" w:cs="Times New Roman"/>
          <w:sz w:val="28"/>
          <w:szCs w:val="28"/>
          <w:lang w:val="uk-UA"/>
        </w:rPr>
      </w:pPr>
    </w:p>
    <w:p w:rsidR="00544D6E" w:rsidRDefault="00544D6E">
      <w:pPr>
        <w:pStyle w:val="a3"/>
        <w:jc w:val="both"/>
        <w:rPr>
          <w:rFonts w:ascii="Times New Roman" w:hAnsi="Times New Roman" w:cs="Times New Roman"/>
          <w:sz w:val="28"/>
          <w:szCs w:val="28"/>
          <w:lang w:val="uk-UA"/>
        </w:rPr>
      </w:pPr>
    </w:p>
    <w:p w:rsidR="00544D6E" w:rsidRDefault="00544D6E">
      <w:pPr>
        <w:pStyle w:val="a3"/>
        <w:jc w:val="both"/>
        <w:rPr>
          <w:rFonts w:ascii="Times New Roman" w:hAnsi="Times New Roman" w:cs="Times New Roman"/>
          <w:sz w:val="28"/>
          <w:szCs w:val="28"/>
          <w:lang w:val="uk-UA"/>
        </w:rPr>
      </w:pPr>
    </w:p>
    <w:p w:rsidR="00544D6E" w:rsidRDefault="00544D6E">
      <w:pPr>
        <w:pStyle w:val="a3"/>
        <w:jc w:val="both"/>
        <w:rPr>
          <w:rFonts w:ascii="Times New Roman" w:hAnsi="Times New Roman" w:cs="Times New Roman"/>
          <w:sz w:val="28"/>
          <w:szCs w:val="28"/>
          <w:lang w:val="uk-UA"/>
        </w:rPr>
      </w:pPr>
    </w:p>
    <w:p w:rsidR="00544D6E" w:rsidRDefault="00544D6E">
      <w:pPr>
        <w:pStyle w:val="a3"/>
        <w:jc w:val="both"/>
        <w:rPr>
          <w:rFonts w:ascii="Times New Roman" w:hAnsi="Times New Roman" w:cs="Times New Roman"/>
          <w:sz w:val="28"/>
          <w:szCs w:val="28"/>
          <w:lang w:val="uk-UA"/>
        </w:rPr>
      </w:pPr>
    </w:p>
    <w:p w:rsidR="00544D6E" w:rsidRDefault="00544D6E">
      <w:pPr>
        <w:pStyle w:val="a3"/>
        <w:jc w:val="both"/>
        <w:rPr>
          <w:rFonts w:ascii="Times New Roman" w:hAnsi="Times New Roman" w:cs="Times New Roman"/>
          <w:sz w:val="28"/>
          <w:szCs w:val="28"/>
          <w:lang w:val="uk-UA"/>
        </w:rPr>
      </w:pPr>
    </w:p>
    <w:p w:rsidR="00544D6E" w:rsidRDefault="00544D6E">
      <w:pPr>
        <w:pStyle w:val="a3"/>
        <w:jc w:val="both"/>
        <w:rPr>
          <w:rFonts w:ascii="Times New Roman" w:hAnsi="Times New Roman" w:cs="Times New Roman"/>
          <w:sz w:val="28"/>
          <w:szCs w:val="28"/>
          <w:lang w:val="uk-UA"/>
        </w:rPr>
      </w:pPr>
    </w:p>
    <w:p w:rsidR="00544D6E" w:rsidRDefault="00544D6E">
      <w:pPr>
        <w:pStyle w:val="a3"/>
        <w:jc w:val="both"/>
        <w:rPr>
          <w:rFonts w:ascii="Times New Roman" w:hAnsi="Times New Roman" w:cs="Times New Roman"/>
          <w:sz w:val="28"/>
          <w:szCs w:val="28"/>
          <w:lang w:val="uk-UA"/>
        </w:rPr>
      </w:pPr>
    </w:p>
    <w:p w:rsidR="00544D6E" w:rsidRDefault="00544D6E">
      <w:pPr>
        <w:pStyle w:val="a3"/>
        <w:jc w:val="both"/>
        <w:rPr>
          <w:rFonts w:ascii="Times New Roman" w:hAnsi="Times New Roman" w:cs="Times New Roman"/>
          <w:sz w:val="28"/>
          <w:szCs w:val="28"/>
          <w:lang w:val="uk-UA"/>
        </w:rPr>
      </w:pPr>
    </w:p>
    <w:p w:rsidR="00544D6E" w:rsidRDefault="00544D6E">
      <w:pPr>
        <w:pStyle w:val="a3"/>
        <w:jc w:val="both"/>
        <w:rPr>
          <w:rFonts w:ascii="Times New Roman" w:hAnsi="Times New Roman" w:cs="Times New Roman"/>
          <w:sz w:val="28"/>
          <w:szCs w:val="28"/>
          <w:lang w:val="uk-UA"/>
        </w:rPr>
      </w:pPr>
    </w:p>
    <w:p w:rsidR="00544D6E" w:rsidRDefault="00544D6E">
      <w:pPr>
        <w:pStyle w:val="a3"/>
        <w:jc w:val="both"/>
        <w:rPr>
          <w:rFonts w:ascii="Times New Roman" w:hAnsi="Times New Roman" w:cs="Times New Roman"/>
          <w:sz w:val="28"/>
          <w:szCs w:val="28"/>
          <w:lang w:val="uk-UA"/>
        </w:rPr>
      </w:pPr>
    </w:p>
    <w:p w:rsidR="00544D6E" w:rsidRPr="00544D6E" w:rsidRDefault="00544D6E" w:rsidP="003555F0">
      <w:pPr>
        <w:pStyle w:val="a3"/>
        <w:jc w:val="center"/>
        <w:rPr>
          <w:rFonts w:ascii="Times New Roman" w:hAnsi="Times New Roman" w:cs="Times New Roman"/>
          <w:sz w:val="28"/>
          <w:szCs w:val="28"/>
          <w:lang w:val="uk-UA"/>
        </w:rPr>
      </w:pPr>
    </w:p>
    <w:sectPr w:rsidR="00544D6E" w:rsidRPr="00544D6E" w:rsidSect="00544D6E">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D9" w:rsidRDefault="00807ED9" w:rsidP="003555F0">
      <w:pPr>
        <w:spacing w:after="0" w:line="240" w:lineRule="auto"/>
      </w:pPr>
      <w:r>
        <w:separator/>
      </w:r>
    </w:p>
  </w:endnote>
  <w:endnote w:type="continuationSeparator" w:id="0">
    <w:p w:rsidR="00807ED9" w:rsidRDefault="00807ED9" w:rsidP="0035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D9" w:rsidRDefault="00807ED9" w:rsidP="003555F0">
      <w:pPr>
        <w:spacing w:after="0" w:line="240" w:lineRule="auto"/>
      </w:pPr>
      <w:r>
        <w:separator/>
      </w:r>
    </w:p>
  </w:footnote>
  <w:footnote w:type="continuationSeparator" w:id="0">
    <w:p w:rsidR="00807ED9" w:rsidRDefault="00807ED9" w:rsidP="00355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31C6C"/>
    <w:multiLevelType w:val="hybridMultilevel"/>
    <w:tmpl w:val="F14A283E"/>
    <w:lvl w:ilvl="0" w:tplc="CD6C3AD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E47549"/>
    <w:multiLevelType w:val="hybridMultilevel"/>
    <w:tmpl w:val="986A9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2A"/>
    <w:rsid w:val="00003DCE"/>
    <w:rsid w:val="003555F0"/>
    <w:rsid w:val="00374EE2"/>
    <w:rsid w:val="004E4515"/>
    <w:rsid w:val="004E672A"/>
    <w:rsid w:val="00544D6E"/>
    <w:rsid w:val="005910A9"/>
    <w:rsid w:val="005C0845"/>
    <w:rsid w:val="005F2E07"/>
    <w:rsid w:val="00627B13"/>
    <w:rsid w:val="006E10EF"/>
    <w:rsid w:val="00754856"/>
    <w:rsid w:val="00771D2D"/>
    <w:rsid w:val="00807ED9"/>
    <w:rsid w:val="00837171"/>
    <w:rsid w:val="008A7BBC"/>
    <w:rsid w:val="00995B40"/>
    <w:rsid w:val="009E6051"/>
    <w:rsid w:val="00A15F77"/>
    <w:rsid w:val="00AA6D2A"/>
    <w:rsid w:val="00AF0808"/>
    <w:rsid w:val="00B94DD4"/>
    <w:rsid w:val="00C22A8B"/>
    <w:rsid w:val="00C36A15"/>
    <w:rsid w:val="00C6755D"/>
    <w:rsid w:val="00C928D8"/>
    <w:rsid w:val="00CB5165"/>
    <w:rsid w:val="00E5785B"/>
    <w:rsid w:val="00E7250C"/>
    <w:rsid w:val="00EB1662"/>
    <w:rsid w:val="00F8241D"/>
    <w:rsid w:val="00FC5A73"/>
    <w:rsid w:val="00FD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C2C9B-8CF0-4691-A79A-AF4431CF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BD8"/>
    <w:pPr>
      <w:ind w:left="720"/>
      <w:contextualSpacing/>
    </w:pPr>
  </w:style>
  <w:style w:type="character" w:styleId="a4">
    <w:name w:val="annotation reference"/>
    <w:basedOn w:val="a0"/>
    <w:uiPriority w:val="99"/>
    <w:semiHidden/>
    <w:unhideWhenUsed/>
    <w:rsid w:val="00AA6D2A"/>
    <w:rPr>
      <w:sz w:val="16"/>
      <w:szCs w:val="16"/>
    </w:rPr>
  </w:style>
  <w:style w:type="paragraph" w:styleId="a5">
    <w:name w:val="annotation text"/>
    <w:basedOn w:val="a"/>
    <w:link w:val="a6"/>
    <w:uiPriority w:val="99"/>
    <w:semiHidden/>
    <w:unhideWhenUsed/>
    <w:rsid w:val="00AA6D2A"/>
    <w:pPr>
      <w:spacing w:line="240" w:lineRule="auto"/>
    </w:pPr>
    <w:rPr>
      <w:sz w:val="20"/>
      <w:szCs w:val="20"/>
    </w:rPr>
  </w:style>
  <w:style w:type="character" w:customStyle="1" w:styleId="a6">
    <w:name w:val="Текст примечания Знак"/>
    <w:basedOn w:val="a0"/>
    <w:link w:val="a5"/>
    <w:uiPriority w:val="99"/>
    <w:semiHidden/>
    <w:rsid w:val="00AA6D2A"/>
    <w:rPr>
      <w:sz w:val="20"/>
      <w:szCs w:val="20"/>
    </w:rPr>
  </w:style>
  <w:style w:type="paragraph" w:styleId="a7">
    <w:name w:val="annotation subject"/>
    <w:basedOn w:val="a5"/>
    <w:next w:val="a5"/>
    <w:link w:val="a8"/>
    <w:uiPriority w:val="99"/>
    <w:semiHidden/>
    <w:unhideWhenUsed/>
    <w:rsid w:val="00AA6D2A"/>
    <w:rPr>
      <w:b/>
      <w:bCs/>
    </w:rPr>
  </w:style>
  <w:style w:type="character" w:customStyle="1" w:styleId="a8">
    <w:name w:val="Тема примечания Знак"/>
    <w:basedOn w:val="a6"/>
    <w:link w:val="a7"/>
    <w:uiPriority w:val="99"/>
    <w:semiHidden/>
    <w:rsid w:val="00AA6D2A"/>
    <w:rPr>
      <w:b/>
      <w:bCs/>
      <w:sz w:val="20"/>
      <w:szCs w:val="20"/>
    </w:rPr>
  </w:style>
  <w:style w:type="paragraph" w:styleId="a9">
    <w:name w:val="Balloon Text"/>
    <w:basedOn w:val="a"/>
    <w:link w:val="aa"/>
    <w:uiPriority w:val="99"/>
    <w:semiHidden/>
    <w:unhideWhenUsed/>
    <w:rsid w:val="00AA6D2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A6D2A"/>
    <w:rPr>
      <w:rFonts w:ascii="Segoe UI" w:hAnsi="Segoe UI" w:cs="Segoe UI"/>
      <w:sz w:val="18"/>
      <w:szCs w:val="18"/>
    </w:rPr>
  </w:style>
  <w:style w:type="paragraph" w:styleId="ab">
    <w:name w:val="header"/>
    <w:basedOn w:val="a"/>
    <w:link w:val="ac"/>
    <w:uiPriority w:val="99"/>
    <w:unhideWhenUsed/>
    <w:rsid w:val="003555F0"/>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3555F0"/>
  </w:style>
  <w:style w:type="paragraph" w:styleId="ad">
    <w:name w:val="footer"/>
    <w:basedOn w:val="a"/>
    <w:link w:val="ae"/>
    <w:uiPriority w:val="99"/>
    <w:unhideWhenUsed/>
    <w:rsid w:val="003555F0"/>
    <w:pPr>
      <w:tabs>
        <w:tab w:val="center" w:pos="4819"/>
        <w:tab w:val="right" w:pos="9639"/>
      </w:tabs>
      <w:spacing w:after="0" w:line="240" w:lineRule="auto"/>
    </w:pPr>
  </w:style>
  <w:style w:type="character" w:customStyle="1" w:styleId="ae">
    <w:name w:val="Нижний колонтитул Знак"/>
    <w:basedOn w:val="a0"/>
    <w:link w:val="ad"/>
    <w:uiPriority w:val="99"/>
    <w:rsid w:val="0035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5846</Words>
  <Characters>3333</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1</cp:lastModifiedBy>
  <cp:revision>11</cp:revision>
  <cp:lastPrinted>2017-02-22T07:34:00Z</cp:lastPrinted>
  <dcterms:created xsi:type="dcterms:W3CDTF">2017-02-08T17:01:00Z</dcterms:created>
  <dcterms:modified xsi:type="dcterms:W3CDTF">2017-10-09T19:45:00Z</dcterms:modified>
</cp:coreProperties>
</file>