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DD" w:rsidRPr="00C33C98" w:rsidRDefault="0010347D" w:rsidP="00F11B5D">
      <w:pPr>
        <w:pStyle w:val="10"/>
        <w:keepNext/>
        <w:keepLines/>
        <w:shd w:val="clear" w:color="auto" w:fill="auto"/>
        <w:spacing w:after="0" w:line="230" w:lineRule="exact"/>
        <w:rPr>
          <w:sz w:val="28"/>
          <w:szCs w:val="28"/>
          <w:lang w:val="uk-UA"/>
        </w:rPr>
      </w:pPr>
      <w:bookmarkStart w:id="0" w:name="bookmark0"/>
      <w:r w:rsidRPr="00C33C98">
        <w:rPr>
          <w:sz w:val="28"/>
          <w:szCs w:val="28"/>
          <w:lang w:val="ru-RU"/>
        </w:rPr>
        <w:t>Ба</w:t>
      </w:r>
      <w:r w:rsidRPr="00C33C98">
        <w:rPr>
          <w:sz w:val="28"/>
          <w:szCs w:val="28"/>
          <w:lang w:val="uk-UA"/>
        </w:rPr>
        <w:t>тьківські збори</w:t>
      </w:r>
      <w:r w:rsidR="00F11B5D" w:rsidRPr="00C33C98">
        <w:rPr>
          <w:sz w:val="28"/>
          <w:szCs w:val="28"/>
          <w:lang w:val="uk-UA"/>
        </w:rPr>
        <w:t xml:space="preserve"> (круглий стіл</w:t>
      </w:r>
      <w:r w:rsidR="008817DD" w:rsidRPr="00C33C98">
        <w:rPr>
          <w:sz w:val="28"/>
          <w:szCs w:val="28"/>
          <w:lang w:val="uk-UA"/>
        </w:rPr>
        <w:t xml:space="preserve"> спільно з дітьми</w:t>
      </w:r>
      <w:r w:rsidR="00F11B5D" w:rsidRPr="00C33C98">
        <w:rPr>
          <w:sz w:val="28"/>
          <w:szCs w:val="28"/>
          <w:lang w:val="uk-UA"/>
        </w:rPr>
        <w:t>)</w:t>
      </w:r>
    </w:p>
    <w:p w:rsidR="008817DD" w:rsidRPr="00C33C98" w:rsidRDefault="008817DD" w:rsidP="00F11B5D">
      <w:pPr>
        <w:pStyle w:val="10"/>
        <w:keepNext/>
        <w:keepLines/>
        <w:shd w:val="clear" w:color="auto" w:fill="auto"/>
        <w:spacing w:after="0" w:line="230" w:lineRule="exact"/>
        <w:rPr>
          <w:sz w:val="28"/>
          <w:szCs w:val="28"/>
          <w:lang w:val="uk-UA"/>
        </w:rPr>
      </w:pPr>
    </w:p>
    <w:p w:rsidR="00544B01" w:rsidRPr="00C33C98" w:rsidRDefault="008817DD" w:rsidP="00F11B5D">
      <w:pPr>
        <w:pStyle w:val="10"/>
        <w:keepNext/>
        <w:keepLines/>
        <w:shd w:val="clear" w:color="auto" w:fill="auto"/>
        <w:spacing w:after="0" w:line="230" w:lineRule="exact"/>
        <w:rPr>
          <w:sz w:val="28"/>
          <w:szCs w:val="28"/>
          <w:lang w:val="uk-UA"/>
        </w:rPr>
      </w:pPr>
      <w:r w:rsidRPr="00C33C98">
        <w:rPr>
          <w:sz w:val="28"/>
          <w:szCs w:val="28"/>
          <w:lang w:val="uk-UA"/>
        </w:rPr>
        <w:t xml:space="preserve">                    </w:t>
      </w:r>
      <w:r w:rsidR="00F11B5D" w:rsidRPr="00C33C98">
        <w:rPr>
          <w:sz w:val="28"/>
          <w:szCs w:val="28"/>
          <w:lang w:val="uk-UA"/>
        </w:rPr>
        <w:t xml:space="preserve">                   </w:t>
      </w:r>
      <w:r w:rsidR="00DB2BB3" w:rsidRPr="00C33C98">
        <w:rPr>
          <w:sz w:val="28"/>
          <w:szCs w:val="28"/>
        </w:rPr>
        <w:t>Моя щаслива дитина</w:t>
      </w:r>
      <w:bookmarkEnd w:id="0"/>
      <w:r w:rsidR="00490CE7" w:rsidRPr="00C33C98">
        <w:rPr>
          <w:sz w:val="28"/>
          <w:szCs w:val="28"/>
          <w:lang w:val="uk-UA"/>
        </w:rPr>
        <w:t xml:space="preserve"> без конфліктів</w:t>
      </w:r>
    </w:p>
    <w:p w:rsidR="00F11B5D" w:rsidRPr="00C33C98" w:rsidRDefault="00F11B5D" w:rsidP="00F11B5D">
      <w:pPr>
        <w:pStyle w:val="20"/>
        <w:shd w:val="clear" w:color="auto" w:fill="auto"/>
        <w:spacing w:before="0"/>
        <w:ind w:left="20" w:right="1440" w:firstLine="700"/>
        <w:jc w:val="right"/>
        <w:rPr>
          <w:sz w:val="28"/>
          <w:szCs w:val="28"/>
        </w:rPr>
      </w:pPr>
      <w:r w:rsidRPr="00C33C98">
        <w:rPr>
          <w:sz w:val="28"/>
          <w:szCs w:val="28"/>
          <w:lang w:val="uk-UA"/>
        </w:rPr>
        <w:t xml:space="preserve">                                                         </w:t>
      </w:r>
      <w:r w:rsidR="00DB2BB3" w:rsidRPr="00C33C98">
        <w:rPr>
          <w:sz w:val="28"/>
          <w:szCs w:val="28"/>
        </w:rPr>
        <w:t xml:space="preserve">Зневага до виховання </w:t>
      </w:r>
      <w:r w:rsidR="00DB2BB3" w:rsidRPr="00C33C98">
        <w:rPr>
          <w:sz w:val="28"/>
          <w:szCs w:val="28"/>
          <w:lang w:val="ru"/>
        </w:rPr>
        <w:t xml:space="preserve">— </w:t>
      </w:r>
      <w:r w:rsidR="00DB2BB3" w:rsidRPr="00C33C98">
        <w:rPr>
          <w:sz w:val="28"/>
          <w:szCs w:val="28"/>
        </w:rPr>
        <w:t xml:space="preserve">це </w:t>
      </w:r>
      <w:r w:rsidRPr="00C33C98">
        <w:rPr>
          <w:sz w:val="28"/>
          <w:szCs w:val="28"/>
          <w:lang w:val="uk-UA"/>
        </w:rPr>
        <w:t xml:space="preserve">  </w:t>
      </w:r>
      <w:r w:rsidR="00DB2BB3" w:rsidRPr="00C33C98">
        <w:rPr>
          <w:sz w:val="28"/>
          <w:szCs w:val="28"/>
        </w:rPr>
        <w:t>загибель людей, сімей, держав і всього світу.</w:t>
      </w:r>
    </w:p>
    <w:p w:rsidR="00544B01" w:rsidRPr="00C33C98" w:rsidRDefault="00DB2BB3" w:rsidP="00F11B5D">
      <w:pPr>
        <w:pStyle w:val="20"/>
        <w:shd w:val="clear" w:color="auto" w:fill="auto"/>
        <w:spacing w:before="0"/>
        <w:ind w:left="20" w:right="1440" w:firstLine="700"/>
        <w:jc w:val="right"/>
        <w:rPr>
          <w:sz w:val="28"/>
          <w:szCs w:val="28"/>
        </w:rPr>
      </w:pPr>
      <w:r w:rsidRPr="00C33C98">
        <w:rPr>
          <w:sz w:val="28"/>
          <w:szCs w:val="28"/>
        </w:rPr>
        <w:t xml:space="preserve"> Я. Коменський</w:t>
      </w:r>
    </w:p>
    <w:p w:rsidR="00490CE7" w:rsidRPr="00490CE7" w:rsidRDefault="00490CE7" w:rsidP="00490CE7">
      <w:pPr>
        <w:pStyle w:val="20"/>
        <w:shd w:val="clear" w:color="auto" w:fill="auto"/>
        <w:spacing w:line="276" w:lineRule="auto"/>
        <w:ind w:right="20"/>
        <w:rPr>
          <w:i w:val="0"/>
          <w:sz w:val="28"/>
          <w:szCs w:val="28"/>
        </w:rPr>
      </w:pPr>
      <w:r w:rsidRPr="00490CE7">
        <w:rPr>
          <w:sz w:val="28"/>
          <w:szCs w:val="28"/>
        </w:rPr>
        <w:t xml:space="preserve"> </w:t>
      </w:r>
      <w:r w:rsidRPr="00490CE7">
        <w:rPr>
          <w:sz w:val="28"/>
          <w:szCs w:val="28"/>
        </w:rPr>
        <w:t xml:space="preserve">Мета: </w:t>
      </w:r>
      <w:r w:rsidRPr="00490CE7">
        <w:rPr>
          <w:i w:val="0"/>
          <w:sz w:val="28"/>
          <w:szCs w:val="28"/>
        </w:rPr>
        <w:t>розвивати навички мирного розв'язання конфліктів, що виникають;</w:t>
      </w:r>
    </w:p>
    <w:p w:rsidR="00490CE7" w:rsidRPr="00490CE7" w:rsidRDefault="00490CE7" w:rsidP="00490CE7">
      <w:pPr>
        <w:spacing w:line="276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0CE7">
        <w:rPr>
          <w:rFonts w:ascii="Times New Roman" w:eastAsia="Times New Roman" w:hAnsi="Times New Roman" w:cs="Times New Roman"/>
          <w:sz w:val="28"/>
          <w:szCs w:val="28"/>
        </w:rPr>
        <w:t xml:space="preserve">учити практично застосувати досліджувані принципи у житті класу; </w:t>
      </w:r>
      <w:r w:rsidRPr="00490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490CE7" w:rsidRPr="00490CE7" w:rsidRDefault="00490CE7" w:rsidP="00490CE7">
      <w:pPr>
        <w:spacing w:line="276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490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90CE7">
        <w:rPr>
          <w:rFonts w:ascii="Times New Roman" w:eastAsia="Times New Roman" w:hAnsi="Times New Roman" w:cs="Times New Roman"/>
          <w:sz w:val="28"/>
          <w:szCs w:val="28"/>
        </w:rPr>
        <w:t>стимулювати інтерес до питань законотворчості;</w:t>
      </w:r>
    </w:p>
    <w:p w:rsidR="00490CE7" w:rsidRDefault="00490CE7" w:rsidP="00490CE7">
      <w:pPr>
        <w:spacing w:line="276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490CE7">
        <w:rPr>
          <w:rFonts w:ascii="Times New Roman" w:eastAsia="Times New Roman" w:hAnsi="Times New Roman" w:cs="Times New Roman"/>
          <w:sz w:val="28"/>
          <w:szCs w:val="28"/>
        </w:rPr>
        <w:t xml:space="preserve"> прищеплювати бажання брати участь у складанні законів і застосовувати їх на практиці.</w:t>
      </w:r>
    </w:p>
    <w:p w:rsidR="00490CE7" w:rsidRDefault="00490CE7" w:rsidP="00490CE7">
      <w:pPr>
        <w:spacing w:line="276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формувати гармонійний образ сім’ї, потребу в співпраці батьків і дітей;</w:t>
      </w:r>
    </w:p>
    <w:p w:rsidR="00490CE7" w:rsidRDefault="00490CE7" w:rsidP="00490CE7">
      <w:pPr>
        <w:spacing w:line="276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допомогти батькам у виборі правильних методів виховання дітей у сім’ї;</w:t>
      </w:r>
    </w:p>
    <w:p w:rsidR="00490CE7" w:rsidRDefault="00490CE7" w:rsidP="00490CE7">
      <w:pPr>
        <w:spacing w:line="276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дати поради щодо виховання та допомоги.</w:t>
      </w:r>
    </w:p>
    <w:p w:rsidR="00490CE7" w:rsidRPr="007234E1" w:rsidRDefault="00490CE7" w:rsidP="00490CE7">
      <w:pPr>
        <w:spacing w:line="276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0C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Кінцевий результат</w:t>
      </w:r>
      <w:r w:rsidR="007234E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</w:t>
      </w:r>
      <w:r w:rsidR="007234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складання декларації класу, оформлення буклету-пам’ятки для батьків. </w:t>
      </w:r>
    </w:p>
    <w:p w:rsidR="007234E1" w:rsidRDefault="007234E1" w:rsidP="007234E1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90CE7" w:rsidRPr="00490CE7" w:rsidRDefault="00490CE7" w:rsidP="007234E1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CE7">
        <w:rPr>
          <w:rFonts w:ascii="Times New Roman" w:eastAsia="Times New Roman" w:hAnsi="Times New Roman" w:cs="Times New Roman"/>
          <w:b/>
          <w:bCs/>
          <w:sz w:val="28"/>
          <w:szCs w:val="28"/>
        </w:rPr>
        <w:t>Обладнання:</w:t>
      </w:r>
      <w:r w:rsidRPr="00490CE7">
        <w:rPr>
          <w:rFonts w:ascii="Times New Roman" w:eastAsia="Times New Roman" w:hAnsi="Times New Roman" w:cs="Times New Roman"/>
          <w:sz w:val="28"/>
          <w:szCs w:val="28"/>
        </w:rPr>
        <w:t xml:space="preserve"> «Сови» (ціла і розрізана картинки); ватман; папір формату АЗ; фломаст</w:t>
      </w:r>
      <w:r w:rsidR="005A2555">
        <w:rPr>
          <w:rFonts w:ascii="Times New Roman" w:eastAsia="Times New Roman" w:hAnsi="Times New Roman" w:cs="Times New Roman"/>
          <w:sz w:val="28"/>
          <w:szCs w:val="28"/>
        </w:rPr>
        <w:t>ери.</w:t>
      </w:r>
    </w:p>
    <w:p w:rsidR="0082178D" w:rsidRPr="0082178D" w:rsidRDefault="0082178D" w:rsidP="0082178D">
      <w:pPr>
        <w:spacing w:line="276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b/>
          <w:bCs/>
          <w:sz w:val="28"/>
          <w:szCs w:val="28"/>
        </w:rPr>
        <w:t>1. Гра</w:t>
      </w:r>
      <w:r w:rsidRPr="00821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«Ніс—підлога — стеля»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>сприяє ст</w:t>
      </w:r>
      <w:r w:rsidR="00A23380">
        <w:rPr>
          <w:rFonts w:ascii="Times New Roman" w:eastAsia="Times New Roman" w:hAnsi="Times New Roman" w:cs="Times New Roman"/>
          <w:sz w:val="28"/>
          <w:szCs w:val="28"/>
        </w:rPr>
        <w:t>воренню невимушеної атмосфери  на батьківських зборах.</w:t>
      </w:r>
    </w:p>
    <w:p w:rsidR="0082178D" w:rsidRPr="0082178D" w:rsidRDefault="0082178D" w:rsidP="0082178D">
      <w:pPr>
        <w:spacing w:line="276" w:lineRule="auto"/>
        <w:ind w:left="20" w:right="82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Учитель нази</w:t>
      </w:r>
      <w:r>
        <w:rPr>
          <w:rFonts w:ascii="Times New Roman" w:eastAsia="Times New Roman" w:hAnsi="Times New Roman" w:cs="Times New Roman"/>
          <w:sz w:val="28"/>
          <w:szCs w:val="28"/>
        </w:rPr>
        <w:t>ває: «Ніс, підлога, стеля».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Присутні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 xml:space="preserve"> вказують на те, що називав вчитель.</w:t>
      </w:r>
    </w:p>
    <w:p w:rsidR="0082178D" w:rsidRDefault="0082178D" w:rsidP="0082178D">
      <w:pPr>
        <w:spacing w:line="276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 xml:space="preserve">Завдання вчителя — </w:t>
      </w:r>
      <w:r>
        <w:rPr>
          <w:rFonts w:ascii="Times New Roman" w:eastAsia="Times New Roman" w:hAnsi="Times New Roman" w:cs="Times New Roman"/>
          <w:sz w:val="28"/>
          <w:szCs w:val="28"/>
        </w:rPr>
        <w:t>заплутати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>. Якщо вчитель каже: «Ніс»,—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сам показує на стелю, то всі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 xml:space="preserve"> повинні показати на ніс. </w:t>
      </w:r>
    </w:p>
    <w:p w:rsidR="0082178D" w:rsidRPr="0082178D" w:rsidRDefault="0082178D" w:rsidP="0082178D">
      <w:pPr>
        <w:spacing w:line="276" w:lineRule="auto"/>
        <w:ind w:left="20" w:right="20" w:firstLine="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b/>
          <w:sz w:val="28"/>
          <w:szCs w:val="28"/>
        </w:rPr>
        <w:t>2. Гра-змагання</w:t>
      </w:r>
    </w:p>
    <w:p w:rsidR="0082178D" w:rsidRPr="0082178D" w:rsidRDefault="0082178D" w:rsidP="0082178D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Учитель прикріплює до дошк</w:t>
      </w:r>
      <w:r>
        <w:rPr>
          <w:rFonts w:ascii="Times New Roman" w:eastAsia="Times New Roman" w:hAnsi="Times New Roman" w:cs="Times New Roman"/>
          <w:sz w:val="28"/>
          <w:szCs w:val="28"/>
        </w:rPr>
        <w:t>и цілу картинку і пропонує присутнім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 xml:space="preserve"> уважно подивитися на неї. Після цього вони отримують фрагменти картинки. Елементи розрізаної картинки необхідно розташувати в правильному порядку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78D" w:rsidRPr="0082178D" w:rsidRDefault="0082178D" w:rsidP="0082178D">
      <w:pPr>
        <w:spacing w:line="276" w:lineRule="auto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Під час гри учні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-батьки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 xml:space="preserve"> вчаться співпрацювати.</w:t>
      </w:r>
    </w:p>
    <w:p w:rsidR="0082178D" w:rsidRDefault="0082178D" w:rsidP="0082178D">
      <w:pPr>
        <w:pStyle w:val="80"/>
        <w:shd w:val="clear" w:color="auto" w:fill="auto"/>
        <w:spacing w:before="0" w:line="276" w:lineRule="auto"/>
        <w:ind w:left="20" w:firstLine="340"/>
        <w:rPr>
          <w:sz w:val="28"/>
          <w:szCs w:val="28"/>
        </w:rPr>
      </w:pPr>
      <w:r w:rsidRPr="0082178D">
        <w:rPr>
          <w:sz w:val="28"/>
          <w:szCs w:val="28"/>
        </w:rPr>
        <w:t>Підбиваючи підсумки, учитель доводить, що співробітництво є кращим за конфлікти.</w:t>
      </w:r>
    </w:p>
    <w:p w:rsidR="0082178D" w:rsidRPr="0082178D" w:rsidRDefault="0082178D" w:rsidP="0082178D">
      <w:pPr>
        <w:pStyle w:val="80"/>
        <w:shd w:val="clear" w:color="auto" w:fill="auto"/>
        <w:spacing w:before="0" w:line="276" w:lineRule="auto"/>
        <w:ind w:left="20" w:firstLine="340"/>
        <w:rPr>
          <w:b/>
          <w:bCs/>
          <w:sz w:val="28"/>
          <w:szCs w:val="28"/>
        </w:rPr>
      </w:pPr>
      <w:r w:rsidRPr="0082178D">
        <w:rPr>
          <w:b/>
          <w:bCs/>
          <w:sz w:val="28"/>
          <w:szCs w:val="28"/>
        </w:rPr>
        <w:t xml:space="preserve"> </w:t>
      </w:r>
      <w:r w:rsidRPr="0082178D">
        <w:rPr>
          <w:b/>
          <w:bCs/>
          <w:sz w:val="28"/>
          <w:szCs w:val="28"/>
        </w:rPr>
        <w:t>3. Бесіда</w:t>
      </w:r>
    </w:p>
    <w:p w:rsidR="0082178D" w:rsidRPr="0082178D" w:rsidRDefault="0082178D" w:rsidP="0082178D">
      <w:pPr>
        <w:spacing w:line="276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Учитель просить дітей згадати та описати ко</w:t>
      </w:r>
      <w:r w:rsidR="00A23380">
        <w:rPr>
          <w:rFonts w:ascii="Times New Roman" w:eastAsia="Times New Roman" w:hAnsi="Times New Roman" w:cs="Times New Roman"/>
          <w:sz w:val="28"/>
          <w:szCs w:val="28"/>
        </w:rPr>
        <w:t>нфлікти, що відбувалися в класі,</w:t>
      </w:r>
      <w:r w:rsidR="00A233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3380"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A233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вдома.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 xml:space="preserve"> Він також звертає їхню увагу на те, що в дискусії можна спробувати знайти шляхи їхнього розв'язання.</w:t>
      </w:r>
    </w:p>
    <w:p w:rsidR="0082178D" w:rsidRPr="0082178D" w:rsidRDefault="0082178D" w:rsidP="0082178D">
      <w:pPr>
        <w:spacing w:after="240" w:line="276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Учитель підбиває підсумки; він зазначає, що для розв'язання конфліктів люди створили закони.</w:t>
      </w:r>
    </w:p>
    <w:p w:rsidR="0082178D" w:rsidRPr="0082178D" w:rsidRDefault="0082178D" w:rsidP="0082178D">
      <w:pPr>
        <w:spacing w:line="276" w:lineRule="auto"/>
        <w:ind w:left="8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Запитання</w:t>
      </w:r>
    </w:p>
    <w:p w:rsidR="0082178D" w:rsidRPr="0082178D" w:rsidRDefault="0082178D" w:rsidP="0082178D">
      <w:pPr>
        <w:numPr>
          <w:ilvl w:val="0"/>
          <w:numId w:val="11"/>
        </w:numPr>
        <w:tabs>
          <w:tab w:val="left" w:pos="29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Які закони існують для всіх людей і країн?</w:t>
      </w:r>
    </w:p>
    <w:p w:rsidR="0082178D" w:rsidRPr="0082178D" w:rsidRDefault="0082178D" w:rsidP="0082178D">
      <w:pPr>
        <w:numPr>
          <w:ilvl w:val="0"/>
          <w:numId w:val="11"/>
        </w:numPr>
        <w:tabs>
          <w:tab w:val="left" w:pos="29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Які основні права існують і для кого вони?</w:t>
      </w:r>
    </w:p>
    <w:p w:rsidR="0082178D" w:rsidRPr="0082178D" w:rsidRDefault="0082178D" w:rsidP="0082178D">
      <w:pPr>
        <w:numPr>
          <w:ilvl w:val="0"/>
          <w:numId w:val="11"/>
        </w:numPr>
        <w:tabs>
          <w:tab w:val="left" w:pos="294"/>
        </w:tabs>
        <w:spacing w:line="276" w:lineRule="auto"/>
        <w:ind w:righ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Де записані ці права?</w:t>
      </w:r>
      <w:r w:rsidRPr="008217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(У міжнародник документах: Загальній Декларації прав людини, Конвенції про права дитини</w:t>
      </w:r>
      <w:r w:rsidR="00A23380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, Конституції України </w:t>
      </w:r>
      <w:r w:rsidRPr="0082178D">
        <w:rPr>
          <w:rFonts w:ascii="Times New Roman" w:eastAsia="Times New Roman" w:hAnsi="Times New Roman" w:cs="Times New Roman"/>
          <w:i/>
          <w:iCs/>
          <w:sz w:val="28"/>
          <w:szCs w:val="28"/>
        </w:rPr>
        <w:t>тощо)</w:t>
      </w:r>
    </w:p>
    <w:p w:rsidR="0082178D" w:rsidRPr="0082178D" w:rsidRDefault="0082178D" w:rsidP="0082178D">
      <w:pPr>
        <w:keepNext/>
        <w:keepLines/>
        <w:numPr>
          <w:ilvl w:val="0"/>
          <w:numId w:val="11"/>
        </w:numPr>
        <w:tabs>
          <w:tab w:val="left" w:pos="298"/>
        </w:tabs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Робота в груп</w:t>
      </w:r>
      <w:r w:rsidRPr="0082178D"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</w:p>
    <w:p w:rsidR="0082178D" w:rsidRPr="0082178D" w:rsidRDefault="0082178D" w:rsidP="0082178D">
      <w:pPr>
        <w:spacing w:line="276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Учитель розповідає дітям про Організацію Об'єднаних Націй (ООН) та про її структуру.</w:t>
      </w:r>
    </w:p>
    <w:p w:rsidR="0082178D" w:rsidRPr="0082178D" w:rsidRDefault="0082178D" w:rsidP="0082178D">
      <w:pPr>
        <w:spacing w:line="276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Він пропонує учням скласти документ «Д</w:t>
      </w:r>
      <w:r>
        <w:rPr>
          <w:rFonts w:ascii="Times New Roman" w:eastAsia="Times New Roman" w:hAnsi="Times New Roman" w:cs="Times New Roman"/>
          <w:sz w:val="28"/>
          <w:szCs w:val="28"/>
        </w:rPr>
        <w:t>екларацію класу». Для цього діти спільно з батьками розподіляю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>ться на групи, які мають визначити правила, які повинні виконуватися, щоб у класі панувала атмосфера взаємоповаги, співробітництва, були відсутні конфлікти. Кожна група пропонує свій варіант. Після обговорення основні пункти, які відзначили всі, записуються до Декларації класу (на аркуші ватману).</w:t>
      </w:r>
    </w:p>
    <w:p w:rsidR="00F6153B" w:rsidRDefault="00F6153B" w:rsidP="00F6153B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2178D" w:rsidRPr="0082178D" w:rsidRDefault="0082178D" w:rsidP="00F6153B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Усі учні</w:t>
      </w:r>
      <w:r w:rsidR="00F61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батьки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 xml:space="preserve"> (або більшість) повинні бути згодні з тим, що запропоноване правило (право або обов'язок) записується до Декларації (можливе голосування за пунктами). Потім кожний (за бажанням) може підписати Декларацію (зі зворотного боку або внизу), висловлюючи цим самим свою згоду з її положеннями.</w:t>
      </w:r>
    </w:p>
    <w:p w:rsidR="0082178D" w:rsidRPr="0082178D" w:rsidRDefault="0082178D" w:rsidP="0082178D">
      <w:pPr>
        <w:spacing w:after="244" w:line="276" w:lineRule="auto"/>
        <w:ind w:left="4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 xml:space="preserve">Наступний етап </w:t>
      </w:r>
      <w:r w:rsidRPr="0082178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— 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 xml:space="preserve">голосування, обирання Генерального секретаря класу (на прикладі </w:t>
      </w:r>
      <w:r w:rsidRPr="0082178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ООН), 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>який буде впродовж визначеного часу нагадувати членам колективу класу про те, що вони підписали Декларацію (але він не повинен ставати на той або інший бік у конфлікті).</w:t>
      </w:r>
      <w:r w:rsidRPr="008217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(Через певний час він може звітувати, як діти дотримувалися принципів Декларації класу.)</w:t>
      </w:r>
    </w:p>
    <w:p w:rsidR="0082178D" w:rsidRPr="0082178D" w:rsidRDefault="00F6153B" w:rsidP="0082178D">
      <w:pPr>
        <w:spacing w:after="240" w:line="276" w:lineRule="auto"/>
        <w:ind w:left="4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Звернути увагу </w:t>
      </w:r>
      <w:r w:rsidR="0082178D" w:rsidRPr="0082178D">
        <w:rPr>
          <w:rFonts w:ascii="Times New Roman" w:eastAsia="Times New Roman" w:hAnsi="Times New Roman" w:cs="Times New Roman"/>
          <w:sz w:val="28"/>
          <w:szCs w:val="28"/>
        </w:rPr>
        <w:t xml:space="preserve">на те, що Генеральний секретар </w:t>
      </w:r>
      <w:r w:rsidR="0082178D" w:rsidRPr="0082178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— </w:t>
      </w:r>
      <w:r w:rsidR="0082178D" w:rsidRPr="0082178D">
        <w:rPr>
          <w:rFonts w:ascii="Times New Roman" w:eastAsia="Times New Roman" w:hAnsi="Times New Roman" w:cs="Times New Roman"/>
          <w:sz w:val="28"/>
          <w:szCs w:val="28"/>
        </w:rPr>
        <w:t>не начальник: він не повинен наказувати, а може тільки нагадувати про необхідність дотримання Декларації.</w:t>
      </w:r>
    </w:p>
    <w:p w:rsidR="0082178D" w:rsidRPr="0082178D" w:rsidRDefault="0082178D" w:rsidP="0082178D">
      <w:pPr>
        <w:spacing w:line="276" w:lineRule="auto"/>
        <w:ind w:left="40" w:right="20" w:firstLine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Коментар</w:t>
      </w:r>
      <w:r w:rsidRPr="008217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2178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. 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>Кульмінаційною частиною цього заняття є, звичайно, складання Декларації та її підписання. Але для цього важливо, щоб діти</w:t>
      </w:r>
      <w:r w:rsidR="00F615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дорослі</w:t>
      </w:r>
      <w:r w:rsidRPr="0082178D">
        <w:rPr>
          <w:rFonts w:ascii="Times New Roman" w:eastAsia="Times New Roman" w:hAnsi="Times New Roman" w:cs="Times New Roman"/>
          <w:sz w:val="28"/>
          <w:szCs w:val="28"/>
        </w:rPr>
        <w:t xml:space="preserve"> були переконаними в її необхідності. Саме це необхідно довести і обгрунтувати всім класом.</w:t>
      </w:r>
    </w:p>
    <w:p w:rsidR="0082178D" w:rsidRPr="0082178D" w:rsidRDefault="0082178D" w:rsidP="0082178D">
      <w:p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78D">
        <w:rPr>
          <w:rFonts w:ascii="Times New Roman" w:eastAsia="Times New Roman" w:hAnsi="Times New Roman" w:cs="Times New Roman"/>
          <w:sz w:val="28"/>
          <w:szCs w:val="28"/>
        </w:rPr>
        <w:t>Важливо, щоб учні проаналізували всі типові конфлікти, спробували розглянути не одну конкретну ситуацію і не пропонували правила, що стосуються певного конфлікту.</w:t>
      </w:r>
    </w:p>
    <w:p w:rsidR="0082178D" w:rsidRPr="0082178D" w:rsidRDefault="0082178D" w:rsidP="0082178D">
      <w:pPr>
        <w:spacing w:line="276" w:lineRule="auto"/>
        <w:ind w:left="40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B01" w:rsidRDefault="00F11B5D" w:rsidP="00B85774">
      <w:pPr>
        <w:pStyle w:val="11"/>
        <w:shd w:val="clear" w:color="auto" w:fill="auto"/>
        <w:spacing w:line="276" w:lineRule="auto"/>
        <w:ind w:right="700"/>
        <w:rPr>
          <w:sz w:val="28"/>
          <w:szCs w:val="28"/>
        </w:rPr>
      </w:pPr>
      <w:r w:rsidRPr="00F6153B">
        <w:rPr>
          <w:rStyle w:val="a5"/>
          <w:sz w:val="28"/>
          <w:szCs w:val="28"/>
          <w:lang w:val="uk-UA"/>
        </w:rPr>
        <w:t xml:space="preserve">Вчитель. </w:t>
      </w:r>
      <w:r w:rsidR="00DB2BB3" w:rsidRPr="00F6153B">
        <w:rPr>
          <w:rStyle w:val="a5"/>
          <w:sz w:val="28"/>
          <w:szCs w:val="28"/>
        </w:rPr>
        <w:t>Родина</w:t>
      </w:r>
      <w:r w:rsidR="00DB2BB3" w:rsidRPr="00F6153B">
        <w:rPr>
          <w:sz w:val="28"/>
          <w:szCs w:val="28"/>
        </w:rPr>
        <w:t xml:space="preserve"> </w:t>
      </w:r>
      <w:r w:rsidR="00DB2BB3" w:rsidRPr="00F6153B">
        <w:rPr>
          <w:sz w:val="28"/>
          <w:szCs w:val="28"/>
          <w:lang w:val="ru"/>
        </w:rPr>
        <w:t xml:space="preserve">— </w:t>
      </w:r>
      <w:r w:rsidR="00DB2BB3" w:rsidRPr="00F6153B">
        <w:rPr>
          <w:sz w:val="28"/>
          <w:szCs w:val="28"/>
        </w:rPr>
        <w:t xml:space="preserve">це природний осередок найглибших людських почуттів, де дитина засвоює основи моралі серцем і душею, коли </w:t>
      </w:r>
      <w:r w:rsidR="00DB2BB3" w:rsidRPr="00F6153B">
        <w:rPr>
          <w:sz w:val="28"/>
          <w:szCs w:val="28"/>
        </w:rPr>
        <w:lastRenderedPageBreak/>
        <w:t xml:space="preserve">розвиваються почуття доброти, чуйності, совісті, правдивості, любові до всього живого. Батьки </w:t>
      </w:r>
      <w:r w:rsidR="00DB2BB3" w:rsidRPr="00F6153B">
        <w:rPr>
          <w:sz w:val="28"/>
          <w:szCs w:val="28"/>
          <w:lang w:val="ru"/>
        </w:rPr>
        <w:t xml:space="preserve">— </w:t>
      </w:r>
      <w:r w:rsidR="00DB2BB3" w:rsidRPr="00F6153B">
        <w:rPr>
          <w:sz w:val="28"/>
          <w:szCs w:val="28"/>
        </w:rPr>
        <w:t xml:space="preserve">головні природні вихователі дитини. Основний чинник у формуванні особистості </w:t>
      </w:r>
      <w:r w:rsidR="00DB2BB3" w:rsidRPr="00F6153B">
        <w:rPr>
          <w:sz w:val="28"/>
          <w:szCs w:val="28"/>
          <w:lang w:val="ru"/>
        </w:rPr>
        <w:t xml:space="preserve">— </w:t>
      </w:r>
      <w:r w:rsidR="00DB2BB3" w:rsidRPr="00F6153B">
        <w:rPr>
          <w:sz w:val="28"/>
          <w:szCs w:val="28"/>
        </w:rPr>
        <w:t xml:space="preserve">це виховний клімат сім'ї. Рідна домівка </w:t>
      </w:r>
      <w:r w:rsidR="00F6153B">
        <w:rPr>
          <w:sz w:val="28"/>
          <w:szCs w:val="28"/>
          <w:lang w:val="ru"/>
        </w:rPr>
        <w:t>-</w:t>
      </w:r>
      <w:r w:rsidR="00DB2BB3" w:rsidRPr="00F6153B">
        <w:rPr>
          <w:sz w:val="28"/>
          <w:szCs w:val="28"/>
          <w:lang w:val="ru"/>
        </w:rPr>
        <w:t xml:space="preserve"> </w:t>
      </w:r>
      <w:r w:rsidR="00DB2BB3" w:rsidRPr="00F6153B">
        <w:rPr>
          <w:sz w:val="28"/>
          <w:szCs w:val="28"/>
        </w:rPr>
        <w:t xml:space="preserve">не тільки місце притулку, дах над головою, а й родинне вогнище, місце захисту від життєвих негараздів. </w:t>
      </w:r>
    </w:p>
    <w:p w:rsidR="00B85774" w:rsidRDefault="00B85774" w:rsidP="00F6153B">
      <w:pPr>
        <w:pStyle w:val="11"/>
        <w:shd w:val="clear" w:color="auto" w:fill="auto"/>
        <w:spacing w:line="276" w:lineRule="auto"/>
        <w:ind w:left="20" w:right="700"/>
        <w:rPr>
          <w:rStyle w:val="a5"/>
          <w:i w:val="0"/>
          <w:sz w:val="28"/>
          <w:szCs w:val="28"/>
          <w:lang w:val="uk-UA"/>
        </w:rPr>
      </w:pPr>
      <w:r>
        <w:rPr>
          <w:rStyle w:val="a5"/>
          <w:i w:val="0"/>
          <w:sz w:val="28"/>
          <w:szCs w:val="28"/>
          <w:lang w:val="uk-UA"/>
        </w:rPr>
        <w:t>А які документи існують для батьків?</w:t>
      </w:r>
    </w:p>
    <w:p w:rsidR="00C33C98" w:rsidRPr="00B85774" w:rsidRDefault="00C33C98" w:rsidP="00F6153B">
      <w:pPr>
        <w:pStyle w:val="11"/>
        <w:shd w:val="clear" w:color="auto" w:fill="auto"/>
        <w:spacing w:line="276" w:lineRule="auto"/>
        <w:ind w:left="20" w:right="700"/>
        <w:rPr>
          <w:sz w:val="28"/>
          <w:szCs w:val="28"/>
        </w:rPr>
      </w:pPr>
    </w:p>
    <w:p w:rsidR="00B85774" w:rsidRDefault="00B85774" w:rsidP="00B85774">
      <w:pPr>
        <w:pStyle w:val="10"/>
        <w:keepNext/>
        <w:keepLines/>
        <w:shd w:val="clear" w:color="auto" w:fill="auto"/>
        <w:spacing w:after="0" w:line="274" w:lineRule="exact"/>
        <w:ind w:left="380"/>
        <w:rPr>
          <w:b w:val="0"/>
          <w:sz w:val="28"/>
          <w:szCs w:val="28"/>
        </w:rPr>
      </w:pPr>
      <w:r w:rsidRPr="00C33C98">
        <w:rPr>
          <w:b w:val="0"/>
          <w:sz w:val="28"/>
          <w:szCs w:val="28"/>
        </w:rPr>
        <w:t>Закон України «Про освіту» (витяг)</w:t>
      </w:r>
    </w:p>
    <w:p w:rsidR="00C33C98" w:rsidRPr="00C33C98" w:rsidRDefault="00C33C98" w:rsidP="00B85774">
      <w:pPr>
        <w:pStyle w:val="10"/>
        <w:keepNext/>
        <w:keepLines/>
        <w:shd w:val="clear" w:color="auto" w:fill="auto"/>
        <w:spacing w:after="0" w:line="274" w:lineRule="exact"/>
        <w:ind w:left="380"/>
        <w:rPr>
          <w:b w:val="0"/>
          <w:sz w:val="28"/>
          <w:szCs w:val="28"/>
        </w:rPr>
      </w:pPr>
    </w:p>
    <w:p w:rsidR="00B85774" w:rsidRPr="00B85774" w:rsidRDefault="00B85774" w:rsidP="00B85774">
      <w:pPr>
        <w:pStyle w:val="20"/>
        <w:shd w:val="clear" w:color="auto" w:fill="auto"/>
        <w:spacing w:before="0" w:line="276" w:lineRule="auto"/>
        <w:ind w:left="20"/>
        <w:rPr>
          <w:sz w:val="28"/>
          <w:szCs w:val="28"/>
        </w:rPr>
      </w:pPr>
      <w:r w:rsidRPr="00B85774">
        <w:rPr>
          <w:sz w:val="28"/>
          <w:szCs w:val="28"/>
        </w:rPr>
        <w:t>Стаття 59. Відповідальність батьків за розвиток дитини.</w:t>
      </w:r>
    </w:p>
    <w:p w:rsidR="00B85774" w:rsidRPr="00B85774" w:rsidRDefault="00B85774" w:rsidP="00B85774">
      <w:pPr>
        <w:pStyle w:val="11"/>
        <w:numPr>
          <w:ilvl w:val="4"/>
          <w:numId w:val="1"/>
        </w:numPr>
        <w:shd w:val="clear" w:color="auto" w:fill="auto"/>
        <w:tabs>
          <w:tab w:val="left" w:pos="241"/>
        </w:tabs>
        <w:spacing w:line="276" w:lineRule="auto"/>
        <w:ind w:left="20"/>
        <w:jc w:val="left"/>
        <w:rPr>
          <w:sz w:val="28"/>
          <w:szCs w:val="28"/>
        </w:rPr>
      </w:pPr>
      <w:r w:rsidRPr="00B85774">
        <w:rPr>
          <w:sz w:val="28"/>
          <w:szCs w:val="28"/>
        </w:rPr>
        <w:t>Виховання в сім'ї є першоосновою розвитку дитини як особистості.</w:t>
      </w:r>
    </w:p>
    <w:p w:rsidR="00B85774" w:rsidRPr="00B85774" w:rsidRDefault="00B85774" w:rsidP="00B85774">
      <w:pPr>
        <w:pStyle w:val="11"/>
        <w:numPr>
          <w:ilvl w:val="4"/>
          <w:numId w:val="1"/>
        </w:numPr>
        <w:shd w:val="clear" w:color="auto" w:fill="auto"/>
        <w:tabs>
          <w:tab w:val="left" w:pos="265"/>
        </w:tabs>
        <w:spacing w:line="276" w:lineRule="auto"/>
        <w:ind w:left="20" w:right="320"/>
        <w:jc w:val="left"/>
        <w:rPr>
          <w:sz w:val="28"/>
          <w:szCs w:val="28"/>
        </w:rPr>
      </w:pPr>
      <w:r w:rsidRPr="00B85774">
        <w:rPr>
          <w:sz w:val="28"/>
          <w:szCs w:val="28"/>
        </w:rPr>
        <w:t>На кожного з батьків покладається однакова відповідальність за виховання, навчання і розвиток дитини.</w:t>
      </w:r>
    </w:p>
    <w:p w:rsidR="00B85774" w:rsidRPr="00B85774" w:rsidRDefault="00B85774" w:rsidP="00B85774">
      <w:pPr>
        <w:pStyle w:val="11"/>
        <w:numPr>
          <w:ilvl w:val="4"/>
          <w:numId w:val="1"/>
        </w:numPr>
        <w:shd w:val="clear" w:color="auto" w:fill="auto"/>
        <w:tabs>
          <w:tab w:val="left" w:pos="255"/>
        </w:tabs>
        <w:spacing w:line="276" w:lineRule="auto"/>
        <w:ind w:left="20"/>
        <w:jc w:val="left"/>
        <w:rPr>
          <w:sz w:val="28"/>
          <w:szCs w:val="28"/>
        </w:rPr>
      </w:pPr>
      <w:r w:rsidRPr="00B85774">
        <w:rPr>
          <w:sz w:val="28"/>
          <w:szCs w:val="28"/>
        </w:rPr>
        <w:t>Батьки та особи, які їх замінюють, зобов'язані:</w:t>
      </w:r>
    </w:p>
    <w:p w:rsidR="00B85774" w:rsidRPr="00B85774" w:rsidRDefault="00B85774" w:rsidP="00B85774">
      <w:pPr>
        <w:pStyle w:val="11"/>
        <w:shd w:val="clear" w:color="auto" w:fill="auto"/>
        <w:spacing w:line="276" w:lineRule="auto"/>
        <w:ind w:left="20" w:right="320"/>
        <w:jc w:val="left"/>
        <w:rPr>
          <w:sz w:val="28"/>
          <w:szCs w:val="28"/>
        </w:rPr>
      </w:pPr>
      <w:r w:rsidRPr="00B85774">
        <w:rPr>
          <w:sz w:val="28"/>
          <w:szCs w:val="28"/>
        </w:rPr>
        <w:t>Постійно дбати про фізичне здоров'я, психічний стан дітей, створювати належні умови для розвитку їхніх природних здібностей.</w:t>
      </w:r>
    </w:p>
    <w:p w:rsidR="00B85774" w:rsidRPr="00B85774" w:rsidRDefault="00B85774" w:rsidP="00B85774">
      <w:pPr>
        <w:pStyle w:val="11"/>
        <w:shd w:val="clear" w:color="auto" w:fill="auto"/>
        <w:spacing w:line="276" w:lineRule="auto"/>
        <w:ind w:left="20" w:right="320"/>
        <w:jc w:val="left"/>
        <w:rPr>
          <w:sz w:val="28"/>
          <w:szCs w:val="28"/>
        </w:rPr>
      </w:pPr>
      <w:r w:rsidRPr="00B85774">
        <w:rPr>
          <w:sz w:val="28"/>
          <w:szCs w:val="28"/>
        </w:rPr>
        <w:t>Поважати гідність дитини, виховувати працелюбність, почуття доброти, милосердя, шанобливе ставлення до України, рідної мови, культури, сім'ї, повагу до національних, історичних, культурних цінностей інших народів.</w:t>
      </w:r>
    </w:p>
    <w:p w:rsidR="00B85774" w:rsidRPr="00B85774" w:rsidRDefault="00B85774" w:rsidP="00B8577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B85774">
        <w:rPr>
          <w:sz w:val="28"/>
          <w:szCs w:val="28"/>
        </w:rPr>
        <w:t>Сприяти одержанню дітьми освіти у закладах освіти або забезпечувати домашню освіту</w:t>
      </w:r>
    </w:p>
    <w:p w:rsidR="00B85774" w:rsidRPr="00B85774" w:rsidRDefault="00B85774" w:rsidP="00B8577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B85774">
        <w:rPr>
          <w:sz w:val="28"/>
          <w:szCs w:val="28"/>
        </w:rPr>
        <w:t>відповідно до вимог до її змісту, рівня та обсягу.</w:t>
      </w:r>
    </w:p>
    <w:p w:rsidR="00B85774" w:rsidRPr="00B85774" w:rsidRDefault="00B85774" w:rsidP="00B8577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B85774">
        <w:rPr>
          <w:sz w:val="28"/>
          <w:szCs w:val="28"/>
        </w:rPr>
        <w:t>Виховувати повагу до законів, прав, основних свобод людини.</w:t>
      </w:r>
    </w:p>
    <w:p w:rsidR="00B85774" w:rsidRPr="00B85774" w:rsidRDefault="00B85774" w:rsidP="00B85774">
      <w:pPr>
        <w:pStyle w:val="20"/>
        <w:shd w:val="clear" w:color="auto" w:fill="auto"/>
        <w:spacing w:before="0" w:line="276" w:lineRule="auto"/>
        <w:ind w:left="20"/>
        <w:rPr>
          <w:sz w:val="28"/>
          <w:szCs w:val="28"/>
        </w:rPr>
      </w:pPr>
      <w:r w:rsidRPr="00B85774">
        <w:rPr>
          <w:sz w:val="28"/>
          <w:szCs w:val="28"/>
        </w:rPr>
        <w:t>Стаття 60. Права батьків. Батьки або особи, які їх замінюють, мають право:</w:t>
      </w:r>
    </w:p>
    <w:p w:rsidR="00B85774" w:rsidRPr="00B85774" w:rsidRDefault="00B85774" w:rsidP="00B85774">
      <w:pPr>
        <w:pStyle w:val="11"/>
        <w:shd w:val="clear" w:color="auto" w:fill="auto"/>
        <w:spacing w:line="276" w:lineRule="auto"/>
        <w:ind w:left="20"/>
        <w:jc w:val="left"/>
        <w:rPr>
          <w:sz w:val="28"/>
          <w:szCs w:val="28"/>
        </w:rPr>
      </w:pPr>
      <w:r w:rsidRPr="00B85774">
        <w:rPr>
          <w:sz w:val="28"/>
          <w:szCs w:val="28"/>
        </w:rPr>
        <w:t>Вибирати заклад освіти для неповнолітніх дітей.</w:t>
      </w:r>
    </w:p>
    <w:p w:rsidR="00B85774" w:rsidRDefault="00B85774" w:rsidP="00B85774">
      <w:pPr>
        <w:pStyle w:val="11"/>
        <w:shd w:val="clear" w:color="auto" w:fill="auto"/>
        <w:spacing w:line="276" w:lineRule="auto"/>
        <w:ind w:left="20" w:right="320"/>
        <w:jc w:val="left"/>
        <w:rPr>
          <w:sz w:val="28"/>
          <w:szCs w:val="28"/>
        </w:rPr>
      </w:pPr>
      <w:r w:rsidRPr="00B85774">
        <w:rPr>
          <w:sz w:val="28"/>
          <w:szCs w:val="28"/>
        </w:rPr>
        <w:t>Обирати і бути обраними до органів громадського самоврядування в закладах освіти. Звертатися до органів державного управління освітою з питань навчання, виховання дітей.</w:t>
      </w:r>
    </w:p>
    <w:p w:rsidR="00C33C98" w:rsidRDefault="00C33C98" w:rsidP="00B85774">
      <w:pPr>
        <w:pStyle w:val="11"/>
        <w:shd w:val="clear" w:color="auto" w:fill="auto"/>
        <w:spacing w:line="276" w:lineRule="auto"/>
        <w:ind w:left="20" w:right="320"/>
        <w:jc w:val="left"/>
        <w:rPr>
          <w:sz w:val="28"/>
          <w:szCs w:val="28"/>
        </w:rPr>
      </w:pPr>
    </w:p>
    <w:p w:rsidR="00B85774" w:rsidRDefault="00B85774" w:rsidP="00B85774">
      <w:pPr>
        <w:pStyle w:val="11"/>
        <w:shd w:val="clear" w:color="auto" w:fill="auto"/>
        <w:spacing w:line="276" w:lineRule="auto"/>
        <w:ind w:left="20" w:right="320"/>
        <w:jc w:val="left"/>
        <w:rPr>
          <w:b/>
          <w:sz w:val="28"/>
          <w:szCs w:val="28"/>
        </w:rPr>
      </w:pPr>
      <w:r w:rsidRPr="00B85774">
        <w:rPr>
          <w:b/>
          <w:sz w:val="28"/>
          <w:szCs w:val="28"/>
        </w:rPr>
        <w:t>Дискусія про виховання дітей очима дітей і батьків</w:t>
      </w:r>
    </w:p>
    <w:p w:rsidR="00C33C98" w:rsidRPr="00B85774" w:rsidRDefault="00C33C98" w:rsidP="00B85774">
      <w:pPr>
        <w:pStyle w:val="11"/>
        <w:shd w:val="clear" w:color="auto" w:fill="auto"/>
        <w:spacing w:line="276" w:lineRule="auto"/>
        <w:ind w:left="20" w:right="320"/>
        <w:jc w:val="left"/>
        <w:rPr>
          <w:b/>
          <w:sz w:val="28"/>
          <w:szCs w:val="28"/>
        </w:rPr>
      </w:pPr>
    </w:p>
    <w:p w:rsidR="00544B01" w:rsidRPr="00C33C98" w:rsidRDefault="00C33C98" w:rsidP="00C33C98">
      <w:pPr>
        <w:pStyle w:val="11"/>
        <w:shd w:val="clear" w:color="auto" w:fill="auto"/>
        <w:tabs>
          <w:tab w:val="left" w:pos="260"/>
        </w:tabs>
        <w:spacing w:line="276" w:lineRule="auto"/>
        <w:ind w:right="106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   </w:t>
      </w:r>
      <w:r w:rsidR="00B85774" w:rsidRPr="00C33C98">
        <w:rPr>
          <w:sz w:val="28"/>
          <w:szCs w:val="28"/>
          <w:lang w:val="uk-UA"/>
        </w:rPr>
        <w:t xml:space="preserve">Як </w:t>
      </w:r>
      <w:r w:rsidR="00B85774" w:rsidRPr="00C33C98">
        <w:rPr>
          <w:sz w:val="28"/>
          <w:szCs w:val="28"/>
        </w:rPr>
        <w:t>ви</w:t>
      </w:r>
      <w:r w:rsidR="00DB2BB3" w:rsidRPr="00C33C98">
        <w:rPr>
          <w:sz w:val="28"/>
          <w:szCs w:val="28"/>
        </w:rPr>
        <w:t xml:space="preserve"> підіймайте дитину</w:t>
      </w:r>
      <w:r w:rsidR="00B85774" w:rsidRPr="00C33C98">
        <w:rPr>
          <w:sz w:val="28"/>
          <w:szCs w:val="28"/>
          <w:lang w:val="uk-UA"/>
        </w:rPr>
        <w:t xml:space="preserve"> вранці?</w:t>
      </w:r>
      <w:r w:rsidR="00DB2BB3" w:rsidRPr="00C33C98">
        <w:rPr>
          <w:sz w:val="28"/>
          <w:szCs w:val="28"/>
        </w:rPr>
        <w:t xml:space="preserve"> </w:t>
      </w:r>
    </w:p>
    <w:p w:rsidR="00544B01" w:rsidRPr="00C33C98" w:rsidRDefault="00C33C98" w:rsidP="00C33C98">
      <w:pPr>
        <w:pStyle w:val="11"/>
        <w:numPr>
          <w:ilvl w:val="0"/>
          <w:numId w:val="1"/>
        </w:numPr>
        <w:shd w:val="clear" w:color="auto" w:fill="auto"/>
        <w:tabs>
          <w:tab w:val="left" w:pos="260"/>
        </w:tabs>
        <w:spacing w:line="276" w:lineRule="auto"/>
        <w:ind w:left="20" w:right="70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B85774" w:rsidRPr="00C33C98">
        <w:rPr>
          <w:sz w:val="28"/>
          <w:szCs w:val="28"/>
          <w:lang w:val="uk-UA"/>
        </w:rPr>
        <w:t xml:space="preserve">Як ви </w:t>
      </w:r>
      <w:r w:rsidR="00B85774" w:rsidRPr="00C33C98">
        <w:rPr>
          <w:sz w:val="28"/>
          <w:szCs w:val="28"/>
        </w:rPr>
        <w:t>відправл</w:t>
      </w:r>
      <w:r w:rsidR="00B85774" w:rsidRPr="00C33C98">
        <w:rPr>
          <w:sz w:val="28"/>
          <w:szCs w:val="28"/>
          <w:lang w:val="uk-UA"/>
        </w:rPr>
        <w:t>яєте</w:t>
      </w:r>
      <w:r w:rsidR="00B85774" w:rsidRPr="00C33C98">
        <w:rPr>
          <w:sz w:val="28"/>
          <w:szCs w:val="28"/>
        </w:rPr>
        <w:t xml:space="preserve"> дитину до школи?</w:t>
      </w:r>
      <w:r w:rsidR="00DB2BB3" w:rsidRPr="00C33C98">
        <w:rPr>
          <w:sz w:val="28"/>
          <w:szCs w:val="28"/>
        </w:rPr>
        <w:t xml:space="preserve"> </w:t>
      </w:r>
    </w:p>
    <w:p w:rsidR="00116998" w:rsidRPr="00C33C98" w:rsidRDefault="00C33C98" w:rsidP="00C33C9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line="276" w:lineRule="auto"/>
        <w:ind w:left="20" w:right="28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DB2BB3" w:rsidRPr="00C33C98">
        <w:rPr>
          <w:sz w:val="28"/>
          <w:szCs w:val="28"/>
        </w:rPr>
        <w:t>Коли дитина збуджена і хоче з вами чимось поділитися</w:t>
      </w:r>
      <w:r w:rsidR="00116998" w:rsidRPr="00C33C98">
        <w:rPr>
          <w:sz w:val="28"/>
          <w:szCs w:val="28"/>
          <w:lang w:val="uk-UA"/>
        </w:rPr>
        <w:t>,як ви поводитеся?</w:t>
      </w:r>
      <w:r w:rsidR="00116998" w:rsidRPr="00C33C98">
        <w:rPr>
          <w:sz w:val="28"/>
          <w:szCs w:val="28"/>
        </w:rPr>
        <w:t xml:space="preserve"> </w:t>
      </w:r>
    </w:p>
    <w:p w:rsidR="00544B01" w:rsidRPr="00C33C98" w:rsidRDefault="00C33C98" w:rsidP="00C33C9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line="276" w:lineRule="auto"/>
        <w:ind w:left="20" w:right="28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116998" w:rsidRPr="00C33C98">
        <w:rPr>
          <w:sz w:val="28"/>
          <w:szCs w:val="28"/>
          <w:lang w:val="uk-UA"/>
        </w:rPr>
        <w:t xml:space="preserve">Скільки часу </w:t>
      </w:r>
      <w:r w:rsidR="00116998" w:rsidRPr="00C33C98">
        <w:rPr>
          <w:sz w:val="28"/>
          <w:szCs w:val="28"/>
        </w:rPr>
        <w:t>у</w:t>
      </w:r>
      <w:r w:rsidR="00DB2BB3" w:rsidRPr="00C33C98">
        <w:rPr>
          <w:sz w:val="28"/>
          <w:szCs w:val="28"/>
        </w:rPr>
        <w:t>пр</w:t>
      </w:r>
      <w:r w:rsidR="00116998" w:rsidRPr="00C33C98">
        <w:rPr>
          <w:sz w:val="28"/>
          <w:szCs w:val="28"/>
        </w:rPr>
        <w:t>одовж дня ви спілкуєтеся з дитиною?</w:t>
      </w:r>
      <w:r w:rsidR="00DB2BB3" w:rsidRPr="00C33C98">
        <w:rPr>
          <w:sz w:val="28"/>
          <w:szCs w:val="28"/>
        </w:rPr>
        <w:t xml:space="preserve"> </w:t>
      </w:r>
    </w:p>
    <w:p w:rsidR="00544B01" w:rsidRPr="00C33C98" w:rsidRDefault="00C33C98" w:rsidP="00C33C98">
      <w:pPr>
        <w:pStyle w:val="11"/>
        <w:numPr>
          <w:ilvl w:val="0"/>
          <w:numId w:val="1"/>
        </w:numPr>
        <w:shd w:val="clear" w:color="auto" w:fill="auto"/>
        <w:tabs>
          <w:tab w:val="left" w:pos="361"/>
        </w:tabs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116998" w:rsidRPr="00C33C98">
        <w:rPr>
          <w:sz w:val="28"/>
          <w:szCs w:val="28"/>
          <w:lang w:val="uk-UA"/>
        </w:rPr>
        <w:t xml:space="preserve">Чи </w:t>
      </w:r>
      <w:r w:rsidR="00116998" w:rsidRPr="00C33C98">
        <w:rPr>
          <w:sz w:val="28"/>
          <w:szCs w:val="28"/>
        </w:rPr>
        <w:t>залучає</w:t>
      </w:r>
      <w:r w:rsidR="00DB2BB3" w:rsidRPr="00C33C98">
        <w:rPr>
          <w:sz w:val="28"/>
          <w:szCs w:val="28"/>
        </w:rPr>
        <w:t>те</w:t>
      </w:r>
      <w:r w:rsidR="00116998" w:rsidRPr="00C33C98">
        <w:rPr>
          <w:sz w:val="28"/>
          <w:szCs w:val="28"/>
          <w:lang w:val="uk-UA"/>
        </w:rPr>
        <w:t xml:space="preserve"> ви</w:t>
      </w:r>
      <w:r w:rsidR="00DB2BB3" w:rsidRPr="00C33C98">
        <w:rPr>
          <w:sz w:val="28"/>
          <w:szCs w:val="28"/>
        </w:rPr>
        <w:t xml:space="preserve"> діте</w:t>
      </w:r>
      <w:r w:rsidR="00116998" w:rsidRPr="00C33C98">
        <w:rPr>
          <w:sz w:val="28"/>
          <w:szCs w:val="28"/>
        </w:rPr>
        <w:t>й до хатньої і суспільної праці?</w:t>
      </w:r>
      <w:r w:rsidR="00DB2BB3" w:rsidRPr="00C33C98">
        <w:rPr>
          <w:sz w:val="28"/>
          <w:szCs w:val="28"/>
        </w:rPr>
        <w:t xml:space="preserve"> </w:t>
      </w:r>
    </w:p>
    <w:p w:rsidR="00544B01" w:rsidRPr="00C33C98" w:rsidRDefault="00116998" w:rsidP="00C33C98">
      <w:pPr>
        <w:pStyle w:val="11"/>
        <w:numPr>
          <w:ilvl w:val="0"/>
          <w:numId w:val="1"/>
        </w:numPr>
        <w:shd w:val="clear" w:color="auto" w:fill="auto"/>
        <w:tabs>
          <w:tab w:val="left" w:pos="394"/>
        </w:tabs>
        <w:spacing w:line="276" w:lineRule="auto"/>
        <w:ind w:left="20" w:right="1040"/>
        <w:jc w:val="left"/>
        <w:rPr>
          <w:sz w:val="28"/>
          <w:szCs w:val="28"/>
        </w:rPr>
      </w:pPr>
      <w:r w:rsidRPr="00C33C98">
        <w:rPr>
          <w:sz w:val="28"/>
          <w:szCs w:val="28"/>
        </w:rPr>
        <w:t>Чи</w:t>
      </w:r>
      <w:r w:rsidR="00DB2BB3" w:rsidRPr="00C33C98">
        <w:rPr>
          <w:sz w:val="28"/>
          <w:szCs w:val="28"/>
        </w:rPr>
        <w:t xml:space="preserve"> сумлінно</w:t>
      </w:r>
      <w:r w:rsidRPr="00C33C98">
        <w:rPr>
          <w:sz w:val="28"/>
          <w:szCs w:val="28"/>
          <w:lang w:val="uk-UA"/>
        </w:rPr>
        <w:t xml:space="preserve"> діти</w:t>
      </w:r>
      <w:r w:rsidRPr="00C33C98">
        <w:rPr>
          <w:sz w:val="28"/>
          <w:szCs w:val="28"/>
        </w:rPr>
        <w:t xml:space="preserve"> виконують домашні</w:t>
      </w:r>
      <w:r w:rsidR="00DB2BB3" w:rsidRPr="00C33C98">
        <w:rPr>
          <w:sz w:val="28"/>
          <w:szCs w:val="28"/>
        </w:rPr>
        <w:t xml:space="preserve"> завдання, доручення вчителів,</w:t>
      </w:r>
      <w:r w:rsidRPr="00C33C98">
        <w:rPr>
          <w:sz w:val="28"/>
          <w:szCs w:val="28"/>
        </w:rPr>
        <w:t xml:space="preserve"> </w:t>
      </w:r>
      <w:r w:rsidR="00C33C98">
        <w:rPr>
          <w:sz w:val="28"/>
          <w:szCs w:val="28"/>
          <w:lang w:val="uk-UA"/>
        </w:rPr>
        <w:t xml:space="preserve">  </w:t>
      </w:r>
      <w:r w:rsidRPr="00C33C98">
        <w:rPr>
          <w:sz w:val="28"/>
          <w:szCs w:val="28"/>
        </w:rPr>
        <w:t>батьків, учнівського колективу?</w:t>
      </w:r>
    </w:p>
    <w:p w:rsidR="00544B01" w:rsidRPr="00C33C98" w:rsidRDefault="00116998" w:rsidP="00C33C98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line="276" w:lineRule="auto"/>
        <w:ind w:left="20" w:right="1040"/>
        <w:jc w:val="left"/>
        <w:rPr>
          <w:sz w:val="28"/>
          <w:szCs w:val="28"/>
        </w:rPr>
      </w:pPr>
      <w:r w:rsidRPr="00C33C98">
        <w:rPr>
          <w:sz w:val="28"/>
          <w:szCs w:val="28"/>
        </w:rPr>
        <w:t>Чи заглядає</w:t>
      </w:r>
      <w:r w:rsidR="00DB2BB3" w:rsidRPr="00C33C98">
        <w:rPr>
          <w:sz w:val="28"/>
          <w:szCs w:val="28"/>
        </w:rPr>
        <w:t>те</w:t>
      </w:r>
      <w:r w:rsidRPr="00C33C98">
        <w:rPr>
          <w:sz w:val="28"/>
          <w:szCs w:val="28"/>
          <w:lang w:val="uk-UA"/>
        </w:rPr>
        <w:t xml:space="preserve"> ви</w:t>
      </w:r>
      <w:r w:rsidRPr="00C33C98">
        <w:rPr>
          <w:sz w:val="28"/>
          <w:szCs w:val="28"/>
        </w:rPr>
        <w:t xml:space="preserve"> в портфель і кишені дитини?</w:t>
      </w:r>
      <w:r w:rsidR="00DB2BB3" w:rsidRPr="00C33C98">
        <w:rPr>
          <w:sz w:val="28"/>
          <w:szCs w:val="28"/>
        </w:rPr>
        <w:t xml:space="preserve"> </w:t>
      </w:r>
    </w:p>
    <w:p w:rsidR="00544B01" w:rsidRPr="00C33C98" w:rsidRDefault="00116998" w:rsidP="00C33C98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line="276" w:lineRule="auto"/>
        <w:ind w:left="20" w:right="1680"/>
        <w:jc w:val="left"/>
        <w:rPr>
          <w:sz w:val="28"/>
          <w:szCs w:val="28"/>
        </w:rPr>
      </w:pPr>
      <w:r w:rsidRPr="00C33C98">
        <w:rPr>
          <w:sz w:val="28"/>
          <w:szCs w:val="28"/>
        </w:rPr>
        <w:lastRenderedPageBreak/>
        <w:t>Коли ви роздратовані, як ви говорите</w:t>
      </w:r>
      <w:r w:rsidR="00DB2BB3" w:rsidRPr="00C33C98">
        <w:rPr>
          <w:sz w:val="28"/>
          <w:szCs w:val="28"/>
        </w:rPr>
        <w:t xml:space="preserve"> з дитиною </w:t>
      </w:r>
      <w:r w:rsidR="00C33C98" w:rsidRPr="00C33C98">
        <w:rPr>
          <w:sz w:val="28"/>
          <w:szCs w:val="28"/>
          <w:lang w:val="uk-UA"/>
        </w:rPr>
        <w:t>?</w:t>
      </w:r>
    </w:p>
    <w:p w:rsidR="00C33C98" w:rsidRPr="005A2555" w:rsidRDefault="00C33C98" w:rsidP="00C33C98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line="276" w:lineRule="auto"/>
        <w:ind w:left="20" w:right="1680"/>
        <w:jc w:val="left"/>
        <w:rPr>
          <w:sz w:val="28"/>
          <w:szCs w:val="28"/>
        </w:rPr>
      </w:pPr>
      <w:r w:rsidRPr="00C33C98">
        <w:rPr>
          <w:sz w:val="28"/>
          <w:szCs w:val="28"/>
          <w:lang w:val="uk-UA"/>
        </w:rPr>
        <w:t>Чи знаєте ви друзів ваших дітей і як ви до них відноситеся?</w:t>
      </w:r>
    </w:p>
    <w:p w:rsidR="005A2555" w:rsidRDefault="005A2555" w:rsidP="005A2555">
      <w:pPr>
        <w:pStyle w:val="11"/>
        <w:shd w:val="clear" w:color="auto" w:fill="auto"/>
        <w:tabs>
          <w:tab w:val="left" w:pos="385"/>
        </w:tabs>
        <w:spacing w:line="276" w:lineRule="auto"/>
        <w:ind w:left="20" w:right="1680"/>
        <w:jc w:val="left"/>
        <w:rPr>
          <w:sz w:val="28"/>
          <w:szCs w:val="28"/>
          <w:lang w:val="uk-UA"/>
        </w:rPr>
      </w:pPr>
    </w:p>
    <w:p w:rsidR="005A2555" w:rsidRDefault="005A2555" w:rsidP="005A2555">
      <w:pPr>
        <w:pStyle w:val="11"/>
        <w:shd w:val="clear" w:color="auto" w:fill="auto"/>
        <w:tabs>
          <w:tab w:val="left" w:pos="385"/>
        </w:tabs>
        <w:spacing w:line="276" w:lineRule="auto"/>
        <w:ind w:left="20" w:right="168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не було тих чи інших негараздів, ми з дітьми підготували буклети - памя’тки  для батьків, які потребують опрацювання. Розпочнемо!?</w:t>
      </w:r>
    </w:p>
    <w:p w:rsidR="00745070" w:rsidRDefault="00745070" w:rsidP="005A2555">
      <w:pPr>
        <w:pStyle w:val="11"/>
        <w:shd w:val="clear" w:color="auto" w:fill="auto"/>
        <w:tabs>
          <w:tab w:val="left" w:pos="385"/>
        </w:tabs>
        <w:spacing w:line="276" w:lineRule="auto"/>
        <w:ind w:left="20" w:right="168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закінчення пограємо в «Скриньку бажань»:</w:t>
      </w:r>
    </w:p>
    <w:p w:rsidR="00745070" w:rsidRDefault="00745070" w:rsidP="005A2555">
      <w:pPr>
        <w:pStyle w:val="11"/>
        <w:shd w:val="clear" w:color="auto" w:fill="auto"/>
        <w:tabs>
          <w:tab w:val="left" w:pos="385"/>
        </w:tabs>
        <w:spacing w:line="276" w:lineRule="auto"/>
        <w:ind w:left="20" w:right="168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Усім присутнім роздаються аркуші паперу, де пропонується написати побажання</w:t>
      </w:r>
      <w:bookmarkStart w:id="1" w:name="_GoBack"/>
      <w:bookmarkEnd w:id="1"/>
      <w:r>
        <w:rPr>
          <w:sz w:val="28"/>
          <w:szCs w:val="28"/>
          <w:lang w:val="uk-UA"/>
        </w:rPr>
        <w:t>, не звертаючись конкретно; опустити в скриньку. Потім батьки й діти дістають аркуші й зачитують побажання для себе.</w:t>
      </w:r>
    </w:p>
    <w:p w:rsidR="002C2BE0" w:rsidRPr="00C33C98" w:rsidRDefault="002C2BE0" w:rsidP="005A2555">
      <w:pPr>
        <w:pStyle w:val="11"/>
        <w:shd w:val="clear" w:color="auto" w:fill="auto"/>
        <w:tabs>
          <w:tab w:val="left" w:pos="385"/>
        </w:tabs>
        <w:spacing w:line="276" w:lineRule="auto"/>
        <w:ind w:left="20" w:right="1680"/>
        <w:jc w:val="left"/>
        <w:rPr>
          <w:sz w:val="28"/>
          <w:szCs w:val="28"/>
        </w:rPr>
      </w:pPr>
    </w:p>
    <w:p w:rsidR="00116998" w:rsidRPr="00C33C98" w:rsidRDefault="00116998" w:rsidP="00C33C98">
      <w:pPr>
        <w:pStyle w:val="11"/>
        <w:shd w:val="clear" w:color="auto" w:fill="auto"/>
        <w:tabs>
          <w:tab w:val="left" w:pos="385"/>
        </w:tabs>
        <w:spacing w:line="276" w:lineRule="auto"/>
        <w:ind w:left="20" w:right="1680"/>
        <w:jc w:val="left"/>
        <w:rPr>
          <w:sz w:val="28"/>
          <w:szCs w:val="28"/>
        </w:rPr>
      </w:pPr>
    </w:p>
    <w:p w:rsidR="00544B01" w:rsidRDefault="00544B01" w:rsidP="00C33C98">
      <w:pPr>
        <w:pStyle w:val="11"/>
        <w:shd w:val="clear" w:color="auto" w:fill="auto"/>
        <w:tabs>
          <w:tab w:val="left" w:pos="255"/>
        </w:tabs>
        <w:ind w:left="20" w:right="1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6B2E2C" w:rsidRDefault="006B2E2C">
      <w:pPr>
        <w:pStyle w:val="11"/>
        <w:shd w:val="clear" w:color="auto" w:fill="auto"/>
        <w:ind w:left="20" w:right="320"/>
        <w:jc w:val="left"/>
      </w:pPr>
    </w:p>
    <w:p w:rsidR="005A2555" w:rsidRDefault="00C725D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725D5"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</w:t>
      </w: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255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C725D5" w:rsidRPr="00C725D5" w:rsidRDefault="005A255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</w:t>
      </w:r>
      <w:r w:rsidR="00C725D5" w:rsidRPr="00C725D5">
        <w:rPr>
          <w:b/>
          <w:color w:val="C00000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Поради батькам</w:t>
      </w:r>
    </w:p>
    <w:p w:rsidR="00C725D5" w:rsidRPr="00C725D5" w:rsidRDefault="00C725D5" w:rsidP="00C725D5">
      <w:pPr>
        <w:pStyle w:val="11"/>
        <w:shd w:val="clear" w:color="auto" w:fill="auto"/>
        <w:tabs>
          <w:tab w:val="left" w:pos="260"/>
        </w:tabs>
        <w:ind w:left="360" w:right="106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260"/>
        </w:tabs>
        <w:ind w:right="106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Уранці підіймайте дитину спокійно, з усмішкою та лагідним словом. Не згадуйте вчорашні прикрощі, не вживайте образливих слів.</w:t>
      </w:r>
    </w:p>
    <w:p w:rsidR="00755FBA" w:rsidRPr="005430D1" w:rsidRDefault="00755FBA" w:rsidP="00755FBA">
      <w:pPr>
        <w:pStyle w:val="11"/>
        <w:shd w:val="clear" w:color="auto" w:fill="auto"/>
        <w:tabs>
          <w:tab w:val="left" w:pos="260"/>
        </w:tabs>
        <w:ind w:left="720" w:right="106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260"/>
        </w:tabs>
        <w:ind w:right="106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Не підганяйте її, розрахувати час </w:t>
      </w:r>
      <w:r w:rsidRPr="005430D1">
        <w:rPr>
          <w:b/>
          <w:color w:val="8064A2" w:themeColor="accent4"/>
          <w:sz w:val="28"/>
          <w:szCs w:val="28"/>
          <w:lang w:val="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— </w:t>
      </w: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це ваш обов'язок, якщо ви цю проблему не вирішили </w:t>
      </w:r>
      <w:r w:rsidRPr="005430D1">
        <w:rPr>
          <w:b/>
          <w:color w:val="8064A2" w:themeColor="accent4"/>
          <w:sz w:val="28"/>
          <w:szCs w:val="28"/>
          <w:lang w:val="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— </w:t>
      </w: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провини дитини в цьому немає.</w:t>
      </w:r>
    </w:p>
    <w:p w:rsidR="00755FBA" w:rsidRPr="005430D1" w:rsidRDefault="00755FBA" w:rsidP="00755FBA">
      <w:pPr>
        <w:pStyle w:val="a7"/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55FBA" w:rsidRPr="005430D1" w:rsidRDefault="00755FBA" w:rsidP="00755FBA">
      <w:pPr>
        <w:pStyle w:val="11"/>
        <w:shd w:val="clear" w:color="auto" w:fill="auto"/>
        <w:tabs>
          <w:tab w:val="left" w:pos="260"/>
        </w:tabs>
        <w:ind w:left="720" w:right="106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270"/>
        </w:tabs>
        <w:ind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Не посилайте дитину до школи без сніданку: у школі вона багато працює, витрачає сили.</w:t>
      </w:r>
    </w:p>
    <w:p w:rsidR="00755FBA" w:rsidRPr="005430D1" w:rsidRDefault="00755FBA" w:rsidP="00755FBA">
      <w:pPr>
        <w:pStyle w:val="11"/>
        <w:shd w:val="clear" w:color="auto" w:fill="auto"/>
        <w:tabs>
          <w:tab w:val="left" w:pos="270"/>
        </w:tabs>
        <w:ind w:left="720"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260"/>
        </w:tabs>
        <w:ind w:right="70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Відправляючи дитину до школи, побажайте їй успіхів, скажіть кілька лагідних слів, застережень: «Дивися, поводься добре!», «Щоб не було поганих балів» тощо. У дитини попереду важка праця.</w:t>
      </w:r>
    </w:p>
    <w:p w:rsidR="00755FBA" w:rsidRPr="005430D1" w:rsidRDefault="00755FBA" w:rsidP="00755FBA">
      <w:pPr>
        <w:pStyle w:val="a7"/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55FBA" w:rsidRPr="005430D1" w:rsidRDefault="00755FBA" w:rsidP="00755FBA">
      <w:pPr>
        <w:pStyle w:val="11"/>
        <w:shd w:val="clear" w:color="auto" w:fill="auto"/>
        <w:tabs>
          <w:tab w:val="left" w:pos="260"/>
        </w:tabs>
        <w:ind w:left="720" w:right="70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270"/>
        </w:tabs>
        <w:ind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Забудьте фразу: «Що ти сьогодні отримав?» Зустрічайте дитину спокійно, не сипте на неї тисячу запитань, дайте їй розслабитися (згадайте, як вам важко після виснажливого робочого дня). Коли дитина збуджена і хоче з вами чимось поділитися, не відмовляйте їй у цьому, вислухайте, на це ви не витратите багато часу.</w:t>
      </w:r>
    </w:p>
    <w:p w:rsidR="00755FBA" w:rsidRPr="005430D1" w:rsidRDefault="00755FBA" w:rsidP="00755FBA">
      <w:pPr>
        <w:pStyle w:val="11"/>
        <w:shd w:val="clear" w:color="auto" w:fill="auto"/>
        <w:tabs>
          <w:tab w:val="left" w:pos="270"/>
        </w:tabs>
        <w:ind w:left="720"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255"/>
        </w:tabs>
        <w:ind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Якщо дитина замкнулась, щось її турбує, не наполягайте на поясненні її стану, нехай заспокоїться, а згодом сама все розкаже.</w:t>
      </w:r>
    </w:p>
    <w:p w:rsidR="00755FBA" w:rsidRPr="005430D1" w:rsidRDefault="00755FBA" w:rsidP="00755FBA">
      <w:pPr>
        <w:pStyle w:val="a7"/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55FBA" w:rsidRPr="005430D1" w:rsidRDefault="00755FBA" w:rsidP="00755FBA">
      <w:pPr>
        <w:pStyle w:val="11"/>
        <w:shd w:val="clear" w:color="auto" w:fill="auto"/>
        <w:tabs>
          <w:tab w:val="left" w:pos="255"/>
        </w:tabs>
        <w:ind w:left="720"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265"/>
        </w:tabs>
        <w:ind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Зауваження вчителів вислуховуйте без присутності дитини. Вислухавши, не поспішайте сваритися. Говоріть із дитиною спокійно.</w:t>
      </w:r>
    </w:p>
    <w:p w:rsidR="005D6C42" w:rsidRPr="005430D1" w:rsidRDefault="005D6C42" w:rsidP="005D6C42">
      <w:pPr>
        <w:pStyle w:val="11"/>
        <w:shd w:val="clear" w:color="auto" w:fill="auto"/>
        <w:tabs>
          <w:tab w:val="left" w:pos="265"/>
        </w:tabs>
        <w:ind w:left="720"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265"/>
        </w:tabs>
        <w:ind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Після школи дитина не повинна сідати відразу за виконання завдань, необхідно </w:t>
      </w:r>
      <w:r w:rsidRPr="005430D1">
        <w:rPr>
          <w:b/>
          <w:color w:val="8064A2" w:themeColor="accent4"/>
          <w:sz w:val="28"/>
          <w:szCs w:val="28"/>
          <w:lang w:val="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2-3 </w:t>
      </w: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години відпочити.</w:t>
      </w:r>
    </w:p>
    <w:p w:rsidR="005D6C42" w:rsidRPr="005430D1" w:rsidRDefault="005D6C42" w:rsidP="005D6C42">
      <w:pPr>
        <w:pStyle w:val="a7"/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D6C42" w:rsidRPr="005430D1" w:rsidRDefault="005D6C42" w:rsidP="005D6C42">
      <w:pPr>
        <w:pStyle w:val="11"/>
        <w:shd w:val="clear" w:color="auto" w:fill="auto"/>
        <w:tabs>
          <w:tab w:val="left" w:pos="265"/>
        </w:tabs>
        <w:ind w:left="720"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260"/>
        </w:tabs>
        <w:ind w:right="106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Не можна виконувати завдання без перерви. Через кожні </w:t>
      </w:r>
      <w:r w:rsidRPr="005430D1">
        <w:rPr>
          <w:b/>
          <w:color w:val="8064A2" w:themeColor="accent4"/>
          <w:sz w:val="28"/>
          <w:szCs w:val="28"/>
          <w:lang w:val="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15-20 </w:t>
      </w: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хвилин необхідно відпочивати </w:t>
      </w:r>
      <w:r w:rsidRPr="005430D1">
        <w:rPr>
          <w:b/>
          <w:color w:val="8064A2" w:themeColor="accent4"/>
          <w:sz w:val="28"/>
          <w:szCs w:val="28"/>
          <w:lang w:val="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10-15 </w:t>
      </w: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хвилин.</w:t>
      </w:r>
    </w:p>
    <w:p w:rsidR="005D6C42" w:rsidRPr="005430D1" w:rsidRDefault="005D6C42" w:rsidP="005D6C42">
      <w:pPr>
        <w:pStyle w:val="11"/>
        <w:shd w:val="clear" w:color="auto" w:fill="auto"/>
        <w:tabs>
          <w:tab w:val="left" w:pos="260"/>
        </w:tabs>
        <w:ind w:left="720" w:right="106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385"/>
        </w:tabs>
        <w:ind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Під час виконання завдань не стійте над дитиною, давайте їй можливість самостійно працювати. А коли вже потрібна допомога, </w:t>
      </w: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то без крику, спокійно, з похвалою та підтримкою, вживаючи слова: «не хвилюйся», «ти все вмієш», «давай поміркуємо разом»,</w:t>
      </w:r>
    </w:p>
    <w:p w:rsidR="006B2E2C" w:rsidRPr="005430D1" w:rsidRDefault="00C725D5" w:rsidP="00C725D5">
      <w:pPr>
        <w:pStyle w:val="11"/>
        <w:shd w:val="clear" w:color="auto" w:fill="auto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Arial Unicode MS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</w:t>
      </w:r>
      <w:r w:rsidR="006B2E2C"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«згадай, як пояснював учитель» тощо.</w:t>
      </w:r>
    </w:p>
    <w:p w:rsidR="005D6C42" w:rsidRPr="005430D1" w:rsidRDefault="005D6C42" w:rsidP="005D6C42">
      <w:pPr>
        <w:pStyle w:val="11"/>
        <w:shd w:val="clear" w:color="auto" w:fill="auto"/>
        <w:ind w:left="72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385"/>
        </w:tabs>
        <w:ind w:right="56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Під час спілкування з дитиною не вживайте фразу: «Якщо ти будеш добре вчитися, то...».</w:t>
      </w:r>
    </w:p>
    <w:p w:rsidR="005D6C42" w:rsidRPr="005430D1" w:rsidRDefault="005D6C42" w:rsidP="005D6C42">
      <w:pPr>
        <w:pStyle w:val="a7"/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D6C42" w:rsidRPr="005430D1" w:rsidRDefault="005D6C42" w:rsidP="005D6C42">
      <w:pPr>
        <w:pStyle w:val="11"/>
        <w:shd w:val="clear" w:color="auto" w:fill="auto"/>
        <w:tabs>
          <w:tab w:val="left" w:pos="385"/>
        </w:tabs>
        <w:ind w:left="720" w:right="56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375"/>
        </w:tabs>
        <w:ind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Упродовж дня знайдіть півгодини для спілкування з дитиною. У цей час найважливішими повинні бути справи дитини.</w:t>
      </w:r>
    </w:p>
    <w:p w:rsidR="005D6C42" w:rsidRPr="005430D1" w:rsidRDefault="005D6C42" w:rsidP="005D6C42">
      <w:pPr>
        <w:pStyle w:val="11"/>
        <w:shd w:val="clear" w:color="auto" w:fill="auto"/>
        <w:tabs>
          <w:tab w:val="left" w:pos="375"/>
        </w:tabs>
        <w:ind w:left="720"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right="56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У сім'ї має бути єдина тактика спілкування всіх дорослих із дитиною. Усі суперечки щодо виховання дитини вирішуйте самі, без неї. Коли щось не виходить, порадьтесь з учителем, психологом. Не зайвим буде почитати літературу для батьків, там ви знайдете багато корисного.</w:t>
      </w:r>
    </w:p>
    <w:p w:rsidR="005D6C42" w:rsidRPr="005430D1" w:rsidRDefault="005D6C42" w:rsidP="005D6C42">
      <w:pPr>
        <w:pStyle w:val="a7"/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D6C42" w:rsidRPr="005430D1" w:rsidRDefault="005D6C42" w:rsidP="005D6C42">
      <w:pPr>
        <w:pStyle w:val="11"/>
        <w:shd w:val="clear" w:color="auto" w:fill="auto"/>
        <w:tabs>
          <w:tab w:val="left" w:pos="380"/>
        </w:tabs>
        <w:ind w:left="720" w:right="56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Завжди будьте уважними до стану здоров'я дитини, коли щось турбує її: головний біль, поганий стан.</w:t>
      </w:r>
    </w:p>
    <w:p w:rsidR="005D6C42" w:rsidRPr="005430D1" w:rsidRDefault="005D6C42" w:rsidP="005D6C42">
      <w:pPr>
        <w:pStyle w:val="11"/>
        <w:shd w:val="clear" w:color="auto" w:fill="auto"/>
        <w:tabs>
          <w:tab w:val="left" w:pos="380"/>
        </w:tabs>
        <w:ind w:left="720" w:right="28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361"/>
        </w:tabs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Залучайте дітей до хатньої і суспільної праці, точно визначте коло їх обов'язків.</w:t>
      </w:r>
    </w:p>
    <w:p w:rsidR="005D6C42" w:rsidRPr="005430D1" w:rsidRDefault="005D6C42" w:rsidP="005D6C42">
      <w:pPr>
        <w:pStyle w:val="a7"/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D6C42" w:rsidRPr="005430D1" w:rsidRDefault="005D6C42" w:rsidP="005D6C42">
      <w:pPr>
        <w:pStyle w:val="11"/>
        <w:shd w:val="clear" w:color="auto" w:fill="auto"/>
        <w:tabs>
          <w:tab w:val="left" w:pos="361"/>
        </w:tabs>
        <w:ind w:left="72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C725D5" w:rsidP="005D6C42">
      <w:pPr>
        <w:pStyle w:val="11"/>
        <w:numPr>
          <w:ilvl w:val="0"/>
          <w:numId w:val="3"/>
        </w:numPr>
        <w:shd w:val="clear" w:color="auto" w:fill="auto"/>
        <w:tabs>
          <w:tab w:val="left" w:pos="346"/>
        </w:tabs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Учіть </w:t>
      </w:r>
      <w:r w:rsidR="006B2E2C"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підлітка:</w:t>
      </w:r>
      <w:r w:rsidR="005D6C42"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B2E2C"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цінувати дружбу, поважати суспільну думку; правильно оцінювати свою поведінку й поведінку інших; порівнювати свої дії з діями інших, робити відповідні висновки.</w:t>
      </w:r>
    </w:p>
    <w:p w:rsidR="005D6C42" w:rsidRPr="005430D1" w:rsidRDefault="005D6C42" w:rsidP="005D6C42">
      <w:pPr>
        <w:pStyle w:val="11"/>
        <w:shd w:val="clear" w:color="auto" w:fill="auto"/>
        <w:tabs>
          <w:tab w:val="left" w:pos="346"/>
        </w:tabs>
        <w:ind w:left="72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5D6C42">
      <w:pPr>
        <w:pStyle w:val="11"/>
        <w:numPr>
          <w:ilvl w:val="0"/>
          <w:numId w:val="3"/>
        </w:numPr>
        <w:shd w:val="clear" w:color="auto" w:fill="auto"/>
        <w:tabs>
          <w:tab w:val="left" w:pos="356"/>
        </w:tabs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Виховуйте:</w:t>
      </w:r>
      <w:r w:rsidR="005D6C42" w:rsidRPr="005430D1">
        <w:rPr>
          <w:b/>
          <w:color w:val="8064A2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витримку, наполегливість, готовність переборювати труднощі.</w:t>
      </w:r>
    </w:p>
    <w:p w:rsidR="006B2E2C" w:rsidRPr="005430D1" w:rsidRDefault="006B2E2C" w:rsidP="005D6C42">
      <w:pPr>
        <w:pStyle w:val="11"/>
        <w:shd w:val="clear" w:color="auto" w:fill="auto"/>
        <w:ind w:left="36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чесність, правильність, уміння відстояти честь свою, родини, колективу тощо.</w:t>
      </w:r>
    </w:p>
    <w:p w:rsidR="005D6C42" w:rsidRPr="005430D1" w:rsidRDefault="005D6C42" w:rsidP="005D6C42">
      <w:pPr>
        <w:pStyle w:val="11"/>
        <w:shd w:val="clear" w:color="auto" w:fill="auto"/>
        <w:ind w:left="36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394"/>
        </w:tabs>
        <w:ind w:right="104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Виробляйте звичку сумлінно виконувати завдання, доручення вчителів, батьків, учнівського колективу.</w:t>
      </w:r>
    </w:p>
    <w:p w:rsidR="005D6C42" w:rsidRPr="005430D1" w:rsidRDefault="005D6C42" w:rsidP="005D6C42">
      <w:pPr>
        <w:pStyle w:val="11"/>
        <w:shd w:val="clear" w:color="auto" w:fill="auto"/>
        <w:tabs>
          <w:tab w:val="left" w:pos="394"/>
        </w:tabs>
        <w:ind w:left="720" w:right="104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385"/>
        </w:tabs>
        <w:ind w:right="104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Ні за яких обставин не заглядайте в портфель і кишені дитини. Навіть якщо вам здається, що ви все повинні знати про своїх дітей.</w:t>
      </w:r>
    </w:p>
    <w:p w:rsidR="005D6C42" w:rsidRPr="005430D1" w:rsidRDefault="005D6C42" w:rsidP="005D6C42">
      <w:pPr>
        <w:pStyle w:val="a7"/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D6C42" w:rsidRPr="005430D1" w:rsidRDefault="005D6C42" w:rsidP="005D6C42">
      <w:pPr>
        <w:pStyle w:val="11"/>
        <w:shd w:val="clear" w:color="auto" w:fill="auto"/>
        <w:tabs>
          <w:tab w:val="left" w:pos="385"/>
        </w:tabs>
        <w:ind w:left="720" w:right="1040"/>
        <w:jc w:val="left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right="56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Коли ваша дитина прокидається, скажіть їй «Доброго ранку!» і не чекайте відповіді. Почніть день бадьоро, а не із зауважень і сварок.</w:t>
      </w:r>
    </w:p>
    <w:p w:rsidR="005D6C42" w:rsidRPr="005430D1" w:rsidRDefault="005D6C42" w:rsidP="005D6C42">
      <w:pPr>
        <w:pStyle w:val="11"/>
        <w:shd w:val="clear" w:color="auto" w:fill="auto"/>
        <w:tabs>
          <w:tab w:val="left" w:pos="380"/>
        </w:tabs>
        <w:ind w:left="720" w:right="56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Коли дитина повертається зі школи, запитайте: «Що сьогодні було цікавого?»</w:t>
      </w:r>
    </w:p>
    <w:p w:rsidR="005430D1" w:rsidRPr="005430D1" w:rsidRDefault="005430D1" w:rsidP="005430D1">
      <w:pPr>
        <w:pStyle w:val="a7"/>
        <w:rPr>
          <w:rFonts w:ascii="Times New Roman" w:hAnsi="Times New Roman" w:cs="Times New Roman"/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430D1" w:rsidRPr="005430D1" w:rsidRDefault="005430D1" w:rsidP="005430D1">
      <w:pPr>
        <w:pStyle w:val="11"/>
        <w:shd w:val="clear" w:color="auto" w:fill="auto"/>
        <w:tabs>
          <w:tab w:val="left" w:pos="380"/>
        </w:tabs>
        <w:ind w:left="72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right="56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Намагайтеся, щоб дитина була прив'язана до помешкання. Повертаючись додому, не забувайте сказати: «А все-таки, як добре вдома!»</w:t>
      </w:r>
    </w:p>
    <w:p w:rsidR="005430D1" w:rsidRPr="005430D1" w:rsidRDefault="005430D1" w:rsidP="005430D1">
      <w:pPr>
        <w:pStyle w:val="11"/>
        <w:shd w:val="clear" w:color="auto" w:fill="auto"/>
        <w:tabs>
          <w:tab w:val="left" w:pos="380"/>
        </w:tabs>
        <w:ind w:left="720" w:right="56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375"/>
        </w:tabs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Ваша дитина принесла бали на семестр. Знайдіть за що її похвалити.</w:t>
      </w:r>
    </w:p>
    <w:p w:rsidR="006B2E2C" w:rsidRDefault="00C725D5" w:rsidP="00C725D5">
      <w:pPr>
        <w:pStyle w:val="11"/>
        <w:shd w:val="clear" w:color="auto" w:fill="auto"/>
        <w:tabs>
          <w:tab w:val="left" w:pos="375"/>
        </w:tabs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Arial Unicode MS"/>
          <w:b/>
          <w:color w:val="8064A2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</w:t>
      </w:r>
      <w:r w:rsidR="006B2E2C"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Постійно говоріть дитині: «Ти гарний, але не кращий за інших».</w:t>
      </w:r>
    </w:p>
    <w:p w:rsidR="00C725D5" w:rsidRPr="005430D1" w:rsidRDefault="00C725D5" w:rsidP="00C725D5">
      <w:pPr>
        <w:pStyle w:val="11"/>
        <w:shd w:val="clear" w:color="auto" w:fill="auto"/>
        <w:tabs>
          <w:tab w:val="left" w:pos="375"/>
        </w:tabs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B2E2C" w:rsidRPr="005430D1" w:rsidRDefault="006B2E2C" w:rsidP="00755FBA">
      <w:pPr>
        <w:pStyle w:val="11"/>
        <w:numPr>
          <w:ilvl w:val="0"/>
          <w:numId w:val="3"/>
        </w:numPr>
        <w:shd w:val="clear" w:color="auto" w:fill="auto"/>
        <w:tabs>
          <w:tab w:val="left" w:pos="385"/>
        </w:tabs>
        <w:spacing w:after="240"/>
        <w:ind w:right="560"/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430D1">
        <w:rPr>
          <w:b/>
          <w:color w:val="8064A2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Коли син чи дочка повертаються зі школи, зустрічайте його (її) біля дверей. Дитина повинна знати, що ви раді її поверненню, навіть якщо вона провинилася.</w:t>
      </w:r>
    </w:p>
    <w:p w:rsidR="00C725D5" w:rsidRDefault="00C725D5" w:rsidP="00C725D5">
      <w:pPr>
        <w:pStyle w:val="10"/>
        <w:keepNext/>
        <w:keepLines/>
        <w:shd w:val="clear" w:color="auto" w:fill="auto"/>
        <w:spacing w:after="12" w:line="230" w:lineRule="exact"/>
        <w:ind w:left="20"/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  <w:lang w:val="ru-RU"/>
        </w:rPr>
        <w:t xml:space="preserve">                                                                                                                        </w:t>
      </w:r>
      <w:r w:rsidRPr="00C725D5">
        <w:rPr>
          <w:color w:val="C00000"/>
          <w:sz w:val="32"/>
          <w:szCs w:val="32"/>
        </w:rPr>
        <w:t>Пам'ятка для батьків «Виконуємо домашнє завдання»</w:t>
      </w:r>
    </w:p>
    <w:p w:rsidR="00C725D5" w:rsidRDefault="00C725D5" w:rsidP="00C725D5">
      <w:pPr>
        <w:pStyle w:val="10"/>
        <w:keepNext/>
        <w:keepLines/>
        <w:shd w:val="clear" w:color="auto" w:fill="auto"/>
        <w:spacing w:after="12" w:line="230" w:lineRule="exact"/>
        <w:ind w:left="20"/>
        <w:jc w:val="both"/>
        <w:rPr>
          <w:color w:val="C00000"/>
          <w:sz w:val="32"/>
          <w:szCs w:val="32"/>
        </w:rPr>
      </w:pPr>
    </w:p>
    <w:p w:rsidR="00C725D5" w:rsidRPr="00C725D5" w:rsidRDefault="00C725D5" w:rsidP="00C725D5">
      <w:pPr>
        <w:pStyle w:val="10"/>
        <w:keepNext/>
        <w:keepLines/>
        <w:shd w:val="clear" w:color="auto" w:fill="auto"/>
        <w:spacing w:after="12" w:line="230" w:lineRule="exact"/>
        <w:ind w:left="20"/>
        <w:jc w:val="both"/>
        <w:rPr>
          <w:color w:val="C00000"/>
          <w:sz w:val="32"/>
          <w:szCs w:val="32"/>
        </w:rPr>
      </w:pPr>
    </w:p>
    <w:p w:rsidR="00C725D5" w:rsidRPr="0010347D" w:rsidRDefault="00C725D5" w:rsidP="0010347D">
      <w:pPr>
        <w:pStyle w:val="11"/>
        <w:numPr>
          <w:ilvl w:val="1"/>
          <w:numId w:val="10"/>
        </w:numPr>
        <w:shd w:val="clear" w:color="auto" w:fill="auto"/>
        <w:spacing w:line="230" w:lineRule="exact"/>
        <w:jc w:val="center"/>
        <w:rPr>
          <w:color w:val="215868" w:themeColor="accent5" w:themeShade="80"/>
          <w:sz w:val="28"/>
          <w:szCs w:val="28"/>
        </w:rPr>
      </w:pPr>
      <w:r w:rsidRPr="0010347D">
        <w:rPr>
          <w:color w:val="215868" w:themeColor="accent5" w:themeShade="80"/>
          <w:sz w:val="28"/>
          <w:szCs w:val="28"/>
        </w:rPr>
        <w:t xml:space="preserve">Учень упорядковує своє робоче місце, свій стіл для навчальних занять </w:t>
      </w:r>
      <w:r w:rsidR="0010347D">
        <w:rPr>
          <w:color w:val="215868" w:themeColor="accent5" w:themeShade="80"/>
          <w:sz w:val="28"/>
          <w:szCs w:val="28"/>
          <w:lang w:val="ru-RU"/>
        </w:rPr>
        <w:t xml:space="preserve"> </w:t>
      </w:r>
      <w:r w:rsidRPr="0010347D">
        <w:rPr>
          <w:color w:val="215868" w:themeColor="accent5" w:themeShade="80"/>
          <w:sz w:val="28"/>
          <w:szCs w:val="28"/>
        </w:rPr>
        <w:t>чи місце,</w:t>
      </w:r>
      <w:r w:rsidRPr="0010347D">
        <w:rPr>
          <w:color w:val="215868" w:themeColor="accent5" w:themeShade="80"/>
          <w:sz w:val="28"/>
          <w:szCs w:val="28"/>
          <w:lang w:val="ru-RU"/>
        </w:rPr>
        <w:t xml:space="preserve"> </w:t>
      </w:r>
      <w:r w:rsidRPr="0010347D">
        <w:rPr>
          <w:color w:val="215868" w:themeColor="accent5" w:themeShade="80"/>
          <w:sz w:val="28"/>
          <w:szCs w:val="28"/>
        </w:rPr>
        <w:t>відведене йому за спільним столом.</w:t>
      </w:r>
    </w:p>
    <w:p w:rsidR="00C725D5" w:rsidRPr="0010347D" w:rsidRDefault="00C725D5" w:rsidP="0010347D">
      <w:pPr>
        <w:pStyle w:val="11"/>
        <w:shd w:val="clear" w:color="auto" w:fill="auto"/>
        <w:spacing w:line="230" w:lineRule="exact"/>
        <w:ind w:left="380"/>
        <w:rPr>
          <w:color w:val="215868" w:themeColor="accent5" w:themeShade="80"/>
          <w:sz w:val="28"/>
          <w:szCs w:val="28"/>
        </w:rPr>
      </w:pPr>
    </w:p>
    <w:p w:rsidR="00C725D5" w:rsidRPr="0010347D" w:rsidRDefault="00C725D5" w:rsidP="0010347D">
      <w:pPr>
        <w:pStyle w:val="11"/>
        <w:numPr>
          <w:ilvl w:val="1"/>
          <w:numId w:val="10"/>
        </w:numPr>
        <w:shd w:val="clear" w:color="auto" w:fill="auto"/>
        <w:tabs>
          <w:tab w:val="left" w:pos="260"/>
        </w:tabs>
        <w:jc w:val="left"/>
        <w:rPr>
          <w:color w:val="215868" w:themeColor="accent5" w:themeShade="80"/>
          <w:sz w:val="28"/>
          <w:szCs w:val="28"/>
        </w:rPr>
      </w:pPr>
      <w:r w:rsidRPr="0010347D">
        <w:rPr>
          <w:color w:val="215868" w:themeColor="accent5" w:themeShade="80"/>
          <w:sz w:val="28"/>
          <w:szCs w:val="28"/>
        </w:rPr>
        <w:t>За записами у щоденнику чи в зошиті встановлює, що саме йому задали.</w:t>
      </w:r>
    </w:p>
    <w:p w:rsidR="00C725D5" w:rsidRPr="0010347D" w:rsidRDefault="00C725D5" w:rsidP="0010347D">
      <w:pPr>
        <w:pStyle w:val="11"/>
        <w:shd w:val="clear" w:color="auto" w:fill="auto"/>
        <w:tabs>
          <w:tab w:val="left" w:pos="260"/>
        </w:tabs>
        <w:ind w:left="728"/>
        <w:jc w:val="left"/>
        <w:rPr>
          <w:color w:val="215868" w:themeColor="accent5" w:themeShade="80"/>
          <w:sz w:val="28"/>
          <w:szCs w:val="28"/>
        </w:rPr>
      </w:pPr>
    </w:p>
    <w:p w:rsidR="00C725D5" w:rsidRPr="0010347D" w:rsidRDefault="00C725D5" w:rsidP="0010347D">
      <w:pPr>
        <w:pStyle w:val="11"/>
        <w:numPr>
          <w:ilvl w:val="1"/>
          <w:numId w:val="10"/>
        </w:numPr>
        <w:shd w:val="clear" w:color="auto" w:fill="auto"/>
        <w:tabs>
          <w:tab w:val="left" w:pos="255"/>
        </w:tabs>
        <w:jc w:val="left"/>
        <w:rPr>
          <w:color w:val="215868" w:themeColor="accent5" w:themeShade="80"/>
          <w:sz w:val="28"/>
          <w:szCs w:val="28"/>
        </w:rPr>
      </w:pPr>
      <w:r w:rsidRPr="0010347D">
        <w:rPr>
          <w:color w:val="215868" w:themeColor="accent5" w:themeShade="80"/>
          <w:sz w:val="28"/>
          <w:szCs w:val="28"/>
        </w:rPr>
        <w:t>Згадує, у якій послідовності радив учитель виконувати те або інше завдання.</w:t>
      </w:r>
    </w:p>
    <w:p w:rsidR="00C725D5" w:rsidRPr="0010347D" w:rsidRDefault="00C725D5" w:rsidP="0010347D">
      <w:pPr>
        <w:pStyle w:val="a7"/>
        <w:rPr>
          <w:color w:val="215868" w:themeColor="accent5" w:themeShade="80"/>
          <w:sz w:val="28"/>
          <w:szCs w:val="28"/>
        </w:rPr>
      </w:pPr>
    </w:p>
    <w:p w:rsidR="00C725D5" w:rsidRPr="0010347D" w:rsidRDefault="00C725D5" w:rsidP="0010347D">
      <w:pPr>
        <w:pStyle w:val="11"/>
        <w:shd w:val="clear" w:color="auto" w:fill="auto"/>
        <w:tabs>
          <w:tab w:val="left" w:pos="255"/>
        </w:tabs>
        <w:ind w:left="20"/>
        <w:jc w:val="left"/>
        <w:rPr>
          <w:color w:val="215868" w:themeColor="accent5" w:themeShade="80"/>
          <w:sz w:val="28"/>
          <w:szCs w:val="28"/>
        </w:rPr>
      </w:pPr>
    </w:p>
    <w:p w:rsidR="00C725D5" w:rsidRPr="0010347D" w:rsidRDefault="00C725D5" w:rsidP="0010347D">
      <w:pPr>
        <w:pStyle w:val="11"/>
        <w:numPr>
          <w:ilvl w:val="1"/>
          <w:numId w:val="10"/>
        </w:numPr>
        <w:shd w:val="clear" w:color="auto" w:fill="auto"/>
        <w:tabs>
          <w:tab w:val="left" w:pos="265"/>
        </w:tabs>
        <w:jc w:val="left"/>
        <w:rPr>
          <w:color w:val="215868" w:themeColor="accent5" w:themeShade="80"/>
          <w:sz w:val="28"/>
          <w:szCs w:val="28"/>
        </w:rPr>
      </w:pPr>
      <w:r w:rsidRPr="0010347D">
        <w:rPr>
          <w:color w:val="215868" w:themeColor="accent5" w:themeShade="80"/>
          <w:sz w:val="28"/>
          <w:szCs w:val="28"/>
        </w:rPr>
        <w:t>Готує потрібні підручники та приладдя: ручку, олівець тощо.</w:t>
      </w:r>
    </w:p>
    <w:p w:rsidR="0010347D" w:rsidRPr="0010347D" w:rsidRDefault="0010347D" w:rsidP="0010347D">
      <w:pPr>
        <w:pStyle w:val="11"/>
        <w:shd w:val="clear" w:color="auto" w:fill="auto"/>
        <w:tabs>
          <w:tab w:val="left" w:pos="265"/>
        </w:tabs>
        <w:ind w:left="20"/>
        <w:jc w:val="left"/>
        <w:rPr>
          <w:color w:val="215868" w:themeColor="accent5" w:themeShade="80"/>
          <w:sz w:val="28"/>
          <w:szCs w:val="28"/>
        </w:rPr>
      </w:pPr>
    </w:p>
    <w:p w:rsidR="00C725D5" w:rsidRPr="0010347D" w:rsidRDefault="00C725D5" w:rsidP="0010347D">
      <w:pPr>
        <w:pStyle w:val="11"/>
        <w:numPr>
          <w:ilvl w:val="1"/>
          <w:numId w:val="10"/>
        </w:numPr>
        <w:shd w:val="clear" w:color="auto" w:fill="auto"/>
        <w:tabs>
          <w:tab w:val="left" w:pos="250"/>
        </w:tabs>
        <w:jc w:val="left"/>
        <w:rPr>
          <w:color w:val="215868" w:themeColor="accent5" w:themeShade="80"/>
          <w:sz w:val="28"/>
          <w:szCs w:val="28"/>
        </w:rPr>
      </w:pPr>
      <w:r w:rsidRPr="0010347D">
        <w:rPr>
          <w:color w:val="215868" w:themeColor="accent5" w:themeShade="80"/>
          <w:sz w:val="28"/>
          <w:szCs w:val="28"/>
        </w:rPr>
        <w:t>Знаходить завдання в підручнику, текст статей та письмових вправ, текст задач тощо.</w:t>
      </w:r>
    </w:p>
    <w:p w:rsidR="0010347D" w:rsidRPr="0010347D" w:rsidRDefault="0010347D" w:rsidP="0010347D">
      <w:pPr>
        <w:pStyle w:val="a7"/>
        <w:rPr>
          <w:color w:val="215868" w:themeColor="accent5" w:themeShade="80"/>
          <w:sz w:val="28"/>
          <w:szCs w:val="28"/>
        </w:rPr>
      </w:pPr>
    </w:p>
    <w:p w:rsidR="0010347D" w:rsidRPr="0010347D" w:rsidRDefault="0010347D" w:rsidP="0010347D">
      <w:pPr>
        <w:pStyle w:val="11"/>
        <w:shd w:val="clear" w:color="auto" w:fill="auto"/>
        <w:tabs>
          <w:tab w:val="left" w:pos="250"/>
        </w:tabs>
        <w:ind w:left="20"/>
        <w:jc w:val="left"/>
        <w:rPr>
          <w:color w:val="215868" w:themeColor="accent5" w:themeShade="80"/>
          <w:sz w:val="28"/>
          <w:szCs w:val="28"/>
        </w:rPr>
      </w:pPr>
    </w:p>
    <w:p w:rsidR="00C725D5" w:rsidRPr="0010347D" w:rsidRDefault="00C725D5" w:rsidP="0010347D">
      <w:pPr>
        <w:pStyle w:val="11"/>
        <w:numPr>
          <w:ilvl w:val="1"/>
          <w:numId w:val="10"/>
        </w:numPr>
        <w:shd w:val="clear" w:color="auto" w:fill="auto"/>
        <w:tabs>
          <w:tab w:val="left" w:pos="255"/>
        </w:tabs>
        <w:jc w:val="left"/>
        <w:rPr>
          <w:color w:val="215868" w:themeColor="accent5" w:themeShade="80"/>
          <w:sz w:val="28"/>
          <w:szCs w:val="28"/>
        </w:rPr>
      </w:pPr>
      <w:r w:rsidRPr="0010347D">
        <w:rPr>
          <w:color w:val="215868" w:themeColor="accent5" w:themeShade="80"/>
          <w:sz w:val="28"/>
          <w:szCs w:val="28"/>
        </w:rPr>
        <w:t>Згадує навчальний матеріал, який пояснював учитель на уроці.</w:t>
      </w:r>
    </w:p>
    <w:p w:rsidR="0010347D" w:rsidRPr="0010347D" w:rsidRDefault="0010347D" w:rsidP="0010347D">
      <w:pPr>
        <w:pStyle w:val="11"/>
        <w:shd w:val="clear" w:color="auto" w:fill="auto"/>
        <w:tabs>
          <w:tab w:val="left" w:pos="255"/>
        </w:tabs>
        <w:ind w:left="20"/>
        <w:jc w:val="left"/>
        <w:rPr>
          <w:color w:val="215868" w:themeColor="accent5" w:themeShade="80"/>
          <w:sz w:val="28"/>
          <w:szCs w:val="28"/>
        </w:rPr>
      </w:pPr>
    </w:p>
    <w:p w:rsidR="00C725D5" w:rsidRPr="0010347D" w:rsidRDefault="00C725D5" w:rsidP="0010347D">
      <w:pPr>
        <w:pStyle w:val="11"/>
        <w:numPr>
          <w:ilvl w:val="1"/>
          <w:numId w:val="10"/>
        </w:numPr>
        <w:shd w:val="clear" w:color="auto" w:fill="auto"/>
        <w:tabs>
          <w:tab w:val="left" w:pos="255"/>
        </w:tabs>
        <w:jc w:val="left"/>
        <w:rPr>
          <w:color w:val="215868" w:themeColor="accent5" w:themeShade="80"/>
          <w:sz w:val="28"/>
          <w:szCs w:val="28"/>
        </w:rPr>
      </w:pPr>
      <w:r w:rsidRPr="0010347D">
        <w:rPr>
          <w:color w:val="215868" w:themeColor="accent5" w:themeShade="80"/>
          <w:sz w:val="28"/>
          <w:szCs w:val="28"/>
        </w:rPr>
        <w:t>Згадує вказівки вчителя щодо способів виконання вправ.</w:t>
      </w:r>
    </w:p>
    <w:p w:rsidR="0010347D" w:rsidRPr="0010347D" w:rsidRDefault="0010347D" w:rsidP="0010347D">
      <w:pPr>
        <w:pStyle w:val="a7"/>
        <w:rPr>
          <w:color w:val="215868" w:themeColor="accent5" w:themeShade="80"/>
          <w:sz w:val="28"/>
          <w:szCs w:val="28"/>
        </w:rPr>
      </w:pPr>
    </w:p>
    <w:p w:rsidR="0010347D" w:rsidRPr="0010347D" w:rsidRDefault="0010347D" w:rsidP="0010347D">
      <w:pPr>
        <w:pStyle w:val="11"/>
        <w:shd w:val="clear" w:color="auto" w:fill="auto"/>
        <w:tabs>
          <w:tab w:val="left" w:pos="255"/>
        </w:tabs>
        <w:ind w:left="20"/>
        <w:jc w:val="left"/>
        <w:rPr>
          <w:color w:val="215868" w:themeColor="accent5" w:themeShade="80"/>
          <w:sz w:val="28"/>
          <w:szCs w:val="28"/>
        </w:rPr>
      </w:pPr>
    </w:p>
    <w:p w:rsidR="00C725D5" w:rsidRPr="0010347D" w:rsidRDefault="00C725D5" w:rsidP="0010347D">
      <w:pPr>
        <w:pStyle w:val="11"/>
        <w:numPr>
          <w:ilvl w:val="1"/>
          <w:numId w:val="10"/>
        </w:numPr>
        <w:shd w:val="clear" w:color="auto" w:fill="auto"/>
        <w:tabs>
          <w:tab w:val="left" w:pos="250"/>
        </w:tabs>
        <w:jc w:val="left"/>
        <w:rPr>
          <w:color w:val="215868" w:themeColor="accent5" w:themeShade="80"/>
          <w:sz w:val="28"/>
          <w:szCs w:val="28"/>
        </w:rPr>
      </w:pPr>
      <w:r w:rsidRPr="0010347D">
        <w:rPr>
          <w:color w:val="215868" w:themeColor="accent5" w:themeShade="80"/>
          <w:sz w:val="28"/>
          <w:szCs w:val="28"/>
        </w:rPr>
        <w:t>Виконує роботу.</w:t>
      </w:r>
    </w:p>
    <w:p w:rsidR="0010347D" w:rsidRPr="0010347D" w:rsidRDefault="0010347D" w:rsidP="0010347D">
      <w:pPr>
        <w:pStyle w:val="11"/>
        <w:shd w:val="clear" w:color="auto" w:fill="auto"/>
        <w:tabs>
          <w:tab w:val="left" w:pos="250"/>
        </w:tabs>
        <w:ind w:left="20"/>
        <w:jc w:val="left"/>
        <w:rPr>
          <w:color w:val="215868" w:themeColor="accent5" w:themeShade="80"/>
          <w:sz w:val="28"/>
          <w:szCs w:val="28"/>
        </w:rPr>
      </w:pPr>
    </w:p>
    <w:p w:rsidR="00C725D5" w:rsidRPr="0010347D" w:rsidRDefault="00C725D5" w:rsidP="0010347D">
      <w:pPr>
        <w:pStyle w:val="11"/>
        <w:numPr>
          <w:ilvl w:val="1"/>
          <w:numId w:val="10"/>
        </w:numPr>
        <w:shd w:val="clear" w:color="auto" w:fill="auto"/>
        <w:tabs>
          <w:tab w:val="left" w:pos="255"/>
        </w:tabs>
        <w:jc w:val="left"/>
        <w:rPr>
          <w:color w:val="215868" w:themeColor="accent5" w:themeShade="80"/>
          <w:sz w:val="28"/>
          <w:szCs w:val="28"/>
        </w:rPr>
      </w:pPr>
      <w:r w:rsidRPr="0010347D">
        <w:rPr>
          <w:color w:val="215868" w:themeColor="accent5" w:themeShade="80"/>
          <w:sz w:val="28"/>
          <w:szCs w:val="28"/>
        </w:rPr>
        <w:t>Звіряє зроблене з тим, що потрібно було зробити: чи часом чогось не забув.</w:t>
      </w:r>
    </w:p>
    <w:p w:rsidR="0010347D" w:rsidRPr="0010347D" w:rsidRDefault="0010347D" w:rsidP="0010347D">
      <w:pPr>
        <w:pStyle w:val="a7"/>
        <w:rPr>
          <w:color w:val="215868" w:themeColor="accent5" w:themeShade="80"/>
          <w:sz w:val="28"/>
          <w:szCs w:val="28"/>
        </w:rPr>
      </w:pPr>
    </w:p>
    <w:p w:rsidR="0010347D" w:rsidRPr="0010347D" w:rsidRDefault="0010347D" w:rsidP="0010347D">
      <w:pPr>
        <w:pStyle w:val="11"/>
        <w:shd w:val="clear" w:color="auto" w:fill="auto"/>
        <w:tabs>
          <w:tab w:val="left" w:pos="255"/>
        </w:tabs>
        <w:ind w:left="20"/>
        <w:jc w:val="left"/>
        <w:rPr>
          <w:color w:val="215868" w:themeColor="accent5" w:themeShade="80"/>
          <w:sz w:val="28"/>
          <w:szCs w:val="28"/>
        </w:rPr>
      </w:pPr>
    </w:p>
    <w:p w:rsidR="00C725D5" w:rsidRPr="0010347D" w:rsidRDefault="00C725D5" w:rsidP="0010347D">
      <w:pPr>
        <w:pStyle w:val="11"/>
        <w:numPr>
          <w:ilvl w:val="1"/>
          <w:numId w:val="10"/>
        </w:numPr>
        <w:shd w:val="clear" w:color="auto" w:fill="auto"/>
        <w:tabs>
          <w:tab w:val="left" w:pos="356"/>
        </w:tabs>
        <w:jc w:val="left"/>
        <w:rPr>
          <w:color w:val="215868" w:themeColor="accent5" w:themeShade="80"/>
          <w:sz w:val="28"/>
          <w:szCs w:val="28"/>
        </w:rPr>
      </w:pPr>
      <w:r w:rsidRPr="0010347D">
        <w:rPr>
          <w:color w:val="215868" w:themeColor="accent5" w:themeShade="80"/>
          <w:sz w:val="28"/>
          <w:szCs w:val="28"/>
        </w:rPr>
        <w:t>Перевіряє, чи правильно виконав завдання; якщо є помилки — виправляє.</w:t>
      </w:r>
    </w:p>
    <w:p w:rsidR="0010347D" w:rsidRPr="0010347D" w:rsidRDefault="0010347D" w:rsidP="0010347D">
      <w:pPr>
        <w:pStyle w:val="11"/>
        <w:shd w:val="clear" w:color="auto" w:fill="auto"/>
        <w:tabs>
          <w:tab w:val="left" w:pos="356"/>
        </w:tabs>
        <w:ind w:left="20"/>
        <w:jc w:val="left"/>
        <w:rPr>
          <w:color w:val="215868" w:themeColor="accent5" w:themeShade="80"/>
          <w:sz w:val="28"/>
          <w:szCs w:val="28"/>
        </w:rPr>
      </w:pPr>
    </w:p>
    <w:p w:rsidR="00C725D5" w:rsidRPr="0010347D" w:rsidRDefault="00C725D5" w:rsidP="0010347D">
      <w:pPr>
        <w:pStyle w:val="11"/>
        <w:numPr>
          <w:ilvl w:val="1"/>
          <w:numId w:val="10"/>
        </w:numPr>
        <w:shd w:val="clear" w:color="auto" w:fill="auto"/>
        <w:tabs>
          <w:tab w:val="left" w:pos="366"/>
        </w:tabs>
        <w:spacing w:after="180"/>
        <w:ind w:right="120"/>
        <w:jc w:val="left"/>
        <w:rPr>
          <w:color w:val="215868" w:themeColor="accent5" w:themeShade="80"/>
          <w:sz w:val="28"/>
          <w:szCs w:val="28"/>
        </w:rPr>
      </w:pPr>
      <w:r w:rsidRPr="0010347D">
        <w:rPr>
          <w:color w:val="215868" w:themeColor="accent5" w:themeShade="80"/>
          <w:sz w:val="28"/>
          <w:szCs w:val="28"/>
        </w:rPr>
        <w:t>Якщо це можливо, звертається до батьків або до інших старших членів сім'ї з проханням перевірити, чи розуміє він зміст прочитаної статті, чи правильно розповідає, чи навчився пояснювати розв'язання задачі.</w:t>
      </w:r>
    </w:p>
    <w:p w:rsidR="006B2E2C" w:rsidRDefault="006B2E2C" w:rsidP="0010347D">
      <w:pPr>
        <w:pStyle w:val="11"/>
        <w:shd w:val="clear" w:color="auto" w:fill="auto"/>
        <w:ind w:left="20" w:right="320"/>
        <w:jc w:val="left"/>
        <w:rPr>
          <w:b/>
          <w:color w:val="215868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16602" w:rsidRDefault="00616602" w:rsidP="0010347D">
      <w:pPr>
        <w:pStyle w:val="11"/>
        <w:shd w:val="clear" w:color="auto" w:fill="auto"/>
        <w:ind w:left="20" w:right="320"/>
        <w:jc w:val="left"/>
        <w:rPr>
          <w:b/>
          <w:color w:val="215868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16602" w:rsidRDefault="00616602" w:rsidP="0010347D">
      <w:pPr>
        <w:pStyle w:val="11"/>
        <w:shd w:val="clear" w:color="auto" w:fill="auto"/>
        <w:ind w:left="20" w:right="320"/>
        <w:jc w:val="left"/>
        <w:rPr>
          <w:b/>
          <w:color w:val="215868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16602" w:rsidRDefault="00616602" w:rsidP="0010347D">
      <w:pPr>
        <w:pStyle w:val="11"/>
        <w:shd w:val="clear" w:color="auto" w:fill="auto"/>
        <w:ind w:left="20" w:right="320"/>
        <w:jc w:val="left"/>
        <w:rPr>
          <w:b/>
          <w:color w:val="215868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16602" w:rsidRDefault="00616602" w:rsidP="0010347D">
      <w:pPr>
        <w:pStyle w:val="11"/>
        <w:shd w:val="clear" w:color="auto" w:fill="auto"/>
        <w:ind w:left="20" w:right="320"/>
        <w:jc w:val="left"/>
        <w:rPr>
          <w:b/>
          <w:color w:val="215868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16602" w:rsidRDefault="00616602" w:rsidP="0010347D">
      <w:pPr>
        <w:pStyle w:val="11"/>
        <w:shd w:val="clear" w:color="auto" w:fill="auto"/>
        <w:ind w:left="20" w:right="320"/>
        <w:jc w:val="left"/>
        <w:rPr>
          <w:b/>
          <w:color w:val="215868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616602">
      <w:type w:val="continuous"/>
      <w:pgSz w:w="11905" w:h="16837"/>
      <w:pgMar w:top="920" w:right="622" w:bottom="1400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02" w:rsidRDefault="00616602">
      <w:r>
        <w:separator/>
      </w:r>
    </w:p>
  </w:endnote>
  <w:endnote w:type="continuationSeparator" w:id="0">
    <w:p w:rsidR="00616602" w:rsidRDefault="0061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02" w:rsidRDefault="00616602"/>
  </w:footnote>
  <w:footnote w:type="continuationSeparator" w:id="0">
    <w:p w:rsidR="00616602" w:rsidRDefault="006166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3D17"/>
    <w:multiLevelType w:val="hybridMultilevel"/>
    <w:tmpl w:val="837002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6047"/>
    <w:multiLevelType w:val="hybridMultilevel"/>
    <w:tmpl w:val="6D283570"/>
    <w:lvl w:ilvl="0" w:tplc="FAD0930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C232698"/>
    <w:multiLevelType w:val="hybridMultilevel"/>
    <w:tmpl w:val="B0EE5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521AC"/>
    <w:multiLevelType w:val="hybridMultilevel"/>
    <w:tmpl w:val="0964C2BE"/>
    <w:lvl w:ilvl="0" w:tplc="9E44257A">
      <w:start w:val="3"/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213E0C4B"/>
    <w:multiLevelType w:val="hybridMultilevel"/>
    <w:tmpl w:val="92729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75354"/>
    <w:multiLevelType w:val="hybridMultilevel"/>
    <w:tmpl w:val="F6C21E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C1F8B"/>
    <w:multiLevelType w:val="multilevel"/>
    <w:tmpl w:val="3EB2B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0005FA"/>
    <w:multiLevelType w:val="multilevel"/>
    <w:tmpl w:val="3EB2B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C25C95"/>
    <w:multiLevelType w:val="hybridMultilevel"/>
    <w:tmpl w:val="E646B492"/>
    <w:lvl w:ilvl="0" w:tplc="6FE04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62940"/>
    <w:multiLevelType w:val="hybridMultilevel"/>
    <w:tmpl w:val="93C4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0484E"/>
    <w:multiLevelType w:val="hybridMultilevel"/>
    <w:tmpl w:val="4BD8F274"/>
    <w:lvl w:ilvl="0" w:tplc="3764572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68026345"/>
    <w:multiLevelType w:val="hybridMultilevel"/>
    <w:tmpl w:val="1ABE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55AE6"/>
    <w:multiLevelType w:val="multilevel"/>
    <w:tmpl w:val="F86E50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01"/>
    <w:rsid w:val="0010347D"/>
    <w:rsid w:val="00116998"/>
    <w:rsid w:val="001748C5"/>
    <w:rsid w:val="00176117"/>
    <w:rsid w:val="002C2BE0"/>
    <w:rsid w:val="00490CE7"/>
    <w:rsid w:val="005430D1"/>
    <w:rsid w:val="00544B01"/>
    <w:rsid w:val="005A2555"/>
    <w:rsid w:val="005D6C42"/>
    <w:rsid w:val="00616602"/>
    <w:rsid w:val="006B2E2C"/>
    <w:rsid w:val="007234E1"/>
    <w:rsid w:val="00745070"/>
    <w:rsid w:val="00755FBA"/>
    <w:rsid w:val="0082178D"/>
    <w:rsid w:val="008817DD"/>
    <w:rsid w:val="00A23380"/>
    <w:rsid w:val="00B85774"/>
    <w:rsid w:val="00C33C98"/>
    <w:rsid w:val="00C725D5"/>
    <w:rsid w:val="00CD3616"/>
    <w:rsid w:val="00DB2BB3"/>
    <w:rsid w:val="00F11B5D"/>
    <w:rsid w:val="00F6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44C02-2686-4AD4-9926-3FF47A1A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755FBA"/>
    <w:pPr>
      <w:ind w:left="720"/>
      <w:contextualSpacing/>
    </w:pPr>
  </w:style>
  <w:style w:type="character" w:customStyle="1" w:styleId="8">
    <w:name w:val="Основной текст (8)_"/>
    <w:basedOn w:val="a0"/>
    <w:link w:val="80"/>
    <w:rsid w:val="008217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2178D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ERTYU</cp:lastModifiedBy>
  <cp:revision>3</cp:revision>
  <dcterms:created xsi:type="dcterms:W3CDTF">2013-10-15T08:33:00Z</dcterms:created>
  <dcterms:modified xsi:type="dcterms:W3CDTF">2013-10-15T20:36:00Z</dcterms:modified>
</cp:coreProperties>
</file>