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4CCA" w:rsidRDefault="00574CCA" w:rsidP="00574CCA">
      <w:pPr>
        <w:pStyle w:val="1"/>
        <w:pBdr>
          <w:bottom w:val="single" w:sz="8" w:space="0" w:color="DAE1E8"/>
        </w:pBdr>
        <w:shd w:val="clear" w:color="auto" w:fill="FFFFFF"/>
        <w:spacing w:before="48" w:after="48"/>
        <w:jc w:val="center"/>
        <w:rPr>
          <w:rFonts w:ascii="Arial" w:hAnsi="Arial" w:cs="Arial"/>
          <w:color w:val="336891"/>
          <w:sz w:val="43"/>
          <w:szCs w:val="43"/>
          <w:lang w:val="ru-RU"/>
        </w:rPr>
      </w:pPr>
      <w:proofErr w:type="spellStart"/>
      <w:proofErr w:type="gramStart"/>
      <w:r w:rsidRPr="00574CCA">
        <w:rPr>
          <w:rFonts w:ascii="Arial" w:hAnsi="Arial" w:cs="Arial"/>
          <w:color w:val="336891"/>
          <w:sz w:val="43"/>
          <w:szCs w:val="43"/>
          <w:lang w:val="ru-RU"/>
        </w:rPr>
        <w:t>Матер</w:t>
      </w:r>
      <w:proofErr w:type="gramEnd"/>
      <w:r w:rsidRPr="00574CCA">
        <w:rPr>
          <w:rFonts w:ascii="Arial" w:hAnsi="Arial" w:cs="Arial"/>
          <w:color w:val="336891"/>
          <w:sz w:val="43"/>
          <w:szCs w:val="43"/>
          <w:lang w:val="ru-RU"/>
        </w:rPr>
        <w:t>іали</w:t>
      </w:r>
      <w:proofErr w:type="spellEnd"/>
      <w:r w:rsidRPr="00574CCA">
        <w:rPr>
          <w:rFonts w:ascii="Arial" w:hAnsi="Arial" w:cs="Arial"/>
          <w:color w:val="336891"/>
          <w:sz w:val="43"/>
          <w:szCs w:val="43"/>
          <w:lang w:val="ru-RU"/>
        </w:rPr>
        <w:t xml:space="preserve"> до уроку </w:t>
      </w:r>
      <w:proofErr w:type="spellStart"/>
      <w:r w:rsidRPr="00574CCA">
        <w:rPr>
          <w:rFonts w:ascii="Arial" w:hAnsi="Arial" w:cs="Arial"/>
          <w:color w:val="336891"/>
          <w:sz w:val="43"/>
          <w:szCs w:val="43"/>
          <w:lang w:val="ru-RU"/>
        </w:rPr>
        <w:t>хімії</w:t>
      </w:r>
      <w:proofErr w:type="spellEnd"/>
      <w:r w:rsidRPr="00574CCA">
        <w:rPr>
          <w:rFonts w:ascii="Arial" w:hAnsi="Arial" w:cs="Arial"/>
          <w:color w:val="336891"/>
          <w:sz w:val="43"/>
          <w:szCs w:val="43"/>
          <w:lang w:val="ru-RU"/>
        </w:rPr>
        <w:t xml:space="preserve"> у 8 </w:t>
      </w:r>
      <w:proofErr w:type="spellStart"/>
      <w:r w:rsidRPr="00574CCA">
        <w:rPr>
          <w:rFonts w:ascii="Arial" w:hAnsi="Arial" w:cs="Arial"/>
          <w:color w:val="336891"/>
          <w:sz w:val="43"/>
          <w:szCs w:val="43"/>
          <w:lang w:val="ru-RU"/>
        </w:rPr>
        <w:t>класі</w:t>
      </w:r>
      <w:proofErr w:type="spellEnd"/>
      <w:r w:rsidRPr="00574CCA">
        <w:rPr>
          <w:rFonts w:ascii="Arial" w:hAnsi="Arial" w:cs="Arial"/>
          <w:color w:val="336891"/>
          <w:sz w:val="43"/>
          <w:szCs w:val="43"/>
          <w:lang w:val="ru-RU"/>
        </w:rPr>
        <w:t>.</w:t>
      </w:r>
    </w:p>
    <w:p w:rsidR="00574CCA" w:rsidRPr="00574CCA" w:rsidRDefault="00574CCA" w:rsidP="00574CCA">
      <w:pPr>
        <w:pStyle w:val="1"/>
        <w:pBdr>
          <w:bottom w:val="single" w:sz="8" w:space="0" w:color="DAE1E8"/>
        </w:pBdr>
        <w:shd w:val="clear" w:color="auto" w:fill="FFFFFF"/>
        <w:spacing w:before="48" w:after="48"/>
        <w:jc w:val="center"/>
        <w:rPr>
          <w:rFonts w:ascii="Arial" w:hAnsi="Arial" w:cs="Arial"/>
          <w:color w:val="336891"/>
          <w:sz w:val="43"/>
          <w:szCs w:val="43"/>
          <w:lang w:val="ru-RU"/>
        </w:rPr>
      </w:pPr>
      <w:r w:rsidRPr="00574CCA">
        <w:rPr>
          <w:rFonts w:ascii="Arial" w:hAnsi="Arial" w:cs="Arial"/>
          <w:color w:val="336891"/>
          <w:sz w:val="43"/>
          <w:szCs w:val="43"/>
          <w:lang w:val="ru-RU"/>
        </w:rPr>
        <w:t xml:space="preserve"> Тема: </w:t>
      </w:r>
      <w:proofErr w:type="spellStart"/>
      <w:r w:rsidRPr="00574CCA">
        <w:rPr>
          <w:rFonts w:ascii="Arial" w:hAnsi="Arial" w:cs="Arial"/>
          <w:color w:val="336891"/>
          <w:sz w:val="43"/>
          <w:szCs w:val="43"/>
          <w:lang w:val="ru-RU"/>
        </w:rPr>
        <w:t>Х</w:t>
      </w:r>
      <w:r>
        <w:rPr>
          <w:rFonts w:ascii="Arial" w:hAnsi="Arial" w:cs="Arial"/>
          <w:color w:val="336891"/>
          <w:sz w:val="43"/>
          <w:szCs w:val="43"/>
          <w:lang w:val="ru-RU"/>
        </w:rPr>
        <w:t>імічні</w:t>
      </w:r>
      <w:proofErr w:type="spellEnd"/>
      <w:r>
        <w:rPr>
          <w:rFonts w:ascii="Arial" w:hAnsi="Arial" w:cs="Arial"/>
          <w:color w:val="336891"/>
          <w:sz w:val="43"/>
          <w:szCs w:val="43"/>
          <w:lang w:val="ru-RU"/>
        </w:rPr>
        <w:t xml:space="preserve"> </w:t>
      </w:r>
      <w:proofErr w:type="spellStart"/>
      <w:r>
        <w:rPr>
          <w:rFonts w:ascii="Arial" w:hAnsi="Arial" w:cs="Arial"/>
          <w:color w:val="336891"/>
          <w:sz w:val="43"/>
          <w:szCs w:val="43"/>
          <w:lang w:val="ru-RU"/>
        </w:rPr>
        <w:t>властивості</w:t>
      </w:r>
      <w:proofErr w:type="spellEnd"/>
      <w:r>
        <w:rPr>
          <w:rFonts w:ascii="Arial" w:hAnsi="Arial" w:cs="Arial"/>
          <w:color w:val="336891"/>
          <w:sz w:val="43"/>
          <w:szCs w:val="43"/>
          <w:lang w:val="ru-RU"/>
        </w:rPr>
        <w:t xml:space="preserve"> основ</w:t>
      </w:r>
      <w:r w:rsidRPr="00574CCA">
        <w:rPr>
          <w:rFonts w:ascii="Arial" w:hAnsi="Arial" w:cs="Arial"/>
          <w:color w:val="336891"/>
          <w:sz w:val="43"/>
          <w:szCs w:val="43"/>
          <w:lang w:val="ru-RU"/>
        </w:rPr>
        <w:t>.</w:t>
      </w:r>
    </w:p>
    <w:p w:rsidR="00574CCA" w:rsidRDefault="00574CCA" w:rsidP="00574CCA">
      <w:pPr>
        <w:pStyle w:val="3"/>
        <w:shd w:val="clear" w:color="auto" w:fill="FFFFFF"/>
        <w:spacing w:before="48" w:after="48"/>
        <w:jc w:val="center"/>
        <w:rPr>
          <w:rFonts w:ascii="Arial" w:hAnsi="Arial" w:cs="Arial"/>
          <w:color w:val="336891"/>
          <w:sz w:val="24"/>
          <w:szCs w:val="24"/>
          <w:lang w:val="uk-UA"/>
        </w:rPr>
      </w:pPr>
    </w:p>
    <w:p w:rsidR="00574CCA" w:rsidRPr="00574CCA" w:rsidRDefault="00574CCA" w:rsidP="00574CCA">
      <w:pPr>
        <w:pStyle w:val="3"/>
        <w:shd w:val="clear" w:color="auto" w:fill="FFFFFF"/>
        <w:spacing w:before="0" w:line="360" w:lineRule="auto"/>
        <w:ind w:left="4253"/>
        <w:rPr>
          <w:rFonts w:ascii="Times New Roman" w:hAnsi="Times New Roman" w:cs="Times New Roman"/>
          <w:b w:val="0"/>
          <w:color w:val="auto"/>
          <w:sz w:val="32"/>
          <w:szCs w:val="32"/>
          <w:lang w:val="uk-UA"/>
        </w:rPr>
      </w:pPr>
      <w:r w:rsidRPr="00574CCA">
        <w:rPr>
          <w:rFonts w:ascii="Times New Roman" w:hAnsi="Times New Roman" w:cs="Times New Roman"/>
          <w:b w:val="0"/>
          <w:bCs w:val="0"/>
          <w:noProof/>
          <w:color w:val="auto"/>
          <w:sz w:val="32"/>
          <w:szCs w:val="32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17173</wp:posOffset>
            </wp:positionH>
            <wp:positionV relativeFrom="paragraph">
              <wp:posOffset>112755</wp:posOffset>
            </wp:positionV>
            <wp:extent cx="2336662" cy="2862469"/>
            <wp:effectExtent l="19050" t="0" r="6488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662" cy="286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74CCA">
        <w:rPr>
          <w:rFonts w:ascii="Times New Roman" w:hAnsi="Times New Roman" w:cs="Times New Roman"/>
          <w:b w:val="0"/>
          <w:color w:val="auto"/>
          <w:sz w:val="32"/>
          <w:szCs w:val="32"/>
        </w:rPr>
        <w:t xml:space="preserve">Автор: учитель </w:t>
      </w:r>
      <w:proofErr w:type="spellStart"/>
      <w:r w:rsidRPr="00574CCA">
        <w:rPr>
          <w:rFonts w:ascii="Times New Roman" w:hAnsi="Times New Roman" w:cs="Times New Roman"/>
          <w:b w:val="0"/>
          <w:color w:val="auto"/>
          <w:sz w:val="32"/>
          <w:szCs w:val="32"/>
        </w:rPr>
        <w:t>хімії</w:t>
      </w:r>
      <w:proofErr w:type="spellEnd"/>
      <w:r w:rsidRPr="00574CCA">
        <w:rPr>
          <w:rFonts w:ascii="Times New Roman" w:hAnsi="Times New Roman" w:cs="Times New Roman"/>
          <w:b w:val="0"/>
          <w:color w:val="auto"/>
          <w:sz w:val="32"/>
          <w:szCs w:val="32"/>
        </w:rPr>
        <w:t xml:space="preserve"> </w:t>
      </w:r>
      <w:r w:rsidRPr="00574CCA">
        <w:rPr>
          <w:rFonts w:ascii="Times New Roman" w:hAnsi="Times New Roman" w:cs="Times New Roman"/>
          <w:b w:val="0"/>
          <w:color w:val="auto"/>
          <w:sz w:val="32"/>
          <w:szCs w:val="32"/>
          <w:lang w:val="uk-UA"/>
        </w:rPr>
        <w:t xml:space="preserve"> </w:t>
      </w:r>
    </w:p>
    <w:p w:rsidR="00574CCA" w:rsidRPr="00574CCA" w:rsidRDefault="00574CCA" w:rsidP="00574CCA">
      <w:pPr>
        <w:spacing w:after="0" w:line="360" w:lineRule="auto"/>
        <w:ind w:left="4253"/>
        <w:rPr>
          <w:rFonts w:ascii="Times New Roman" w:hAnsi="Times New Roman" w:cs="Times New Roman"/>
          <w:sz w:val="32"/>
          <w:szCs w:val="32"/>
          <w:lang w:val="uk-UA"/>
        </w:rPr>
      </w:pPr>
      <w:r w:rsidRPr="00574CCA">
        <w:rPr>
          <w:rFonts w:ascii="Times New Roman" w:hAnsi="Times New Roman" w:cs="Times New Roman"/>
          <w:sz w:val="32"/>
          <w:szCs w:val="32"/>
          <w:lang w:val="uk-UA"/>
        </w:rPr>
        <w:t>Шевченківської ЗОШ № 1</w:t>
      </w:r>
    </w:p>
    <w:p w:rsidR="00574CCA" w:rsidRPr="00574CCA" w:rsidRDefault="00574CCA" w:rsidP="00574CCA">
      <w:pPr>
        <w:pStyle w:val="3"/>
        <w:shd w:val="clear" w:color="auto" w:fill="FFFFFF"/>
        <w:spacing w:before="0" w:line="360" w:lineRule="auto"/>
        <w:ind w:left="4253"/>
        <w:rPr>
          <w:rFonts w:ascii="Times New Roman" w:hAnsi="Times New Roman" w:cs="Times New Roman"/>
          <w:b w:val="0"/>
          <w:color w:val="auto"/>
          <w:sz w:val="32"/>
          <w:szCs w:val="32"/>
          <w:lang w:val="uk-UA"/>
        </w:rPr>
      </w:pPr>
      <w:proofErr w:type="spellStart"/>
      <w:r w:rsidRPr="00574CCA">
        <w:rPr>
          <w:rFonts w:ascii="Times New Roman" w:hAnsi="Times New Roman" w:cs="Times New Roman"/>
          <w:b w:val="0"/>
          <w:color w:val="auto"/>
          <w:sz w:val="32"/>
          <w:szCs w:val="32"/>
          <w:lang w:val="uk-UA"/>
        </w:rPr>
        <w:t>Вітковська</w:t>
      </w:r>
      <w:proofErr w:type="spellEnd"/>
      <w:r w:rsidRPr="00574CCA">
        <w:rPr>
          <w:rFonts w:ascii="Times New Roman" w:hAnsi="Times New Roman" w:cs="Times New Roman"/>
          <w:b w:val="0"/>
          <w:color w:val="auto"/>
          <w:sz w:val="32"/>
          <w:szCs w:val="32"/>
          <w:lang w:val="uk-UA"/>
        </w:rPr>
        <w:t xml:space="preserve"> Неля Вікторівна</w:t>
      </w: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ind w:left="4253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574CCA" w:rsidRDefault="00574CCA" w:rsidP="00574CCA">
      <w:pPr>
        <w:pStyle w:val="ab"/>
        <w:shd w:val="clear" w:color="auto" w:fill="FFFFFF"/>
        <w:spacing w:before="120" w:beforeAutospacing="0" w:after="120" w:afterAutospacing="0"/>
        <w:jc w:val="both"/>
        <w:rPr>
          <w:rFonts w:ascii="Arial" w:hAnsi="Arial" w:cs="Arial"/>
          <w:color w:val="404040"/>
          <w:sz w:val="32"/>
          <w:szCs w:val="32"/>
          <w:lang w:val="uk-UA"/>
        </w:rPr>
      </w:pPr>
    </w:p>
    <w:p w:rsidR="002B5453" w:rsidRPr="002B5453" w:rsidRDefault="002B5453" w:rsidP="003C6A4E">
      <w:pPr>
        <w:pStyle w:val="31"/>
        <w:ind w:left="142" w:firstLine="0"/>
        <w:rPr>
          <w:rFonts w:ascii="Georgia" w:hAnsi="Georgia"/>
          <w:bCs/>
          <w:i/>
          <w:caps/>
          <w:spacing w:val="24"/>
          <w:sz w:val="16"/>
          <w:szCs w:val="16"/>
          <w:lang w:eastAsia="uk-UA"/>
        </w:rPr>
      </w:pPr>
    </w:p>
    <w:p w:rsidR="003C6A4E" w:rsidRPr="003C6A4E" w:rsidRDefault="00220BC4" w:rsidP="003C6A4E">
      <w:pPr>
        <w:pStyle w:val="31"/>
        <w:ind w:left="142" w:firstLine="0"/>
        <w:rPr>
          <w:spacing w:val="6"/>
          <w:sz w:val="36"/>
          <w:szCs w:val="36"/>
          <w:lang w:eastAsia="uk-UA"/>
        </w:rPr>
      </w:pPr>
      <w:r w:rsidRPr="00B92BCE">
        <w:rPr>
          <w:rFonts w:ascii="Georgia" w:hAnsi="Georgia"/>
          <w:bCs/>
          <w:i/>
          <w:caps/>
          <w:spacing w:val="24"/>
          <w:sz w:val="28"/>
          <w:szCs w:val="28"/>
          <w:lang w:eastAsia="uk-UA"/>
        </w:rPr>
        <w:t>Тема:</w:t>
      </w:r>
      <w:r w:rsidRPr="00B92BCE">
        <w:rPr>
          <w:spacing w:val="24"/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DA6562">
        <w:rPr>
          <w:sz w:val="28"/>
          <w:szCs w:val="28"/>
          <w:lang w:val="ru-RU"/>
        </w:rPr>
        <w:t xml:space="preserve"> </w:t>
      </w:r>
      <w:proofErr w:type="spellStart"/>
      <w:r>
        <w:rPr>
          <w:spacing w:val="6"/>
          <w:sz w:val="36"/>
          <w:szCs w:val="36"/>
          <w:lang w:val="ru-RU" w:eastAsia="uk-UA"/>
        </w:rPr>
        <w:t>Хімічні</w:t>
      </w:r>
      <w:proofErr w:type="spellEnd"/>
      <w:r>
        <w:rPr>
          <w:spacing w:val="6"/>
          <w:sz w:val="36"/>
          <w:szCs w:val="36"/>
          <w:lang w:val="ru-RU" w:eastAsia="uk-UA"/>
        </w:rPr>
        <w:t xml:space="preserve"> </w:t>
      </w:r>
      <w:proofErr w:type="spellStart"/>
      <w:r>
        <w:rPr>
          <w:spacing w:val="6"/>
          <w:sz w:val="36"/>
          <w:szCs w:val="36"/>
          <w:lang w:val="ru-RU" w:eastAsia="uk-UA"/>
        </w:rPr>
        <w:t>властивості</w:t>
      </w:r>
      <w:proofErr w:type="spellEnd"/>
      <w:r>
        <w:rPr>
          <w:spacing w:val="6"/>
          <w:sz w:val="36"/>
          <w:szCs w:val="36"/>
          <w:lang w:val="ru-RU" w:eastAsia="uk-UA"/>
        </w:rPr>
        <w:t xml:space="preserve"> </w:t>
      </w:r>
      <w:r w:rsidR="004829BE">
        <w:rPr>
          <w:spacing w:val="6"/>
          <w:sz w:val="36"/>
          <w:szCs w:val="36"/>
          <w:lang w:val="ru-RU" w:eastAsia="uk-UA"/>
        </w:rPr>
        <w:t>основ</w:t>
      </w:r>
      <w:r w:rsidR="003C6A4E">
        <w:rPr>
          <w:spacing w:val="6"/>
          <w:sz w:val="36"/>
          <w:szCs w:val="36"/>
          <w:lang w:eastAsia="uk-UA"/>
        </w:rPr>
        <w:t>.</w:t>
      </w:r>
    </w:p>
    <w:p w:rsidR="00220BC4" w:rsidRPr="00216D65" w:rsidRDefault="00220BC4" w:rsidP="00220BC4">
      <w:pPr>
        <w:spacing w:after="0" w:line="312" w:lineRule="auto"/>
        <w:ind w:left="142"/>
        <w:jc w:val="both"/>
        <w:rPr>
          <w:sz w:val="28"/>
          <w:szCs w:val="28"/>
          <w:lang w:val="uk-UA"/>
        </w:rPr>
      </w:pPr>
      <w:r w:rsidRPr="00B92BCE">
        <w:rPr>
          <w:rFonts w:ascii="Georgia" w:hAnsi="Georgia"/>
          <w:bCs/>
          <w:i/>
          <w:caps/>
          <w:spacing w:val="24"/>
          <w:sz w:val="28"/>
          <w:szCs w:val="28"/>
          <w:lang w:val="uk-UA" w:eastAsia="uk-UA"/>
        </w:rPr>
        <w:t>Мета</w:t>
      </w:r>
      <w:r w:rsidRPr="00216D65">
        <w:rPr>
          <w:rFonts w:ascii="Georgia" w:hAnsi="Georgia"/>
          <w:bCs/>
          <w:i/>
          <w:spacing w:val="30"/>
          <w:sz w:val="28"/>
          <w:szCs w:val="28"/>
          <w:lang w:val="uk-UA" w:eastAsia="uk-UA"/>
        </w:rPr>
        <w:t>:</w:t>
      </w:r>
      <w:r w:rsidRPr="00216D65">
        <w:rPr>
          <w:sz w:val="28"/>
          <w:szCs w:val="28"/>
          <w:lang w:val="uk-UA"/>
        </w:rPr>
        <w:t xml:space="preserve"> </w:t>
      </w:r>
    </w:p>
    <w:p w:rsidR="00220BC4" w:rsidRPr="004829BE" w:rsidRDefault="00220BC4" w:rsidP="00664E89">
      <w:pPr>
        <w:spacing w:after="120"/>
        <w:ind w:left="142"/>
        <w:jc w:val="both"/>
        <w:rPr>
          <w:rFonts w:ascii="Times New Roman" w:hAnsi="Times New Roman"/>
          <w:i/>
          <w:spacing w:val="6"/>
          <w:sz w:val="30"/>
          <w:szCs w:val="30"/>
          <w:lang w:val="uk-UA" w:eastAsia="uk-UA"/>
        </w:rPr>
      </w:pPr>
      <w:r w:rsidRPr="00220BC4">
        <w:rPr>
          <w:rFonts w:ascii="Times New Roman" w:hAnsi="Times New Roman"/>
          <w:sz w:val="30"/>
          <w:szCs w:val="30"/>
          <w:u w:val="single"/>
          <w:lang w:val="uk-UA"/>
        </w:rPr>
        <w:t>навчальна</w:t>
      </w:r>
      <w:r w:rsidRPr="00220BC4">
        <w:rPr>
          <w:rFonts w:ascii="Times New Roman" w:hAnsi="Times New Roman"/>
          <w:sz w:val="30"/>
          <w:szCs w:val="30"/>
          <w:lang w:val="uk-UA"/>
        </w:rPr>
        <w:t xml:space="preserve"> – </w:t>
      </w:r>
      <w:r w:rsidR="004829BE" w:rsidRPr="004829BE">
        <w:rPr>
          <w:rFonts w:ascii="Times New Roman" w:hAnsi="Times New Roman"/>
          <w:i/>
          <w:sz w:val="30"/>
          <w:szCs w:val="30"/>
          <w:lang w:val="uk-UA"/>
        </w:rPr>
        <w:t>розширити знання про основи. Ознайомитись з реакцією нейтралізації, розглянути процес розкладу нерозчинних основ</w:t>
      </w:r>
      <w:r w:rsidR="002B5453">
        <w:rPr>
          <w:rFonts w:ascii="Times New Roman" w:hAnsi="Times New Roman"/>
          <w:i/>
          <w:sz w:val="30"/>
          <w:szCs w:val="30"/>
          <w:lang w:val="uk-UA"/>
        </w:rPr>
        <w:t>;</w:t>
      </w:r>
    </w:p>
    <w:p w:rsidR="00220BC4" w:rsidRPr="00220BC4" w:rsidRDefault="00220BC4" w:rsidP="00664E89">
      <w:pPr>
        <w:spacing w:after="120"/>
        <w:ind w:left="142"/>
        <w:jc w:val="both"/>
        <w:rPr>
          <w:rFonts w:ascii="Times New Roman" w:hAnsi="Times New Roman"/>
          <w:i/>
          <w:spacing w:val="6"/>
          <w:sz w:val="30"/>
          <w:szCs w:val="30"/>
          <w:lang w:val="uk-UA" w:eastAsia="uk-UA"/>
        </w:rPr>
      </w:pPr>
      <w:r w:rsidRPr="00220BC4">
        <w:rPr>
          <w:rFonts w:ascii="Times New Roman" w:hAnsi="Times New Roman"/>
          <w:spacing w:val="6"/>
          <w:sz w:val="30"/>
          <w:szCs w:val="30"/>
          <w:u w:val="single"/>
          <w:lang w:val="uk-UA" w:eastAsia="uk-UA"/>
        </w:rPr>
        <w:t>розвиваюча</w:t>
      </w:r>
      <w:r w:rsidR="004829BE">
        <w:rPr>
          <w:rFonts w:ascii="Times New Roman" w:hAnsi="Times New Roman"/>
          <w:b/>
          <w:i/>
          <w:spacing w:val="6"/>
          <w:sz w:val="30"/>
          <w:szCs w:val="30"/>
          <w:lang w:val="uk-UA" w:eastAsia="uk-UA"/>
        </w:rPr>
        <w:t xml:space="preserve"> – </w:t>
      </w:r>
      <w:r w:rsidRPr="00220BC4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 xml:space="preserve">розвивати </w:t>
      </w:r>
      <w:r w:rsidR="004829BE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вміння і на</w:t>
      </w:r>
      <w:r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в</w:t>
      </w:r>
      <w:r w:rsidR="004829BE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ички складати рівняння</w:t>
      </w:r>
      <w:r w:rsidR="002B5453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;</w:t>
      </w:r>
    </w:p>
    <w:p w:rsidR="0073045E" w:rsidRDefault="00664E89" w:rsidP="00664E89">
      <w:pPr>
        <w:spacing w:after="0"/>
        <w:jc w:val="both"/>
        <w:rPr>
          <w:rFonts w:ascii="Times New Roman" w:hAnsi="Times New Roman"/>
          <w:i/>
          <w:spacing w:val="6"/>
          <w:sz w:val="30"/>
          <w:szCs w:val="30"/>
          <w:lang w:val="uk-UA" w:eastAsia="uk-UA"/>
        </w:rPr>
      </w:pPr>
      <w:r w:rsidRPr="00664E89">
        <w:rPr>
          <w:rFonts w:ascii="Times New Roman" w:hAnsi="Times New Roman"/>
          <w:spacing w:val="6"/>
          <w:sz w:val="30"/>
          <w:szCs w:val="30"/>
          <w:lang w:eastAsia="uk-UA"/>
        </w:rPr>
        <w:t xml:space="preserve">  </w:t>
      </w:r>
      <w:r w:rsidR="00220BC4" w:rsidRPr="00220BC4">
        <w:rPr>
          <w:rFonts w:ascii="Times New Roman" w:hAnsi="Times New Roman"/>
          <w:spacing w:val="6"/>
          <w:sz w:val="30"/>
          <w:szCs w:val="30"/>
          <w:u w:val="single"/>
          <w:lang w:val="uk-UA" w:eastAsia="uk-UA"/>
        </w:rPr>
        <w:t>виховна</w:t>
      </w:r>
      <w:r w:rsidR="00220BC4" w:rsidRPr="00220BC4">
        <w:rPr>
          <w:rFonts w:ascii="Times New Roman" w:hAnsi="Times New Roman"/>
          <w:b/>
          <w:i/>
          <w:spacing w:val="6"/>
          <w:sz w:val="30"/>
          <w:szCs w:val="30"/>
          <w:lang w:val="uk-UA" w:eastAsia="uk-UA"/>
        </w:rPr>
        <w:t xml:space="preserve"> – </w:t>
      </w:r>
      <w:r w:rsidR="00220BC4" w:rsidRPr="00220BC4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виховання</w:t>
      </w:r>
      <w:r w:rsidR="004829BE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 xml:space="preserve"> загальної культури та </w:t>
      </w:r>
      <w:proofErr w:type="spellStart"/>
      <w:r w:rsidR="004829BE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комунікативності</w:t>
      </w:r>
      <w:proofErr w:type="spellEnd"/>
      <w:r w:rsidR="004829BE">
        <w:rPr>
          <w:rFonts w:ascii="Times New Roman" w:hAnsi="Times New Roman"/>
          <w:i/>
          <w:spacing w:val="6"/>
          <w:sz w:val="30"/>
          <w:szCs w:val="30"/>
          <w:lang w:val="uk-UA" w:eastAsia="uk-UA"/>
        </w:rPr>
        <w:t>.</w:t>
      </w:r>
    </w:p>
    <w:p w:rsidR="00220BC4" w:rsidRPr="0073045E" w:rsidRDefault="0073045E" w:rsidP="0073045E">
      <w:pPr>
        <w:spacing w:after="0" w:line="312" w:lineRule="auto"/>
        <w:jc w:val="both"/>
        <w:rPr>
          <w:rFonts w:ascii="Times New Roman" w:hAnsi="Times New Roman" w:cs="Times New Roman"/>
          <w:i/>
          <w:sz w:val="30"/>
          <w:lang w:val="uk-UA"/>
        </w:rPr>
      </w:pPr>
      <w:r w:rsidRPr="0073045E">
        <w:rPr>
          <w:rFonts w:ascii="Georgia" w:hAnsi="Georgia"/>
          <w:bCs/>
          <w:i/>
          <w:caps/>
          <w:spacing w:val="24"/>
          <w:sz w:val="28"/>
          <w:szCs w:val="28"/>
          <w:lang w:val="uk-UA" w:eastAsia="uk-UA"/>
        </w:rPr>
        <w:t xml:space="preserve"> </w:t>
      </w:r>
      <w:r w:rsidRPr="00B92BCE">
        <w:rPr>
          <w:rFonts w:ascii="Georgia" w:hAnsi="Georgia"/>
          <w:bCs/>
          <w:i/>
          <w:caps/>
          <w:spacing w:val="24"/>
          <w:sz w:val="28"/>
          <w:szCs w:val="28"/>
          <w:lang w:val="uk-UA" w:eastAsia="uk-UA"/>
        </w:rPr>
        <w:t>Тип уроку:</w:t>
      </w:r>
      <w:r w:rsidRPr="00F000C3">
        <w:rPr>
          <w:rFonts w:ascii="Georgia" w:hAnsi="Georgia"/>
          <w:bCs/>
          <w:i/>
          <w:caps/>
          <w:spacing w:val="24"/>
          <w:sz w:val="28"/>
          <w:szCs w:val="28"/>
          <w:lang w:val="uk-UA" w:eastAsia="uk-UA"/>
        </w:rPr>
        <w:t xml:space="preserve">  </w:t>
      </w:r>
      <w:r>
        <w:rPr>
          <w:sz w:val="30"/>
          <w:lang w:val="uk-UA"/>
        </w:rPr>
        <w:t xml:space="preserve"> </w:t>
      </w:r>
      <w:r w:rsidR="004829BE">
        <w:rPr>
          <w:rFonts w:ascii="Times New Roman" w:hAnsi="Times New Roman" w:cs="Times New Roman"/>
          <w:i/>
          <w:sz w:val="30"/>
          <w:lang w:val="uk-UA"/>
        </w:rPr>
        <w:t>засвоєння нових знать.</w:t>
      </w:r>
    </w:p>
    <w:p w:rsidR="00AF1E00" w:rsidRPr="009C0283" w:rsidRDefault="00220BC4" w:rsidP="00922553">
      <w:pPr>
        <w:spacing w:after="0" w:line="312" w:lineRule="auto"/>
        <w:jc w:val="both"/>
        <w:rPr>
          <w:rFonts w:ascii="Times New Roman" w:hAnsi="Times New Roman" w:cs="Times New Roman"/>
          <w:i/>
          <w:sz w:val="30"/>
          <w:lang w:val="uk-UA"/>
        </w:rPr>
      </w:pPr>
      <w:r w:rsidRPr="00B92BCE">
        <w:rPr>
          <w:rFonts w:ascii="Georgia" w:hAnsi="Georgia"/>
          <w:bCs/>
          <w:i/>
          <w:caps/>
          <w:spacing w:val="24"/>
          <w:sz w:val="28"/>
          <w:szCs w:val="28"/>
          <w:lang w:val="uk-UA" w:eastAsia="uk-UA"/>
        </w:rPr>
        <w:t>Обладнання і реактиви</w:t>
      </w:r>
      <w:r w:rsidRPr="00216D65">
        <w:rPr>
          <w:rFonts w:ascii="Georgia" w:hAnsi="Georgia"/>
          <w:bCs/>
          <w:i/>
          <w:caps/>
          <w:spacing w:val="20"/>
          <w:sz w:val="28"/>
          <w:szCs w:val="28"/>
          <w:lang w:val="uk-UA" w:eastAsia="uk-UA"/>
        </w:rPr>
        <w:t>:</w:t>
      </w:r>
      <w:r>
        <w:rPr>
          <w:sz w:val="30"/>
          <w:lang w:val="uk-UA"/>
        </w:rPr>
        <w:t xml:space="preserve"> </w:t>
      </w:r>
      <w:proofErr w:type="spellStart"/>
      <w:r w:rsidR="004829BE" w:rsidRPr="009C0283">
        <w:rPr>
          <w:rFonts w:ascii="Times New Roman" w:hAnsi="Times New Roman" w:cs="Times New Roman"/>
          <w:i/>
          <w:sz w:val="30"/>
          <w:lang w:val="en-US"/>
        </w:rPr>
        <w:t>NaOH</w:t>
      </w:r>
      <w:proofErr w:type="spellEnd"/>
      <w:r w:rsidR="004829BE" w:rsidRPr="009C0283">
        <w:rPr>
          <w:rFonts w:ascii="Times New Roman" w:hAnsi="Times New Roman" w:cs="Times New Roman"/>
          <w:i/>
          <w:sz w:val="30"/>
          <w:lang w:val="uk-UA"/>
        </w:rPr>
        <w:t xml:space="preserve">, 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 xml:space="preserve">фенолфталеїн, лакмус, метиловий оранжевий, </w:t>
      </w:r>
      <w:proofErr w:type="spellStart"/>
      <w:r w:rsidR="004829BE" w:rsidRPr="009C0283">
        <w:rPr>
          <w:rFonts w:ascii="Times New Roman" w:hAnsi="Times New Roman" w:cs="Times New Roman"/>
          <w:i/>
          <w:sz w:val="30"/>
          <w:lang w:val="en-US"/>
        </w:rPr>
        <w:t>FeCI</w:t>
      </w:r>
      <w:proofErr w:type="spellEnd"/>
      <w:r w:rsidR="004829BE" w:rsidRPr="00DA6562">
        <w:rPr>
          <w:rFonts w:ascii="Times New Roman" w:hAnsi="Times New Roman" w:cs="Times New Roman"/>
          <w:i/>
          <w:sz w:val="30"/>
          <w:vertAlign w:val="subscript"/>
          <w:lang w:val="uk-UA"/>
        </w:rPr>
        <w:t>3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 xml:space="preserve">, </w:t>
      </w:r>
      <w:proofErr w:type="spellStart"/>
      <w:r w:rsidR="005F17A0" w:rsidRPr="009C0283">
        <w:rPr>
          <w:rFonts w:ascii="Times New Roman" w:hAnsi="Times New Roman" w:cs="Times New Roman"/>
          <w:i/>
          <w:sz w:val="30"/>
          <w:lang w:val="en-US"/>
        </w:rPr>
        <w:t>CuSO</w:t>
      </w:r>
      <w:proofErr w:type="spellEnd"/>
      <w:r w:rsidR="005F17A0" w:rsidRPr="00DA6562">
        <w:rPr>
          <w:rFonts w:ascii="Times New Roman" w:hAnsi="Times New Roman" w:cs="Times New Roman"/>
          <w:i/>
          <w:sz w:val="30"/>
          <w:vertAlign w:val="subscript"/>
          <w:lang w:val="uk-UA"/>
        </w:rPr>
        <w:t>4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 xml:space="preserve">, </w:t>
      </w:r>
      <w:r w:rsidR="005F17A0" w:rsidRPr="009C0283">
        <w:rPr>
          <w:rFonts w:ascii="Times New Roman" w:hAnsi="Times New Roman" w:cs="Times New Roman"/>
          <w:i/>
          <w:sz w:val="30"/>
          <w:lang w:val="en-US"/>
        </w:rPr>
        <w:t>Ca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>(</w:t>
      </w:r>
      <w:r w:rsidR="005F17A0" w:rsidRPr="009C0283">
        <w:rPr>
          <w:rFonts w:ascii="Times New Roman" w:hAnsi="Times New Roman" w:cs="Times New Roman"/>
          <w:i/>
          <w:sz w:val="30"/>
          <w:lang w:val="en-US"/>
        </w:rPr>
        <w:t>OH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>)</w:t>
      </w:r>
      <w:r w:rsidR="005F17A0" w:rsidRPr="00DA6562">
        <w:rPr>
          <w:rFonts w:ascii="Times New Roman" w:hAnsi="Times New Roman" w:cs="Times New Roman"/>
          <w:i/>
          <w:sz w:val="30"/>
          <w:vertAlign w:val="subscript"/>
          <w:lang w:val="uk-UA"/>
        </w:rPr>
        <w:t>2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 xml:space="preserve">, </w:t>
      </w:r>
      <w:r w:rsidR="005F17A0" w:rsidRPr="009C0283">
        <w:rPr>
          <w:rFonts w:ascii="Times New Roman" w:hAnsi="Times New Roman" w:cs="Times New Roman"/>
          <w:i/>
          <w:sz w:val="30"/>
          <w:lang w:val="en-US"/>
        </w:rPr>
        <w:t>HCI</w:t>
      </w:r>
      <w:r w:rsidR="005F17A0" w:rsidRPr="009C0283">
        <w:rPr>
          <w:rFonts w:ascii="Times New Roman" w:hAnsi="Times New Roman" w:cs="Times New Roman"/>
          <w:i/>
          <w:sz w:val="30"/>
          <w:lang w:val="uk-UA"/>
        </w:rPr>
        <w:t>, мило.</w:t>
      </w:r>
    </w:p>
    <w:p w:rsidR="00922553" w:rsidRPr="00922553" w:rsidRDefault="00922553" w:rsidP="00922553">
      <w:pPr>
        <w:pStyle w:val="1"/>
        <w:jc w:val="center"/>
        <w:rPr>
          <w:rFonts w:ascii="Georgia" w:hAnsi="Georgia"/>
          <w:bCs/>
          <w:i/>
          <w:spacing w:val="30"/>
          <w:sz w:val="16"/>
          <w:szCs w:val="16"/>
          <w:lang w:val="uk-UA" w:eastAsia="uk-UA"/>
        </w:rPr>
      </w:pPr>
    </w:p>
    <w:p w:rsidR="00922553" w:rsidRPr="00B92BCE" w:rsidRDefault="00922553" w:rsidP="00922553">
      <w:pPr>
        <w:pStyle w:val="1"/>
        <w:jc w:val="center"/>
        <w:rPr>
          <w:rFonts w:ascii="Georgia" w:hAnsi="Georgia"/>
          <w:bCs/>
          <w:i/>
          <w:spacing w:val="30"/>
          <w:sz w:val="28"/>
          <w:szCs w:val="28"/>
          <w:lang w:val="uk-UA" w:eastAsia="uk-UA"/>
        </w:rPr>
      </w:pPr>
      <w:r w:rsidRPr="00B92BCE">
        <w:rPr>
          <w:rFonts w:ascii="Georgia" w:hAnsi="Georgia"/>
          <w:bCs/>
          <w:i/>
          <w:spacing w:val="30"/>
          <w:sz w:val="28"/>
          <w:szCs w:val="28"/>
          <w:lang w:val="uk-UA" w:eastAsia="uk-UA"/>
        </w:rPr>
        <w:t>СТРУКТУРА УРОКУ</w:t>
      </w:r>
    </w:p>
    <w:p w:rsidR="00922553" w:rsidRDefault="00922553" w:rsidP="00922553">
      <w:pPr>
        <w:spacing w:after="0"/>
        <w:rPr>
          <w:b/>
          <w:bCs/>
          <w:sz w:val="12"/>
          <w:szCs w:val="32"/>
        </w:rPr>
      </w:pPr>
    </w:p>
    <w:p w:rsidR="00922553" w:rsidRPr="00384387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Організаційний момент</w:t>
      </w:r>
    </w:p>
    <w:p w:rsidR="00922553" w:rsidRPr="00384387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Актуалізація опорних знань</w:t>
      </w:r>
    </w:p>
    <w:p w:rsidR="00922553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 w:rsidRPr="001B1692">
        <w:rPr>
          <w:rFonts w:ascii="Times New Roman" w:hAnsi="Times New Roman" w:cs="Times New Roman"/>
          <w:sz w:val="30"/>
          <w:szCs w:val="30"/>
          <w:lang w:val="uk-UA" w:eastAsia="uk-UA"/>
        </w:rPr>
        <w:t>Мотивація навчальної діяльності.</w:t>
      </w:r>
    </w:p>
    <w:p w:rsidR="00922553" w:rsidRPr="00384387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Вивчення нового матеріалу</w:t>
      </w:r>
    </w:p>
    <w:p w:rsidR="00922553" w:rsidRPr="00384387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>
        <w:rPr>
          <w:rFonts w:ascii="Times New Roman" w:hAnsi="Times New Roman" w:cs="Times New Roman"/>
          <w:bCs/>
          <w:sz w:val="30"/>
          <w:szCs w:val="40"/>
          <w:lang w:val="uk-UA" w:eastAsia="uk-UA"/>
        </w:rPr>
        <w:t>З</w:t>
      </w: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а</w:t>
      </w:r>
      <w:r>
        <w:rPr>
          <w:rFonts w:ascii="Times New Roman" w:hAnsi="Times New Roman" w:cs="Times New Roman"/>
          <w:bCs/>
          <w:sz w:val="30"/>
          <w:szCs w:val="40"/>
          <w:lang w:val="uk-UA" w:eastAsia="uk-UA"/>
        </w:rPr>
        <w:t>кріплення вивченого</w:t>
      </w: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 xml:space="preserve"> мат</w:t>
      </w:r>
      <w:r>
        <w:rPr>
          <w:rFonts w:ascii="Times New Roman" w:hAnsi="Times New Roman" w:cs="Times New Roman"/>
          <w:bCs/>
          <w:sz w:val="30"/>
          <w:szCs w:val="40"/>
          <w:lang w:val="uk-UA" w:eastAsia="uk-UA"/>
        </w:rPr>
        <w:t>еріалу</w:t>
      </w:r>
    </w:p>
    <w:p w:rsidR="00922553" w:rsidRPr="00384387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Домашнє завдання</w:t>
      </w:r>
    </w:p>
    <w:p w:rsidR="00922553" w:rsidRPr="00384387" w:rsidRDefault="00922553" w:rsidP="00922553">
      <w:pPr>
        <w:numPr>
          <w:ilvl w:val="0"/>
          <w:numId w:val="4"/>
        </w:numPr>
        <w:spacing w:after="0" w:line="240" w:lineRule="auto"/>
        <w:ind w:hanging="513"/>
        <w:rPr>
          <w:rFonts w:ascii="Times New Roman" w:hAnsi="Times New Roman" w:cs="Times New Roman"/>
          <w:bCs/>
          <w:sz w:val="30"/>
          <w:szCs w:val="40"/>
          <w:lang w:val="uk-UA" w:eastAsia="uk-UA"/>
        </w:rPr>
      </w:pP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Під</w:t>
      </w:r>
      <w:r>
        <w:rPr>
          <w:rFonts w:ascii="Times New Roman" w:hAnsi="Times New Roman" w:cs="Times New Roman"/>
          <w:bCs/>
          <w:sz w:val="30"/>
          <w:szCs w:val="40"/>
          <w:lang w:val="uk-UA" w:eastAsia="uk-UA"/>
        </w:rPr>
        <w:t>битт</w:t>
      </w:r>
      <w:r w:rsidRPr="00384387">
        <w:rPr>
          <w:rFonts w:ascii="Times New Roman" w:hAnsi="Times New Roman" w:cs="Times New Roman"/>
          <w:bCs/>
          <w:sz w:val="30"/>
          <w:szCs w:val="40"/>
          <w:lang w:val="uk-UA" w:eastAsia="uk-UA"/>
        </w:rPr>
        <w:t>я підсумків</w:t>
      </w:r>
    </w:p>
    <w:p w:rsidR="00922553" w:rsidRPr="00922553" w:rsidRDefault="00922553" w:rsidP="00664E89">
      <w:pPr>
        <w:spacing w:line="240" w:lineRule="auto"/>
        <w:ind w:firstLine="720"/>
        <w:jc w:val="center"/>
        <w:rPr>
          <w:rFonts w:ascii="Georgia" w:hAnsi="Georgia"/>
          <w:bCs/>
          <w:i/>
          <w:caps/>
          <w:spacing w:val="30"/>
          <w:sz w:val="16"/>
          <w:szCs w:val="16"/>
          <w:lang w:val="uk-UA" w:eastAsia="uk-UA"/>
        </w:rPr>
      </w:pPr>
    </w:p>
    <w:p w:rsidR="00C35D70" w:rsidRPr="00B92BCE" w:rsidRDefault="00C35D70" w:rsidP="00664E89">
      <w:pPr>
        <w:spacing w:after="0"/>
        <w:ind w:firstLine="720"/>
        <w:jc w:val="center"/>
        <w:rPr>
          <w:b/>
          <w:bCs/>
          <w:i/>
          <w:iCs/>
          <w:caps/>
          <w:sz w:val="28"/>
          <w:szCs w:val="28"/>
          <w:u w:val="single"/>
          <w:lang w:val="uk-UA"/>
        </w:rPr>
      </w:pPr>
      <w:r w:rsidRPr="00B92BCE">
        <w:rPr>
          <w:rFonts w:ascii="Georgia" w:hAnsi="Georgia"/>
          <w:bCs/>
          <w:i/>
          <w:caps/>
          <w:spacing w:val="30"/>
          <w:sz w:val="28"/>
          <w:szCs w:val="28"/>
          <w:lang w:val="uk-UA" w:eastAsia="uk-UA"/>
        </w:rPr>
        <w:lastRenderedPageBreak/>
        <w:t>Х і д    у р о к у</w:t>
      </w:r>
    </w:p>
    <w:p w:rsidR="00C35D70" w:rsidRPr="00922553" w:rsidRDefault="00C35D70" w:rsidP="00664E89">
      <w:pPr>
        <w:pStyle w:val="3"/>
        <w:spacing w:before="0"/>
        <w:rPr>
          <w:rFonts w:ascii="Times New Roman" w:hAnsi="Times New Roman" w:cs="Times New Roman"/>
          <w:color w:val="auto"/>
          <w:sz w:val="30"/>
          <w:szCs w:val="30"/>
          <w:lang w:eastAsia="uk-UA"/>
        </w:rPr>
      </w:pPr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І.  </w:t>
      </w:r>
      <w:proofErr w:type="spellStart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Організаційний</w:t>
      </w:r>
      <w:proofErr w:type="spellEnd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 </w:t>
      </w:r>
      <w:proofErr w:type="spellStart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етап</w:t>
      </w:r>
      <w:proofErr w:type="spellEnd"/>
    </w:p>
    <w:p w:rsidR="00664E89" w:rsidRPr="00922553" w:rsidRDefault="007C2BF9" w:rsidP="00664E89">
      <w:pPr>
        <w:pStyle w:val="3"/>
        <w:spacing w:before="0" w:line="360" w:lineRule="auto"/>
        <w:rPr>
          <w:rFonts w:ascii="Times New Roman" w:hAnsi="Times New Roman" w:cs="Times New Roman"/>
          <w:color w:val="auto"/>
          <w:sz w:val="30"/>
          <w:szCs w:val="30"/>
          <w:lang w:eastAsia="uk-UA"/>
        </w:rPr>
      </w:pPr>
      <w:r>
        <w:rPr>
          <w:rFonts w:ascii="Times New Roman" w:hAnsi="Times New Roman" w:cs="Times New Roman"/>
          <w:noProof/>
          <w:color w:val="auto"/>
          <w:sz w:val="30"/>
          <w:szCs w:val="30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2005000</wp:posOffset>
            </wp:positionH>
            <wp:positionV relativeFrom="paragraph">
              <wp:posOffset>260875</wp:posOffset>
            </wp:positionV>
            <wp:extent cx="3969854" cy="2972727"/>
            <wp:effectExtent l="19050" t="0" r="0" b="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757" cy="2972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4E89"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ІІ.  </w:t>
      </w:r>
      <w:proofErr w:type="spellStart"/>
      <w:r w:rsidR="00664E89"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Акуалізація</w:t>
      </w:r>
      <w:proofErr w:type="spellEnd"/>
      <w:r w:rsidR="00664E89"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 </w:t>
      </w:r>
      <w:proofErr w:type="spellStart"/>
      <w:r w:rsidR="00664E89"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опорних</w:t>
      </w:r>
      <w:proofErr w:type="spellEnd"/>
      <w:r w:rsidR="00664E89"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 </w:t>
      </w:r>
      <w:proofErr w:type="spellStart"/>
      <w:r w:rsidR="00664E89"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знань</w:t>
      </w:r>
      <w:proofErr w:type="spellEnd"/>
    </w:p>
    <w:p w:rsidR="007018E5" w:rsidRPr="00922553" w:rsidRDefault="007018E5" w:rsidP="00664E89">
      <w:pPr>
        <w:pStyle w:val="a3"/>
        <w:spacing w:after="0" w:line="360" w:lineRule="auto"/>
        <w:ind w:left="284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922553">
        <w:rPr>
          <w:rFonts w:ascii="Times New Roman" w:hAnsi="Times New Roman" w:cs="Times New Roman"/>
          <w:sz w:val="28"/>
          <w:szCs w:val="28"/>
          <w:u w:val="single"/>
          <w:lang w:val="uk-UA"/>
        </w:rPr>
        <w:t>Виконати</w:t>
      </w:r>
      <w:r w:rsidR="000B23EF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</w:t>
      </w:r>
      <w:r w:rsidRPr="00922553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вправу:</w:t>
      </w:r>
    </w:p>
    <w:p w:rsidR="00664E89" w:rsidRPr="00664E89" w:rsidRDefault="002B5453" w:rsidP="00664E89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</w:t>
      </w:r>
      <w:r w:rsidR="003013A9" w:rsidRPr="003013A9">
        <w:rPr>
          <w:rFonts w:ascii="Times New Roman" w:hAnsi="Times New Roman" w:cs="Times New Roman"/>
          <w:sz w:val="28"/>
          <w:szCs w:val="28"/>
          <w:lang w:val="uk-UA"/>
        </w:rPr>
        <w:t>родовжити речення</w:t>
      </w:r>
    </w:p>
    <w:p w:rsidR="007018E5" w:rsidRPr="00664E89" w:rsidRDefault="007018E5" w:rsidP="00664E89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  <w:lang w:val="uk-UA"/>
        </w:rPr>
      </w:pPr>
      <w:r w:rsidRPr="00922553">
        <w:rPr>
          <w:rFonts w:ascii="Times New Roman" w:hAnsi="Times New Roman" w:cs="Times New Roman"/>
          <w:sz w:val="24"/>
          <w:szCs w:val="24"/>
          <w:lang w:val="uk-UA"/>
        </w:rPr>
        <w:t>(Демонстрація слайду № 1)</w:t>
      </w:r>
      <w:r w:rsidR="002B5453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ED376B" w:rsidRPr="00664E89" w:rsidRDefault="00ED376B" w:rsidP="00664E89">
      <w:pPr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664E89" w:rsidRPr="00664E89" w:rsidRDefault="00664E89" w:rsidP="00664E89">
      <w:pPr>
        <w:spacing w:after="0"/>
        <w:ind w:right="7086"/>
        <w:rPr>
          <w:rFonts w:ascii="Times New Roman" w:hAnsi="Times New Roman" w:cs="Times New Roman"/>
          <w:sz w:val="28"/>
          <w:szCs w:val="28"/>
          <w:lang w:val="uk-UA"/>
        </w:rPr>
      </w:pPr>
      <w:r w:rsidRPr="00664E89">
        <w:rPr>
          <w:rFonts w:ascii="Times New Roman" w:hAnsi="Times New Roman" w:cs="Times New Roman"/>
          <w:sz w:val="28"/>
          <w:szCs w:val="28"/>
          <w:lang w:val="uk-UA"/>
        </w:rPr>
        <w:t xml:space="preserve">Завдання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виконується на окремих аркушах та  </w:t>
      </w:r>
      <w:r w:rsidRPr="00664E89">
        <w:rPr>
          <w:rFonts w:ascii="Times New Roman" w:hAnsi="Times New Roman" w:cs="Times New Roman"/>
          <w:sz w:val="28"/>
          <w:szCs w:val="28"/>
          <w:lang w:val="uk-UA"/>
        </w:rPr>
        <w:t>перевіряється</w:t>
      </w:r>
    </w:p>
    <w:p w:rsidR="00664E89" w:rsidRPr="00664E89" w:rsidRDefault="00664E89" w:rsidP="00664E89">
      <w:pPr>
        <w:spacing w:after="0"/>
        <w:ind w:right="7086"/>
        <w:rPr>
          <w:rFonts w:ascii="Times New Roman" w:hAnsi="Times New Roman" w:cs="Times New Roman"/>
          <w:sz w:val="28"/>
          <w:szCs w:val="28"/>
          <w:lang w:val="uk-UA"/>
        </w:rPr>
      </w:pPr>
      <w:r w:rsidRPr="00664E89">
        <w:rPr>
          <w:rFonts w:ascii="Times New Roman" w:hAnsi="Times New Roman" w:cs="Times New Roman"/>
          <w:sz w:val="28"/>
          <w:szCs w:val="28"/>
          <w:lang w:val="uk-UA"/>
        </w:rPr>
        <w:t>вчителем.</w:t>
      </w:r>
    </w:p>
    <w:p w:rsidR="00ED376B" w:rsidRDefault="00ED376B" w:rsidP="003013A9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D376B" w:rsidRDefault="00ED376B" w:rsidP="003013A9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D376B" w:rsidRDefault="00ED376B" w:rsidP="003013A9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4E89" w:rsidRPr="00922553" w:rsidRDefault="00664E89" w:rsidP="00664E89">
      <w:pPr>
        <w:pStyle w:val="3"/>
        <w:spacing w:line="360" w:lineRule="auto"/>
        <w:rPr>
          <w:rFonts w:ascii="Times New Roman" w:hAnsi="Times New Roman" w:cs="Times New Roman"/>
          <w:color w:val="auto"/>
          <w:sz w:val="30"/>
          <w:szCs w:val="30"/>
          <w:lang w:eastAsia="uk-UA"/>
        </w:rPr>
      </w:pPr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І</w:t>
      </w:r>
      <w:r>
        <w:rPr>
          <w:rFonts w:ascii="Times New Roman" w:hAnsi="Times New Roman" w:cs="Times New Roman"/>
          <w:color w:val="auto"/>
          <w:sz w:val="30"/>
          <w:szCs w:val="30"/>
          <w:lang w:val="en-US" w:eastAsia="uk-UA"/>
        </w:rPr>
        <w:t>I</w:t>
      </w:r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І. </w:t>
      </w:r>
      <w:proofErr w:type="spellStart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Мотивація</w:t>
      </w:r>
      <w:proofErr w:type="spellEnd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 </w:t>
      </w:r>
      <w:proofErr w:type="spellStart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навчальної</w:t>
      </w:r>
      <w:proofErr w:type="spellEnd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 </w:t>
      </w:r>
      <w:proofErr w:type="spellStart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>діяльності</w:t>
      </w:r>
      <w:proofErr w:type="spellEnd"/>
      <w:r w:rsidRPr="00922553">
        <w:rPr>
          <w:rFonts w:ascii="Times New Roman" w:hAnsi="Times New Roman" w:cs="Times New Roman"/>
          <w:color w:val="auto"/>
          <w:sz w:val="30"/>
          <w:szCs w:val="30"/>
          <w:lang w:eastAsia="uk-UA"/>
        </w:rPr>
        <w:t xml:space="preserve"> </w:t>
      </w:r>
    </w:p>
    <w:p w:rsidR="00664E89" w:rsidRPr="003013A9" w:rsidRDefault="00664E89" w:rsidP="002B5453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lang w:val="uk-UA" w:eastAsia="uk-UA"/>
        </w:rPr>
      </w:pPr>
      <w:r w:rsidRPr="003013A9">
        <w:rPr>
          <w:rFonts w:ascii="Times New Roman" w:hAnsi="Times New Roman" w:cs="Times New Roman"/>
          <w:sz w:val="28"/>
          <w:lang w:val="uk-UA" w:eastAsia="uk-UA"/>
        </w:rPr>
        <w:t>В своєму житті люди часто стикаються з основами у побуті. Це ми</w:t>
      </w:r>
      <w:r w:rsidR="002B5453">
        <w:rPr>
          <w:rFonts w:ascii="Times New Roman" w:hAnsi="Times New Roman" w:cs="Times New Roman"/>
          <w:sz w:val="28"/>
          <w:lang w:val="uk-UA" w:eastAsia="uk-UA"/>
        </w:rPr>
        <w:t>йн</w:t>
      </w:r>
      <w:r w:rsidRPr="003013A9">
        <w:rPr>
          <w:rFonts w:ascii="Times New Roman" w:hAnsi="Times New Roman" w:cs="Times New Roman"/>
          <w:sz w:val="28"/>
          <w:lang w:val="uk-UA" w:eastAsia="uk-UA"/>
        </w:rPr>
        <w:t>і засоби, зубні пасти. Використовується цей клас речовин при виробництві цукру, у будівельній промисловості. Тому ця тема є дуже актуальною. Важливо знати властивості цих речовин.</w:t>
      </w:r>
    </w:p>
    <w:p w:rsidR="003013A9" w:rsidRDefault="00664E89" w:rsidP="003013A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664E89"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  <w:r w:rsidRPr="000E68D7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3013A9">
        <w:rPr>
          <w:rFonts w:ascii="Times New Roman" w:hAnsi="Times New Roman" w:cs="Times New Roman"/>
          <w:b/>
          <w:sz w:val="28"/>
          <w:szCs w:val="28"/>
          <w:lang w:val="uk-UA"/>
        </w:rPr>
        <w:t>Вивчення нового матеріалу</w:t>
      </w:r>
    </w:p>
    <w:p w:rsidR="000E68D7" w:rsidRPr="006E6180" w:rsidRDefault="004527A9" w:rsidP="006E6180">
      <w:pPr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2084512</wp:posOffset>
            </wp:positionH>
            <wp:positionV relativeFrom="paragraph">
              <wp:posOffset>819868</wp:posOffset>
            </wp:positionV>
            <wp:extent cx="3890341" cy="2915623"/>
            <wp:effectExtent l="19050" t="0" r="0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341" cy="2915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68D7" w:rsidRPr="006E6180">
        <w:rPr>
          <w:rFonts w:ascii="Times New Roman" w:hAnsi="Times New Roman" w:cs="Times New Roman"/>
          <w:sz w:val="28"/>
          <w:szCs w:val="28"/>
          <w:lang w:val="uk-UA"/>
        </w:rPr>
        <w:t>Учитель ставить проблемне запитання. На столі стоять 2 склянки з прозорими речовинами. Як розпізнати в якій з них знаходиться луг? Один з учнів відповідає, що це можливо за допомогою індикатора.</w:t>
      </w:r>
    </w:p>
    <w:p w:rsidR="00FE344A" w:rsidRDefault="00FE344A" w:rsidP="003013A9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D80A21" w:rsidRPr="00922553" w:rsidRDefault="007C5C6F" w:rsidP="003013A9">
      <w:pPr>
        <w:rPr>
          <w:rFonts w:ascii="Times New Roman" w:hAnsi="Times New Roman" w:cs="Times New Roman"/>
          <w:sz w:val="24"/>
          <w:szCs w:val="24"/>
          <w:lang w:val="uk-UA" w:eastAsia="uk-UA"/>
        </w:rPr>
      </w:pPr>
      <w:r w:rsidRPr="00922553">
        <w:rPr>
          <w:rFonts w:ascii="Times New Roman" w:hAnsi="Times New Roman" w:cs="Times New Roman"/>
          <w:sz w:val="24"/>
          <w:szCs w:val="24"/>
          <w:lang w:val="uk-UA"/>
        </w:rPr>
        <w:t>(Демонстрація слайду № 2)</w:t>
      </w: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0E68D7" w:rsidRDefault="000E68D7" w:rsidP="00E64F7D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6E6180" w:rsidRDefault="006E6180" w:rsidP="00666A2B">
      <w:pPr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E6180">
        <w:rPr>
          <w:rFonts w:ascii="Times New Roman" w:hAnsi="Times New Roman" w:cs="Times New Roman"/>
          <w:sz w:val="28"/>
          <w:szCs w:val="28"/>
          <w:lang w:val="uk-UA"/>
        </w:rPr>
        <w:t xml:space="preserve">Учитель ставить </w:t>
      </w:r>
      <w:r>
        <w:rPr>
          <w:rFonts w:ascii="Times New Roman" w:hAnsi="Times New Roman" w:cs="Times New Roman"/>
          <w:sz w:val="28"/>
          <w:szCs w:val="28"/>
          <w:lang w:val="uk-UA"/>
        </w:rPr>
        <w:t>друге</w:t>
      </w:r>
      <w:r w:rsidRPr="006E6180">
        <w:rPr>
          <w:rFonts w:ascii="Times New Roman" w:hAnsi="Times New Roman" w:cs="Times New Roman"/>
          <w:sz w:val="28"/>
          <w:szCs w:val="28"/>
          <w:lang w:val="uk-UA"/>
        </w:rPr>
        <w:t xml:space="preserve"> запитання.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За допомогою якої реакції можна змінити 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рН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середовища?  Такою реакцією є реакція нейтралізації.  </w:t>
      </w:r>
    </w:p>
    <w:p w:rsidR="004A69E5" w:rsidRDefault="009C0283" w:rsidP="009C0283">
      <w:pP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9C0283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Робота учнів у групах:</w:t>
      </w:r>
    </w:p>
    <w:p w:rsidR="009C0283" w:rsidRDefault="009C0283" w:rsidP="009C0283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Учні </w:t>
      </w:r>
      <w:r w:rsidR="006E6180">
        <w:rPr>
          <w:rFonts w:ascii="Times New Roman" w:hAnsi="Times New Roman" w:cs="Times New Roman"/>
          <w:sz w:val="28"/>
          <w:szCs w:val="28"/>
          <w:lang w:val="uk-UA"/>
        </w:rPr>
        <w:t xml:space="preserve">об’єднуються в групи по 4 чоловіка та </w:t>
      </w:r>
      <w:r>
        <w:rPr>
          <w:rFonts w:ascii="Times New Roman" w:hAnsi="Times New Roman" w:cs="Times New Roman"/>
          <w:sz w:val="28"/>
          <w:szCs w:val="28"/>
          <w:lang w:val="uk-UA"/>
        </w:rPr>
        <w:t>виконують досліди, що ілюструють реакцію нейтралізації. Кожна група звітує про результати своїх дослідів.</w:t>
      </w:r>
    </w:p>
    <w:p w:rsidR="009C0283" w:rsidRDefault="009C0283" w:rsidP="009C028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9C0283">
        <w:rPr>
          <w:rFonts w:ascii="Times New Roman" w:hAnsi="Times New Roman" w:cs="Times New Roman"/>
          <w:sz w:val="28"/>
          <w:szCs w:val="28"/>
          <w:u w:val="single"/>
          <w:lang w:val="uk-UA"/>
        </w:rPr>
        <w:t>І група:</w:t>
      </w:r>
      <w:r w:rsidRPr="00A160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NaOH</w:t>
      </w:r>
      <w:proofErr w:type="spellEnd"/>
      <w:r w:rsidR="00A16000" w:rsidRPr="00A16000">
        <w:rPr>
          <w:rFonts w:ascii="Times New Roman" w:hAnsi="Times New Roman" w:cs="Times New Roman"/>
          <w:sz w:val="28"/>
          <w:szCs w:val="28"/>
        </w:rPr>
        <w:t xml:space="preserve"> + </w:t>
      </w:r>
      <w:r w:rsidR="00A16000">
        <w:rPr>
          <w:rFonts w:ascii="Times New Roman" w:hAnsi="Times New Roman" w:cs="Times New Roman"/>
          <w:sz w:val="28"/>
          <w:szCs w:val="28"/>
          <w:lang w:val="uk-UA"/>
        </w:rPr>
        <w:t xml:space="preserve">фенолфталеїн, спостереження малинового забарвлення розчину. При взаємодії з </w:t>
      </w:r>
      <w:proofErr w:type="spellStart"/>
      <w:r w:rsidR="00A16000">
        <w:rPr>
          <w:rFonts w:ascii="Times New Roman" w:hAnsi="Times New Roman" w:cs="Times New Roman"/>
          <w:sz w:val="28"/>
          <w:szCs w:val="28"/>
          <w:lang w:val="uk-UA"/>
        </w:rPr>
        <w:t>хлоридною</w:t>
      </w:r>
      <w:proofErr w:type="spellEnd"/>
      <w:r w:rsidR="00A16000">
        <w:rPr>
          <w:rFonts w:ascii="Times New Roman" w:hAnsi="Times New Roman" w:cs="Times New Roman"/>
          <w:sz w:val="28"/>
          <w:szCs w:val="28"/>
          <w:lang w:val="uk-UA"/>
        </w:rPr>
        <w:t xml:space="preserve"> кислотою забарвлення зникає.</w:t>
      </w:r>
    </w:p>
    <w:p w:rsidR="00A16000" w:rsidRDefault="00A16000" w:rsidP="009C028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A16000">
        <w:rPr>
          <w:rFonts w:ascii="Times New Roman" w:hAnsi="Times New Roman" w:cs="Times New Roman"/>
          <w:sz w:val="28"/>
          <w:szCs w:val="28"/>
          <w:u w:val="single"/>
          <w:lang w:val="uk-UA"/>
        </w:rPr>
        <w:t>ІІ група:</w:t>
      </w:r>
      <w:r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6E6180">
        <w:rPr>
          <w:rFonts w:ascii="Times New Roman" w:hAnsi="Times New Roman" w:cs="Times New Roman"/>
          <w:sz w:val="28"/>
          <w:szCs w:val="28"/>
          <w:lang w:val="uk-UA"/>
        </w:rPr>
        <w:t>Купрум</w:t>
      </w:r>
      <w:proofErr w:type="spellEnd"/>
      <w:r w:rsidR="006E61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гідроксид реагує з </w:t>
      </w:r>
      <w:r w:rsidR="00666A2B">
        <w:rPr>
          <w:rFonts w:ascii="Times New Roman" w:hAnsi="Times New Roman" w:cs="Times New Roman"/>
          <w:sz w:val="28"/>
          <w:szCs w:val="28"/>
          <w:lang w:val="uk-UA"/>
        </w:rPr>
        <w:t xml:space="preserve">сульфатною </w:t>
      </w:r>
      <w:r>
        <w:rPr>
          <w:rFonts w:ascii="Times New Roman" w:hAnsi="Times New Roman" w:cs="Times New Roman"/>
          <w:sz w:val="28"/>
          <w:szCs w:val="28"/>
          <w:lang w:val="uk-UA"/>
        </w:rPr>
        <w:t>кислотою.</w:t>
      </w:r>
    </w:p>
    <w:p w:rsidR="006E6180" w:rsidRDefault="006E6180" w:rsidP="006E6180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A16000">
        <w:rPr>
          <w:rFonts w:ascii="Times New Roman" w:hAnsi="Times New Roman" w:cs="Times New Roman"/>
          <w:sz w:val="28"/>
          <w:szCs w:val="28"/>
          <w:u w:val="single"/>
          <w:lang w:val="uk-UA"/>
        </w:rPr>
        <w:t>ІІ</w:t>
      </w:r>
      <w:r>
        <w:rPr>
          <w:rFonts w:ascii="Times New Roman" w:hAnsi="Times New Roman" w:cs="Times New Roman"/>
          <w:sz w:val="28"/>
          <w:szCs w:val="28"/>
          <w:u w:val="single"/>
          <w:lang w:val="uk-UA"/>
        </w:rPr>
        <w:t>І</w:t>
      </w:r>
      <w:r w:rsidRPr="00A16000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група:</w:t>
      </w:r>
      <w:r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Калій гідроксид реагує також з фосфатною кислотою.</w:t>
      </w:r>
    </w:p>
    <w:p w:rsidR="00FE344A" w:rsidRDefault="00FE344A" w:rsidP="00FE344A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A16000" w:rsidRDefault="000E1E37" w:rsidP="00FE344A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7332373</wp:posOffset>
            </wp:positionH>
            <wp:positionV relativeFrom="paragraph">
              <wp:posOffset>-977403</wp:posOffset>
            </wp:positionV>
            <wp:extent cx="4154750" cy="3101008"/>
            <wp:effectExtent l="19050" t="0" r="0" b="0"/>
            <wp:wrapNone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750" cy="3101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16000">
        <w:rPr>
          <w:rFonts w:ascii="Times New Roman" w:hAnsi="Times New Roman" w:cs="Times New Roman"/>
          <w:sz w:val="28"/>
          <w:szCs w:val="28"/>
          <w:lang w:val="uk-UA"/>
        </w:rPr>
        <w:t>Кожна група записує свої рівняння біля дошки</w:t>
      </w:r>
      <w:r w:rsidR="00574CCA">
        <w:rPr>
          <w:rFonts w:ascii="Times New Roman" w:hAnsi="Times New Roman" w:cs="Times New Roman"/>
          <w:sz w:val="28"/>
          <w:szCs w:val="28"/>
          <w:lang w:val="uk-UA"/>
        </w:rPr>
        <w:t xml:space="preserve"> і коментує властивості основ</w:t>
      </w:r>
      <w:r w:rsidR="00A16000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E344A" w:rsidRDefault="000E1E37" w:rsidP="006E6180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1912233</wp:posOffset>
            </wp:positionH>
            <wp:positionV relativeFrom="paragraph">
              <wp:posOffset>165781</wp:posOffset>
            </wp:positionV>
            <wp:extent cx="3983107" cy="2972443"/>
            <wp:effectExtent l="19050" t="0" r="0" b="0"/>
            <wp:wrapNone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107" cy="2972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6180" w:rsidRPr="00922553" w:rsidRDefault="006E6180" w:rsidP="006E6180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(Демонстрація слайду №3</w:t>
      </w:r>
      <w:r w:rsidRPr="00922553">
        <w:rPr>
          <w:rFonts w:ascii="Times New Roman" w:hAnsi="Times New Roman" w:cs="Times New Roman"/>
          <w:sz w:val="24"/>
          <w:szCs w:val="24"/>
          <w:lang w:val="uk-UA"/>
        </w:rPr>
        <w:t>)</w:t>
      </w:r>
      <w:r w:rsidR="000E1E37" w:rsidRPr="000E1E37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6E6180" w:rsidRDefault="006E6180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E6180" w:rsidRDefault="006E6180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E6180" w:rsidRDefault="006E6180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E6180" w:rsidRDefault="006E6180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E6180" w:rsidRDefault="006E6180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E6180" w:rsidRPr="00FE344A" w:rsidRDefault="006E6180" w:rsidP="008974AC">
      <w:pPr>
        <w:jc w:val="center"/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6E6180" w:rsidRPr="00FE344A" w:rsidRDefault="006E6180" w:rsidP="008974AC">
      <w:pPr>
        <w:jc w:val="center"/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6E6180" w:rsidRDefault="006E6180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666A2B">
      <w:pPr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Наступним етапом вивчення властивостей основ є реакції між лугами і розчинними солями.  </w:t>
      </w:r>
    </w:p>
    <w:p w:rsidR="002A2AFD" w:rsidRDefault="002A2AFD" w:rsidP="002A2AFD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16000">
        <w:rPr>
          <w:rFonts w:ascii="Times New Roman" w:hAnsi="Times New Roman" w:cs="Times New Roman"/>
          <w:b/>
          <w:sz w:val="28"/>
          <w:szCs w:val="28"/>
          <w:lang w:val="uk-UA"/>
        </w:rPr>
        <w:t>Робота в парах (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3</w:t>
      </w:r>
      <w:r w:rsidRPr="00A1600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варіанта):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Взаємодія лугів з розчинами солей</w:t>
      </w:r>
    </w:p>
    <w:p w:rsidR="002A2AFD" w:rsidRDefault="002A2AFD" w:rsidP="00FE344A">
      <w:pPr>
        <w:spacing w:after="1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І варіант: 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виконує дослід взаємодії з розчином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купрум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(ІІ) сульфату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 xml:space="preserve"> і лугу натрій гідроксиду 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A2AFD" w:rsidRDefault="002A2AFD" w:rsidP="00FE344A">
      <w:pPr>
        <w:spacing w:after="1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ІІ варіант: 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Виконує дослід взаємодії лугу </w:t>
      </w:r>
      <w:r w:rsidR="002B5453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>альцій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гідоксид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>у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з розчином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ферум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(ІІ) хлорид</w:t>
      </w:r>
      <w:r w:rsidR="00574CCA">
        <w:rPr>
          <w:rFonts w:ascii="Times New Roman" w:hAnsi="Times New Roman" w:cs="Times New Roman"/>
          <w:sz w:val="28"/>
          <w:szCs w:val="28"/>
          <w:lang w:val="uk-UA"/>
        </w:rPr>
        <w:t>у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E344A" w:rsidRDefault="00FE344A" w:rsidP="00FE344A">
      <w:pPr>
        <w:spacing w:after="1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ІІІ варіант:  Виконує дослід взаємодії лугу </w:t>
      </w:r>
      <w:r w:rsidR="002B5453">
        <w:rPr>
          <w:rFonts w:ascii="Times New Roman" w:hAnsi="Times New Roman" w:cs="Times New Roman"/>
          <w:sz w:val="28"/>
          <w:szCs w:val="28"/>
          <w:lang w:val="uk-UA"/>
        </w:rPr>
        <w:t>к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алій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гідоксиду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з розчином </w:t>
      </w:r>
      <w:r w:rsidR="002B5453">
        <w:rPr>
          <w:rFonts w:ascii="Times New Roman" w:hAnsi="Times New Roman" w:cs="Times New Roman"/>
          <w:sz w:val="28"/>
          <w:szCs w:val="28"/>
          <w:lang w:val="uk-UA"/>
        </w:rPr>
        <w:t>а</w:t>
      </w:r>
      <w:r>
        <w:rPr>
          <w:rFonts w:ascii="Times New Roman" w:hAnsi="Times New Roman" w:cs="Times New Roman"/>
          <w:sz w:val="28"/>
          <w:szCs w:val="28"/>
          <w:lang w:val="uk-UA"/>
        </w:rPr>
        <w:t>люміній (ІІІ) хлоридом.</w:t>
      </w:r>
    </w:p>
    <w:p w:rsidR="002A2AFD" w:rsidRDefault="002A2AFD" w:rsidP="00FE344A">
      <w:pPr>
        <w:spacing w:after="12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Результати запису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 xml:space="preserve">ються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на дошці</w:t>
      </w:r>
      <w:r w:rsidR="00FE344A">
        <w:rPr>
          <w:rFonts w:ascii="Times New Roman" w:hAnsi="Times New Roman" w:cs="Times New Roman"/>
          <w:sz w:val="28"/>
          <w:szCs w:val="28"/>
          <w:lang w:val="uk-UA"/>
        </w:rPr>
        <w:t xml:space="preserve"> і корегуються з записами на слайді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E344A" w:rsidRDefault="000E1E37" w:rsidP="00FE344A">
      <w:pPr>
        <w:spacing w:after="120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2008174</wp:posOffset>
            </wp:positionH>
            <wp:positionV relativeFrom="paragraph">
              <wp:posOffset>87656</wp:posOffset>
            </wp:positionV>
            <wp:extent cx="3887166" cy="2902226"/>
            <wp:effectExtent l="19050" t="0" r="0" b="0"/>
            <wp:wrapNone/>
            <wp:docPr id="1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166" cy="2902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2AF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666A2B" w:rsidRPr="00922553" w:rsidRDefault="00666A2B" w:rsidP="00FE344A">
      <w:pPr>
        <w:spacing w:after="120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(Демонстрація слайду №4</w:t>
      </w:r>
      <w:r w:rsidRPr="00922553">
        <w:rPr>
          <w:rFonts w:ascii="Times New Roman" w:hAnsi="Times New Roman" w:cs="Times New Roman"/>
          <w:sz w:val="24"/>
          <w:szCs w:val="24"/>
          <w:lang w:val="uk-UA"/>
        </w:rPr>
        <w:t>)</w:t>
      </w:r>
      <w:r w:rsidR="000E1E37" w:rsidRPr="000E1E37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66A2B" w:rsidRDefault="00666A2B" w:rsidP="008974A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15A9A" w:rsidRDefault="00715A9A" w:rsidP="00715A9A">
      <w:pPr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Третьою властивістю яка характеризує луги є реакція з кислотними оксидами.  </w:t>
      </w:r>
    </w:p>
    <w:p w:rsidR="00715A9A" w:rsidRPr="00715A9A" w:rsidRDefault="00715A9A" w:rsidP="00715A9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15A9A">
        <w:rPr>
          <w:rFonts w:ascii="Times New Roman" w:hAnsi="Times New Roman" w:cs="Times New Roman"/>
          <w:sz w:val="28"/>
          <w:szCs w:val="28"/>
          <w:lang w:val="uk-UA"/>
        </w:rPr>
        <w:t>Демонстрація:  Учитель демонструє дослід взаємодії вуглекислого газу з вапняною водою.</w:t>
      </w:r>
      <w:r w:rsidR="00A759F1">
        <w:rPr>
          <w:rFonts w:ascii="Times New Roman" w:hAnsi="Times New Roman" w:cs="Times New Roman"/>
          <w:sz w:val="28"/>
          <w:szCs w:val="28"/>
          <w:lang w:val="uk-UA"/>
        </w:rPr>
        <w:t xml:space="preserve"> Демонстрація досліду супроводжується </w:t>
      </w:r>
      <w:r w:rsidR="00E83C64">
        <w:rPr>
          <w:rFonts w:ascii="Times New Roman" w:hAnsi="Times New Roman" w:cs="Times New Roman"/>
          <w:sz w:val="28"/>
          <w:szCs w:val="28"/>
          <w:lang w:val="uk-UA"/>
        </w:rPr>
        <w:t xml:space="preserve">обговоренням того, що спостерігалося та </w:t>
      </w:r>
      <w:r w:rsidR="00A759F1">
        <w:rPr>
          <w:rFonts w:ascii="Times New Roman" w:hAnsi="Times New Roman" w:cs="Times New Roman"/>
          <w:sz w:val="28"/>
          <w:szCs w:val="28"/>
          <w:lang w:val="uk-UA"/>
        </w:rPr>
        <w:t>показом слайду</w:t>
      </w:r>
      <w:r w:rsidR="00E83C64">
        <w:rPr>
          <w:rFonts w:ascii="Times New Roman" w:hAnsi="Times New Roman" w:cs="Times New Roman"/>
          <w:sz w:val="28"/>
          <w:szCs w:val="28"/>
          <w:lang w:val="uk-UA"/>
        </w:rPr>
        <w:t>, на якому зображено аналогічні реакції</w:t>
      </w:r>
      <w:r w:rsidR="00A759F1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715A9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2AFD" w:rsidRPr="00715A9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A759F1" w:rsidRDefault="00F53D5A" w:rsidP="00A657E1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2004999</wp:posOffset>
            </wp:positionH>
            <wp:positionV relativeFrom="paragraph">
              <wp:posOffset>148010</wp:posOffset>
            </wp:positionV>
            <wp:extent cx="3930097" cy="2941983"/>
            <wp:effectExtent l="19050" t="0" r="0" b="0"/>
            <wp:wrapNone/>
            <wp:docPr id="1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097" cy="2941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57E1" w:rsidRPr="004E14C1" w:rsidRDefault="00A759F1" w:rsidP="00A657E1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(Демонстрація слайду № 5</w:t>
      </w:r>
      <w:r w:rsidR="00A657E1" w:rsidRPr="004E14C1">
        <w:rPr>
          <w:rFonts w:ascii="Times New Roman" w:hAnsi="Times New Roman" w:cs="Times New Roman"/>
          <w:sz w:val="24"/>
          <w:szCs w:val="24"/>
          <w:lang w:val="uk-UA"/>
        </w:rPr>
        <w:t>)</w:t>
      </w:r>
      <w:r w:rsidRPr="00A759F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715A9A" w:rsidRDefault="00715A9A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15A9A" w:rsidRDefault="00715A9A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15A9A" w:rsidRDefault="00715A9A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15A9A" w:rsidRDefault="00715A9A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15A9A" w:rsidRPr="00CE73A9" w:rsidRDefault="00715A9A" w:rsidP="00A657E1">
      <w:pPr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715A9A" w:rsidRPr="00E315E0" w:rsidRDefault="00715A9A" w:rsidP="00A657E1">
      <w:pPr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715A9A" w:rsidRPr="00E315E0" w:rsidRDefault="00715A9A" w:rsidP="00A657E1">
      <w:pPr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E73A9" w:rsidRDefault="00CE73A9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E73A9" w:rsidRPr="00E83C64" w:rsidRDefault="00CE73A9" w:rsidP="00CE73A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Четвертою властивістю</w:t>
      </w:r>
      <w:r w:rsidR="00E83C64">
        <w:rPr>
          <w:rFonts w:ascii="Times New Roman" w:hAnsi="Times New Roman" w:cs="Times New Roman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характерною для основ є розкладання нерозчинних основ при нагріванні. </w:t>
      </w:r>
      <w:r w:rsidR="00E315E0">
        <w:rPr>
          <w:rFonts w:ascii="Times New Roman" w:hAnsi="Times New Roman" w:cs="Times New Roman"/>
          <w:sz w:val="28"/>
          <w:szCs w:val="28"/>
          <w:lang w:val="uk-UA"/>
        </w:rPr>
        <w:t xml:space="preserve">Учитель демонструє розкладання </w:t>
      </w:r>
      <w:proofErr w:type="spellStart"/>
      <w:r w:rsidR="00E83C64">
        <w:rPr>
          <w:rFonts w:ascii="Times New Roman" w:hAnsi="Times New Roman" w:cs="Times New Roman"/>
          <w:sz w:val="28"/>
          <w:szCs w:val="28"/>
          <w:lang w:val="uk-UA"/>
        </w:rPr>
        <w:t>Купрум</w:t>
      </w:r>
      <w:proofErr w:type="spellEnd"/>
      <w:r w:rsidR="00E83C6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83C64">
        <w:rPr>
          <w:rFonts w:ascii="Times New Roman" w:hAnsi="Times New Roman" w:cs="Times New Roman"/>
          <w:sz w:val="28"/>
          <w:szCs w:val="28"/>
          <w:lang w:val="uk-UA"/>
        </w:rPr>
        <w:lastRenderedPageBreak/>
        <w:t>гідроксиду (</w:t>
      </w:r>
      <w:r w:rsidR="00E315E0">
        <w:rPr>
          <w:rFonts w:ascii="Times New Roman" w:hAnsi="Times New Roman" w:cs="Times New Roman"/>
          <w:sz w:val="28"/>
          <w:szCs w:val="28"/>
          <w:lang w:val="uk-UA"/>
        </w:rPr>
        <w:t>С</w:t>
      </w:r>
      <w:r w:rsidR="00E315E0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E315E0" w:rsidRPr="00E83C64">
        <w:rPr>
          <w:rFonts w:ascii="Times New Roman" w:hAnsi="Times New Roman" w:cs="Times New Roman"/>
          <w:sz w:val="28"/>
          <w:szCs w:val="28"/>
        </w:rPr>
        <w:t>(</w:t>
      </w:r>
      <w:r w:rsidR="00E315E0">
        <w:rPr>
          <w:rFonts w:ascii="Times New Roman" w:hAnsi="Times New Roman" w:cs="Times New Roman"/>
          <w:sz w:val="28"/>
          <w:szCs w:val="28"/>
          <w:lang w:val="en-US"/>
        </w:rPr>
        <w:t>OH</w:t>
      </w:r>
      <w:r w:rsidR="00E315E0" w:rsidRPr="00E83C64">
        <w:rPr>
          <w:rFonts w:ascii="Times New Roman" w:hAnsi="Times New Roman" w:cs="Times New Roman"/>
          <w:sz w:val="28"/>
          <w:szCs w:val="28"/>
        </w:rPr>
        <w:t>)</w:t>
      </w:r>
      <w:r w:rsidR="00E315E0" w:rsidRPr="00E83C6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83C64" w:rsidRPr="00E83C64"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E83C64">
        <w:rPr>
          <w:rFonts w:ascii="Times New Roman" w:hAnsi="Times New Roman" w:cs="Times New Roman"/>
          <w:sz w:val="28"/>
          <w:szCs w:val="28"/>
          <w:lang w:val="uk-UA"/>
        </w:rPr>
        <w:t xml:space="preserve">. Учні роблять висновки про перебіг даної реакції та характеризують подібні </w:t>
      </w:r>
      <w:proofErr w:type="spellStart"/>
      <w:r w:rsidR="00E83C64">
        <w:rPr>
          <w:rFonts w:ascii="Times New Roman" w:hAnsi="Times New Roman" w:cs="Times New Roman"/>
          <w:sz w:val="28"/>
          <w:szCs w:val="28"/>
          <w:lang w:val="uk-UA"/>
        </w:rPr>
        <w:t>рекакції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E315E0" w:rsidRPr="00E83C64" w:rsidRDefault="00E83C64" w:rsidP="00E315E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2044755</wp:posOffset>
            </wp:positionH>
            <wp:positionV relativeFrom="paragraph">
              <wp:posOffset>-37686</wp:posOffset>
            </wp:positionV>
            <wp:extent cx="3890342" cy="2902226"/>
            <wp:effectExtent l="1905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342" cy="2902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15E0" w:rsidRPr="004E14C1" w:rsidRDefault="00E315E0" w:rsidP="00E315E0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(Демонстрація слайду № </w:t>
      </w:r>
      <w:r>
        <w:rPr>
          <w:rFonts w:ascii="Times New Roman" w:hAnsi="Times New Roman" w:cs="Times New Roman"/>
          <w:sz w:val="24"/>
          <w:szCs w:val="24"/>
          <w:lang w:val="en-US"/>
        </w:rPr>
        <w:t>6</w:t>
      </w:r>
      <w:r w:rsidRPr="004E14C1">
        <w:rPr>
          <w:rFonts w:ascii="Times New Roman" w:hAnsi="Times New Roman" w:cs="Times New Roman"/>
          <w:sz w:val="24"/>
          <w:szCs w:val="24"/>
          <w:lang w:val="uk-UA"/>
        </w:rPr>
        <w:t>)</w:t>
      </w:r>
      <w:r w:rsidRPr="00E315E0">
        <w:rPr>
          <w:lang w:eastAsia="ru-RU"/>
        </w:rPr>
        <w:t xml:space="preserve"> </w:t>
      </w:r>
    </w:p>
    <w:p w:rsidR="00715A9A" w:rsidRDefault="00715A9A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E73A9" w:rsidRDefault="00CE73A9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E73A9" w:rsidRPr="00E315E0" w:rsidRDefault="00CE73A9" w:rsidP="00A657E1">
      <w:pPr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CE73A9" w:rsidRDefault="00CE73A9" w:rsidP="00A657E1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E73A9" w:rsidRPr="00E315E0" w:rsidRDefault="00CE73A9" w:rsidP="00A657E1">
      <w:pPr>
        <w:rPr>
          <w:rFonts w:ascii="Times New Roman" w:hAnsi="Times New Roman" w:cs="Times New Roman"/>
          <w:b/>
          <w:sz w:val="36"/>
          <w:szCs w:val="36"/>
          <w:lang w:val="uk-UA"/>
        </w:rPr>
      </w:pPr>
    </w:p>
    <w:p w:rsidR="00CE73A9" w:rsidRPr="00E315E0" w:rsidRDefault="00CE73A9" w:rsidP="00A657E1">
      <w:pPr>
        <w:rPr>
          <w:rFonts w:ascii="Times New Roman" w:hAnsi="Times New Roman" w:cs="Times New Roman"/>
          <w:sz w:val="36"/>
          <w:szCs w:val="36"/>
          <w:lang w:val="uk-UA"/>
        </w:rPr>
      </w:pPr>
    </w:p>
    <w:p w:rsidR="00E315E0" w:rsidRPr="00E315E0" w:rsidRDefault="00E315E0" w:rsidP="00E83C64">
      <w:pPr>
        <w:pStyle w:val="a3"/>
        <w:numPr>
          <w:ilvl w:val="0"/>
          <w:numId w:val="8"/>
        </w:numPr>
        <w:spacing w:after="0" w:line="240" w:lineRule="auto"/>
        <w:ind w:left="567"/>
        <w:rPr>
          <w:rFonts w:ascii="Times New Roman" w:hAnsi="Times New Roman" w:cs="Times New Roman"/>
          <w:b/>
          <w:bCs/>
          <w:sz w:val="30"/>
          <w:szCs w:val="40"/>
          <w:lang w:val="uk-UA" w:eastAsia="uk-UA"/>
        </w:rPr>
      </w:pPr>
      <w:r w:rsidRPr="00E315E0">
        <w:rPr>
          <w:rFonts w:ascii="Times New Roman" w:hAnsi="Times New Roman" w:cs="Times New Roman"/>
          <w:b/>
          <w:bCs/>
          <w:sz w:val="30"/>
          <w:szCs w:val="40"/>
          <w:lang w:val="uk-UA" w:eastAsia="uk-UA"/>
        </w:rPr>
        <w:t>Закріплення вивченого матеріалу</w:t>
      </w:r>
    </w:p>
    <w:p w:rsidR="00E315E0" w:rsidRPr="00E315E0" w:rsidRDefault="00E315E0" w:rsidP="00E315E0">
      <w:pPr>
        <w:spacing w:after="0"/>
        <w:rPr>
          <w:rFonts w:ascii="Times New Roman" w:hAnsi="Times New Roman" w:cs="Times New Roman"/>
          <w:sz w:val="16"/>
          <w:szCs w:val="16"/>
          <w:lang w:val="en-US"/>
        </w:rPr>
      </w:pPr>
    </w:p>
    <w:p w:rsidR="00CE73A9" w:rsidRPr="00CE73A9" w:rsidRDefault="00CE73A9" w:rsidP="00A657E1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Виконати завдання. Заповнити пропущені формули в рівняннях реакцій.</w:t>
      </w:r>
    </w:p>
    <w:p w:rsidR="00A657E1" w:rsidRPr="00CE73A9" w:rsidRDefault="00A657E1" w:rsidP="00E315E0">
      <w:pPr>
        <w:spacing w:after="12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CE73A9">
        <w:rPr>
          <w:rFonts w:ascii="Times New Roman" w:hAnsi="Times New Roman" w:cs="Times New Roman"/>
          <w:sz w:val="28"/>
          <w:szCs w:val="28"/>
          <w:lang w:val="uk-UA"/>
        </w:rPr>
        <w:t>Учні ск</w:t>
      </w:r>
      <w:r w:rsidR="00390454" w:rsidRPr="00CE73A9">
        <w:rPr>
          <w:rFonts w:ascii="Times New Roman" w:hAnsi="Times New Roman" w:cs="Times New Roman"/>
          <w:sz w:val="28"/>
          <w:szCs w:val="28"/>
          <w:lang w:val="uk-UA"/>
        </w:rPr>
        <w:t>ладають таблицю і заповнюють її.</w:t>
      </w:r>
    </w:p>
    <w:p w:rsidR="00E315E0" w:rsidRPr="00DA6562" w:rsidRDefault="001B3C11" w:rsidP="00E315E0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2150773</wp:posOffset>
            </wp:positionH>
            <wp:positionV relativeFrom="paragraph">
              <wp:posOffset>58944</wp:posOffset>
            </wp:positionV>
            <wp:extent cx="3801154" cy="2849217"/>
            <wp:effectExtent l="19050" t="0" r="8846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698" cy="2853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73A9" w:rsidRPr="004E14C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390454" w:rsidRPr="004E14C1" w:rsidRDefault="00390454" w:rsidP="00390454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4E14C1">
        <w:rPr>
          <w:rFonts w:ascii="Times New Roman" w:hAnsi="Times New Roman" w:cs="Times New Roman"/>
          <w:sz w:val="24"/>
          <w:szCs w:val="24"/>
          <w:lang w:val="uk-UA"/>
        </w:rPr>
        <w:t xml:space="preserve">(Демонстрація слайду № </w:t>
      </w:r>
      <w:r w:rsidR="00E315E0">
        <w:rPr>
          <w:rFonts w:ascii="Times New Roman" w:hAnsi="Times New Roman" w:cs="Times New Roman"/>
          <w:sz w:val="24"/>
          <w:szCs w:val="24"/>
          <w:lang w:val="en-US"/>
        </w:rPr>
        <w:t>7</w:t>
      </w:r>
      <w:r w:rsidRPr="004E14C1">
        <w:rPr>
          <w:rFonts w:ascii="Times New Roman" w:hAnsi="Times New Roman" w:cs="Times New Roman"/>
          <w:sz w:val="24"/>
          <w:szCs w:val="24"/>
          <w:lang w:val="uk-UA"/>
        </w:rPr>
        <w:t>)</w:t>
      </w:r>
      <w:r w:rsidR="00E315E0" w:rsidRPr="00E315E0">
        <w:rPr>
          <w:lang w:eastAsia="ru-RU"/>
        </w:rPr>
        <w:t xml:space="preserve"> </w:t>
      </w:r>
    </w:p>
    <w:p w:rsidR="00CE73A9" w:rsidRDefault="00CE73A9" w:rsidP="00390454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E73A9" w:rsidRDefault="00CE73A9" w:rsidP="00390454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E73A9" w:rsidRDefault="00CE73A9" w:rsidP="00390454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E73A9" w:rsidRDefault="00CE73A9" w:rsidP="0039045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E315E0" w:rsidRDefault="00E315E0" w:rsidP="0039045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E315E0" w:rsidRPr="00E315E0" w:rsidRDefault="00E315E0" w:rsidP="00390454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CE73A9" w:rsidRDefault="00CE73A9" w:rsidP="00390454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390454" w:rsidRPr="005C1E62" w:rsidRDefault="005C1E62" w:rsidP="005C1E62">
      <w:pPr>
        <w:pStyle w:val="a3"/>
        <w:numPr>
          <w:ilvl w:val="0"/>
          <w:numId w:val="8"/>
        </w:numPr>
        <w:ind w:left="851" w:hanging="851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390454" w:rsidRPr="005C1E6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Підбиття</w:t>
      </w:r>
      <w:r w:rsidRPr="005C1E62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390454" w:rsidRPr="005C1E6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підсумків </w:t>
      </w:r>
      <w:r w:rsidRPr="005C1E62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390454" w:rsidRPr="005C1E62">
        <w:rPr>
          <w:rFonts w:ascii="Times New Roman" w:hAnsi="Times New Roman" w:cs="Times New Roman"/>
          <w:b/>
          <w:sz w:val="28"/>
          <w:szCs w:val="28"/>
          <w:lang w:val="uk-UA"/>
        </w:rPr>
        <w:t>уроку</w:t>
      </w:r>
    </w:p>
    <w:p w:rsidR="00390454" w:rsidRPr="00390454" w:rsidRDefault="00390454" w:rsidP="00390454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390454">
        <w:rPr>
          <w:rFonts w:ascii="Times New Roman" w:hAnsi="Times New Roman" w:cs="Times New Roman"/>
          <w:sz w:val="28"/>
          <w:szCs w:val="28"/>
          <w:lang w:val="uk-UA"/>
        </w:rPr>
        <w:t>Що вивчили на уроці?</w:t>
      </w:r>
    </w:p>
    <w:p w:rsidR="00390454" w:rsidRPr="00390454" w:rsidRDefault="00390454" w:rsidP="00390454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390454">
        <w:rPr>
          <w:rFonts w:ascii="Times New Roman" w:hAnsi="Times New Roman" w:cs="Times New Roman"/>
          <w:sz w:val="28"/>
          <w:szCs w:val="28"/>
          <w:lang w:val="uk-UA"/>
        </w:rPr>
        <w:t>Які труднощі виникли під час уроку?</w:t>
      </w:r>
    </w:p>
    <w:p w:rsidR="00390454" w:rsidRPr="00390454" w:rsidRDefault="00390454" w:rsidP="00390454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390454">
        <w:rPr>
          <w:rFonts w:ascii="Times New Roman" w:hAnsi="Times New Roman" w:cs="Times New Roman"/>
          <w:sz w:val="28"/>
          <w:szCs w:val="28"/>
          <w:lang w:val="uk-UA"/>
        </w:rPr>
        <w:t>Що нового ви взнали сьогодні на уроці?</w:t>
      </w:r>
    </w:p>
    <w:p w:rsidR="00390454" w:rsidRPr="00E83C64" w:rsidRDefault="00E83C64" w:rsidP="00E83C64">
      <w:pPr>
        <w:pStyle w:val="a3"/>
        <w:numPr>
          <w:ilvl w:val="0"/>
          <w:numId w:val="8"/>
        </w:numPr>
        <w:spacing w:before="360" w:after="120"/>
        <w:ind w:left="709"/>
        <w:contextualSpacing w:val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390454" w:rsidRPr="00E83C64">
        <w:rPr>
          <w:rFonts w:ascii="Times New Roman" w:hAnsi="Times New Roman" w:cs="Times New Roman"/>
          <w:b/>
          <w:sz w:val="28"/>
          <w:szCs w:val="28"/>
          <w:lang w:val="uk-UA"/>
        </w:rPr>
        <w:t xml:space="preserve">Домашнє </w:t>
      </w:r>
      <w:r w:rsidR="005C1E62" w:rsidRPr="00E83C64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390454" w:rsidRPr="00E83C64">
        <w:rPr>
          <w:rFonts w:ascii="Times New Roman" w:hAnsi="Times New Roman" w:cs="Times New Roman"/>
          <w:b/>
          <w:sz w:val="28"/>
          <w:szCs w:val="28"/>
          <w:lang w:val="uk-UA"/>
        </w:rPr>
        <w:t>завдання</w:t>
      </w:r>
    </w:p>
    <w:p w:rsidR="00A657E1" w:rsidRPr="00A16000" w:rsidRDefault="00E83C64" w:rsidP="00E83C64">
      <w:pPr>
        <w:pStyle w:val="a3"/>
        <w:ind w:left="0"/>
        <w:rPr>
          <w:sz w:val="32"/>
          <w:lang w:val="uk-UA"/>
        </w:rPr>
      </w:pPr>
      <w:r w:rsidRPr="00E83C64">
        <w:rPr>
          <w:rFonts w:ascii="Times New Roman" w:hAnsi="Times New Roman" w:cs="Times New Roman"/>
          <w:sz w:val="28"/>
          <w:szCs w:val="28"/>
          <w:lang w:val="uk-UA"/>
        </w:rPr>
        <w:t>Опрацювати матеріал відповідного параграфу</w:t>
      </w:r>
    </w:p>
    <w:sectPr w:rsidR="00A657E1" w:rsidRPr="00A16000" w:rsidSect="00AB10E0">
      <w:headerReference w:type="default" r:id="rId17"/>
      <w:pgSz w:w="11906" w:h="16838"/>
      <w:pgMar w:top="426" w:right="850" w:bottom="1134" w:left="1276" w:header="397" w:footer="17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5672" w:rsidRDefault="00A65672" w:rsidP="009B44E3">
      <w:pPr>
        <w:spacing w:after="0" w:line="240" w:lineRule="auto"/>
      </w:pPr>
      <w:r>
        <w:separator/>
      </w:r>
    </w:p>
  </w:endnote>
  <w:endnote w:type="continuationSeparator" w:id="0">
    <w:p w:rsidR="00A65672" w:rsidRDefault="00A65672" w:rsidP="009B44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5672" w:rsidRDefault="00A65672" w:rsidP="009B44E3">
      <w:pPr>
        <w:spacing w:after="0" w:line="240" w:lineRule="auto"/>
      </w:pPr>
      <w:r>
        <w:separator/>
      </w:r>
    </w:p>
  </w:footnote>
  <w:footnote w:type="continuationSeparator" w:id="0">
    <w:p w:rsidR="00A65672" w:rsidRDefault="00A65672" w:rsidP="009B44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1899448"/>
      <w:docPartObj>
        <w:docPartGallery w:val="Page Numbers (Top of Page)"/>
        <w:docPartUnique/>
      </w:docPartObj>
    </w:sdtPr>
    <w:sdtContent>
      <w:p w:rsidR="002B5453" w:rsidRPr="00AB10E0" w:rsidRDefault="00464374">
        <w:pPr>
          <w:pStyle w:val="a7"/>
          <w:jc w:val="right"/>
          <w:rPr>
            <w:color w:val="FFFFFF" w:themeColor="background1"/>
          </w:rPr>
        </w:pPr>
        <w:r w:rsidRPr="00AB10E0">
          <w:rPr>
            <w:color w:val="FFFFFF" w:themeColor="background1"/>
          </w:rPr>
          <w:fldChar w:fldCharType="begin"/>
        </w:r>
        <w:r w:rsidR="00527F3D" w:rsidRPr="00AB10E0">
          <w:rPr>
            <w:color w:val="FFFFFF" w:themeColor="background1"/>
          </w:rPr>
          <w:instrText xml:space="preserve"> PAGE   \* MERGEFORMAT </w:instrText>
        </w:r>
        <w:r w:rsidRPr="00AB10E0">
          <w:rPr>
            <w:color w:val="FFFFFF" w:themeColor="background1"/>
          </w:rPr>
          <w:fldChar w:fldCharType="separate"/>
        </w:r>
        <w:r w:rsidR="00E83C64">
          <w:rPr>
            <w:noProof/>
            <w:color w:val="FFFFFF" w:themeColor="background1"/>
          </w:rPr>
          <w:t>1</w:t>
        </w:r>
        <w:r w:rsidRPr="00AB10E0">
          <w:rPr>
            <w:color w:val="FFFFFF" w:themeColor="background1"/>
          </w:rPr>
          <w:fldChar w:fldCharType="end"/>
        </w:r>
      </w:p>
    </w:sdtContent>
  </w:sdt>
  <w:p w:rsidR="002B5453" w:rsidRDefault="002B5453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12A95"/>
    <w:multiLevelType w:val="hybridMultilevel"/>
    <w:tmpl w:val="BD7E17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556404"/>
    <w:multiLevelType w:val="hybridMultilevel"/>
    <w:tmpl w:val="24F422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A109D3"/>
    <w:multiLevelType w:val="hybridMultilevel"/>
    <w:tmpl w:val="13E0E4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2A15167"/>
    <w:multiLevelType w:val="hybridMultilevel"/>
    <w:tmpl w:val="013CD7E6"/>
    <w:lvl w:ilvl="0" w:tplc="4234323E">
      <w:start w:val="5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6B95A40"/>
    <w:multiLevelType w:val="hybridMultilevel"/>
    <w:tmpl w:val="1DDA912E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62245A92"/>
    <w:multiLevelType w:val="hybridMultilevel"/>
    <w:tmpl w:val="4BB60EAC"/>
    <w:lvl w:ilvl="0" w:tplc="089481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75576CC"/>
    <w:multiLevelType w:val="hybridMultilevel"/>
    <w:tmpl w:val="1DDA912E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>
    <w:nsid w:val="7D4517D3"/>
    <w:multiLevelType w:val="hybridMultilevel"/>
    <w:tmpl w:val="325C39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5"/>
  </w:num>
  <w:num w:numId="4">
    <w:abstractNumId w:val="4"/>
  </w:num>
  <w:num w:numId="5">
    <w:abstractNumId w:val="0"/>
  </w:num>
  <w:num w:numId="6">
    <w:abstractNumId w:val="2"/>
  </w:num>
  <w:num w:numId="7">
    <w:abstractNumId w:val="6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2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54C89"/>
    <w:rsid w:val="00007E23"/>
    <w:rsid w:val="00020EBA"/>
    <w:rsid w:val="00024830"/>
    <w:rsid w:val="00036257"/>
    <w:rsid w:val="0005766D"/>
    <w:rsid w:val="000A3D17"/>
    <w:rsid w:val="000B050C"/>
    <w:rsid w:val="000B23EF"/>
    <w:rsid w:val="000D5B16"/>
    <w:rsid w:val="000E1E37"/>
    <w:rsid w:val="000E68D7"/>
    <w:rsid w:val="001157D8"/>
    <w:rsid w:val="00186C4F"/>
    <w:rsid w:val="001B3C11"/>
    <w:rsid w:val="00200B87"/>
    <w:rsid w:val="00206D43"/>
    <w:rsid w:val="00220BC4"/>
    <w:rsid w:val="00223CF5"/>
    <w:rsid w:val="0023025F"/>
    <w:rsid w:val="00235AA3"/>
    <w:rsid w:val="0025251A"/>
    <w:rsid w:val="002A2AFD"/>
    <w:rsid w:val="002B4EF0"/>
    <w:rsid w:val="002B5453"/>
    <w:rsid w:val="003013A9"/>
    <w:rsid w:val="00312757"/>
    <w:rsid w:val="00350855"/>
    <w:rsid w:val="0038519D"/>
    <w:rsid w:val="00390454"/>
    <w:rsid w:val="003C6A4E"/>
    <w:rsid w:val="00434C3F"/>
    <w:rsid w:val="004527A9"/>
    <w:rsid w:val="00464374"/>
    <w:rsid w:val="00466E30"/>
    <w:rsid w:val="00472172"/>
    <w:rsid w:val="004829BE"/>
    <w:rsid w:val="00486E1C"/>
    <w:rsid w:val="00490489"/>
    <w:rsid w:val="004A69E5"/>
    <w:rsid w:val="004D3115"/>
    <w:rsid w:val="004E14C1"/>
    <w:rsid w:val="00505C95"/>
    <w:rsid w:val="00527F3D"/>
    <w:rsid w:val="00553453"/>
    <w:rsid w:val="00574CCA"/>
    <w:rsid w:val="00577687"/>
    <w:rsid w:val="0059525F"/>
    <w:rsid w:val="005B3363"/>
    <w:rsid w:val="005C1E62"/>
    <w:rsid w:val="005D17BB"/>
    <w:rsid w:val="005F17A0"/>
    <w:rsid w:val="00664E89"/>
    <w:rsid w:val="00666A2B"/>
    <w:rsid w:val="00682146"/>
    <w:rsid w:val="00684D7C"/>
    <w:rsid w:val="0069578A"/>
    <w:rsid w:val="006C5B76"/>
    <w:rsid w:val="006D22B7"/>
    <w:rsid w:val="006E6180"/>
    <w:rsid w:val="007018E5"/>
    <w:rsid w:val="00715A9A"/>
    <w:rsid w:val="0073045E"/>
    <w:rsid w:val="007354BF"/>
    <w:rsid w:val="00774D63"/>
    <w:rsid w:val="00785B05"/>
    <w:rsid w:val="007C2BF9"/>
    <w:rsid w:val="007C5C6F"/>
    <w:rsid w:val="008209D4"/>
    <w:rsid w:val="0082546C"/>
    <w:rsid w:val="00871BE7"/>
    <w:rsid w:val="008974AC"/>
    <w:rsid w:val="008A1725"/>
    <w:rsid w:val="009124C1"/>
    <w:rsid w:val="00922553"/>
    <w:rsid w:val="00977CAA"/>
    <w:rsid w:val="00977CB0"/>
    <w:rsid w:val="009B44E3"/>
    <w:rsid w:val="009C0283"/>
    <w:rsid w:val="009F7D4E"/>
    <w:rsid w:val="00A16000"/>
    <w:rsid w:val="00A65672"/>
    <w:rsid w:val="00A657E1"/>
    <w:rsid w:val="00A759F1"/>
    <w:rsid w:val="00AB10E0"/>
    <w:rsid w:val="00AF1E00"/>
    <w:rsid w:val="00B10075"/>
    <w:rsid w:val="00B167B3"/>
    <w:rsid w:val="00BA5731"/>
    <w:rsid w:val="00BD5D69"/>
    <w:rsid w:val="00C35D70"/>
    <w:rsid w:val="00C52A33"/>
    <w:rsid w:val="00C60755"/>
    <w:rsid w:val="00C63D86"/>
    <w:rsid w:val="00C841EE"/>
    <w:rsid w:val="00CE73A9"/>
    <w:rsid w:val="00D00A99"/>
    <w:rsid w:val="00D54C89"/>
    <w:rsid w:val="00D72895"/>
    <w:rsid w:val="00D80A21"/>
    <w:rsid w:val="00D94559"/>
    <w:rsid w:val="00D96B9F"/>
    <w:rsid w:val="00DA6562"/>
    <w:rsid w:val="00DF6D67"/>
    <w:rsid w:val="00E315E0"/>
    <w:rsid w:val="00E64F7D"/>
    <w:rsid w:val="00E83C64"/>
    <w:rsid w:val="00EA2B32"/>
    <w:rsid w:val="00ED376B"/>
    <w:rsid w:val="00EF2D8A"/>
    <w:rsid w:val="00F000C3"/>
    <w:rsid w:val="00F23C1C"/>
    <w:rsid w:val="00F3311D"/>
    <w:rsid w:val="00F53D5A"/>
    <w:rsid w:val="00F5660C"/>
    <w:rsid w:val="00F6468D"/>
    <w:rsid w:val="00F666BF"/>
    <w:rsid w:val="00F700BA"/>
    <w:rsid w:val="00FB5B21"/>
    <w:rsid w:val="00FE34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1725"/>
  </w:style>
  <w:style w:type="paragraph" w:styleId="1">
    <w:name w:val="heading 1"/>
    <w:basedOn w:val="a"/>
    <w:next w:val="a"/>
    <w:link w:val="10"/>
    <w:qFormat/>
    <w:rsid w:val="00220BC4"/>
    <w:pPr>
      <w:keepNext/>
      <w:spacing w:after="0" w:line="240" w:lineRule="auto"/>
      <w:ind w:left="75"/>
      <w:outlineLvl w:val="0"/>
    </w:pPr>
    <w:rPr>
      <w:rFonts w:ascii="Times New Roman" w:eastAsia="Times New Roman" w:hAnsi="Times New Roman" w:cs="Times New Roman"/>
      <w:sz w:val="32"/>
      <w:szCs w:val="24"/>
      <w:lang w:val="en-US"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C35D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0EBA"/>
    <w:pPr>
      <w:ind w:left="720"/>
      <w:contextualSpacing/>
    </w:pPr>
  </w:style>
  <w:style w:type="table" w:styleId="a4">
    <w:name w:val="Table Grid"/>
    <w:basedOn w:val="a1"/>
    <w:uiPriority w:val="59"/>
    <w:rsid w:val="005B336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">
    <w:name w:val="Light List Accent 5"/>
    <w:basedOn w:val="a1"/>
    <w:uiPriority w:val="61"/>
    <w:rsid w:val="005B336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2-4">
    <w:name w:val="Medium Shading 2 Accent 4"/>
    <w:basedOn w:val="a1"/>
    <w:uiPriority w:val="64"/>
    <w:rsid w:val="005B336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0">
    <w:name w:val="Medium List 2 Accent 4"/>
    <w:basedOn w:val="a1"/>
    <w:uiPriority w:val="66"/>
    <w:rsid w:val="005B33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List 2 Accent 5"/>
    <w:basedOn w:val="a1"/>
    <w:uiPriority w:val="66"/>
    <w:rsid w:val="005B336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-50">
    <w:name w:val="Colorful Shading Accent 5"/>
    <w:basedOn w:val="a1"/>
    <w:uiPriority w:val="71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3-5">
    <w:name w:val="Medium Grid 3 Accent 5"/>
    <w:basedOn w:val="a1"/>
    <w:uiPriority w:val="69"/>
    <w:rsid w:val="005B336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-2">
    <w:name w:val="Colorful Shading Accent 2"/>
    <w:basedOn w:val="a1"/>
    <w:uiPriority w:val="71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Grid Accent 5"/>
    <w:basedOn w:val="a1"/>
    <w:uiPriority w:val="73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">
    <w:name w:val="Colorful List Accent 6"/>
    <w:basedOn w:val="a1"/>
    <w:uiPriority w:val="72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-1">
    <w:name w:val="Colorful Grid Accent 1"/>
    <w:basedOn w:val="a1"/>
    <w:uiPriority w:val="73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0">
    <w:name w:val="Colorful Grid Accent 2"/>
    <w:basedOn w:val="a1"/>
    <w:uiPriority w:val="73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4">
    <w:name w:val="Colorful Grid Accent 4"/>
    <w:basedOn w:val="a1"/>
    <w:uiPriority w:val="73"/>
    <w:rsid w:val="005B3363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paragraph" w:styleId="a5">
    <w:name w:val="Balloon Text"/>
    <w:basedOn w:val="a"/>
    <w:link w:val="a6"/>
    <w:uiPriority w:val="99"/>
    <w:semiHidden/>
    <w:unhideWhenUsed/>
    <w:rsid w:val="00F70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700BA"/>
    <w:rPr>
      <w:rFonts w:ascii="Tahoma" w:hAnsi="Tahoma" w:cs="Tahoma"/>
      <w:sz w:val="16"/>
      <w:szCs w:val="16"/>
    </w:rPr>
  </w:style>
  <w:style w:type="paragraph" w:styleId="31">
    <w:name w:val="Body Text Indent 3"/>
    <w:basedOn w:val="a"/>
    <w:link w:val="32"/>
    <w:semiHidden/>
    <w:rsid w:val="00220BC4"/>
    <w:pPr>
      <w:spacing w:after="0" w:line="312" w:lineRule="auto"/>
      <w:ind w:firstLine="720"/>
      <w:jc w:val="both"/>
    </w:pPr>
    <w:rPr>
      <w:rFonts w:ascii="Times New Roman" w:eastAsia="Times New Roman" w:hAnsi="Times New Roman" w:cs="Times New Roman"/>
      <w:sz w:val="30"/>
      <w:szCs w:val="24"/>
      <w:lang w:val="uk-UA" w:eastAsia="ru-RU"/>
    </w:rPr>
  </w:style>
  <w:style w:type="character" w:customStyle="1" w:styleId="32">
    <w:name w:val="Основной текст с отступом 3 Знак"/>
    <w:basedOn w:val="a0"/>
    <w:link w:val="31"/>
    <w:semiHidden/>
    <w:rsid w:val="00220BC4"/>
    <w:rPr>
      <w:rFonts w:ascii="Times New Roman" w:eastAsia="Times New Roman" w:hAnsi="Times New Roman" w:cs="Times New Roman"/>
      <w:sz w:val="30"/>
      <w:szCs w:val="24"/>
      <w:lang w:val="uk-UA" w:eastAsia="ru-RU"/>
    </w:rPr>
  </w:style>
  <w:style w:type="character" w:customStyle="1" w:styleId="10">
    <w:name w:val="Заголовок 1 Знак"/>
    <w:basedOn w:val="a0"/>
    <w:link w:val="1"/>
    <w:rsid w:val="00220BC4"/>
    <w:rPr>
      <w:rFonts w:ascii="Times New Roman" w:eastAsia="Times New Roman" w:hAnsi="Times New Roman" w:cs="Times New Roman"/>
      <w:sz w:val="32"/>
      <w:szCs w:val="24"/>
      <w:lang w:val="en-US" w:eastAsia="ru-RU"/>
    </w:rPr>
  </w:style>
  <w:style w:type="character" w:customStyle="1" w:styleId="30">
    <w:name w:val="Заголовок 3 Знак"/>
    <w:basedOn w:val="a0"/>
    <w:link w:val="3"/>
    <w:uiPriority w:val="9"/>
    <w:rsid w:val="00C35D7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7">
    <w:name w:val="header"/>
    <w:basedOn w:val="a"/>
    <w:link w:val="a8"/>
    <w:uiPriority w:val="99"/>
    <w:unhideWhenUsed/>
    <w:rsid w:val="009B44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B44E3"/>
  </w:style>
  <w:style w:type="paragraph" w:styleId="a9">
    <w:name w:val="footer"/>
    <w:basedOn w:val="a"/>
    <w:link w:val="aa"/>
    <w:uiPriority w:val="99"/>
    <w:semiHidden/>
    <w:unhideWhenUsed/>
    <w:rsid w:val="009B44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B44E3"/>
  </w:style>
  <w:style w:type="paragraph" w:styleId="ab">
    <w:name w:val="Normal (Web)"/>
    <w:basedOn w:val="a"/>
    <w:uiPriority w:val="99"/>
    <w:semiHidden/>
    <w:unhideWhenUsed/>
    <w:rsid w:val="00574C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436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FE0FC4-F02B-42C3-B3A5-CAD2A36D3A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5</Pages>
  <Words>555</Words>
  <Characters>3168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Customer</dc:creator>
  <cp:lastModifiedBy>Игорь</cp:lastModifiedBy>
  <cp:revision>6</cp:revision>
  <cp:lastPrinted>2013-03-26T13:39:00Z</cp:lastPrinted>
  <dcterms:created xsi:type="dcterms:W3CDTF">2017-10-29T16:43:00Z</dcterms:created>
  <dcterms:modified xsi:type="dcterms:W3CDTF">2017-10-29T17:20:00Z</dcterms:modified>
</cp:coreProperties>
</file>