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C0" w:rsidRPr="00732DD5" w:rsidRDefault="001963C0" w:rsidP="001963C0">
      <w:pPr>
        <w:spacing w:after="0" w:line="360" w:lineRule="auto"/>
        <w:ind w:firstLine="5103"/>
        <w:contextualSpacing/>
        <w:rPr>
          <w:rFonts w:ascii="Times New Roman" w:hAnsi="Times New Roman"/>
          <w:sz w:val="28"/>
          <w:lang w:val="uk-UA"/>
        </w:rPr>
      </w:pPr>
      <w:proofErr w:type="spellStart"/>
      <w:r>
        <w:rPr>
          <w:rFonts w:ascii="Times New Roman" w:hAnsi="Times New Roman"/>
          <w:sz w:val="28"/>
          <w:lang w:val="uk-UA"/>
        </w:rPr>
        <w:t>Чаплинська</w:t>
      </w:r>
      <w:proofErr w:type="spellEnd"/>
      <w:r>
        <w:rPr>
          <w:rFonts w:ascii="Times New Roman" w:hAnsi="Times New Roman"/>
          <w:sz w:val="28"/>
          <w:lang w:val="uk-UA"/>
        </w:rPr>
        <w:t xml:space="preserve"> Л.М.</w:t>
      </w:r>
      <w:r w:rsidRPr="00732DD5">
        <w:rPr>
          <w:rFonts w:ascii="Times New Roman" w:hAnsi="Times New Roman"/>
          <w:sz w:val="28"/>
          <w:lang w:val="uk-UA"/>
        </w:rPr>
        <w:t xml:space="preserve">. </w:t>
      </w:r>
    </w:p>
    <w:p w:rsidR="001963C0" w:rsidRPr="00732DD5" w:rsidRDefault="001963C0" w:rsidP="001963C0">
      <w:pPr>
        <w:spacing w:after="0" w:line="360" w:lineRule="auto"/>
        <w:ind w:firstLine="5103"/>
        <w:contextualSpacing/>
        <w:rPr>
          <w:rFonts w:ascii="Times New Roman" w:hAnsi="Times New Roman"/>
          <w:sz w:val="28"/>
          <w:lang w:val="uk-UA"/>
        </w:rPr>
      </w:pPr>
      <w:r>
        <w:rPr>
          <w:rFonts w:ascii="Times New Roman" w:hAnsi="Times New Roman"/>
          <w:sz w:val="28"/>
          <w:lang w:val="uk-UA"/>
        </w:rPr>
        <w:t>соціальний</w:t>
      </w:r>
      <w:r w:rsidRPr="00732DD5">
        <w:rPr>
          <w:rFonts w:ascii="Times New Roman" w:hAnsi="Times New Roman"/>
          <w:sz w:val="28"/>
          <w:lang w:val="uk-UA"/>
        </w:rPr>
        <w:t xml:space="preserve"> психолог </w:t>
      </w:r>
    </w:p>
    <w:p w:rsidR="001963C0" w:rsidRPr="00732DD5" w:rsidRDefault="001963C0" w:rsidP="001963C0">
      <w:pPr>
        <w:spacing w:after="0" w:line="360" w:lineRule="auto"/>
        <w:ind w:firstLine="5103"/>
        <w:contextualSpacing/>
        <w:rPr>
          <w:rFonts w:ascii="Times New Roman" w:hAnsi="Times New Roman"/>
          <w:i/>
          <w:sz w:val="28"/>
          <w:lang w:val="uk-UA"/>
        </w:rPr>
      </w:pPr>
      <w:r w:rsidRPr="00732DD5">
        <w:rPr>
          <w:rFonts w:ascii="Times New Roman" w:hAnsi="Times New Roman"/>
          <w:sz w:val="28"/>
          <w:lang w:val="uk-UA"/>
        </w:rPr>
        <w:t>Криворізька педагогічна гімназії</w:t>
      </w:r>
    </w:p>
    <w:p w:rsidR="001963C0" w:rsidRDefault="001963C0" w:rsidP="001963C0">
      <w:pPr>
        <w:spacing w:after="0" w:line="360" w:lineRule="auto"/>
        <w:ind w:firstLine="709"/>
        <w:contextualSpacing/>
        <w:jc w:val="center"/>
        <w:rPr>
          <w:rFonts w:ascii="Times New Roman" w:hAnsi="Times New Roman"/>
          <w:sz w:val="28"/>
          <w:lang w:val="uk-UA"/>
        </w:rPr>
      </w:pPr>
    </w:p>
    <w:p w:rsidR="00CB5709" w:rsidRPr="001963C0" w:rsidRDefault="001963C0" w:rsidP="001963C0">
      <w:pPr>
        <w:spacing w:after="0" w:line="360" w:lineRule="auto"/>
        <w:ind w:firstLine="709"/>
        <w:contextualSpacing/>
        <w:jc w:val="center"/>
        <w:rPr>
          <w:rFonts w:ascii="Times New Roman" w:eastAsia="Calibri" w:hAnsi="Times New Roman" w:cs="Times New Roman"/>
          <w:sz w:val="28"/>
          <w:lang w:val="uk-UA"/>
        </w:rPr>
      </w:pPr>
      <w:r>
        <w:rPr>
          <w:rFonts w:ascii="Times New Roman" w:eastAsia="Calibri" w:hAnsi="Times New Roman" w:cs="Times New Roman"/>
          <w:sz w:val="28"/>
          <w:lang w:val="uk-UA"/>
        </w:rPr>
        <w:t>ФОРМУВАННЯ В УЧНІВ ЗДОРОВОГО СПОСОБУ ЖИТТЯ НА ПІДСТАВІ ЗДОРО</w:t>
      </w:r>
      <w:r w:rsidR="00CC5F7B">
        <w:rPr>
          <w:rFonts w:ascii="Times New Roman" w:eastAsia="Calibri" w:hAnsi="Times New Roman" w:cs="Times New Roman"/>
          <w:sz w:val="28"/>
          <w:lang w:val="uk-UA"/>
        </w:rPr>
        <w:t>В'</w:t>
      </w:r>
      <w:r>
        <w:rPr>
          <w:rFonts w:ascii="Times New Roman" w:eastAsia="Calibri" w:hAnsi="Times New Roman" w:cs="Times New Roman"/>
          <w:sz w:val="28"/>
          <w:lang w:val="uk-UA"/>
        </w:rPr>
        <w:t xml:space="preserve">ЯЗБЕРІГАЮЧИХ ТА ІНТЕРАКТИВНИХ ТЕХНОЛОГІЙ </w:t>
      </w:r>
    </w:p>
    <w:p w:rsidR="00CB5709" w:rsidRPr="001963C0" w:rsidRDefault="001963C0" w:rsidP="001963C0">
      <w:pPr>
        <w:spacing w:after="0" w:line="360" w:lineRule="auto"/>
        <w:ind w:firstLine="567"/>
        <w:contextualSpacing/>
        <w:jc w:val="both"/>
        <w:rPr>
          <w:rFonts w:ascii="Times New Roman" w:eastAsia="Calibri" w:hAnsi="Times New Roman" w:cs="Times New Roman"/>
          <w:sz w:val="28"/>
          <w:lang w:val="uk-UA"/>
        </w:rPr>
      </w:pPr>
      <w:r>
        <w:rPr>
          <w:rFonts w:ascii="Times New Roman" w:eastAsia="Calibri" w:hAnsi="Times New Roman" w:cs="Times New Roman"/>
          <w:sz w:val="28"/>
          <w:lang w:val="uk-UA"/>
        </w:rPr>
        <w:t xml:space="preserve">Актуальність проблеми. </w:t>
      </w:r>
      <w:r w:rsidR="00CB5709" w:rsidRPr="001963C0">
        <w:rPr>
          <w:rFonts w:ascii="Times New Roman" w:eastAsia="Calibri" w:hAnsi="Times New Roman" w:cs="Times New Roman"/>
          <w:sz w:val="28"/>
          <w:lang w:val="uk-UA"/>
        </w:rPr>
        <w:t>В народі кажуть "Або ви турбуєтесь про своє здоров’я, або воно потурбує вас." У сучасному суспільстві життя й здоров’я людини визначаються як найвищі людські цінності. Батьків і педагогів сьогодні надзвичайно хвилює питання допомогти дітям бути здоровими, сильними, витривалими. Адже, на жаль, несприятливі соціально-економічні умови сучасної України, важка екологічна ситуація, інформаційне перенасичення та інтенсифікація навчального процесу викликають тенденції до погіршення здоров’я дітей і учнівської молоді.</w:t>
      </w:r>
    </w:p>
    <w:p w:rsidR="00E31CD9"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Здоров’я цієї вікової групи особливо важливо, тому що, за оцінкою фахівців, приблизно 75% хвороб дорослих є наслідком умов життя в дитячі та юнацькі роки. Майже 90% дітей, учнів, студентів мають відхилення в здоров’ї, а більше 50% - незадовільну фізичну підготовку. </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Головне завдання дорослих полягає в тому, щоб сформувати в українців свідоме ставлення до власного здоров’я. Утвердження загальнолюдських цінностей, збереження здоров’я громадян України є винятково актуальною проблемою сьогодення.</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Тому метою своєї діяльності вважаю збереження і підвищення рівня здоров’я учнів, формування здорового способу життя, готовності до подолання труднощів життя. Мета реалізується через наступні завдання:</w:t>
      </w:r>
    </w:p>
    <w:p w:rsidR="00CB5709" w:rsidRPr="001963C0" w:rsidRDefault="0029074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w:t>
      </w:r>
      <w:r w:rsidR="001963C0">
        <w:rPr>
          <w:rFonts w:ascii="Times New Roman" w:eastAsia="Calibri" w:hAnsi="Times New Roman" w:cs="Times New Roman"/>
          <w:sz w:val="28"/>
          <w:lang w:val="uk-UA"/>
        </w:rPr>
        <w:t xml:space="preserve"> </w:t>
      </w:r>
      <w:r w:rsidR="00CB5709" w:rsidRPr="001963C0">
        <w:rPr>
          <w:rFonts w:ascii="Times New Roman" w:eastAsia="Calibri" w:hAnsi="Times New Roman" w:cs="Times New Roman"/>
          <w:sz w:val="28"/>
          <w:lang w:val="uk-UA"/>
        </w:rPr>
        <w:t>формування культури здорового способу життя учнів як у навчальний, так і позаурочний час;</w:t>
      </w:r>
    </w:p>
    <w:p w:rsidR="00290749" w:rsidRPr="001963C0" w:rsidRDefault="0029074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lastRenderedPageBreak/>
        <w:t>-</w:t>
      </w:r>
      <w:r w:rsidR="001963C0">
        <w:rPr>
          <w:rFonts w:ascii="Times New Roman" w:eastAsia="Calibri" w:hAnsi="Times New Roman" w:cs="Times New Roman"/>
          <w:sz w:val="28"/>
          <w:lang w:val="uk-UA"/>
        </w:rPr>
        <w:t xml:space="preserve"> </w:t>
      </w:r>
      <w:r w:rsidRPr="001963C0">
        <w:rPr>
          <w:rFonts w:ascii="Times New Roman" w:eastAsia="Calibri" w:hAnsi="Times New Roman" w:cs="Times New Roman"/>
          <w:sz w:val="28"/>
          <w:lang w:val="uk-UA"/>
        </w:rPr>
        <w:t>виховання потреби і умінь самостійно займатися фізичною культурою і спортом;</w:t>
      </w:r>
    </w:p>
    <w:p w:rsidR="00CB5709" w:rsidRPr="001963C0" w:rsidRDefault="0029074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w:t>
      </w:r>
      <w:r w:rsidR="001963C0">
        <w:rPr>
          <w:rFonts w:ascii="Times New Roman" w:eastAsia="Calibri" w:hAnsi="Times New Roman" w:cs="Times New Roman"/>
          <w:sz w:val="28"/>
          <w:lang w:val="uk-UA"/>
        </w:rPr>
        <w:t xml:space="preserve"> </w:t>
      </w:r>
      <w:r w:rsidR="00CB5709" w:rsidRPr="001963C0">
        <w:rPr>
          <w:rFonts w:ascii="Times New Roman" w:eastAsia="Calibri" w:hAnsi="Times New Roman" w:cs="Times New Roman"/>
          <w:sz w:val="28"/>
          <w:lang w:val="uk-UA"/>
        </w:rPr>
        <w:t>формування особистісно-ціннісного ставлення до здоров’ю та усвідомленої потреби у здоровому способу життя.</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Науково-теоретична база актуальності проблеми підкріплена нормативно-правовими документами:</w:t>
      </w:r>
      <w:r w:rsidR="004811A4" w:rsidRPr="001963C0">
        <w:rPr>
          <w:rFonts w:ascii="Times New Roman" w:eastAsia="Calibri" w:hAnsi="Times New Roman" w:cs="Times New Roman"/>
          <w:sz w:val="28"/>
          <w:lang w:val="uk-UA"/>
        </w:rPr>
        <w:t xml:space="preserve"> законом України "Про освіту"</w:t>
      </w:r>
      <w:r w:rsidRPr="001963C0">
        <w:rPr>
          <w:rFonts w:ascii="Times New Roman" w:eastAsia="Calibri" w:hAnsi="Times New Roman" w:cs="Times New Roman"/>
          <w:sz w:val="28"/>
          <w:lang w:val="uk-UA"/>
        </w:rPr>
        <w:t>, Державним стандар</w:t>
      </w:r>
      <w:r w:rsidR="00FB0D93" w:rsidRPr="001963C0">
        <w:rPr>
          <w:rFonts w:ascii="Times New Roman" w:eastAsia="Calibri" w:hAnsi="Times New Roman" w:cs="Times New Roman"/>
          <w:sz w:val="28"/>
          <w:lang w:val="uk-UA"/>
        </w:rPr>
        <w:t>том загальної середньої освіти.</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Провідна наукова ідея: впровадження </w:t>
      </w:r>
      <w:proofErr w:type="spellStart"/>
      <w:r w:rsidRPr="001963C0">
        <w:rPr>
          <w:rFonts w:ascii="Times New Roman" w:eastAsia="Calibri" w:hAnsi="Times New Roman" w:cs="Times New Roman"/>
          <w:sz w:val="28"/>
          <w:lang w:val="uk-UA"/>
        </w:rPr>
        <w:t>здоров’язберігаючих</w:t>
      </w:r>
      <w:proofErr w:type="spellEnd"/>
      <w:r w:rsidRPr="001963C0">
        <w:rPr>
          <w:rFonts w:ascii="Times New Roman" w:eastAsia="Calibri" w:hAnsi="Times New Roman" w:cs="Times New Roman"/>
          <w:sz w:val="28"/>
          <w:lang w:val="uk-UA"/>
        </w:rPr>
        <w:t xml:space="preserve"> та інтерактивних інноваційних технологій на уроках </w:t>
      </w:r>
      <w:r w:rsidR="004811A4" w:rsidRPr="001963C0">
        <w:rPr>
          <w:rFonts w:ascii="Times New Roman" w:eastAsia="Calibri" w:hAnsi="Times New Roman" w:cs="Times New Roman"/>
          <w:sz w:val="28"/>
          <w:lang w:val="uk-UA"/>
        </w:rPr>
        <w:t>з основ здоров’я</w:t>
      </w:r>
      <w:r w:rsidRPr="001963C0">
        <w:rPr>
          <w:rFonts w:ascii="Times New Roman" w:eastAsia="Calibri" w:hAnsi="Times New Roman" w:cs="Times New Roman"/>
          <w:sz w:val="28"/>
          <w:lang w:val="uk-UA"/>
        </w:rPr>
        <w:t xml:space="preserve"> з метою формування здорового способу життя.</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Інноваційна значущість - активність оздоровчої діяльності, здатності до спілкування з </w:t>
      </w:r>
      <w:proofErr w:type="spellStart"/>
      <w:r w:rsidRPr="001963C0">
        <w:rPr>
          <w:rFonts w:ascii="Times New Roman" w:eastAsia="Calibri" w:hAnsi="Times New Roman" w:cs="Times New Roman"/>
          <w:sz w:val="28"/>
          <w:lang w:val="uk-UA"/>
        </w:rPr>
        <w:t>валеологічної</w:t>
      </w:r>
      <w:proofErr w:type="spellEnd"/>
      <w:r w:rsidRPr="001963C0">
        <w:rPr>
          <w:rFonts w:ascii="Times New Roman" w:eastAsia="Calibri" w:hAnsi="Times New Roman" w:cs="Times New Roman"/>
          <w:sz w:val="28"/>
          <w:lang w:val="uk-UA"/>
        </w:rPr>
        <w:t xml:space="preserve"> тематики, умінні розробляти індивідуальну оздоровчу систему й вести здоровий спосіб життя.</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Технологія реалізації: </w:t>
      </w:r>
      <w:proofErr w:type="spellStart"/>
      <w:r w:rsidRPr="001963C0">
        <w:rPr>
          <w:rFonts w:ascii="Times New Roman" w:eastAsia="Calibri" w:hAnsi="Times New Roman" w:cs="Times New Roman"/>
          <w:sz w:val="28"/>
          <w:lang w:val="uk-UA"/>
        </w:rPr>
        <w:t>здоров’язберігаючі</w:t>
      </w:r>
      <w:proofErr w:type="spellEnd"/>
      <w:r w:rsidRPr="001963C0">
        <w:rPr>
          <w:rFonts w:ascii="Times New Roman" w:eastAsia="Calibri" w:hAnsi="Times New Roman" w:cs="Times New Roman"/>
          <w:sz w:val="28"/>
          <w:lang w:val="uk-UA"/>
        </w:rPr>
        <w:t xml:space="preserve"> та інтерактивні технології.</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proofErr w:type="spellStart"/>
      <w:r w:rsidRPr="001963C0">
        <w:rPr>
          <w:rFonts w:ascii="Times New Roman" w:eastAsia="Calibri" w:hAnsi="Times New Roman" w:cs="Times New Roman"/>
          <w:sz w:val="28"/>
          <w:lang w:val="uk-UA"/>
        </w:rPr>
        <w:t>Здоров’язберігаюча</w:t>
      </w:r>
      <w:proofErr w:type="spellEnd"/>
      <w:r w:rsidRPr="001963C0">
        <w:rPr>
          <w:rFonts w:ascii="Times New Roman" w:eastAsia="Calibri" w:hAnsi="Times New Roman" w:cs="Times New Roman"/>
          <w:sz w:val="28"/>
          <w:lang w:val="uk-UA"/>
        </w:rPr>
        <w:t xml:space="preserve"> технологія-це побудова послідовності факторів, що попереджують руйнування здоров’я при одночасному створенні системи сприятливих для здоров’я умов.</w:t>
      </w:r>
    </w:p>
    <w:p w:rsidR="00FB0D93" w:rsidRPr="001963C0" w:rsidRDefault="00FB0D93"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Ключовими </w:t>
      </w:r>
      <w:proofErr w:type="spellStart"/>
      <w:r w:rsidRPr="001963C0">
        <w:rPr>
          <w:rFonts w:ascii="Times New Roman" w:eastAsia="Calibri" w:hAnsi="Times New Roman" w:cs="Times New Roman"/>
          <w:sz w:val="28"/>
          <w:lang w:val="uk-UA"/>
        </w:rPr>
        <w:t>компетентностями</w:t>
      </w:r>
      <w:proofErr w:type="spellEnd"/>
      <w:r w:rsidRPr="001963C0">
        <w:rPr>
          <w:rFonts w:ascii="Times New Roman" w:eastAsia="Calibri" w:hAnsi="Times New Roman" w:cs="Times New Roman"/>
          <w:sz w:val="28"/>
          <w:lang w:val="uk-UA"/>
        </w:rPr>
        <w:t xml:space="preserve">, що сприяють здоров’ю, якими повинні володіти учні для успішної соціалізації, є наступні: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навички раціонального харчування;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навички рухової активності та загартування;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санітарно-гігієнічні навички;</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 навички організації режиму праці та відпочинку;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навички самоконтролю;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навички мотивації успіху та тренування волі;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навички управління стресами;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навички ефективного спілкування;</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навички попередження конфліктів;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навички співчуття (</w:t>
      </w:r>
      <w:proofErr w:type="spellStart"/>
      <w:r w:rsidRPr="001963C0">
        <w:rPr>
          <w:rFonts w:ascii="Times New Roman" w:eastAsia="Calibri" w:hAnsi="Times New Roman" w:cs="Times New Roman"/>
          <w:sz w:val="28"/>
          <w:lang w:val="uk-UA"/>
        </w:rPr>
        <w:t>емпатії</w:t>
      </w:r>
      <w:proofErr w:type="spellEnd"/>
      <w:r w:rsidRPr="001963C0">
        <w:rPr>
          <w:rFonts w:ascii="Times New Roman" w:eastAsia="Calibri" w:hAnsi="Times New Roman" w:cs="Times New Roman"/>
          <w:sz w:val="28"/>
          <w:lang w:val="uk-UA"/>
        </w:rPr>
        <w:t xml:space="preserve">);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навички поведінки в умовах тиску;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lastRenderedPageBreak/>
        <w:t xml:space="preserve">- навички співробітництва; </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навички самоусвідомлення та самооцінки;</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 визначення життєвих цілей і програм;</w:t>
      </w:r>
    </w:p>
    <w:p w:rsidR="00FB0D93" w:rsidRPr="001963C0" w:rsidRDefault="00FB0D93" w:rsidP="001963C0">
      <w:pPr>
        <w:pStyle w:val="aa"/>
        <w:numPr>
          <w:ilvl w:val="0"/>
          <w:numId w:val="1"/>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 - аналіз проблем прийняття рішень</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Зупинимось на технологіях </w:t>
      </w:r>
      <w:proofErr w:type="spellStart"/>
      <w:r w:rsidRPr="001963C0">
        <w:rPr>
          <w:rFonts w:ascii="Times New Roman" w:eastAsia="Calibri" w:hAnsi="Times New Roman" w:cs="Times New Roman"/>
          <w:sz w:val="28"/>
          <w:lang w:val="uk-UA"/>
        </w:rPr>
        <w:t>здоров’язбереження</w:t>
      </w:r>
      <w:proofErr w:type="spellEnd"/>
      <w:r w:rsidRPr="001963C0">
        <w:rPr>
          <w:rFonts w:ascii="Times New Roman" w:eastAsia="Calibri" w:hAnsi="Times New Roman" w:cs="Times New Roman"/>
          <w:sz w:val="28"/>
          <w:lang w:val="uk-UA"/>
        </w:rPr>
        <w:t>, які</w:t>
      </w:r>
      <w:r w:rsidR="004811A4" w:rsidRPr="001963C0">
        <w:rPr>
          <w:rFonts w:ascii="Times New Roman" w:eastAsia="Calibri" w:hAnsi="Times New Roman" w:cs="Times New Roman"/>
          <w:sz w:val="28"/>
          <w:lang w:val="uk-UA"/>
        </w:rPr>
        <w:t xml:space="preserve"> використовуються у нашій гімназії.</w:t>
      </w:r>
      <w:r w:rsidRPr="001963C0">
        <w:rPr>
          <w:rFonts w:ascii="Times New Roman" w:eastAsia="Calibri" w:hAnsi="Times New Roman" w:cs="Times New Roman"/>
          <w:sz w:val="28"/>
          <w:lang w:val="uk-UA"/>
        </w:rPr>
        <w:t xml:space="preserve"> Це психологічні технології, наприклад:</w:t>
      </w:r>
      <w:r w:rsidR="001963C0">
        <w:rPr>
          <w:rFonts w:ascii="Times New Roman" w:eastAsia="Calibri" w:hAnsi="Times New Roman" w:cs="Times New Roman"/>
          <w:sz w:val="28"/>
          <w:lang w:val="uk-UA"/>
        </w:rPr>
        <w:t xml:space="preserve"> </w:t>
      </w:r>
      <w:proofErr w:type="spellStart"/>
      <w:r w:rsidRPr="001963C0">
        <w:rPr>
          <w:rFonts w:ascii="Times New Roman" w:eastAsia="Calibri" w:hAnsi="Times New Roman" w:cs="Times New Roman"/>
          <w:sz w:val="28"/>
          <w:lang w:val="uk-UA"/>
        </w:rPr>
        <w:t>психогімнастика</w:t>
      </w:r>
      <w:proofErr w:type="spellEnd"/>
      <w:r w:rsidR="001963C0">
        <w:rPr>
          <w:rFonts w:ascii="Times New Roman" w:eastAsia="Calibri" w:hAnsi="Times New Roman" w:cs="Times New Roman"/>
          <w:sz w:val="28"/>
          <w:lang w:val="uk-UA"/>
        </w:rPr>
        <w:t xml:space="preserve"> </w:t>
      </w:r>
      <w:r w:rsidRPr="001963C0">
        <w:rPr>
          <w:rFonts w:ascii="Times New Roman" w:eastAsia="Calibri" w:hAnsi="Times New Roman" w:cs="Times New Roman"/>
          <w:sz w:val="28"/>
          <w:lang w:val="uk-UA"/>
        </w:rPr>
        <w:t>- допоміжний метод, який спирається на невербальну експресію, перш за все на міміку та жести - взагалі на рух. Це дає можливість глибше заглянути у переживання інших і наблизитися до розуміння цих переживань;прогулянки на природі;емоційний комфорт: куточки настрою, дні радості;</w:t>
      </w:r>
      <w:bookmarkStart w:id="0" w:name="_GoBack"/>
      <w:bookmarkEnd w:id="0"/>
      <w:r w:rsidRPr="001963C0">
        <w:rPr>
          <w:rFonts w:ascii="Times New Roman" w:eastAsia="Calibri" w:hAnsi="Times New Roman" w:cs="Times New Roman"/>
          <w:sz w:val="28"/>
          <w:lang w:val="uk-UA"/>
        </w:rPr>
        <w:t>сімейне консультування.</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Прикладом технології рухової активності, я</w:t>
      </w:r>
      <w:r w:rsidR="004811A4" w:rsidRPr="001963C0">
        <w:rPr>
          <w:rFonts w:ascii="Times New Roman" w:eastAsia="Calibri" w:hAnsi="Times New Roman" w:cs="Times New Roman"/>
          <w:sz w:val="28"/>
          <w:lang w:val="uk-UA"/>
        </w:rPr>
        <w:t>ка використовується у нашій гімназії</w:t>
      </w:r>
      <w:r w:rsidRPr="001963C0">
        <w:rPr>
          <w:rFonts w:ascii="Times New Roman" w:eastAsia="Calibri" w:hAnsi="Times New Roman" w:cs="Times New Roman"/>
          <w:sz w:val="28"/>
          <w:lang w:val="uk-UA"/>
        </w:rPr>
        <w:t xml:space="preserve"> є:фізкультхвилинки, заняття на тренажерах, пальчикова гімнастика тощо.</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Також я вважаю, що потрібно формувати культуру здорового способу життя учнів як у навчальний, так і позаурочний час. Серед форм та методів процесу формування позитивної мотивації на здоровий спосіб життя пріоритетна роль належить активним методам, що ґрунтуються на демократичному стилі взаємодії, спрямовані на самостійний пошук істини, розвиток здібностей дитини і сприяють формуванню критичного мислення, ініціативи і творчості. Разом з учнями ми розробляємо сценарії і проводимо спортивні свята, конкурси такі, як:</w:t>
      </w:r>
    </w:p>
    <w:p w:rsidR="004811A4" w:rsidRPr="001963C0" w:rsidRDefault="004811A4" w:rsidP="001963C0">
      <w:pPr>
        <w:pStyle w:val="aa"/>
        <w:numPr>
          <w:ilvl w:val="0"/>
          <w:numId w:val="2"/>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«Від спорту до краси»</w:t>
      </w:r>
      <w:r w:rsidR="001963C0" w:rsidRPr="001963C0">
        <w:rPr>
          <w:rFonts w:ascii="Times New Roman" w:eastAsia="Calibri" w:hAnsi="Times New Roman" w:cs="Times New Roman"/>
          <w:sz w:val="28"/>
          <w:lang w:val="uk-UA"/>
        </w:rPr>
        <w:t xml:space="preserve"> </w:t>
      </w:r>
      <w:r w:rsidRPr="001963C0">
        <w:rPr>
          <w:rFonts w:ascii="Times New Roman" w:eastAsia="Calibri" w:hAnsi="Times New Roman" w:cs="Times New Roman"/>
          <w:sz w:val="28"/>
          <w:lang w:val="uk-UA"/>
        </w:rPr>
        <w:t>-</w:t>
      </w:r>
      <w:r w:rsidR="001963C0" w:rsidRPr="001963C0">
        <w:rPr>
          <w:rFonts w:ascii="Times New Roman" w:eastAsia="Calibri" w:hAnsi="Times New Roman" w:cs="Times New Roman"/>
          <w:sz w:val="28"/>
          <w:lang w:val="uk-UA"/>
        </w:rPr>
        <w:t xml:space="preserve"> </w:t>
      </w:r>
      <w:r w:rsidRPr="001963C0">
        <w:rPr>
          <w:rFonts w:ascii="Times New Roman" w:eastAsia="Calibri" w:hAnsi="Times New Roman" w:cs="Times New Roman"/>
          <w:sz w:val="28"/>
          <w:lang w:val="uk-UA"/>
        </w:rPr>
        <w:t>спортивно родинне свято для дітей і батьків ;</w:t>
      </w:r>
    </w:p>
    <w:p w:rsidR="00CB5709" w:rsidRPr="001963C0" w:rsidRDefault="004811A4" w:rsidP="001963C0">
      <w:pPr>
        <w:pStyle w:val="aa"/>
        <w:numPr>
          <w:ilvl w:val="0"/>
          <w:numId w:val="2"/>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«Веселі старти»</w:t>
      </w:r>
      <w:r w:rsidR="00CB5709" w:rsidRPr="001963C0">
        <w:rPr>
          <w:rFonts w:ascii="Times New Roman" w:eastAsia="Calibri" w:hAnsi="Times New Roman" w:cs="Times New Roman"/>
          <w:sz w:val="28"/>
          <w:lang w:val="uk-UA"/>
        </w:rPr>
        <w:t xml:space="preserve"> для учнів початкової школи;</w:t>
      </w:r>
    </w:p>
    <w:p w:rsidR="00CB5709" w:rsidRPr="001963C0" w:rsidRDefault="004811A4" w:rsidP="001963C0">
      <w:pPr>
        <w:pStyle w:val="aa"/>
        <w:numPr>
          <w:ilvl w:val="0"/>
          <w:numId w:val="2"/>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lastRenderedPageBreak/>
        <w:t>«Козацькі забави»</w:t>
      </w:r>
      <w:r w:rsidR="00CB5709" w:rsidRPr="001963C0">
        <w:rPr>
          <w:rFonts w:ascii="Times New Roman" w:eastAsia="Calibri" w:hAnsi="Times New Roman" w:cs="Times New Roman"/>
          <w:sz w:val="28"/>
          <w:lang w:val="uk-UA"/>
        </w:rPr>
        <w:t xml:space="preserve"> для учнів 5-6 класів;</w:t>
      </w:r>
    </w:p>
    <w:p w:rsidR="00CB5709" w:rsidRPr="001963C0" w:rsidRDefault="00CA3FCF" w:rsidP="001963C0">
      <w:pPr>
        <w:pStyle w:val="aa"/>
        <w:numPr>
          <w:ilvl w:val="0"/>
          <w:numId w:val="2"/>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огляд-конкурс «На зарядку становись!»</w:t>
      </w:r>
      <w:r w:rsidR="00CB5709" w:rsidRPr="001963C0">
        <w:rPr>
          <w:rFonts w:ascii="Times New Roman" w:eastAsia="Calibri" w:hAnsi="Times New Roman" w:cs="Times New Roman"/>
          <w:sz w:val="28"/>
          <w:lang w:val="uk-UA"/>
        </w:rPr>
        <w:t xml:space="preserve"> для учнів 3-11 класів;</w:t>
      </w:r>
    </w:p>
    <w:p w:rsidR="00CB5709" w:rsidRPr="001963C0" w:rsidRDefault="00CB5709" w:rsidP="001963C0">
      <w:pPr>
        <w:pStyle w:val="aa"/>
        <w:numPr>
          <w:ilvl w:val="0"/>
          <w:numId w:val="2"/>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спортивні змагання, присвячені Дню захисника Вітчизни для юнаків 9-11 класів;</w:t>
      </w:r>
    </w:p>
    <w:p w:rsidR="00CB5709" w:rsidRPr="001963C0" w:rsidRDefault="00CB5709" w:rsidP="001963C0">
      <w:pPr>
        <w:pStyle w:val="aa"/>
        <w:numPr>
          <w:ilvl w:val="0"/>
          <w:numId w:val="2"/>
        </w:numPr>
        <w:spacing w:after="0" w:line="360" w:lineRule="auto"/>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спортивне свято, присвячене Дню 8 </w:t>
      </w:r>
      <w:proofErr w:type="spellStart"/>
      <w:r w:rsidRPr="001963C0">
        <w:rPr>
          <w:rFonts w:ascii="Times New Roman" w:eastAsia="Calibri" w:hAnsi="Times New Roman" w:cs="Times New Roman"/>
          <w:sz w:val="28"/>
          <w:lang w:val="uk-UA"/>
        </w:rPr>
        <w:t>Бере</w:t>
      </w:r>
      <w:r w:rsidR="00CA3FCF" w:rsidRPr="001963C0">
        <w:rPr>
          <w:rFonts w:ascii="Times New Roman" w:eastAsia="Calibri" w:hAnsi="Times New Roman" w:cs="Times New Roman"/>
          <w:sz w:val="28"/>
          <w:lang w:val="uk-UA"/>
        </w:rPr>
        <w:t>зня</w:t>
      </w:r>
      <w:r w:rsidR="00401CE8" w:rsidRPr="001963C0">
        <w:rPr>
          <w:rFonts w:ascii="Times New Roman" w:eastAsia="Calibri" w:hAnsi="Times New Roman" w:cs="Times New Roman"/>
          <w:sz w:val="28"/>
          <w:lang w:val="uk-UA"/>
        </w:rPr>
        <w:t>-</w:t>
      </w:r>
      <w:proofErr w:type="spellEnd"/>
      <w:r w:rsidR="00CA3FCF" w:rsidRPr="001963C0">
        <w:rPr>
          <w:rFonts w:ascii="Times New Roman" w:eastAsia="Calibri" w:hAnsi="Times New Roman" w:cs="Times New Roman"/>
          <w:sz w:val="28"/>
          <w:lang w:val="uk-UA"/>
        </w:rPr>
        <w:t xml:space="preserve"> </w:t>
      </w:r>
      <w:r w:rsidR="00290749" w:rsidRPr="001963C0">
        <w:rPr>
          <w:rFonts w:ascii="Times New Roman" w:eastAsia="Calibri" w:hAnsi="Times New Roman" w:cs="Times New Roman"/>
          <w:sz w:val="28"/>
          <w:lang w:val="uk-UA"/>
        </w:rPr>
        <w:t>«Прекрасній половині людства»</w:t>
      </w:r>
      <w:r w:rsidRPr="001963C0">
        <w:rPr>
          <w:rFonts w:ascii="Times New Roman" w:eastAsia="Calibri" w:hAnsi="Times New Roman" w:cs="Times New Roman"/>
          <w:sz w:val="28"/>
          <w:lang w:val="uk-UA"/>
        </w:rPr>
        <w:t xml:space="preserve"> та інші.</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Під час проведення таких заходів у учнів формується ставлення до власного здоров’я як до найвищої соціальної цінності, загальна фізична працездатність, навички співробітництва, ефективного спілкування, відчуття прекрасного у житті, природі, мистецтві; відсутність акцентуацій характеру та шкідливих поведінкових звичок, здатність до саморегуляції, самовиховання.</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Інтерактивна форма діяльності </w:t>
      </w:r>
      <w:r w:rsidR="00290749" w:rsidRPr="001963C0">
        <w:rPr>
          <w:rFonts w:ascii="Times New Roman" w:eastAsia="Calibri" w:hAnsi="Times New Roman" w:cs="Times New Roman"/>
          <w:sz w:val="28"/>
          <w:lang w:val="uk-UA"/>
        </w:rPr>
        <w:t>учнів на уроці основ здоров’я</w:t>
      </w:r>
      <w:r w:rsidRPr="001963C0">
        <w:rPr>
          <w:rFonts w:ascii="Times New Roman" w:eastAsia="Calibri" w:hAnsi="Times New Roman" w:cs="Times New Roman"/>
          <w:sz w:val="28"/>
          <w:lang w:val="uk-UA"/>
        </w:rPr>
        <w:t xml:space="preserve"> здійснюється шляхом взаємодії з метою збагачення індивідуального і суспільного досвіду в контексті фізичного і духовного вдосконалення.</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На уроках чиню заслін легковажному ставленню до справи, бездумності й недисциплінованості." Учень виявляє свою ініціативу й творчість у справі, творцем якої себе відчуває. У цьому зв’язку ефективними прийомами вважаю використання рольових ігор,</w:t>
      </w:r>
      <w:r w:rsidR="00401CE8" w:rsidRPr="001963C0">
        <w:rPr>
          <w:rFonts w:ascii="Times New Roman" w:eastAsia="Calibri" w:hAnsi="Times New Roman" w:cs="Times New Roman"/>
          <w:sz w:val="28"/>
          <w:lang w:val="uk-UA"/>
        </w:rPr>
        <w:t xml:space="preserve"> </w:t>
      </w:r>
      <w:r w:rsidR="00290749" w:rsidRPr="001963C0">
        <w:rPr>
          <w:rFonts w:ascii="Times New Roman" w:eastAsia="Calibri" w:hAnsi="Times New Roman" w:cs="Times New Roman"/>
          <w:sz w:val="28"/>
          <w:lang w:val="uk-UA"/>
        </w:rPr>
        <w:t>роботу в групах</w:t>
      </w:r>
      <w:r w:rsidRPr="001963C0">
        <w:rPr>
          <w:rFonts w:ascii="Times New Roman" w:eastAsia="Calibri" w:hAnsi="Times New Roman" w:cs="Times New Roman"/>
          <w:sz w:val="28"/>
          <w:lang w:val="uk-UA"/>
        </w:rPr>
        <w:t xml:space="preserve">. Стимулюють фантазію, творчу </w:t>
      </w:r>
      <w:r w:rsidRPr="001963C0">
        <w:rPr>
          <w:rFonts w:ascii="Times New Roman" w:eastAsia="Calibri" w:hAnsi="Times New Roman" w:cs="Times New Roman"/>
          <w:sz w:val="28"/>
          <w:lang w:val="uk-UA"/>
        </w:rPr>
        <w:lastRenderedPageBreak/>
        <w:t>уяву та інтелектуальну активність практичні роботи щодо перевірки стану свого здоров’я, рівня фізичної підготовленості тощо.</w:t>
      </w:r>
    </w:p>
    <w:p w:rsidR="00CB5709" w:rsidRPr="001963C0" w:rsidRDefault="00CB5709" w:rsidP="00E31CD9">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Уяву, образне мислення, асоціативність та оригінальність думки учні розвивають</w:t>
      </w:r>
      <w:r w:rsidR="00401CE8" w:rsidRPr="001963C0">
        <w:rPr>
          <w:rFonts w:ascii="Times New Roman" w:eastAsia="Calibri" w:hAnsi="Times New Roman" w:cs="Times New Roman"/>
          <w:sz w:val="28"/>
          <w:lang w:val="uk-UA"/>
        </w:rPr>
        <w:t xml:space="preserve"> при підготовці власних проектів,створенні антиреклам шкідливих звичок</w:t>
      </w:r>
      <w:r w:rsidRPr="001963C0">
        <w:rPr>
          <w:rFonts w:ascii="Times New Roman" w:eastAsia="Calibri" w:hAnsi="Times New Roman" w:cs="Times New Roman"/>
          <w:sz w:val="28"/>
          <w:lang w:val="uk-UA"/>
        </w:rPr>
        <w:t>. Я часто проводжу уроки з використанням інтерактивних форм. Йдеться про організацію кооперативного навчання, коли індивідуальні завдання переростають у групові. Кожний член групи вносить унікальний вклад у спільні зусилля, а зусилля кожного члена групи потрібні та незамінні для успіху всієї групи.. Кооперативне навчання відкриває для учнів можливості співпраці зі своїми однолітками, дає змогу реалізувати природне прагнення кожної людини до спілкування, сприяє досягненню учнями більш високих результатів засвоєння знань і формування вмінь.</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Така модель легко і ефективно поєднується із традиційними формами та методами навчання і може застосовуватися на різних етапах навчання. Також на уроках використовую творчі завдання у групах. Наприкінці уроку я використовую фронтальну форму інтерактивного навчання, що передбачає одночасну спільну роботу учнів усього класу. Наприклад, обговорення проблеми у загальному колі ("Мікрофон"), коли надається змога кожному по черзі висловити свою думку чи позицію відносно виконаної роботи.</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Спостереження за учнями у процесі інтеракти</w:t>
      </w:r>
      <w:r w:rsidR="00401CE8" w:rsidRPr="001963C0">
        <w:rPr>
          <w:rFonts w:ascii="Times New Roman" w:eastAsia="Calibri" w:hAnsi="Times New Roman" w:cs="Times New Roman"/>
          <w:sz w:val="28"/>
          <w:lang w:val="uk-UA"/>
        </w:rPr>
        <w:t>вної форми діяльності на уроках основ здоров’я</w:t>
      </w:r>
      <w:r w:rsidRPr="001963C0">
        <w:rPr>
          <w:rFonts w:ascii="Times New Roman" w:eastAsia="Calibri" w:hAnsi="Times New Roman" w:cs="Times New Roman"/>
          <w:sz w:val="28"/>
          <w:lang w:val="uk-UA"/>
        </w:rPr>
        <w:t xml:space="preserve"> дозволило визначити такі позитивні ознаки:</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у всіх учнів підвищується рівень свідомої активності під час виконання вправ;</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під час такої форми діяльності власний вклад у колективну справу може внести учень у будь-якому стані здоров’я; означене особливо важливо для тих, хто має психофізичні обмеження;</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lastRenderedPageBreak/>
        <w:t>подібна форма діяльності учнів дозволяє вчителю визначити рівень авторитета кожного серед своїх однолітків, та у наступному-сприяти його підтримці або підвищенню.</w:t>
      </w:r>
    </w:p>
    <w:p w:rsidR="00F36A0C" w:rsidRPr="001963C0" w:rsidRDefault="00CB5709" w:rsidP="00E31CD9">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Висновки:</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Подальша систематизація педагогічного досвіду, класифікація теоретичних і практичних розробок з означеної проблеми та укладання на цих засадах технологій, технологічних карт сприятиме розвитку педагогічної </w:t>
      </w:r>
      <w:proofErr w:type="spellStart"/>
      <w:r w:rsidRPr="001963C0">
        <w:rPr>
          <w:rFonts w:ascii="Times New Roman" w:eastAsia="Calibri" w:hAnsi="Times New Roman" w:cs="Times New Roman"/>
          <w:sz w:val="28"/>
          <w:lang w:val="uk-UA"/>
        </w:rPr>
        <w:t>інноватики</w:t>
      </w:r>
      <w:proofErr w:type="spellEnd"/>
      <w:r w:rsidRPr="001963C0">
        <w:rPr>
          <w:rFonts w:ascii="Times New Roman" w:eastAsia="Calibri" w:hAnsi="Times New Roman" w:cs="Times New Roman"/>
          <w:sz w:val="28"/>
          <w:lang w:val="uk-UA"/>
        </w:rPr>
        <w:t xml:space="preserve"> з формування культури здоров’я особистості.</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 xml:space="preserve">Формування у школярів здорового способу життя і стійких здорових звичок, а також свідомого ставлення до власного здоров'я </w:t>
      </w:r>
      <w:r w:rsidR="00F36A0C" w:rsidRPr="001963C0">
        <w:rPr>
          <w:rFonts w:ascii="Times New Roman" w:eastAsia="Calibri" w:hAnsi="Times New Roman" w:cs="Times New Roman"/>
          <w:sz w:val="28"/>
          <w:lang w:val="uk-UA"/>
        </w:rPr>
        <w:t>,</w:t>
      </w:r>
      <w:r w:rsidRPr="001963C0">
        <w:rPr>
          <w:rFonts w:ascii="Times New Roman" w:eastAsia="Calibri" w:hAnsi="Times New Roman" w:cs="Times New Roman"/>
          <w:sz w:val="28"/>
          <w:lang w:val="uk-UA"/>
        </w:rPr>
        <w:t>є найголовнішим соціальним завданням всього шкільного с</w:t>
      </w:r>
      <w:r w:rsidR="00F36A0C" w:rsidRPr="001963C0">
        <w:rPr>
          <w:rFonts w:ascii="Times New Roman" w:eastAsia="Calibri" w:hAnsi="Times New Roman" w:cs="Times New Roman"/>
          <w:sz w:val="28"/>
          <w:lang w:val="uk-UA"/>
        </w:rPr>
        <w:t>півтовариства, яка в нашій гімназії</w:t>
      </w:r>
      <w:r w:rsidRPr="001963C0">
        <w:rPr>
          <w:rFonts w:ascii="Times New Roman" w:eastAsia="Calibri" w:hAnsi="Times New Roman" w:cs="Times New Roman"/>
          <w:sz w:val="28"/>
          <w:lang w:val="uk-UA"/>
        </w:rPr>
        <w:t xml:space="preserve"> здійснюється на підставі </w:t>
      </w:r>
      <w:proofErr w:type="spellStart"/>
      <w:r w:rsidRPr="001963C0">
        <w:rPr>
          <w:rFonts w:ascii="Times New Roman" w:eastAsia="Calibri" w:hAnsi="Times New Roman" w:cs="Times New Roman"/>
          <w:sz w:val="28"/>
          <w:lang w:val="uk-UA"/>
        </w:rPr>
        <w:t>здоров’язберігаючих</w:t>
      </w:r>
      <w:proofErr w:type="spellEnd"/>
      <w:r w:rsidRPr="001963C0">
        <w:rPr>
          <w:rFonts w:ascii="Times New Roman" w:eastAsia="Calibri" w:hAnsi="Times New Roman" w:cs="Times New Roman"/>
          <w:sz w:val="28"/>
          <w:lang w:val="uk-UA"/>
        </w:rPr>
        <w:t xml:space="preserve"> та інтерактивних технологій та інноваційних підходів до організації навчально-виховного процесу.</w:t>
      </w:r>
    </w:p>
    <w:p w:rsidR="00CB5709" w:rsidRPr="001963C0" w:rsidRDefault="00CB570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Література</w:t>
      </w:r>
    </w:p>
    <w:p w:rsidR="00CB5709" w:rsidRPr="001963C0" w:rsidRDefault="0029074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1.</w:t>
      </w:r>
      <w:r w:rsidR="00CB5709" w:rsidRPr="001963C0">
        <w:rPr>
          <w:rFonts w:ascii="Times New Roman" w:eastAsia="Calibri" w:hAnsi="Times New Roman" w:cs="Times New Roman"/>
          <w:sz w:val="28"/>
          <w:lang w:val="uk-UA"/>
        </w:rPr>
        <w:t xml:space="preserve"> Ващенко О., Свириденко С. Готовність вчителя до використання </w:t>
      </w:r>
      <w:proofErr w:type="spellStart"/>
      <w:r w:rsidR="00CB5709" w:rsidRPr="001963C0">
        <w:rPr>
          <w:rFonts w:ascii="Times New Roman" w:eastAsia="Calibri" w:hAnsi="Times New Roman" w:cs="Times New Roman"/>
          <w:sz w:val="28"/>
          <w:lang w:val="uk-UA"/>
        </w:rPr>
        <w:t>здоров’язберігаючих</w:t>
      </w:r>
      <w:proofErr w:type="spellEnd"/>
      <w:r w:rsidR="00CB5709" w:rsidRPr="001963C0">
        <w:rPr>
          <w:rFonts w:ascii="Times New Roman" w:eastAsia="Calibri" w:hAnsi="Times New Roman" w:cs="Times New Roman"/>
          <w:sz w:val="28"/>
          <w:lang w:val="uk-UA"/>
        </w:rPr>
        <w:t xml:space="preserve"> технологій у </w:t>
      </w:r>
      <w:proofErr w:type="spellStart"/>
      <w:r w:rsidR="00CB5709" w:rsidRPr="001963C0">
        <w:rPr>
          <w:rFonts w:ascii="Times New Roman" w:eastAsia="Calibri" w:hAnsi="Times New Roman" w:cs="Times New Roman"/>
          <w:sz w:val="28"/>
          <w:lang w:val="uk-UA"/>
        </w:rPr>
        <w:t>навчально</w:t>
      </w:r>
      <w:proofErr w:type="spellEnd"/>
      <w:r w:rsidR="00CB5709" w:rsidRPr="001963C0">
        <w:rPr>
          <w:rFonts w:ascii="Times New Roman" w:eastAsia="Calibri" w:hAnsi="Times New Roman" w:cs="Times New Roman"/>
          <w:sz w:val="28"/>
          <w:lang w:val="uk-UA"/>
        </w:rPr>
        <w:t xml:space="preserve"> – виховному процесі. , 2006-№8.</w:t>
      </w:r>
    </w:p>
    <w:p w:rsidR="00CB5709" w:rsidRPr="001963C0" w:rsidRDefault="0029074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2</w:t>
      </w:r>
      <w:r w:rsidR="00CB5709" w:rsidRPr="001963C0">
        <w:rPr>
          <w:rFonts w:ascii="Times New Roman" w:eastAsia="Calibri" w:hAnsi="Times New Roman" w:cs="Times New Roman"/>
          <w:sz w:val="28"/>
          <w:lang w:val="uk-UA"/>
        </w:rPr>
        <w:t>. Гін А. О. Прийоми педагогічної техніки.</w:t>
      </w:r>
    </w:p>
    <w:p w:rsidR="00CB5709" w:rsidRPr="001963C0" w:rsidRDefault="0029074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3</w:t>
      </w:r>
      <w:r w:rsidR="00CB5709" w:rsidRPr="001963C0">
        <w:rPr>
          <w:rFonts w:ascii="Times New Roman" w:eastAsia="Calibri" w:hAnsi="Times New Roman" w:cs="Times New Roman"/>
          <w:sz w:val="28"/>
          <w:lang w:val="uk-UA"/>
        </w:rPr>
        <w:t xml:space="preserve"> </w:t>
      </w:r>
      <w:proofErr w:type="spellStart"/>
      <w:r w:rsidR="00CB5709" w:rsidRPr="001963C0">
        <w:rPr>
          <w:rFonts w:ascii="Times New Roman" w:eastAsia="Calibri" w:hAnsi="Times New Roman" w:cs="Times New Roman"/>
          <w:sz w:val="28"/>
          <w:lang w:val="uk-UA"/>
        </w:rPr>
        <w:t>Пометун</w:t>
      </w:r>
      <w:proofErr w:type="spellEnd"/>
      <w:r w:rsidR="00CB5709" w:rsidRPr="001963C0">
        <w:rPr>
          <w:rFonts w:ascii="Times New Roman" w:eastAsia="Calibri" w:hAnsi="Times New Roman" w:cs="Times New Roman"/>
          <w:sz w:val="28"/>
          <w:lang w:val="uk-UA"/>
        </w:rPr>
        <w:t xml:space="preserve"> О. І., </w:t>
      </w:r>
      <w:proofErr w:type="spellStart"/>
      <w:r w:rsidR="00CB5709" w:rsidRPr="001963C0">
        <w:rPr>
          <w:rFonts w:ascii="Times New Roman" w:eastAsia="Calibri" w:hAnsi="Times New Roman" w:cs="Times New Roman"/>
          <w:sz w:val="28"/>
          <w:lang w:val="uk-UA"/>
        </w:rPr>
        <w:t>Пироженко</w:t>
      </w:r>
      <w:proofErr w:type="spellEnd"/>
      <w:r w:rsidR="00CB5709" w:rsidRPr="001963C0">
        <w:rPr>
          <w:rFonts w:ascii="Times New Roman" w:eastAsia="Calibri" w:hAnsi="Times New Roman" w:cs="Times New Roman"/>
          <w:sz w:val="28"/>
          <w:lang w:val="uk-UA"/>
        </w:rPr>
        <w:t xml:space="preserve"> Л. В. Сучасний урок. Інтерактивні технології навчання. -К.:А. С. К., 2004.</w:t>
      </w:r>
    </w:p>
    <w:p w:rsidR="0020502A" w:rsidRPr="001963C0" w:rsidRDefault="00290749" w:rsidP="001963C0">
      <w:pPr>
        <w:spacing w:after="0" w:line="360" w:lineRule="auto"/>
        <w:ind w:firstLine="567"/>
        <w:contextualSpacing/>
        <w:jc w:val="both"/>
        <w:rPr>
          <w:rFonts w:ascii="Times New Roman" w:eastAsia="Calibri" w:hAnsi="Times New Roman" w:cs="Times New Roman"/>
          <w:sz w:val="28"/>
          <w:lang w:val="uk-UA"/>
        </w:rPr>
      </w:pPr>
      <w:r w:rsidRPr="001963C0">
        <w:rPr>
          <w:rFonts w:ascii="Times New Roman" w:eastAsia="Calibri" w:hAnsi="Times New Roman" w:cs="Times New Roman"/>
          <w:sz w:val="28"/>
          <w:lang w:val="uk-UA"/>
        </w:rPr>
        <w:t>4</w:t>
      </w:r>
      <w:r w:rsidR="00CB5709" w:rsidRPr="001963C0">
        <w:rPr>
          <w:rFonts w:ascii="Times New Roman" w:eastAsia="Calibri" w:hAnsi="Times New Roman" w:cs="Times New Roman"/>
          <w:sz w:val="28"/>
          <w:lang w:val="uk-UA"/>
        </w:rPr>
        <w:t xml:space="preserve">. Суворова Н. </w:t>
      </w:r>
      <w:proofErr w:type="spellStart"/>
      <w:r w:rsidR="00CB5709" w:rsidRPr="001963C0">
        <w:rPr>
          <w:rFonts w:ascii="Times New Roman" w:eastAsia="Calibri" w:hAnsi="Times New Roman" w:cs="Times New Roman"/>
          <w:sz w:val="28"/>
          <w:lang w:val="uk-UA"/>
        </w:rPr>
        <w:t>Интерактивное</w:t>
      </w:r>
      <w:proofErr w:type="spellEnd"/>
      <w:r w:rsidR="00CB5709" w:rsidRPr="001963C0">
        <w:rPr>
          <w:rFonts w:ascii="Times New Roman" w:eastAsia="Calibri" w:hAnsi="Times New Roman" w:cs="Times New Roman"/>
          <w:sz w:val="28"/>
          <w:lang w:val="uk-UA"/>
        </w:rPr>
        <w:t xml:space="preserve"> </w:t>
      </w:r>
      <w:proofErr w:type="spellStart"/>
      <w:r w:rsidR="00CB5709" w:rsidRPr="001963C0">
        <w:rPr>
          <w:rFonts w:ascii="Times New Roman" w:eastAsia="Calibri" w:hAnsi="Times New Roman" w:cs="Times New Roman"/>
          <w:sz w:val="28"/>
          <w:lang w:val="uk-UA"/>
        </w:rPr>
        <w:t>обучение</w:t>
      </w:r>
      <w:proofErr w:type="spellEnd"/>
      <w:r w:rsidR="00CB5709" w:rsidRPr="001963C0">
        <w:rPr>
          <w:rFonts w:ascii="Times New Roman" w:eastAsia="Calibri" w:hAnsi="Times New Roman" w:cs="Times New Roman"/>
          <w:sz w:val="28"/>
          <w:lang w:val="uk-UA"/>
        </w:rPr>
        <w:t>:</w:t>
      </w:r>
      <w:proofErr w:type="spellStart"/>
      <w:r w:rsidR="00CB5709" w:rsidRPr="001963C0">
        <w:rPr>
          <w:rFonts w:ascii="Times New Roman" w:eastAsia="Calibri" w:hAnsi="Times New Roman" w:cs="Times New Roman"/>
          <w:sz w:val="28"/>
          <w:lang w:val="uk-UA"/>
        </w:rPr>
        <w:t>новые</w:t>
      </w:r>
      <w:proofErr w:type="spellEnd"/>
      <w:r w:rsidR="00CB5709" w:rsidRPr="001963C0">
        <w:rPr>
          <w:rFonts w:ascii="Times New Roman" w:eastAsia="Calibri" w:hAnsi="Times New Roman" w:cs="Times New Roman"/>
          <w:sz w:val="28"/>
          <w:lang w:val="uk-UA"/>
        </w:rPr>
        <w:t xml:space="preserve"> </w:t>
      </w:r>
      <w:proofErr w:type="spellStart"/>
      <w:r w:rsidR="00CB5709" w:rsidRPr="001963C0">
        <w:rPr>
          <w:rFonts w:ascii="Times New Roman" w:eastAsia="Calibri" w:hAnsi="Times New Roman" w:cs="Times New Roman"/>
          <w:sz w:val="28"/>
          <w:lang w:val="uk-UA"/>
        </w:rPr>
        <w:t>подходы</w:t>
      </w:r>
      <w:proofErr w:type="spellEnd"/>
      <w:r w:rsidR="00CB5709" w:rsidRPr="001963C0">
        <w:rPr>
          <w:rFonts w:ascii="Times New Roman" w:eastAsia="Calibri" w:hAnsi="Times New Roman" w:cs="Times New Roman"/>
          <w:sz w:val="28"/>
          <w:lang w:val="uk-UA"/>
        </w:rPr>
        <w:t xml:space="preserve"> // </w:t>
      </w:r>
      <w:proofErr w:type="spellStart"/>
      <w:r w:rsidR="00CB5709" w:rsidRPr="001963C0">
        <w:rPr>
          <w:rFonts w:ascii="Times New Roman" w:eastAsia="Calibri" w:hAnsi="Times New Roman" w:cs="Times New Roman"/>
          <w:sz w:val="28"/>
          <w:lang w:val="uk-UA"/>
        </w:rPr>
        <w:t>Инновации</w:t>
      </w:r>
      <w:proofErr w:type="spellEnd"/>
      <w:r w:rsidR="00CB5709" w:rsidRPr="001963C0">
        <w:rPr>
          <w:rFonts w:ascii="Times New Roman" w:eastAsia="Calibri" w:hAnsi="Times New Roman" w:cs="Times New Roman"/>
          <w:sz w:val="28"/>
          <w:lang w:val="uk-UA"/>
        </w:rPr>
        <w:t xml:space="preserve"> в </w:t>
      </w:r>
      <w:proofErr w:type="spellStart"/>
      <w:r w:rsidR="00CB5709" w:rsidRPr="001963C0">
        <w:rPr>
          <w:rFonts w:ascii="Times New Roman" w:eastAsia="Calibri" w:hAnsi="Times New Roman" w:cs="Times New Roman"/>
          <w:sz w:val="28"/>
          <w:lang w:val="uk-UA"/>
        </w:rPr>
        <w:t>образовании</w:t>
      </w:r>
      <w:proofErr w:type="spellEnd"/>
      <w:r w:rsidR="00CB5709" w:rsidRPr="001963C0">
        <w:rPr>
          <w:rFonts w:ascii="Times New Roman" w:eastAsia="Calibri" w:hAnsi="Times New Roman" w:cs="Times New Roman"/>
          <w:sz w:val="28"/>
          <w:lang w:val="uk-UA"/>
        </w:rPr>
        <w:t>. -2001. -</w:t>
      </w:r>
    </w:p>
    <w:sectPr w:rsidR="0020502A" w:rsidRPr="001963C0" w:rsidSect="001963C0">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3C0" w:rsidRDefault="001963C0" w:rsidP="001963C0">
      <w:pPr>
        <w:spacing w:after="0" w:line="240" w:lineRule="auto"/>
      </w:pPr>
      <w:r>
        <w:separator/>
      </w:r>
    </w:p>
  </w:endnote>
  <w:endnote w:type="continuationSeparator" w:id="0">
    <w:p w:rsidR="001963C0" w:rsidRDefault="001963C0" w:rsidP="00196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3C0" w:rsidRDefault="001963C0" w:rsidP="001963C0">
      <w:pPr>
        <w:spacing w:after="0" w:line="240" w:lineRule="auto"/>
      </w:pPr>
      <w:r>
        <w:separator/>
      </w:r>
    </w:p>
  </w:footnote>
  <w:footnote w:type="continuationSeparator" w:id="0">
    <w:p w:rsidR="001963C0" w:rsidRDefault="001963C0" w:rsidP="001963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8955"/>
      <w:docPartObj>
        <w:docPartGallery w:val="Page Numbers (Top of Page)"/>
        <w:docPartUnique/>
      </w:docPartObj>
    </w:sdtPr>
    <w:sdtContent>
      <w:p w:rsidR="001963C0" w:rsidRDefault="001963C0">
        <w:pPr>
          <w:pStyle w:val="a6"/>
          <w:jc w:val="right"/>
        </w:pPr>
        <w:fldSimple w:instr=" PAGE   \* MERGEFORMAT ">
          <w:r w:rsidR="00E31CD9">
            <w:rPr>
              <w:noProof/>
            </w:rPr>
            <w:t>1</w:t>
          </w:r>
        </w:fldSimple>
      </w:p>
    </w:sdtContent>
  </w:sdt>
  <w:p w:rsidR="001963C0" w:rsidRDefault="001963C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90213"/>
    <w:multiLevelType w:val="hybridMultilevel"/>
    <w:tmpl w:val="3AA2D2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80A2045"/>
    <w:multiLevelType w:val="hybridMultilevel"/>
    <w:tmpl w:val="9A8EAD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786DCD"/>
    <w:rsid w:val="000032E8"/>
    <w:rsid w:val="00004BF8"/>
    <w:rsid w:val="000071DF"/>
    <w:rsid w:val="00013EA7"/>
    <w:rsid w:val="000156D4"/>
    <w:rsid w:val="00022F88"/>
    <w:rsid w:val="0002303D"/>
    <w:rsid w:val="000270BE"/>
    <w:rsid w:val="00027AFF"/>
    <w:rsid w:val="00030BA7"/>
    <w:rsid w:val="00030EB7"/>
    <w:rsid w:val="00033B1A"/>
    <w:rsid w:val="000373D2"/>
    <w:rsid w:val="00040F3F"/>
    <w:rsid w:val="000451B4"/>
    <w:rsid w:val="00046095"/>
    <w:rsid w:val="00047212"/>
    <w:rsid w:val="00047331"/>
    <w:rsid w:val="00052321"/>
    <w:rsid w:val="00052527"/>
    <w:rsid w:val="00055665"/>
    <w:rsid w:val="00061BEF"/>
    <w:rsid w:val="0006226E"/>
    <w:rsid w:val="00067C74"/>
    <w:rsid w:val="00073BDF"/>
    <w:rsid w:val="00074832"/>
    <w:rsid w:val="00074E4F"/>
    <w:rsid w:val="0007750D"/>
    <w:rsid w:val="00085AE1"/>
    <w:rsid w:val="00090CEF"/>
    <w:rsid w:val="00095BFE"/>
    <w:rsid w:val="000A428E"/>
    <w:rsid w:val="000A53D2"/>
    <w:rsid w:val="000B19EE"/>
    <w:rsid w:val="000B7291"/>
    <w:rsid w:val="000B7AD5"/>
    <w:rsid w:val="000B7EB6"/>
    <w:rsid w:val="000C05FB"/>
    <w:rsid w:val="000C0B8B"/>
    <w:rsid w:val="000C0DA0"/>
    <w:rsid w:val="000D358F"/>
    <w:rsid w:val="000D4E22"/>
    <w:rsid w:val="000E33D4"/>
    <w:rsid w:val="000E46D9"/>
    <w:rsid w:val="00101FBE"/>
    <w:rsid w:val="001020C1"/>
    <w:rsid w:val="00106D06"/>
    <w:rsid w:val="0012138F"/>
    <w:rsid w:val="00123023"/>
    <w:rsid w:val="00123F93"/>
    <w:rsid w:val="00124204"/>
    <w:rsid w:val="001259A5"/>
    <w:rsid w:val="00126AE1"/>
    <w:rsid w:val="0014440B"/>
    <w:rsid w:val="0015486D"/>
    <w:rsid w:val="00157991"/>
    <w:rsid w:val="00165BEA"/>
    <w:rsid w:val="00165F6A"/>
    <w:rsid w:val="00183068"/>
    <w:rsid w:val="001931A7"/>
    <w:rsid w:val="001963C0"/>
    <w:rsid w:val="00197805"/>
    <w:rsid w:val="00197925"/>
    <w:rsid w:val="001A0C65"/>
    <w:rsid w:val="001A4BDB"/>
    <w:rsid w:val="001B0661"/>
    <w:rsid w:val="001B21D0"/>
    <w:rsid w:val="001B2F03"/>
    <w:rsid w:val="001C023F"/>
    <w:rsid w:val="001E222A"/>
    <w:rsid w:val="001E3EA5"/>
    <w:rsid w:val="001E6330"/>
    <w:rsid w:val="001F454F"/>
    <w:rsid w:val="001F72FD"/>
    <w:rsid w:val="0020502A"/>
    <w:rsid w:val="00206A48"/>
    <w:rsid w:val="00206CBA"/>
    <w:rsid w:val="00211840"/>
    <w:rsid w:val="00213542"/>
    <w:rsid w:val="00223B45"/>
    <w:rsid w:val="002241DE"/>
    <w:rsid w:val="00232058"/>
    <w:rsid w:val="00235992"/>
    <w:rsid w:val="00237E2E"/>
    <w:rsid w:val="002438BC"/>
    <w:rsid w:val="00244B16"/>
    <w:rsid w:val="00245BC1"/>
    <w:rsid w:val="00250203"/>
    <w:rsid w:val="00250238"/>
    <w:rsid w:val="00253EA4"/>
    <w:rsid w:val="002546E6"/>
    <w:rsid w:val="0025755A"/>
    <w:rsid w:val="00265C47"/>
    <w:rsid w:val="00266FFD"/>
    <w:rsid w:val="002674E4"/>
    <w:rsid w:val="00270CD7"/>
    <w:rsid w:val="00275E05"/>
    <w:rsid w:val="0028192B"/>
    <w:rsid w:val="00285187"/>
    <w:rsid w:val="00290749"/>
    <w:rsid w:val="00290EE2"/>
    <w:rsid w:val="00296160"/>
    <w:rsid w:val="002A02A9"/>
    <w:rsid w:val="002A1697"/>
    <w:rsid w:val="002A77E2"/>
    <w:rsid w:val="002C00E0"/>
    <w:rsid w:val="002C5542"/>
    <w:rsid w:val="002C610C"/>
    <w:rsid w:val="002D2156"/>
    <w:rsid w:val="002D44AE"/>
    <w:rsid w:val="002D5888"/>
    <w:rsid w:val="002D6AB9"/>
    <w:rsid w:val="002E1754"/>
    <w:rsid w:val="002E61D3"/>
    <w:rsid w:val="002F108E"/>
    <w:rsid w:val="002F2844"/>
    <w:rsid w:val="002F5EAE"/>
    <w:rsid w:val="002F642A"/>
    <w:rsid w:val="002F79C7"/>
    <w:rsid w:val="003020C9"/>
    <w:rsid w:val="003046C0"/>
    <w:rsid w:val="00304D6F"/>
    <w:rsid w:val="00305778"/>
    <w:rsid w:val="00311308"/>
    <w:rsid w:val="00313BC8"/>
    <w:rsid w:val="0032731D"/>
    <w:rsid w:val="00337156"/>
    <w:rsid w:val="0034100C"/>
    <w:rsid w:val="00343F58"/>
    <w:rsid w:val="00347E12"/>
    <w:rsid w:val="00356BC2"/>
    <w:rsid w:val="00361B2F"/>
    <w:rsid w:val="00366CF0"/>
    <w:rsid w:val="003732E9"/>
    <w:rsid w:val="003741E4"/>
    <w:rsid w:val="003741EF"/>
    <w:rsid w:val="00390E5B"/>
    <w:rsid w:val="00392BF4"/>
    <w:rsid w:val="00393B4F"/>
    <w:rsid w:val="00393C21"/>
    <w:rsid w:val="003A0834"/>
    <w:rsid w:val="003C047C"/>
    <w:rsid w:val="003C09F8"/>
    <w:rsid w:val="003C4A55"/>
    <w:rsid w:val="003D59A0"/>
    <w:rsid w:val="003E2DC4"/>
    <w:rsid w:val="003E53C1"/>
    <w:rsid w:val="003F62B1"/>
    <w:rsid w:val="00401CE8"/>
    <w:rsid w:val="00402CF7"/>
    <w:rsid w:val="00405306"/>
    <w:rsid w:val="00405E67"/>
    <w:rsid w:val="004079F8"/>
    <w:rsid w:val="00410EC5"/>
    <w:rsid w:val="00413B60"/>
    <w:rsid w:val="00414660"/>
    <w:rsid w:val="00422E91"/>
    <w:rsid w:val="00431A72"/>
    <w:rsid w:val="00435481"/>
    <w:rsid w:val="00441100"/>
    <w:rsid w:val="00444821"/>
    <w:rsid w:val="00444E0C"/>
    <w:rsid w:val="00447877"/>
    <w:rsid w:val="004516E2"/>
    <w:rsid w:val="00453312"/>
    <w:rsid w:val="0045643E"/>
    <w:rsid w:val="00456449"/>
    <w:rsid w:val="00456FCC"/>
    <w:rsid w:val="0046191F"/>
    <w:rsid w:val="00464BA0"/>
    <w:rsid w:val="00464DB3"/>
    <w:rsid w:val="004663DD"/>
    <w:rsid w:val="00467B83"/>
    <w:rsid w:val="004713BE"/>
    <w:rsid w:val="00472AF0"/>
    <w:rsid w:val="00473E2F"/>
    <w:rsid w:val="004744CE"/>
    <w:rsid w:val="00474A28"/>
    <w:rsid w:val="00475125"/>
    <w:rsid w:val="00476D6A"/>
    <w:rsid w:val="00477CEF"/>
    <w:rsid w:val="00480083"/>
    <w:rsid w:val="004811A4"/>
    <w:rsid w:val="00482F44"/>
    <w:rsid w:val="00483380"/>
    <w:rsid w:val="004841E1"/>
    <w:rsid w:val="00484D39"/>
    <w:rsid w:val="0048634B"/>
    <w:rsid w:val="004865E9"/>
    <w:rsid w:val="00493272"/>
    <w:rsid w:val="00497105"/>
    <w:rsid w:val="00497D96"/>
    <w:rsid w:val="004A06F5"/>
    <w:rsid w:val="004A2A1D"/>
    <w:rsid w:val="004A374A"/>
    <w:rsid w:val="004B20F0"/>
    <w:rsid w:val="004B3387"/>
    <w:rsid w:val="004B57AD"/>
    <w:rsid w:val="004C1DED"/>
    <w:rsid w:val="004C42EE"/>
    <w:rsid w:val="004D38F8"/>
    <w:rsid w:val="004E0988"/>
    <w:rsid w:val="004E24DD"/>
    <w:rsid w:val="004E6B52"/>
    <w:rsid w:val="004F0FF2"/>
    <w:rsid w:val="004F51EC"/>
    <w:rsid w:val="005058F3"/>
    <w:rsid w:val="005130EC"/>
    <w:rsid w:val="005138CA"/>
    <w:rsid w:val="00514347"/>
    <w:rsid w:val="00516967"/>
    <w:rsid w:val="0052061A"/>
    <w:rsid w:val="005247CC"/>
    <w:rsid w:val="00526B62"/>
    <w:rsid w:val="0053530A"/>
    <w:rsid w:val="0056180C"/>
    <w:rsid w:val="00563D41"/>
    <w:rsid w:val="00566930"/>
    <w:rsid w:val="005718BB"/>
    <w:rsid w:val="0057361F"/>
    <w:rsid w:val="00582D52"/>
    <w:rsid w:val="00586843"/>
    <w:rsid w:val="0059191C"/>
    <w:rsid w:val="005973C6"/>
    <w:rsid w:val="00597405"/>
    <w:rsid w:val="00597B45"/>
    <w:rsid w:val="005A0304"/>
    <w:rsid w:val="005A6242"/>
    <w:rsid w:val="005A7B12"/>
    <w:rsid w:val="005B07EB"/>
    <w:rsid w:val="005B420F"/>
    <w:rsid w:val="005B45E4"/>
    <w:rsid w:val="005B6802"/>
    <w:rsid w:val="005C1045"/>
    <w:rsid w:val="005C3939"/>
    <w:rsid w:val="005C6B4A"/>
    <w:rsid w:val="005D0E7E"/>
    <w:rsid w:val="005D7BE0"/>
    <w:rsid w:val="005F0AB5"/>
    <w:rsid w:val="005F1BC4"/>
    <w:rsid w:val="006018A9"/>
    <w:rsid w:val="00602271"/>
    <w:rsid w:val="0060344B"/>
    <w:rsid w:val="0061272B"/>
    <w:rsid w:val="00615511"/>
    <w:rsid w:val="00617E32"/>
    <w:rsid w:val="006258A5"/>
    <w:rsid w:val="00626F76"/>
    <w:rsid w:val="0062747F"/>
    <w:rsid w:val="00632BE7"/>
    <w:rsid w:val="00633D83"/>
    <w:rsid w:val="00635BFA"/>
    <w:rsid w:val="00642CEE"/>
    <w:rsid w:val="006527BF"/>
    <w:rsid w:val="00657670"/>
    <w:rsid w:val="006602B0"/>
    <w:rsid w:val="006604C2"/>
    <w:rsid w:val="0066246A"/>
    <w:rsid w:val="00662815"/>
    <w:rsid w:val="00672BFC"/>
    <w:rsid w:val="00675D4B"/>
    <w:rsid w:val="0068369D"/>
    <w:rsid w:val="006A4F7A"/>
    <w:rsid w:val="006B28B3"/>
    <w:rsid w:val="006C1F9B"/>
    <w:rsid w:val="006C2458"/>
    <w:rsid w:val="006C56F5"/>
    <w:rsid w:val="006E14AB"/>
    <w:rsid w:val="006E5136"/>
    <w:rsid w:val="006E6B7A"/>
    <w:rsid w:val="006E6BB9"/>
    <w:rsid w:val="006F3367"/>
    <w:rsid w:val="006F4FD6"/>
    <w:rsid w:val="007001B4"/>
    <w:rsid w:val="0070089B"/>
    <w:rsid w:val="00710D17"/>
    <w:rsid w:val="0071287C"/>
    <w:rsid w:val="00723EE4"/>
    <w:rsid w:val="00725564"/>
    <w:rsid w:val="00727325"/>
    <w:rsid w:val="00727C31"/>
    <w:rsid w:val="00735AD3"/>
    <w:rsid w:val="00737C22"/>
    <w:rsid w:val="007430EB"/>
    <w:rsid w:val="00760BED"/>
    <w:rsid w:val="00760D59"/>
    <w:rsid w:val="0077143D"/>
    <w:rsid w:val="00772E24"/>
    <w:rsid w:val="0077556D"/>
    <w:rsid w:val="00776563"/>
    <w:rsid w:val="00776E5B"/>
    <w:rsid w:val="00777FE0"/>
    <w:rsid w:val="00783B56"/>
    <w:rsid w:val="00786BFE"/>
    <w:rsid w:val="00786DCD"/>
    <w:rsid w:val="00791D98"/>
    <w:rsid w:val="00794004"/>
    <w:rsid w:val="007A605F"/>
    <w:rsid w:val="007A60E4"/>
    <w:rsid w:val="007A64B4"/>
    <w:rsid w:val="007A6FCC"/>
    <w:rsid w:val="007B44BF"/>
    <w:rsid w:val="007C0E47"/>
    <w:rsid w:val="007C0E4E"/>
    <w:rsid w:val="007C7D7D"/>
    <w:rsid w:val="007D3DFC"/>
    <w:rsid w:val="007D4E9D"/>
    <w:rsid w:val="007D716C"/>
    <w:rsid w:val="007E06E9"/>
    <w:rsid w:val="007E5CE4"/>
    <w:rsid w:val="007E7591"/>
    <w:rsid w:val="007F59E5"/>
    <w:rsid w:val="007F72E3"/>
    <w:rsid w:val="008048E7"/>
    <w:rsid w:val="00814908"/>
    <w:rsid w:val="0082344D"/>
    <w:rsid w:val="00832F41"/>
    <w:rsid w:val="008402EE"/>
    <w:rsid w:val="00866984"/>
    <w:rsid w:val="00866AA9"/>
    <w:rsid w:val="00870C2B"/>
    <w:rsid w:val="00872007"/>
    <w:rsid w:val="00872C53"/>
    <w:rsid w:val="00886560"/>
    <w:rsid w:val="00892EEB"/>
    <w:rsid w:val="008A0240"/>
    <w:rsid w:val="008A1BE1"/>
    <w:rsid w:val="008A1E19"/>
    <w:rsid w:val="008A35D2"/>
    <w:rsid w:val="008A7FCB"/>
    <w:rsid w:val="008B768A"/>
    <w:rsid w:val="008D5E54"/>
    <w:rsid w:val="008E0E99"/>
    <w:rsid w:val="008F0642"/>
    <w:rsid w:val="00902EAB"/>
    <w:rsid w:val="00907738"/>
    <w:rsid w:val="00912490"/>
    <w:rsid w:val="00913E7C"/>
    <w:rsid w:val="00915BDA"/>
    <w:rsid w:val="009165A4"/>
    <w:rsid w:val="00917833"/>
    <w:rsid w:val="00925AB2"/>
    <w:rsid w:val="009269DF"/>
    <w:rsid w:val="009340FB"/>
    <w:rsid w:val="00935CFE"/>
    <w:rsid w:val="00935F90"/>
    <w:rsid w:val="0093765A"/>
    <w:rsid w:val="009407AC"/>
    <w:rsid w:val="00940B5B"/>
    <w:rsid w:val="00940EE8"/>
    <w:rsid w:val="00950856"/>
    <w:rsid w:val="00954CA5"/>
    <w:rsid w:val="00955232"/>
    <w:rsid w:val="00955838"/>
    <w:rsid w:val="00960325"/>
    <w:rsid w:val="0096155C"/>
    <w:rsid w:val="0096294B"/>
    <w:rsid w:val="0097394A"/>
    <w:rsid w:val="00980372"/>
    <w:rsid w:val="0098353A"/>
    <w:rsid w:val="0099015E"/>
    <w:rsid w:val="009912B3"/>
    <w:rsid w:val="00993C31"/>
    <w:rsid w:val="00996D2C"/>
    <w:rsid w:val="00997B06"/>
    <w:rsid w:val="009A0247"/>
    <w:rsid w:val="009A1073"/>
    <w:rsid w:val="009A4973"/>
    <w:rsid w:val="009A5DA8"/>
    <w:rsid w:val="009A6DAD"/>
    <w:rsid w:val="009B37BB"/>
    <w:rsid w:val="009B493A"/>
    <w:rsid w:val="009B4BD4"/>
    <w:rsid w:val="009B6568"/>
    <w:rsid w:val="009D5AE4"/>
    <w:rsid w:val="009D719E"/>
    <w:rsid w:val="009E5283"/>
    <w:rsid w:val="009F38C3"/>
    <w:rsid w:val="009F6F87"/>
    <w:rsid w:val="00A028C6"/>
    <w:rsid w:val="00A0522E"/>
    <w:rsid w:val="00A1171A"/>
    <w:rsid w:val="00A1211A"/>
    <w:rsid w:val="00A13793"/>
    <w:rsid w:val="00A2104C"/>
    <w:rsid w:val="00A31614"/>
    <w:rsid w:val="00A3514A"/>
    <w:rsid w:val="00A439BC"/>
    <w:rsid w:val="00A44F98"/>
    <w:rsid w:val="00A45E0A"/>
    <w:rsid w:val="00A51503"/>
    <w:rsid w:val="00A53260"/>
    <w:rsid w:val="00A53DC2"/>
    <w:rsid w:val="00A554E8"/>
    <w:rsid w:val="00A572C8"/>
    <w:rsid w:val="00A61DC2"/>
    <w:rsid w:val="00A65BFD"/>
    <w:rsid w:val="00A679A2"/>
    <w:rsid w:val="00A861C1"/>
    <w:rsid w:val="00A87933"/>
    <w:rsid w:val="00A90D5F"/>
    <w:rsid w:val="00A90D9C"/>
    <w:rsid w:val="00A926BA"/>
    <w:rsid w:val="00A947AB"/>
    <w:rsid w:val="00AA5788"/>
    <w:rsid w:val="00AB5274"/>
    <w:rsid w:val="00AB79E4"/>
    <w:rsid w:val="00AC253F"/>
    <w:rsid w:val="00AC4BDE"/>
    <w:rsid w:val="00AD6304"/>
    <w:rsid w:val="00AE22EA"/>
    <w:rsid w:val="00AE36D8"/>
    <w:rsid w:val="00AE6305"/>
    <w:rsid w:val="00AF068C"/>
    <w:rsid w:val="00AF62CD"/>
    <w:rsid w:val="00B03D28"/>
    <w:rsid w:val="00B0550E"/>
    <w:rsid w:val="00B21346"/>
    <w:rsid w:val="00B25381"/>
    <w:rsid w:val="00B32718"/>
    <w:rsid w:val="00B37A13"/>
    <w:rsid w:val="00B4070C"/>
    <w:rsid w:val="00B430AA"/>
    <w:rsid w:val="00B538BB"/>
    <w:rsid w:val="00B53A89"/>
    <w:rsid w:val="00B63D8E"/>
    <w:rsid w:val="00B64D9C"/>
    <w:rsid w:val="00B670AC"/>
    <w:rsid w:val="00B71419"/>
    <w:rsid w:val="00B71F20"/>
    <w:rsid w:val="00B80306"/>
    <w:rsid w:val="00B8306D"/>
    <w:rsid w:val="00B83C0A"/>
    <w:rsid w:val="00B8509B"/>
    <w:rsid w:val="00B85B70"/>
    <w:rsid w:val="00B94BE0"/>
    <w:rsid w:val="00B959E3"/>
    <w:rsid w:val="00B96238"/>
    <w:rsid w:val="00BB17B0"/>
    <w:rsid w:val="00BB5008"/>
    <w:rsid w:val="00BB7DB4"/>
    <w:rsid w:val="00BC0FAF"/>
    <w:rsid w:val="00BC1004"/>
    <w:rsid w:val="00BC2C34"/>
    <w:rsid w:val="00BC4D6F"/>
    <w:rsid w:val="00BD1C15"/>
    <w:rsid w:val="00BD74C1"/>
    <w:rsid w:val="00BE4FCD"/>
    <w:rsid w:val="00BF35E3"/>
    <w:rsid w:val="00BF376B"/>
    <w:rsid w:val="00BF6A83"/>
    <w:rsid w:val="00C00E0B"/>
    <w:rsid w:val="00C078CC"/>
    <w:rsid w:val="00C10817"/>
    <w:rsid w:val="00C12EB7"/>
    <w:rsid w:val="00C22CA2"/>
    <w:rsid w:val="00C3395F"/>
    <w:rsid w:val="00C42410"/>
    <w:rsid w:val="00C4410B"/>
    <w:rsid w:val="00C62D51"/>
    <w:rsid w:val="00C6469D"/>
    <w:rsid w:val="00C71FDD"/>
    <w:rsid w:val="00C8235F"/>
    <w:rsid w:val="00C8458F"/>
    <w:rsid w:val="00C90ED2"/>
    <w:rsid w:val="00C91313"/>
    <w:rsid w:val="00C927D9"/>
    <w:rsid w:val="00C96FEF"/>
    <w:rsid w:val="00CA274E"/>
    <w:rsid w:val="00CA3FCF"/>
    <w:rsid w:val="00CA6F87"/>
    <w:rsid w:val="00CA7B25"/>
    <w:rsid w:val="00CB5709"/>
    <w:rsid w:val="00CC5F7B"/>
    <w:rsid w:val="00CC6667"/>
    <w:rsid w:val="00CD1906"/>
    <w:rsid w:val="00CD445A"/>
    <w:rsid w:val="00CD5A28"/>
    <w:rsid w:val="00CE2B7B"/>
    <w:rsid w:val="00CE6781"/>
    <w:rsid w:val="00CE7F17"/>
    <w:rsid w:val="00CF2AE8"/>
    <w:rsid w:val="00CF64E5"/>
    <w:rsid w:val="00D0159C"/>
    <w:rsid w:val="00D02FEE"/>
    <w:rsid w:val="00D046BE"/>
    <w:rsid w:val="00D04AC5"/>
    <w:rsid w:val="00D04B77"/>
    <w:rsid w:val="00D070C3"/>
    <w:rsid w:val="00D112A1"/>
    <w:rsid w:val="00D23208"/>
    <w:rsid w:val="00D2583E"/>
    <w:rsid w:val="00D274D8"/>
    <w:rsid w:val="00D3291A"/>
    <w:rsid w:val="00D3414D"/>
    <w:rsid w:val="00D403C6"/>
    <w:rsid w:val="00D46571"/>
    <w:rsid w:val="00D534D0"/>
    <w:rsid w:val="00D54953"/>
    <w:rsid w:val="00D5574B"/>
    <w:rsid w:val="00D568D0"/>
    <w:rsid w:val="00D61205"/>
    <w:rsid w:val="00D62493"/>
    <w:rsid w:val="00D64E0C"/>
    <w:rsid w:val="00D66A41"/>
    <w:rsid w:val="00D7125A"/>
    <w:rsid w:val="00D72F07"/>
    <w:rsid w:val="00D8059B"/>
    <w:rsid w:val="00D818D5"/>
    <w:rsid w:val="00D82032"/>
    <w:rsid w:val="00D84688"/>
    <w:rsid w:val="00D91233"/>
    <w:rsid w:val="00D93EF2"/>
    <w:rsid w:val="00D95907"/>
    <w:rsid w:val="00D96E22"/>
    <w:rsid w:val="00DA50BA"/>
    <w:rsid w:val="00DA5E89"/>
    <w:rsid w:val="00DA630C"/>
    <w:rsid w:val="00DB64D9"/>
    <w:rsid w:val="00DC128E"/>
    <w:rsid w:val="00DC1FB6"/>
    <w:rsid w:val="00DD157B"/>
    <w:rsid w:val="00DE46C4"/>
    <w:rsid w:val="00DE517A"/>
    <w:rsid w:val="00DF35D0"/>
    <w:rsid w:val="00E009B1"/>
    <w:rsid w:val="00E01060"/>
    <w:rsid w:val="00E02CC6"/>
    <w:rsid w:val="00E11BD0"/>
    <w:rsid w:val="00E11F1C"/>
    <w:rsid w:val="00E131EA"/>
    <w:rsid w:val="00E161B9"/>
    <w:rsid w:val="00E164AB"/>
    <w:rsid w:val="00E25AC6"/>
    <w:rsid w:val="00E2711E"/>
    <w:rsid w:val="00E31CD9"/>
    <w:rsid w:val="00E414C3"/>
    <w:rsid w:val="00E44889"/>
    <w:rsid w:val="00E56A17"/>
    <w:rsid w:val="00E60D1B"/>
    <w:rsid w:val="00E65502"/>
    <w:rsid w:val="00E82015"/>
    <w:rsid w:val="00E832DD"/>
    <w:rsid w:val="00E841D2"/>
    <w:rsid w:val="00EA6AB8"/>
    <w:rsid w:val="00EA6B42"/>
    <w:rsid w:val="00EB7700"/>
    <w:rsid w:val="00EC2326"/>
    <w:rsid w:val="00EC42A4"/>
    <w:rsid w:val="00ED27E9"/>
    <w:rsid w:val="00ED6256"/>
    <w:rsid w:val="00F05468"/>
    <w:rsid w:val="00F20746"/>
    <w:rsid w:val="00F240F7"/>
    <w:rsid w:val="00F24481"/>
    <w:rsid w:val="00F24C44"/>
    <w:rsid w:val="00F25A8B"/>
    <w:rsid w:val="00F30397"/>
    <w:rsid w:val="00F36A0C"/>
    <w:rsid w:val="00F37623"/>
    <w:rsid w:val="00F549FA"/>
    <w:rsid w:val="00F57488"/>
    <w:rsid w:val="00F60D6E"/>
    <w:rsid w:val="00F63A63"/>
    <w:rsid w:val="00F707E6"/>
    <w:rsid w:val="00F7503C"/>
    <w:rsid w:val="00F843AE"/>
    <w:rsid w:val="00F8474A"/>
    <w:rsid w:val="00F87948"/>
    <w:rsid w:val="00F92CBD"/>
    <w:rsid w:val="00F97025"/>
    <w:rsid w:val="00FB0D93"/>
    <w:rsid w:val="00FB1F98"/>
    <w:rsid w:val="00FB57FF"/>
    <w:rsid w:val="00FB6EDE"/>
    <w:rsid w:val="00FC5116"/>
    <w:rsid w:val="00FD20BE"/>
    <w:rsid w:val="00FD2A1D"/>
    <w:rsid w:val="00FD5B0F"/>
    <w:rsid w:val="00FE3F98"/>
    <w:rsid w:val="00FE66CE"/>
    <w:rsid w:val="00FF1F78"/>
    <w:rsid w:val="00FF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9E5"/>
  </w:style>
  <w:style w:type="paragraph" w:styleId="2">
    <w:name w:val="heading 2"/>
    <w:basedOn w:val="a"/>
    <w:next w:val="a"/>
    <w:link w:val="20"/>
    <w:uiPriority w:val="9"/>
    <w:unhideWhenUsed/>
    <w:qFormat/>
    <w:rsid w:val="007F5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59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59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F59E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F59E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F59E5"/>
    <w:pPr>
      <w:keepNext/>
      <w:keepLines/>
      <w:spacing w:before="200" w:after="0"/>
      <w:outlineLvl w:val="6"/>
    </w:pPr>
    <w:rPr>
      <w:rFonts w:asciiTheme="majorHAnsi" w:eastAsiaTheme="majorEastAsia" w:hAnsiTheme="majorHAnsi" w:cstheme="majorBidi"/>
      <w:i/>
      <w:iCs/>
      <w:color w:val="797979"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59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59E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59E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F59E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F59E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F59E5"/>
    <w:rPr>
      <w:rFonts w:asciiTheme="majorHAnsi" w:eastAsiaTheme="majorEastAsia" w:hAnsiTheme="majorHAnsi" w:cstheme="majorBidi"/>
      <w:i/>
      <w:iCs/>
      <w:color w:val="797979" w:themeColor="text1" w:themeTint="BF"/>
    </w:rPr>
  </w:style>
  <w:style w:type="paragraph" w:styleId="a3">
    <w:name w:val="Title"/>
    <w:basedOn w:val="a"/>
    <w:next w:val="a"/>
    <w:link w:val="a4"/>
    <w:uiPriority w:val="10"/>
    <w:qFormat/>
    <w:rsid w:val="007F59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F59E5"/>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7F59E5"/>
    <w:pPr>
      <w:spacing w:after="0" w:line="240" w:lineRule="auto"/>
    </w:pPr>
  </w:style>
  <w:style w:type="paragraph" w:styleId="a6">
    <w:name w:val="header"/>
    <w:basedOn w:val="a"/>
    <w:link w:val="a7"/>
    <w:uiPriority w:val="99"/>
    <w:unhideWhenUsed/>
    <w:rsid w:val="001963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63C0"/>
  </w:style>
  <w:style w:type="paragraph" w:styleId="a8">
    <w:name w:val="footer"/>
    <w:basedOn w:val="a"/>
    <w:link w:val="a9"/>
    <w:uiPriority w:val="99"/>
    <w:semiHidden/>
    <w:unhideWhenUsed/>
    <w:rsid w:val="001963C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963C0"/>
  </w:style>
  <w:style w:type="paragraph" w:styleId="aa">
    <w:name w:val="List Paragraph"/>
    <w:basedOn w:val="a"/>
    <w:uiPriority w:val="34"/>
    <w:qFormat/>
    <w:rsid w:val="001963C0"/>
    <w:pPr>
      <w:ind w:left="720"/>
      <w:contextualSpacing/>
    </w:pPr>
  </w:style>
  <w:style w:type="character" w:styleId="ab">
    <w:name w:val="Placeholder Text"/>
    <w:basedOn w:val="a0"/>
    <w:uiPriority w:val="99"/>
    <w:semiHidden/>
    <w:rsid w:val="00CC5F7B"/>
    <w:rPr>
      <w:color w:val="808080"/>
    </w:rPr>
  </w:style>
  <w:style w:type="paragraph" w:styleId="ac">
    <w:name w:val="Balloon Text"/>
    <w:basedOn w:val="a"/>
    <w:link w:val="ad"/>
    <w:uiPriority w:val="99"/>
    <w:semiHidden/>
    <w:unhideWhenUsed/>
    <w:rsid w:val="00CC5F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5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9E5"/>
  </w:style>
  <w:style w:type="paragraph" w:styleId="2">
    <w:name w:val="heading 2"/>
    <w:basedOn w:val="a"/>
    <w:next w:val="a"/>
    <w:link w:val="20"/>
    <w:uiPriority w:val="9"/>
    <w:unhideWhenUsed/>
    <w:qFormat/>
    <w:rsid w:val="007F5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59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59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F59E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F59E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F59E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59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59E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59E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F59E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F59E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F59E5"/>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7F59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F59E5"/>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7F59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10AA1"/>
    <w:rsid w:val="00310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0AA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DE90-5EA3-48DE-B853-F7603A0A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Yulia</cp:lastModifiedBy>
  <cp:revision>10</cp:revision>
  <dcterms:created xsi:type="dcterms:W3CDTF">2017-02-03T19:22:00Z</dcterms:created>
  <dcterms:modified xsi:type="dcterms:W3CDTF">2017-02-09T10:29:00Z</dcterms:modified>
</cp:coreProperties>
</file>