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94A" w:rsidRPr="00FC294A" w:rsidRDefault="00FC294A" w:rsidP="00FC294A">
      <w:pPr>
        <w:jc w:val="center"/>
        <w:rPr>
          <w:rFonts w:ascii="Times New Roman" w:eastAsia="Calibri" w:hAnsi="Times New Roman" w:cs="Times New Roman"/>
          <w:sz w:val="28"/>
          <w:szCs w:val="28"/>
          <w:lang w:val="uk-UA"/>
        </w:rPr>
      </w:pPr>
      <w:r w:rsidRPr="00FC294A">
        <w:rPr>
          <w:rFonts w:ascii="Times New Roman" w:eastAsia="Calibri" w:hAnsi="Times New Roman" w:cs="Times New Roman"/>
          <w:sz w:val="28"/>
          <w:szCs w:val="28"/>
          <w:lang w:val="uk-UA"/>
        </w:rPr>
        <w:t>Рубанівська загальноосвітня школа І-ІІІ ступенів №1</w:t>
      </w:r>
    </w:p>
    <w:p w:rsidR="00FC294A" w:rsidRPr="00FC294A" w:rsidRDefault="00FC294A" w:rsidP="00FC294A">
      <w:pPr>
        <w:jc w:val="center"/>
        <w:rPr>
          <w:rFonts w:ascii="Times New Roman" w:eastAsia="Calibri" w:hAnsi="Times New Roman" w:cs="Times New Roman"/>
          <w:sz w:val="28"/>
          <w:szCs w:val="28"/>
          <w:lang w:val="uk-UA"/>
        </w:rPr>
      </w:pPr>
      <w:r w:rsidRPr="00FC294A">
        <w:rPr>
          <w:rFonts w:ascii="Times New Roman" w:eastAsia="Calibri" w:hAnsi="Times New Roman" w:cs="Times New Roman"/>
          <w:sz w:val="28"/>
          <w:szCs w:val="28"/>
          <w:lang w:val="uk-UA"/>
        </w:rPr>
        <w:t>Рубанівської сільської ради</w:t>
      </w:r>
    </w:p>
    <w:p w:rsidR="00FC294A" w:rsidRPr="00FC294A" w:rsidRDefault="00FC294A" w:rsidP="00FC294A">
      <w:pPr>
        <w:jc w:val="both"/>
        <w:rPr>
          <w:rFonts w:ascii="Times New Roman" w:eastAsia="Calibri" w:hAnsi="Times New Roman" w:cs="Times New Roman"/>
          <w:sz w:val="28"/>
          <w:szCs w:val="28"/>
          <w:lang w:val="uk-UA"/>
        </w:rPr>
      </w:pPr>
    </w:p>
    <w:p w:rsidR="00FC294A" w:rsidRPr="00FC294A" w:rsidRDefault="00FC294A" w:rsidP="00FC294A">
      <w:pPr>
        <w:jc w:val="both"/>
        <w:rPr>
          <w:rFonts w:ascii="Times New Roman" w:eastAsia="Calibri" w:hAnsi="Times New Roman" w:cs="Times New Roman"/>
          <w:sz w:val="28"/>
          <w:szCs w:val="28"/>
          <w:lang w:val="uk-UA"/>
        </w:rPr>
      </w:pPr>
    </w:p>
    <w:p w:rsidR="00FC294A" w:rsidRDefault="00FC294A" w:rsidP="00FC294A">
      <w:pPr>
        <w:rPr>
          <w:rFonts w:ascii="Times New Roman" w:eastAsia="Calibri" w:hAnsi="Times New Roman" w:cs="Times New Roman"/>
          <w:sz w:val="28"/>
          <w:szCs w:val="28"/>
          <w:lang w:val="uk-UA"/>
        </w:rPr>
      </w:pPr>
    </w:p>
    <w:p w:rsidR="00FC294A" w:rsidRDefault="00FC294A" w:rsidP="00FC294A">
      <w:pPr>
        <w:rPr>
          <w:rFonts w:ascii="Times New Roman" w:eastAsia="Calibri" w:hAnsi="Times New Roman" w:cs="Times New Roman"/>
          <w:sz w:val="28"/>
          <w:szCs w:val="28"/>
          <w:lang w:val="uk-UA"/>
        </w:rPr>
      </w:pPr>
    </w:p>
    <w:p w:rsidR="00FC294A" w:rsidRDefault="00FC294A" w:rsidP="00FC294A">
      <w:pPr>
        <w:rPr>
          <w:rFonts w:ascii="Times New Roman" w:eastAsia="Calibri" w:hAnsi="Times New Roman" w:cs="Times New Roman"/>
          <w:sz w:val="28"/>
          <w:szCs w:val="28"/>
          <w:lang w:val="uk-UA"/>
        </w:rPr>
      </w:pPr>
    </w:p>
    <w:p w:rsidR="00FC294A" w:rsidRPr="00FC294A" w:rsidRDefault="00FC294A" w:rsidP="00FC294A">
      <w:pPr>
        <w:rPr>
          <w:rFonts w:ascii="Times New Roman" w:eastAsia="Calibri" w:hAnsi="Times New Roman" w:cs="Times New Roman"/>
          <w:sz w:val="28"/>
          <w:szCs w:val="28"/>
          <w:lang w:val="uk-UA"/>
        </w:rPr>
      </w:pPr>
    </w:p>
    <w:p w:rsidR="00FC294A" w:rsidRDefault="00FC294A" w:rsidP="00FC294A">
      <w:pPr>
        <w:spacing w:after="0"/>
        <w:jc w:val="center"/>
        <w:rPr>
          <w:rFonts w:ascii="Times New Roman" w:hAnsi="Times New Roman" w:cs="Times New Roman"/>
          <w:b/>
          <w:i/>
          <w:color w:val="0000FF"/>
          <w:sz w:val="36"/>
          <w:szCs w:val="28"/>
          <w:lang w:val="uk-UA"/>
        </w:rPr>
      </w:pPr>
      <w:r w:rsidRPr="00FC294A">
        <w:rPr>
          <w:rFonts w:ascii="Times New Roman" w:hAnsi="Times New Roman" w:cs="Times New Roman"/>
          <w:b/>
          <w:i/>
          <w:color w:val="0000FF"/>
          <w:sz w:val="36"/>
          <w:szCs w:val="28"/>
          <w:lang w:val="uk-UA"/>
        </w:rPr>
        <w:t xml:space="preserve">СТОРІНКАМИ УЛЮБЛЕНОГО ТВОРУ. </w:t>
      </w:r>
    </w:p>
    <w:p w:rsidR="00FC294A" w:rsidRPr="00FC294A" w:rsidRDefault="00FC294A" w:rsidP="00FC294A">
      <w:pPr>
        <w:spacing w:after="0"/>
        <w:jc w:val="center"/>
        <w:rPr>
          <w:rFonts w:ascii="Times New Roman" w:hAnsi="Times New Roman" w:cs="Times New Roman"/>
          <w:b/>
          <w:i/>
          <w:color w:val="0000FF"/>
          <w:sz w:val="36"/>
          <w:szCs w:val="28"/>
          <w:lang w:val="uk-UA"/>
        </w:rPr>
      </w:pPr>
      <w:r w:rsidRPr="00FC294A">
        <w:rPr>
          <w:rFonts w:ascii="Times New Roman" w:hAnsi="Times New Roman" w:cs="Times New Roman"/>
          <w:b/>
          <w:i/>
          <w:color w:val="0000FF"/>
          <w:sz w:val="36"/>
          <w:szCs w:val="28"/>
          <w:lang w:val="uk-UA"/>
        </w:rPr>
        <w:t>В.НЕСТАЙКО. «ТОРЕАДОРИ З ВАСЮКІВКИ».</w:t>
      </w:r>
    </w:p>
    <w:p w:rsidR="00FC294A" w:rsidRPr="00FC294A" w:rsidRDefault="00FC294A" w:rsidP="00FC294A">
      <w:pPr>
        <w:jc w:val="center"/>
        <w:rPr>
          <w:rFonts w:ascii="Times New Roman" w:eastAsia="Calibri" w:hAnsi="Times New Roman" w:cs="Times New Roman"/>
          <w:b/>
          <w:color w:val="0000FF"/>
          <w:sz w:val="36"/>
          <w:szCs w:val="28"/>
          <w:lang w:val="uk-UA"/>
        </w:rPr>
      </w:pPr>
    </w:p>
    <w:p w:rsidR="00FC294A" w:rsidRPr="00FC294A" w:rsidRDefault="00FC294A" w:rsidP="00FC294A">
      <w:pPr>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Урок </w:t>
      </w:r>
      <w:r w:rsidRPr="00FC294A">
        <w:rPr>
          <w:rFonts w:ascii="Times New Roman" w:eastAsia="Calibri" w:hAnsi="Times New Roman" w:cs="Times New Roman"/>
          <w:b/>
          <w:sz w:val="28"/>
          <w:szCs w:val="28"/>
          <w:lang w:val="uk-UA"/>
        </w:rPr>
        <w:t xml:space="preserve"> української літератури в 6 класі</w:t>
      </w:r>
    </w:p>
    <w:p w:rsidR="00FC294A" w:rsidRPr="00FC294A" w:rsidRDefault="00FC294A" w:rsidP="00FC294A">
      <w:pPr>
        <w:jc w:val="center"/>
        <w:rPr>
          <w:rFonts w:ascii="Times New Roman" w:eastAsia="Calibri" w:hAnsi="Times New Roman" w:cs="Times New Roman"/>
          <w:b/>
          <w:sz w:val="28"/>
          <w:szCs w:val="28"/>
          <w:lang w:val="uk-UA"/>
        </w:rPr>
      </w:pPr>
      <w:r w:rsidRPr="00FC294A">
        <w:rPr>
          <w:rFonts w:ascii="Times New Roman" w:eastAsia="Calibri" w:hAnsi="Times New Roman" w:cs="Times New Roman"/>
          <w:b/>
          <w:sz w:val="28"/>
          <w:szCs w:val="28"/>
          <w:lang w:val="uk-UA"/>
        </w:rPr>
        <w:t xml:space="preserve">вчителя української мови та літератури </w:t>
      </w:r>
    </w:p>
    <w:p w:rsidR="00FC294A" w:rsidRPr="00FC294A" w:rsidRDefault="00FC294A" w:rsidP="00FC294A">
      <w:pPr>
        <w:jc w:val="center"/>
        <w:rPr>
          <w:rFonts w:ascii="Times New Roman" w:eastAsia="Calibri" w:hAnsi="Times New Roman" w:cs="Times New Roman"/>
          <w:b/>
          <w:sz w:val="28"/>
          <w:szCs w:val="28"/>
          <w:lang w:val="uk-UA"/>
        </w:rPr>
      </w:pPr>
      <w:r w:rsidRPr="00FC294A">
        <w:rPr>
          <w:rFonts w:ascii="Times New Roman" w:eastAsia="Calibri" w:hAnsi="Times New Roman" w:cs="Times New Roman"/>
          <w:b/>
          <w:sz w:val="28"/>
          <w:szCs w:val="28"/>
          <w:lang w:val="uk-UA"/>
        </w:rPr>
        <w:t xml:space="preserve">Рубанівської ЗОШ І-ІІІ ступенів № 1   </w:t>
      </w:r>
    </w:p>
    <w:p w:rsidR="00FC294A" w:rsidRPr="00FC294A" w:rsidRDefault="00FC294A" w:rsidP="00FC294A">
      <w:pPr>
        <w:jc w:val="center"/>
        <w:rPr>
          <w:rFonts w:ascii="Times New Roman" w:eastAsia="Calibri" w:hAnsi="Times New Roman" w:cs="Times New Roman"/>
          <w:b/>
          <w:sz w:val="28"/>
          <w:szCs w:val="28"/>
          <w:lang w:val="uk-UA"/>
        </w:rPr>
      </w:pPr>
      <w:r w:rsidRPr="00FC294A">
        <w:rPr>
          <w:rFonts w:ascii="Times New Roman" w:eastAsia="Calibri" w:hAnsi="Times New Roman" w:cs="Times New Roman"/>
          <w:b/>
          <w:sz w:val="28"/>
          <w:szCs w:val="28"/>
          <w:lang w:val="uk-UA"/>
        </w:rPr>
        <w:t>Польської О.А.</w:t>
      </w: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eastAsia="Calibri" w:hAnsi="Times New Roman" w:cs="Times New Roman"/>
          <w:b/>
          <w:sz w:val="28"/>
          <w:szCs w:val="28"/>
          <w:lang w:val="uk-UA"/>
        </w:rPr>
      </w:pPr>
      <w:bookmarkStart w:id="0" w:name="_GoBack"/>
      <w:bookmarkEnd w:id="0"/>
    </w:p>
    <w:p w:rsidR="00FC294A" w:rsidRDefault="00FC294A" w:rsidP="001023D1">
      <w:pPr>
        <w:spacing w:after="0"/>
        <w:jc w:val="both"/>
        <w:rPr>
          <w:rFonts w:ascii="Times New Roman" w:eastAsia="Calibri" w:hAnsi="Times New Roman" w:cs="Times New Roman"/>
          <w:b/>
          <w:sz w:val="28"/>
          <w:szCs w:val="28"/>
          <w:lang w:val="uk-UA"/>
        </w:rPr>
      </w:pPr>
    </w:p>
    <w:p w:rsidR="00FC294A" w:rsidRDefault="00FC294A" w:rsidP="001023D1">
      <w:pPr>
        <w:spacing w:after="0"/>
        <w:jc w:val="both"/>
        <w:rPr>
          <w:rFonts w:ascii="Times New Roman" w:hAnsi="Times New Roman" w:cs="Times New Roman"/>
          <w:b/>
          <w:sz w:val="28"/>
          <w:szCs w:val="28"/>
          <w:lang w:val="uk-UA"/>
        </w:rPr>
      </w:pPr>
    </w:p>
    <w:p w:rsidR="001023D1" w:rsidRPr="003227C1" w:rsidRDefault="001023D1" w:rsidP="001023D1">
      <w:pPr>
        <w:spacing w:after="0"/>
        <w:jc w:val="both"/>
        <w:rPr>
          <w:rFonts w:ascii="Times New Roman" w:hAnsi="Times New Roman" w:cs="Times New Roman"/>
          <w:b/>
          <w:sz w:val="28"/>
          <w:szCs w:val="28"/>
          <w:lang w:val="uk-UA"/>
        </w:rPr>
      </w:pPr>
      <w:r w:rsidRPr="003A4034">
        <w:rPr>
          <w:rFonts w:ascii="Times New Roman" w:hAnsi="Times New Roman" w:cs="Times New Roman"/>
          <w:b/>
          <w:sz w:val="28"/>
          <w:szCs w:val="28"/>
          <w:lang w:val="uk-UA"/>
        </w:rPr>
        <w:lastRenderedPageBreak/>
        <w:t>Тема:</w:t>
      </w:r>
      <w:r w:rsidRPr="003A4034">
        <w:rPr>
          <w:rFonts w:ascii="Times New Roman" w:hAnsi="Times New Roman" w:cs="Times New Roman"/>
          <w:sz w:val="28"/>
          <w:szCs w:val="28"/>
          <w:lang w:val="uk-UA"/>
        </w:rPr>
        <w:t xml:space="preserve"> </w:t>
      </w:r>
      <w:r w:rsidRPr="003227C1">
        <w:rPr>
          <w:rFonts w:ascii="Times New Roman" w:hAnsi="Times New Roman" w:cs="Times New Roman"/>
          <w:b/>
          <w:sz w:val="28"/>
          <w:szCs w:val="28"/>
          <w:lang w:val="uk-UA"/>
        </w:rPr>
        <w:t>СТОРІНКАМИ УЛЮБЛЕНОГО ТВОРУ. В.НЕСТАЙКО. «ТОРЕАДОРИ З ВАСЮКІВКИ».</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b/>
          <w:sz w:val="28"/>
          <w:szCs w:val="28"/>
          <w:lang w:val="uk-UA"/>
        </w:rPr>
        <w:t>Мета</w:t>
      </w:r>
      <w:r w:rsidRPr="003A4034">
        <w:rPr>
          <w:rFonts w:ascii="Times New Roman" w:hAnsi="Times New Roman" w:cs="Times New Roman"/>
          <w:sz w:val="28"/>
          <w:szCs w:val="28"/>
          <w:lang w:val="uk-UA"/>
        </w:rPr>
        <w:t xml:space="preserve">: пригадати найцікавіші епізоди твору В.Нестайка «Тореадори з    </w:t>
      </w:r>
    </w:p>
    <w:p w:rsidR="001023D1" w:rsidRPr="003A4034" w:rsidRDefault="001023D1" w:rsidP="001023D1">
      <w:pPr>
        <w:spacing w:after="0"/>
        <w:ind w:firstLine="709"/>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Васюківки»; розвивати в учнів уміння виразного читання,</w:t>
      </w:r>
    </w:p>
    <w:p w:rsidR="001023D1" w:rsidRPr="003A4034" w:rsidRDefault="001023D1" w:rsidP="001023D1">
      <w:pPr>
        <w:spacing w:after="0"/>
        <w:ind w:firstLine="709"/>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інсценізування епізодів твору, ази акторської майстерності; розвивати    </w:t>
      </w:r>
    </w:p>
    <w:p w:rsidR="001023D1" w:rsidRPr="003A4034" w:rsidRDefault="001023D1" w:rsidP="001023D1">
      <w:pPr>
        <w:spacing w:after="0"/>
        <w:ind w:firstLine="709"/>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почуття гумору; виховувати активну життєву позицію, толерантне  </w:t>
      </w:r>
    </w:p>
    <w:p w:rsidR="001023D1" w:rsidRPr="003A4034" w:rsidRDefault="001023D1" w:rsidP="001023D1">
      <w:pPr>
        <w:spacing w:after="0"/>
        <w:ind w:firstLine="709"/>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ставлення одне до одного, вміння відстоювати власну позицію, через</w:t>
      </w:r>
    </w:p>
    <w:p w:rsidR="001023D1" w:rsidRPr="003A4034" w:rsidRDefault="001023D1" w:rsidP="001023D1">
      <w:pPr>
        <w:spacing w:after="0"/>
        <w:ind w:firstLine="709"/>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виразне читання донести красу літературної мови твору.</w:t>
      </w:r>
    </w:p>
    <w:p w:rsidR="001023D1" w:rsidRPr="003A4034" w:rsidRDefault="001023D1" w:rsidP="001023D1">
      <w:pPr>
        <w:spacing w:after="0"/>
        <w:ind w:firstLine="709"/>
        <w:jc w:val="both"/>
        <w:rPr>
          <w:rFonts w:ascii="Times New Roman" w:hAnsi="Times New Roman" w:cs="Times New Roman"/>
          <w:sz w:val="28"/>
          <w:szCs w:val="28"/>
          <w:lang w:val="uk-UA"/>
        </w:rPr>
      </w:pP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b/>
          <w:sz w:val="28"/>
          <w:szCs w:val="28"/>
          <w:lang w:val="uk-UA"/>
        </w:rPr>
        <w:t>Тип уроку</w:t>
      </w:r>
      <w:r w:rsidRPr="003A4034">
        <w:rPr>
          <w:rFonts w:ascii="Times New Roman" w:hAnsi="Times New Roman" w:cs="Times New Roman"/>
          <w:sz w:val="28"/>
          <w:szCs w:val="28"/>
          <w:lang w:val="uk-UA"/>
        </w:rPr>
        <w:t>: узагальнення й систематизація вивченого.</w:t>
      </w:r>
    </w:p>
    <w:p w:rsidR="001023D1" w:rsidRPr="003A4034" w:rsidRDefault="001023D1" w:rsidP="001023D1">
      <w:pPr>
        <w:spacing w:after="0"/>
        <w:jc w:val="both"/>
        <w:rPr>
          <w:rFonts w:ascii="Times New Roman" w:hAnsi="Times New Roman" w:cs="Times New Roman"/>
          <w:sz w:val="28"/>
          <w:szCs w:val="28"/>
          <w:lang w:val="uk-UA"/>
        </w:rPr>
      </w:pP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b/>
          <w:sz w:val="28"/>
          <w:szCs w:val="28"/>
          <w:lang w:val="uk-UA"/>
        </w:rPr>
        <w:t>Обладнання:</w:t>
      </w:r>
      <w:r w:rsidRPr="003A4034">
        <w:rPr>
          <w:rFonts w:ascii="Times New Roman" w:hAnsi="Times New Roman" w:cs="Times New Roman"/>
          <w:sz w:val="28"/>
          <w:szCs w:val="28"/>
          <w:lang w:val="uk-UA"/>
        </w:rPr>
        <w:t xml:space="preserve"> портрет В.Нестайка, ви</w:t>
      </w:r>
      <w:r>
        <w:rPr>
          <w:rFonts w:ascii="Times New Roman" w:hAnsi="Times New Roman" w:cs="Times New Roman"/>
          <w:sz w:val="28"/>
          <w:szCs w:val="28"/>
          <w:lang w:val="uk-UA"/>
        </w:rPr>
        <w:t>ставка книжок, малюнки до твору, мультимедійна презентація.</w:t>
      </w:r>
    </w:p>
    <w:p w:rsidR="001023D1" w:rsidRPr="003A4034" w:rsidRDefault="001023D1" w:rsidP="001023D1">
      <w:pPr>
        <w:spacing w:after="0"/>
        <w:jc w:val="both"/>
        <w:rPr>
          <w:rFonts w:ascii="Times New Roman" w:hAnsi="Times New Roman" w:cs="Times New Roman"/>
          <w:sz w:val="28"/>
          <w:szCs w:val="28"/>
          <w:lang w:val="uk-UA"/>
        </w:rPr>
      </w:pPr>
    </w:p>
    <w:p w:rsidR="001023D1" w:rsidRPr="003A4034" w:rsidRDefault="001023D1" w:rsidP="001023D1">
      <w:pPr>
        <w:spacing w:after="0"/>
        <w:jc w:val="both"/>
        <w:rPr>
          <w:rFonts w:ascii="Times New Roman" w:hAnsi="Times New Roman" w:cs="Times New Roman"/>
          <w:sz w:val="28"/>
          <w:szCs w:val="28"/>
          <w:lang w:val="uk-UA"/>
        </w:rPr>
      </w:pP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Тільки той уміє сміятися, хто сміється</w:t>
      </w: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щиро.</w:t>
      </w: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Народна мудрість</w:t>
      </w:r>
    </w:p>
    <w:p w:rsidR="001023D1" w:rsidRPr="003A4034" w:rsidRDefault="001023D1" w:rsidP="001023D1">
      <w:pPr>
        <w:spacing w:after="0"/>
        <w:jc w:val="right"/>
        <w:rPr>
          <w:rFonts w:ascii="Times New Roman" w:hAnsi="Times New Roman" w:cs="Times New Roman"/>
          <w:sz w:val="28"/>
          <w:szCs w:val="28"/>
          <w:lang w:val="uk-UA"/>
        </w:rPr>
      </w:pP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Коли людина сміється, вона зла не </w:t>
      </w: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робить.</w:t>
      </w: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Народна мудрість</w:t>
      </w:r>
    </w:p>
    <w:p w:rsidR="001023D1" w:rsidRPr="003A4034" w:rsidRDefault="001023D1" w:rsidP="001023D1">
      <w:pPr>
        <w:spacing w:after="0"/>
        <w:jc w:val="right"/>
        <w:rPr>
          <w:rFonts w:ascii="Times New Roman" w:hAnsi="Times New Roman" w:cs="Times New Roman"/>
          <w:sz w:val="28"/>
          <w:szCs w:val="28"/>
          <w:lang w:val="uk-UA"/>
        </w:rPr>
      </w:pP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Нема нічого кращого в житті за дружбу.</w:t>
      </w:r>
    </w:p>
    <w:p w:rsidR="001023D1" w:rsidRPr="003A4034" w:rsidRDefault="001023D1" w:rsidP="001023D1">
      <w:pPr>
        <w:spacing w:after="0"/>
        <w:jc w:val="right"/>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В.Нестайко</w:t>
      </w:r>
    </w:p>
    <w:p w:rsidR="001023D1" w:rsidRDefault="001023D1" w:rsidP="001023D1">
      <w:pPr>
        <w:spacing w:after="0"/>
        <w:jc w:val="both"/>
        <w:rPr>
          <w:rFonts w:ascii="Times New Roman" w:hAnsi="Times New Roman" w:cs="Times New Roman"/>
          <w:sz w:val="28"/>
          <w:szCs w:val="28"/>
          <w:lang w:val="uk-UA"/>
        </w:rPr>
      </w:pPr>
    </w:p>
    <w:p w:rsidR="001023D1" w:rsidRDefault="001023D1" w:rsidP="001023D1">
      <w:pPr>
        <w:spacing w:after="0"/>
        <w:jc w:val="both"/>
        <w:rPr>
          <w:rFonts w:ascii="Times New Roman" w:hAnsi="Times New Roman" w:cs="Times New Roman"/>
          <w:sz w:val="28"/>
          <w:szCs w:val="28"/>
          <w:lang w:val="uk-UA"/>
        </w:rPr>
      </w:pPr>
    </w:p>
    <w:p w:rsidR="001023D1" w:rsidRDefault="001023D1" w:rsidP="001023D1">
      <w:pPr>
        <w:spacing w:after="0"/>
        <w:jc w:val="both"/>
        <w:rPr>
          <w:rFonts w:ascii="Times New Roman" w:hAnsi="Times New Roman" w:cs="Times New Roman"/>
          <w:sz w:val="28"/>
          <w:szCs w:val="28"/>
          <w:lang w:val="uk-UA"/>
        </w:rPr>
      </w:pPr>
    </w:p>
    <w:p w:rsidR="001023D1" w:rsidRDefault="001023D1" w:rsidP="001023D1">
      <w:pPr>
        <w:spacing w:after="0"/>
        <w:jc w:val="center"/>
        <w:rPr>
          <w:rFonts w:ascii="Times New Roman" w:hAnsi="Times New Roman" w:cs="Times New Roman"/>
          <w:b/>
          <w:sz w:val="28"/>
          <w:szCs w:val="28"/>
          <w:lang w:val="uk-UA"/>
        </w:rPr>
      </w:pPr>
    </w:p>
    <w:p w:rsidR="001023D1" w:rsidRPr="003A4034" w:rsidRDefault="001023D1" w:rsidP="001023D1">
      <w:pPr>
        <w:spacing w:after="0"/>
        <w:jc w:val="center"/>
        <w:rPr>
          <w:rFonts w:ascii="Times New Roman" w:hAnsi="Times New Roman" w:cs="Times New Roman"/>
          <w:b/>
          <w:sz w:val="28"/>
          <w:szCs w:val="28"/>
          <w:lang w:val="uk-UA"/>
        </w:rPr>
      </w:pPr>
      <w:r w:rsidRPr="003A4034">
        <w:rPr>
          <w:rFonts w:ascii="Times New Roman" w:hAnsi="Times New Roman" w:cs="Times New Roman"/>
          <w:b/>
          <w:sz w:val="28"/>
          <w:szCs w:val="28"/>
          <w:lang w:val="uk-UA"/>
        </w:rPr>
        <w:t>Хід уроку</w:t>
      </w:r>
    </w:p>
    <w:p w:rsidR="001023D1" w:rsidRPr="003A4034" w:rsidRDefault="001023D1" w:rsidP="001023D1">
      <w:pPr>
        <w:spacing w:after="0"/>
        <w:jc w:val="both"/>
        <w:rPr>
          <w:rFonts w:ascii="Times New Roman" w:hAnsi="Times New Roman" w:cs="Times New Roman"/>
          <w:b/>
          <w:sz w:val="28"/>
          <w:szCs w:val="28"/>
          <w:lang w:val="uk-UA"/>
        </w:rPr>
      </w:pPr>
    </w:p>
    <w:p w:rsidR="001023D1" w:rsidRPr="003A4034" w:rsidRDefault="001023D1" w:rsidP="001023D1">
      <w:pPr>
        <w:spacing w:after="0"/>
        <w:jc w:val="both"/>
        <w:rPr>
          <w:rFonts w:ascii="Times New Roman" w:hAnsi="Times New Roman" w:cs="Times New Roman"/>
          <w:b/>
          <w:sz w:val="28"/>
          <w:szCs w:val="28"/>
          <w:lang w:val="uk-UA"/>
        </w:rPr>
      </w:pPr>
      <w:r w:rsidRPr="003A4034">
        <w:rPr>
          <w:rFonts w:ascii="Times New Roman" w:hAnsi="Times New Roman" w:cs="Times New Roman"/>
          <w:b/>
          <w:sz w:val="28"/>
          <w:szCs w:val="28"/>
          <w:lang w:val="uk-UA"/>
        </w:rPr>
        <w:t>І. Організаційний момент</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i/>
          <w:sz w:val="28"/>
          <w:szCs w:val="28"/>
          <w:lang w:val="uk-UA"/>
        </w:rPr>
        <w:t>Вступне слово вчителя</w:t>
      </w:r>
      <w:r w:rsidRPr="003A4034">
        <w:rPr>
          <w:rFonts w:ascii="Times New Roman" w:hAnsi="Times New Roman" w:cs="Times New Roman"/>
          <w:sz w:val="28"/>
          <w:szCs w:val="28"/>
          <w:lang w:val="uk-UA"/>
        </w:rPr>
        <w:t>.</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Прийшла я в класну цю кімнату,</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Щоб усіх вас привітати,</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Бо день прекрасний настає,</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Усім він усмішки дає.</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lastRenderedPageBreak/>
        <w:t>Ну то що ж, часу негаймо,</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Працювати починаймо.</w:t>
      </w:r>
    </w:p>
    <w:p w:rsidR="001023D1" w:rsidRPr="003A4034" w:rsidRDefault="001023D1" w:rsidP="001023D1">
      <w:pPr>
        <w:spacing w:after="0"/>
        <w:jc w:val="both"/>
        <w:rPr>
          <w:rFonts w:ascii="Times New Roman" w:hAnsi="Times New Roman" w:cs="Times New Roman"/>
          <w:sz w:val="28"/>
          <w:szCs w:val="28"/>
          <w:lang w:val="uk-UA"/>
        </w:rPr>
      </w:pPr>
    </w:p>
    <w:p w:rsidR="001023D1" w:rsidRPr="003A4034" w:rsidRDefault="001023D1" w:rsidP="001023D1">
      <w:pPr>
        <w:spacing w:after="0"/>
        <w:jc w:val="both"/>
        <w:rPr>
          <w:rFonts w:ascii="Times New Roman" w:hAnsi="Times New Roman" w:cs="Times New Roman"/>
          <w:b/>
          <w:sz w:val="28"/>
          <w:szCs w:val="28"/>
          <w:lang w:val="uk-UA"/>
        </w:rPr>
      </w:pPr>
      <w:r w:rsidRPr="003A4034">
        <w:rPr>
          <w:rFonts w:ascii="Times New Roman" w:hAnsi="Times New Roman" w:cs="Times New Roman"/>
          <w:b/>
          <w:sz w:val="28"/>
          <w:szCs w:val="28"/>
          <w:lang w:val="uk-UA"/>
        </w:rPr>
        <w:t>ІІ. Актуалізація опорних знань учнів</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i/>
          <w:sz w:val="28"/>
          <w:szCs w:val="28"/>
          <w:lang w:val="uk-UA"/>
        </w:rPr>
        <w:t>Слово вчителя</w:t>
      </w:r>
      <w:r w:rsidRPr="003A4034">
        <w:rPr>
          <w:rFonts w:ascii="Times New Roman" w:hAnsi="Times New Roman" w:cs="Times New Roman"/>
          <w:sz w:val="28"/>
          <w:szCs w:val="28"/>
          <w:lang w:val="uk-UA"/>
        </w:rPr>
        <w:t>:</w:t>
      </w:r>
    </w:p>
    <w:p w:rsidR="001023D1" w:rsidRPr="003A4034" w:rsidRDefault="001023D1" w:rsidP="001023D1">
      <w:pPr>
        <w:pStyle w:val="a3"/>
        <w:numPr>
          <w:ilvl w:val="0"/>
          <w:numId w:val="1"/>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Дитинство… Щаслива пора для кожної людини. У цей час ми пізнаємо багато цікавого, переживаємо хвилюючі миті захоплення, радощів та невдач. Саме в цей період ми прагнемо до подорожей, до пригод, до чогось нового.</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І саме тому ви з таким інтересом вивчали твір В.Нестайка «Тореадори з Васюківки».</w:t>
      </w:r>
    </w:p>
    <w:p w:rsidR="001023D1" w:rsidRPr="003A4034" w:rsidRDefault="001023D1" w:rsidP="001023D1">
      <w:pPr>
        <w:pStyle w:val="a3"/>
        <w:spacing w:before="0" w:after="0"/>
        <w:jc w:val="both"/>
        <w:rPr>
          <w:rFonts w:ascii="Times New Roman" w:hAnsi="Times New Roman" w:cs="Times New Roman"/>
          <w:b/>
          <w:sz w:val="28"/>
          <w:szCs w:val="28"/>
          <w:lang w:val="uk-UA"/>
        </w:rPr>
      </w:pPr>
      <w:r w:rsidRPr="003A4034">
        <w:rPr>
          <w:rFonts w:ascii="Times New Roman" w:hAnsi="Times New Roman" w:cs="Times New Roman"/>
          <w:sz w:val="28"/>
          <w:szCs w:val="28"/>
          <w:lang w:val="uk-UA"/>
        </w:rPr>
        <w:t xml:space="preserve"> Тож давайте розгадаємо кросворд «Навпаки», за твором та біографією письменника, ключовим словом якого є слово </w:t>
      </w:r>
      <w:r w:rsidRPr="003A4034">
        <w:rPr>
          <w:rFonts w:ascii="Times New Roman" w:hAnsi="Times New Roman" w:cs="Times New Roman"/>
          <w:b/>
          <w:sz w:val="28"/>
          <w:szCs w:val="28"/>
          <w:lang w:val="uk-UA"/>
        </w:rPr>
        <w:t>ПРИГОДИ.</w:t>
      </w:r>
    </w:p>
    <w:p w:rsidR="001023D1" w:rsidRPr="003A4034" w:rsidRDefault="001023D1" w:rsidP="001023D1">
      <w:pPr>
        <w:pStyle w:val="a3"/>
        <w:spacing w:before="0" w:after="0"/>
        <w:jc w:val="both"/>
        <w:rPr>
          <w:rFonts w:ascii="Times New Roman" w:hAnsi="Times New Roman" w:cs="Times New Roman"/>
          <w:b/>
          <w:sz w:val="28"/>
          <w:szCs w:val="28"/>
          <w:lang w:val="uk-UA"/>
        </w:rPr>
      </w:pPr>
    </w:p>
    <w:p w:rsidR="001023D1" w:rsidRPr="003A4034" w:rsidRDefault="001023D1" w:rsidP="001023D1">
      <w:pPr>
        <w:pStyle w:val="a3"/>
        <w:spacing w:before="0" w:after="0"/>
        <w:jc w:val="both"/>
        <w:rPr>
          <w:rFonts w:ascii="Times New Roman" w:hAnsi="Times New Roman" w:cs="Times New Roman"/>
          <w:b/>
          <w:i/>
          <w:sz w:val="28"/>
          <w:szCs w:val="28"/>
          <w:lang w:val="uk-UA"/>
        </w:rPr>
      </w:pPr>
      <w:r w:rsidRPr="003A4034">
        <w:rPr>
          <w:rFonts w:ascii="Times New Roman" w:hAnsi="Times New Roman" w:cs="Times New Roman"/>
          <w:b/>
          <w:i/>
          <w:sz w:val="28"/>
          <w:szCs w:val="28"/>
          <w:lang w:val="uk-UA"/>
        </w:rPr>
        <w:t xml:space="preserve">                                            Кросворд</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Д н і п р о</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Б а р в і н о к</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Р о м а н т и к а</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П р и г о д н и ц ь к и й</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П р о ф е с і ї</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Д е в ‘ я т и й</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П’ я т и й</w:t>
      </w:r>
    </w:p>
    <w:p w:rsidR="001023D1" w:rsidRPr="003A4034" w:rsidRDefault="001023D1" w:rsidP="001023D1">
      <w:pPr>
        <w:pStyle w:val="a3"/>
        <w:numPr>
          <w:ilvl w:val="0"/>
          <w:numId w:val="2"/>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Дитячий журнал, у редакції якого працював В.Нестайко.</w:t>
      </w:r>
    </w:p>
    <w:p w:rsidR="001023D1" w:rsidRPr="003A4034" w:rsidRDefault="001023D1" w:rsidP="001023D1">
      <w:pPr>
        <w:pStyle w:val="a3"/>
        <w:numPr>
          <w:ilvl w:val="0"/>
          <w:numId w:val="2"/>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Ще один дитячий журнал, який читала  Яришка  хворому Яві.</w:t>
      </w:r>
    </w:p>
    <w:p w:rsidR="001023D1" w:rsidRPr="003A4034" w:rsidRDefault="001023D1" w:rsidP="001023D1">
      <w:pPr>
        <w:pStyle w:val="a3"/>
        <w:numPr>
          <w:ilvl w:val="0"/>
          <w:numId w:val="2"/>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Незвичайність, казковість чого-небудь, що викликає до себе емоційне, піднесене ставлення людини.</w:t>
      </w:r>
    </w:p>
    <w:p w:rsidR="001023D1" w:rsidRPr="003A4034" w:rsidRDefault="001023D1" w:rsidP="001023D1">
      <w:pPr>
        <w:pStyle w:val="a3"/>
        <w:numPr>
          <w:ilvl w:val="0"/>
          <w:numId w:val="2"/>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Твір, у якому описуються пригоди головного героя та їх результати.</w:t>
      </w:r>
    </w:p>
    <w:p w:rsidR="001023D1" w:rsidRPr="003A4034" w:rsidRDefault="001023D1" w:rsidP="001023D1">
      <w:pPr>
        <w:pStyle w:val="a3"/>
        <w:numPr>
          <w:ilvl w:val="0"/>
          <w:numId w:val="2"/>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Столяр, слюсар, репетитор – це ….</w:t>
      </w:r>
    </w:p>
    <w:p w:rsidR="001023D1" w:rsidRPr="003A4034" w:rsidRDefault="001023D1" w:rsidP="001023D1">
      <w:pPr>
        <w:pStyle w:val="a3"/>
        <w:numPr>
          <w:ilvl w:val="0"/>
          <w:numId w:val="2"/>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Клас, у якому В.Нестайко ніколи не вчився.</w:t>
      </w:r>
    </w:p>
    <w:p w:rsidR="001023D1" w:rsidRPr="003A4034" w:rsidRDefault="001023D1" w:rsidP="001023D1">
      <w:pPr>
        <w:pStyle w:val="a3"/>
        <w:numPr>
          <w:ilvl w:val="0"/>
          <w:numId w:val="2"/>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Ще один клас, про який говорив так сам автор: «Мої герої - п’ятий клас закінчили.</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lastRenderedPageBreak/>
        <w:t>-А тепер давайте разом пригадаємо, які пригодницькі твори українських та зарубіжних письменників ви читали? З ким або чим  у вас асоціюється слово пригода?</w:t>
      </w:r>
    </w:p>
    <w:p w:rsidR="001023D1" w:rsidRPr="003A4034" w:rsidRDefault="001023D1" w:rsidP="001023D1">
      <w:pPr>
        <w:spacing w:after="0"/>
        <w:ind w:left="720"/>
        <w:jc w:val="center"/>
        <w:rPr>
          <w:rFonts w:ascii="Times New Roman" w:hAnsi="Times New Roman" w:cs="Times New Roman"/>
          <w:b/>
          <w:sz w:val="28"/>
          <w:szCs w:val="28"/>
          <w:lang w:val="uk-UA"/>
        </w:rPr>
      </w:pPr>
      <w:r w:rsidRPr="003A4034">
        <w:rPr>
          <w:rFonts w:ascii="Times New Roman" w:hAnsi="Times New Roman" w:cs="Times New Roman"/>
          <w:b/>
          <w:i/>
          <w:sz w:val="28"/>
          <w:szCs w:val="28"/>
          <w:lang w:val="uk-UA"/>
        </w:rPr>
        <w:t>Складання асоціативного куща</w:t>
      </w:r>
    </w:p>
    <w:p w:rsidR="001023D1" w:rsidRPr="003A4034" w:rsidRDefault="001023D1" w:rsidP="001023D1">
      <w:pPr>
        <w:spacing w:after="0"/>
        <w:jc w:val="both"/>
        <w:rPr>
          <w:rFonts w:ascii="Times New Roman" w:hAnsi="Times New Roman" w:cs="Times New Roman"/>
          <w:b/>
          <w:sz w:val="28"/>
          <w:szCs w:val="28"/>
          <w:lang w:val="uk-UA"/>
        </w:rPr>
      </w:pPr>
      <w:r w:rsidRPr="003A4034">
        <w:rPr>
          <w:rFonts w:ascii="Times New Roman" w:hAnsi="Times New Roman" w:cs="Times New Roman"/>
          <w:b/>
          <w:sz w:val="28"/>
          <w:szCs w:val="28"/>
          <w:lang w:val="uk-UA"/>
        </w:rPr>
        <w:t>ІІІ. Оголошення теми, мети, завдань уроку. Вибір епітета.</w:t>
      </w:r>
    </w:p>
    <w:p w:rsidR="001023D1" w:rsidRPr="003A4034" w:rsidRDefault="001023D1" w:rsidP="001023D1">
      <w:pPr>
        <w:spacing w:after="0"/>
        <w:ind w:left="720"/>
        <w:jc w:val="both"/>
        <w:rPr>
          <w:rFonts w:ascii="Times New Roman" w:hAnsi="Times New Roman" w:cs="Times New Roman"/>
          <w:b/>
          <w:i/>
          <w:sz w:val="28"/>
          <w:szCs w:val="28"/>
          <w:lang w:val="uk-UA"/>
        </w:rPr>
      </w:pPr>
    </w:p>
    <w:p w:rsidR="001023D1" w:rsidRPr="003A4034" w:rsidRDefault="001023D1" w:rsidP="001023D1">
      <w:pPr>
        <w:spacing w:after="0"/>
        <w:ind w:left="720"/>
        <w:jc w:val="center"/>
        <w:rPr>
          <w:rFonts w:ascii="Times New Roman" w:hAnsi="Times New Roman" w:cs="Times New Roman"/>
          <w:b/>
          <w:i/>
          <w:sz w:val="28"/>
          <w:szCs w:val="28"/>
          <w:lang w:val="uk-UA"/>
        </w:rPr>
      </w:pPr>
      <w:r w:rsidRPr="003A4034">
        <w:rPr>
          <w:rFonts w:ascii="Times New Roman" w:hAnsi="Times New Roman" w:cs="Times New Roman"/>
          <w:b/>
          <w:i/>
          <w:sz w:val="28"/>
          <w:szCs w:val="28"/>
          <w:lang w:val="uk-UA"/>
        </w:rPr>
        <w:t>Дослідницька робота</w:t>
      </w:r>
    </w:p>
    <w:p w:rsidR="001023D1" w:rsidRPr="003A4034" w:rsidRDefault="001023D1" w:rsidP="001023D1">
      <w:pPr>
        <w:spacing w:after="0"/>
        <w:ind w:left="72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Доведіть, що твір «Тореадори з Васюківки» є пригодницьким.</w:t>
      </w:r>
    </w:p>
    <w:p w:rsidR="001023D1" w:rsidRPr="003A4034" w:rsidRDefault="001023D1" w:rsidP="001023D1">
      <w:pPr>
        <w:spacing w:after="0"/>
        <w:ind w:left="72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А яка тема твору?</w:t>
      </w:r>
    </w:p>
    <w:p w:rsidR="001023D1" w:rsidRPr="003A4034" w:rsidRDefault="001023D1" w:rsidP="001023D1">
      <w:pPr>
        <w:spacing w:after="0"/>
        <w:ind w:left="72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Ідея?</w:t>
      </w:r>
    </w:p>
    <w:p w:rsidR="001023D1" w:rsidRPr="003A4034" w:rsidRDefault="001023D1" w:rsidP="001023D1">
      <w:pPr>
        <w:spacing w:after="0"/>
        <w:ind w:left="72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w:t>
      </w:r>
    </w:p>
    <w:p w:rsidR="001023D1" w:rsidRPr="003A4034" w:rsidRDefault="001023D1" w:rsidP="001023D1">
      <w:pPr>
        <w:spacing w:after="0"/>
        <w:ind w:left="720"/>
        <w:jc w:val="both"/>
        <w:rPr>
          <w:rFonts w:ascii="Times New Roman" w:hAnsi="Times New Roman" w:cs="Times New Roman"/>
          <w:b/>
          <w:i/>
          <w:sz w:val="28"/>
          <w:szCs w:val="28"/>
          <w:lang w:val="uk-UA"/>
        </w:rPr>
      </w:pPr>
      <w:r w:rsidRPr="003A4034">
        <w:rPr>
          <w:rFonts w:ascii="Times New Roman" w:hAnsi="Times New Roman" w:cs="Times New Roman"/>
          <w:i/>
          <w:sz w:val="28"/>
          <w:szCs w:val="28"/>
          <w:lang w:val="uk-UA"/>
        </w:rPr>
        <w:t xml:space="preserve">                      </w:t>
      </w:r>
      <w:r w:rsidRPr="003A4034">
        <w:rPr>
          <w:rFonts w:ascii="Times New Roman" w:hAnsi="Times New Roman" w:cs="Times New Roman"/>
          <w:b/>
          <w:i/>
          <w:sz w:val="28"/>
          <w:szCs w:val="28"/>
          <w:lang w:val="uk-UA"/>
        </w:rPr>
        <w:t>Захист – представлення кадрів діафільму</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Режисери представляють кадри діафільму, в яких  ми ще раз побачимо кмітливість і винахідливість наших героїв. Будьте уважні, перевіряємо послідовність подій.( Учні демонструють малюнки).</w:t>
      </w:r>
    </w:p>
    <w:p w:rsidR="001023D1" w:rsidRPr="003A4034" w:rsidRDefault="001023D1" w:rsidP="001023D1">
      <w:pPr>
        <w:pStyle w:val="a3"/>
        <w:numPr>
          <w:ilvl w:val="0"/>
          <w:numId w:val="1"/>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А який епізод сподобався вам найбільше?</w:t>
      </w:r>
    </w:p>
    <w:p w:rsidR="001023D1" w:rsidRPr="003A4034" w:rsidRDefault="001023D1" w:rsidP="001023D1">
      <w:pPr>
        <w:pStyle w:val="a3"/>
        <w:numPr>
          <w:ilvl w:val="0"/>
          <w:numId w:val="1"/>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Які кольори ви  використали б, якби малювали до твору малюнок? Чому?</w:t>
      </w:r>
    </w:p>
    <w:p w:rsidR="001023D1" w:rsidRPr="003A4034" w:rsidRDefault="001023D1" w:rsidP="001023D1">
      <w:pPr>
        <w:pStyle w:val="a3"/>
        <w:numPr>
          <w:ilvl w:val="0"/>
          <w:numId w:val="1"/>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Чи траплялися з вами такі цікаві пригоди, як у героїв?</w:t>
      </w:r>
    </w:p>
    <w:p w:rsidR="001023D1" w:rsidRPr="003A4034" w:rsidRDefault="001023D1" w:rsidP="001023D1">
      <w:pPr>
        <w:spacing w:after="0"/>
        <w:jc w:val="both"/>
        <w:rPr>
          <w:rFonts w:ascii="Times New Roman" w:hAnsi="Times New Roman" w:cs="Times New Roman"/>
          <w:b/>
          <w:sz w:val="28"/>
          <w:szCs w:val="28"/>
          <w:lang w:val="uk-UA"/>
        </w:rPr>
      </w:pPr>
      <w:r w:rsidRPr="003A4034">
        <w:rPr>
          <w:rFonts w:ascii="Times New Roman" w:hAnsi="Times New Roman" w:cs="Times New Roman"/>
          <w:b/>
          <w:sz w:val="28"/>
          <w:szCs w:val="28"/>
          <w:lang w:val="uk-UA"/>
        </w:rPr>
        <w:t>І</w:t>
      </w:r>
      <w:r w:rsidRPr="003A4034">
        <w:rPr>
          <w:rFonts w:ascii="Times New Roman" w:hAnsi="Times New Roman" w:cs="Times New Roman"/>
          <w:b/>
          <w:sz w:val="28"/>
          <w:szCs w:val="28"/>
          <w:lang w:val="en-US"/>
        </w:rPr>
        <w:t>V</w:t>
      </w:r>
      <w:r w:rsidRPr="003A4034">
        <w:rPr>
          <w:rFonts w:ascii="Times New Roman" w:hAnsi="Times New Roman" w:cs="Times New Roman"/>
          <w:b/>
          <w:sz w:val="28"/>
          <w:szCs w:val="28"/>
          <w:lang w:val="uk-UA"/>
        </w:rPr>
        <w:t>. Узагальнення й систематизація вивченого матеріалу.</w:t>
      </w:r>
    </w:p>
    <w:p w:rsidR="001023D1" w:rsidRPr="003A4034" w:rsidRDefault="001023D1" w:rsidP="001023D1">
      <w:pPr>
        <w:jc w:val="both"/>
        <w:rPr>
          <w:rFonts w:ascii="Times New Roman" w:hAnsi="Times New Roman" w:cs="Times New Roman"/>
          <w:sz w:val="28"/>
          <w:szCs w:val="28"/>
          <w:lang w:val="uk-UA"/>
        </w:rPr>
      </w:pPr>
      <w:r w:rsidRPr="003A4034">
        <w:rPr>
          <w:rFonts w:ascii="Times New Roman" w:hAnsi="Times New Roman" w:cs="Times New Roman"/>
          <w:i/>
          <w:sz w:val="28"/>
          <w:szCs w:val="28"/>
          <w:lang w:val="uk-UA"/>
        </w:rPr>
        <w:t xml:space="preserve"> Слово вчителя.</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Герої твору – ваші ровесники, і їхні бажання цілком зрозумілі. Вони живуть, мріють про те саме, що й ви. Їхні палкі пориви і сподівання направлені на те, щоб зробити щось таке, аби всі ахнули! Хлопці здатні на вигадку, бешкетують, завдають клопоту оточуючим. Але ми розуміємо, що все це вони роблять не зі зла, це, так би мовити, плоди їх бурхливої фантазії. І ми, читаючи твір, не засуджуємо їх, а сміємось і захоплюємось їхніми пригодами.</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Але не тільки сміємося з їхніх витівок, а й захоплюємося чим? – їхньою дружбою, і тому проблемне питання нашого уроку звучить так:</w:t>
      </w:r>
    </w:p>
    <w:p w:rsidR="001023D1" w:rsidRPr="003A4034" w:rsidRDefault="001023D1" w:rsidP="001023D1">
      <w:pPr>
        <w:spacing w:after="0"/>
        <w:jc w:val="both"/>
        <w:rPr>
          <w:rFonts w:ascii="Times New Roman" w:hAnsi="Times New Roman" w:cs="Times New Roman"/>
          <w:sz w:val="28"/>
          <w:szCs w:val="28"/>
          <w:lang w:val="uk-UA"/>
        </w:rPr>
      </w:pP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b/>
          <w:sz w:val="28"/>
          <w:szCs w:val="28"/>
          <w:lang w:val="uk-UA"/>
        </w:rPr>
        <w:t xml:space="preserve">ПП </w:t>
      </w:r>
      <w:r w:rsidRPr="003A4034">
        <w:rPr>
          <w:rFonts w:ascii="Times New Roman" w:hAnsi="Times New Roman" w:cs="Times New Roman"/>
          <w:sz w:val="28"/>
          <w:szCs w:val="28"/>
          <w:lang w:val="uk-UA"/>
        </w:rPr>
        <w:t xml:space="preserve"> - Як на сторінках повісті перевіряється цінність справжньої дружби?</w:t>
      </w:r>
    </w:p>
    <w:p w:rsidR="001023D1" w:rsidRPr="003A4034" w:rsidRDefault="001023D1" w:rsidP="001023D1">
      <w:pPr>
        <w:pStyle w:val="a3"/>
        <w:numPr>
          <w:ilvl w:val="0"/>
          <w:numId w:val="1"/>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Відповіді на питання будемо шукати на різних «заходах».</w:t>
      </w:r>
    </w:p>
    <w:p w:rsidR="001023D1" w:rsidRPr="003A4034" w:rsidRDefault="001023D1" w:rsidP="001023D1">
      <w:pPr>
        <w:pStyle w:val="a3"/>
        <w:spacing w:before="0" w:after="0"/>
        <w:jc w:val="both"/>
        <w:rPr>
          <w:rFonts w:ascii="Times New Roman" w:hAnsi="Times New Roman" w:cs="Times New Roman"/>
          <w:sz w:val="28"/>
          <w:szCs w:val="28"/>
          <w:lang w:val="uk-UA"/>
        </w:rPr>
      </w:pPr>
    </w:p>
    <w:p w:rsidR="001023D1" w:rsidRPr="003A4034" w:rsidRDefault="001023D1" w:rsidP="001023D1">
      <w:pPr>
        <w:pStyle w:val="a3"/>
        <w:spacing w:before="0" w:after="0"/>
        <w:jc w:val="both"/>
        <w:rPr>
          <w:rFonts w:ascii="Times New Roman" w:hAnsi="Times New Roman" w:cs="Times New Roman"/>
          <w:b/>
          <w:i/>
          <w:sz w:val="28"/>
          <w:szCs w:val="28"/>
          <w:lang w:val="uk-UA"/>
        </w:rPr>
      </w:pPr>
      <w:r w:rsidRPr="003A4034">
        <w:rPr>
          <w:rFonts w:ascii="Times New Roman" w:hAnsi="Times New Roman" w:cs="Times New Roman"/>
          <w:b/>
          <w:i/>
          <w:sz w:val="28"/>
          <w:szCs w:val="28"/>
          <w:lang w:val="uk-UA"/>
        </w:rPr>
        <w:t xml:space="preserve">                                    Літературний карнавал</w:t>
      </w:r>
    </w:p>
    <w:p w:rsidR="001023D1" w:rsidRPr="003A4034" w:rsidRDefault="001023D1" w:rsidP="001023D1">
      <w:pPr>
        <w:tabs>
          <w:tab w:val="left" w:pos="2895"/>
        </w:tabs>
        <w:spacing w:after="0"/>
        <w:jc w:val="center"/>
        <w:rPr>
          <w:rFonts w:ascii="Times New Roman" w:hAnsi="Times New Roman" w:cs="Times New Roman"/>
          <w:b/>
          <w:i/>
          <w:sz w:val="28"/>
          <w:szCs w:val="28"/>
          <w:lang w:val="uk-UA"/>
        </w:rPr>
      </w:pPr>
      <w:r w:rsidRPr="003A4034">
        <w:rPr>
          <w:rFonts w:ascii="Times New Roman" w:hAnsi="Times New Roman" w:cs="Times New Roman"/>
          <w:b/>
          <w:i/>
          <w:sz w:val="28"/>
          <w:szCs w:val="28"/>
          <w:lang w:val="uk-UA"/>
        </w:rPr>
        <w:t>Гра « Угадай героя»</w:t>
      </w:r>
    </w:p>
    <w:p w:rsidR="001023D1" w:rsidRPr="003A4034" w:rsidRDefault="001023D1" w:rsidP="001023D1">
      <w:pPr>
        <w:pStyle w:val="a3"/>
        <w:numPr>
          <w:ilvl w:val="0"/>
          <w:numId w:val="3"/>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lastRenderedPageBreak/>
        <w:t>«Обличя в нього сіре й плямисте, як торішнє листя. Губи тонкі і так стулені, мов у роті вода…» ( дід Варава)</w:t>
      </w:r>
    </w:p>
    <w:p w:rsidR="001023D1" w:rsidRPr="003A4034" w:rsidRDefault="001023D1" w:rsidP="001023D1">
      <w:pPr>
        <w:pStyle w:val="a3"/>
        <w:numPr>
          <w:ilvl w:val="0"/>
          <w:numId w:val="3"/>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«П’ятипудова…противнюча й плямиста, як географічна карта…»</w:t>
      </w:r>
    </w:p>
    <w:p w:rsidR="001023D1" w:rsidRPr="003A4034" w:rsidRDefault="001023D1" w:rsidP="001023D1">
      <w:pPr>
        <w:pStyle w:val="a3"/>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льоха Манюня)</w:t>
      </w:r>
    </w:p>
    <w:p w:rsidR="001023D1" w:rsidRPr="003A4034" w:rsidRDefault="001023D1" w:rsidP="001023D1">
      <w:pPr>
        <w:pStyle w:val="a3"/>
        <w:numPr>
          <w:ilvl w:val="0"/>
          <w:numId w:val="3"/>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«Він щодня чистив зуби, робив зарядку і взагалі був свиня. Учився на самі п’ятірки…» ( Степан Карафолька)</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А кого ж нема на карнавалі?</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А ось і наші герої.</w:t>
      </w:r>
    </w:p>
    <w:p w:rsidR="001023D1" w:rsidRPr="003A4034" w:rsidRDefault="001023D1" w:rsidP="001023D1">
      <w:pPr>
        <w:tabs>
          <w:tab w:val="left" w:pos="2895"/>
        </w:tabs>
        <w:spacing w:after="0"/>
        <w:jc w:val="both"/>
        <w:rPr>
          <w:rFonts w:ascii="Times New Roman" w:hAnsi="Times New Roman" w:cs="Times New Roman"/>
          <w:b/>
          <w:i/>
          <w:sz w:val="28"/>
          <w:szCs w:val="28"/>
          <w:lang w:val="uk-UA"/>
        </w:rPr>
      </w:pPr>
      <w:r w:rsidRPr="003A4034">
        <w:rPr>
          <w:rFonts w:ascii="Times New Roman" w:hAnsi="Times New Roman" w:cs="Times New Roman"/>
          <w:i/>
          <w:sz w:val="28"/>
          <w:szCs w:val="28"/>
          <w:lang w:val="uk-UA"/>
        </w:rPr>
        <w:t xml:space="preserve">                                                       </w:t>
      </w:r>
      <w:r w:rsidRPr="003A4034">
        <w:rPr>
          <w:rFonts w:ascii="Times New Roman" w:hAnsi="Times New Roman" w:cs="Times New Roman"/>
          <w:b/>
          <w:i/>
          <w:sz w:val="28"/>
          <w:szCs w:val="28"/>
          <w:lang w:val="uk-UA"/>
        </w:rPr>
        <w:t>Інсценізація</w:t>
      </w:r>
    </w:p>
    <w:p w:rsidR="001023D1" w:rsidRDefault="001023D1" w:rsidP="001023D1">
      <w:pPr>
        <w:pStyle w:val="a3"/>
        <w:numPr>
          <w:ilvl w:val="0"/>
          <w:numId w:val="1"/>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Як бачимо, яскраві особистості діють у яскравих епізодах, один веселіший іншого.</w:t>
      </w:r>
    </w:p>
    <w:p w:rsidR="001023D1" w:rsidRPr="003A4034" w:rsidRDefault="001023D1" w:rsidP="001023D1">
      <w:pPr>
        <w:pStyle w:val="a3"/>
        <w:tabs>
          <w:tab w:val="left" w:pos="2895"/>
        </w:tabs>
        <w:spacing w:before="0" w:after="0"/>
        <w:jc w:val="center"/>
        <w:rPr>
          <w:rFonts w:ascii="Times New Roman" w:hAnsi="Times New Roman" w:cs="Times New Roman"/>
          <w:b/>
          <w:sz w:val="28"/>
          <w:szCs w:val="28"/>
          <w:lang w:val="uk-UA"/>
        </w:rPr>
      </w:pPr>
      <w:r w:rsidRPr="003A4034">
        <w:rPr>
          <w:rFonts w:ascii="Times New Roman" w:hAnsi="Times New Roman" w:cs="Times New Roman"/>
          <w:b/>
          <w:i/>
          <w:sz w:val="28"/>
          <w:szCs w:val="28"/>
          <w:lang w:val="uk-UA"/>
        </w:rPr>
        <w:t>Літературний диктант</w:t>
      </w:r>
    </w:p>
    <w:p w:rsidR="001023D1" w:rsidRPr="003A4034" w:rsidRDefault="001023D1" w:rsidP="001023D1">
      <w:pPr>
        <w:pStyle w:val="a3"/>
        <w:numPr>
          <w:ilvl w:val="0"/>
          <w:numId w:val="4"/>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Чи хотіли хлопці прорити метро під клунею? (Ні, під свинарником).</w:t>
      </w:r>
    </w:p>
    <w:p w:rsidR="001023D1" w:rsidRPr="003A4034" w:rsidRDefault="001023D1" w:rsidP="001023D1">
      <w:pPr>
        <w:pStyle w:val="a3"/>
        <w:numPr>
          <w:ilvl w:val="0"/>
          <w:numId w:val="4"/>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Дідусь в покарання примусив їх це метро закопувати назад? (Так.)</w:t>
      </w:r>
    </w:p>
    <w:p w:rsidR="001023D1" w:rsidRPr="003A4034" w:rsidRDefault="001023D1" w:rsidP="001023D1">
      <w:pPr>
        <w:pStyle w:val="a3"/>
        <w:numPr>
          <w:ilvl w:val="0"/>
          <w:numId w:val="4"/>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Батько Яви грав на скрипці?(Так.)</w:t>
      </w:r>
    </w:p>
    <w:p w:rsidR="001023D1" w:rsidRPr="003A4034" w:rsidRDefault="001023D1" w:rsidP="001023D1">
      <w:pPr>
        <w:pStyle w:val="a3"/>
        <w:numPr>
          <w:ilvl w:val="0"/>
          <w:numId w:val="4"/>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Кандидатура цапа Жори не підійшла на тореадорівський бій, бо він був з одним рогом? (Ні, бо був дуже «балакучий».)</w:t>
      </w:r>
    </w:p>
    <w:p w:rsidR="001023D1" w:rsidRPr="003A4034" w:rsidRDefault="001023D1" w:rsidP="001023D1">
      <w:pPr>
        <w:pStyle w:val="a3"/>
        <w:numPr>
          <w:ilvl w:val="0"/>
          <w:numId w:val="4"/>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Павлусь дружив з Явою ще з першого класу? (Ні, з четвертого.)</w:t>
      </w:r>
    </w:p>
    <w:p w:rsidR="001023D1" w:rsidRPr="003A4034" w:rsidRDefault="001023D1" w:rsidP="001023D1">
      <w:pPr>
        <w:pStyle w:val="a3"/>
        <w:numPr>
          <w:ilvl w:val="0"/>
          <w:numId w:val="4"/>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Щоб витягти цуценя з криниці, хлопці принесли з дому мотузок? (Ні, вони відв’язали козу.)</w:t>
      </w:r>
    </w:p>
    <w:p w:rsidR="001023D1" w:rsidRPr="003A4034" w:rsidRDefault="001023D1" w:rsidP="001023D1">
      <w:pPr>
        <w:pStyle w:val="a3"/>
        <w:numPr>
          <w:ilvl w:val="0"/>
          <w:numId w:val="1"/>
        </w:numPr>
        <w:tabs>
          <w:tab w:val="left" w:pos="2895"/>
        </w:tabs>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Дитинство – святкова казка. Твір пройнятий щемливими спогадами героїв про дитинство. Герої веселі, дотепні, і мова їхня незвичайна, жвава.</w:t>
      </w:r>
    </w:p>
    <w:p w:rsidR="001023D1" w:rsidRPr="003A4034" w:rsidRDefault="001023D1" w:rsidP="001023D1">
      <w:pPr>
        <w:tabs>
          <w:tab w:val="left" w:pos="2895"/>
        </w:tabs>
        <w:spacing w:after="0"/>
        <w:jc w:val="center"/>
        <w:rPr>
          <w:rFonts w:ascii="Times New Roman" w:hAnsi="Times New Roman" w:cs="Times New Roman"/>
          <w:b/>
          <w:i/>
          <w:sz w:val="28"/>
          <w:szCs w:val="28"/>
          <w:lang w:val="uk-UA"/>
        </w:rPr>
      </w:pPr>
      <w:r w:rsidRPr="003A4034">
        <w:rPr>
          <w:rFonts w:ascii="Times New Roman" w:hAnsi="Times New Roman" w:cs="Times New Roman"/>
          <w:b/>
          <w:i/>
          <w:sz w:val="28"/>
          <w:szCs w:val="28"/>
          <w:lang w:val="uk-UA"/>
        </w:rPr>
        <w:t>Випереджаюче завдання</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Члени творчої групи «Пошук» знайомлять  із отриманим завданням:</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відшукати і записати афоризми до «Скарбнички мудрості».</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-А якими ж засобами В Нестайко відтворив комічні сцени у творі?</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-А що ж таке гумор?</w:t>
      </w:r>
    </w:p>
    <w:p w:rsidR="001023D1" w:rsidRPr="003A4034" w:rsidRDefault="001023D1" w:rsidP="001023D1">
      <w:pPr>
        <w:tabs>
          <w:tab w:val="left" w:pos="2895"/>
        </w:tabs>
        <w:spacing w:after="0"/>
        <w:jc w:val="both"/>
        <w:rPr>
          <w:rFonts w:ascii="Times New Roman" w:hAnsi="Times New Roman" w:cs="Times New Roman"/>
          <w:sz w:val="28"/>
          <w:szCs w:val="28"/>
          <w:lang w:val="uk-UA"/>
        </w:rPr>
      </w:pPr>
    </w:p>
    <w:p w:rsidR="001023D1" w:rsidRPr="003A4034" w:rsidRDefault="001023D1" w:rsidP="001023D1">
      <w:pPr>
        <w:tabs>
          <w:tab w:val="left" w:pos="2895"/>
        </w:tabs>
        <w:spacing w:after="0"/>
        <w:jc w:val="both"/>
        <w:rPr>
          <w:rFonts w:ascii="Times New Roman" w:hAnsi="Times New Roman" w:cs="Times New Roman"/>
          <w:b/>
          <w:i/>
          <w:sz w:val="28"/>
          <w:szCs w:val="28"/>
          <w:lang w:val="uk-UA"/>
        </w:rPr>
      </w:pPr>
      <w:r w:rsidRPr="003A4034">
        <w:rPr>
          <w:rFonts w:ascii="Times New Roman" w:hAnsi="Times New Roman" w:cs="Times New Roman"/>
          <w:i/>
          <w:sz w:val="28"/>
          <w:szCs w:val="28"/>
          <w:lang w:val="uk-UA"/>
        </w:rPr>
        <w:t xml:space="preserve">                                          </w:t>
      </w:r>
      <w:r w:rsidRPr="003A4034">
        <w:rPr>
          <w:rFonts w:ascii="Times New Roman" w:hAnsi="Times New Roman" w:cs="Times New Roman"/>
          <w:b/>
          <w:i/>
          <w:sz w:val="28"/>
          <w:szCs w:val="28"/>
          <w:lang w:val="uk-UA"/>
        </w:rPr>
        <w:t>Робота з підручником</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xml:space="preserve"> (Учні наводять приклади, зачитуючи уривки з тексту.)</w:t>
      </w:r>
    </w:p>
    <w:p w:rsidR="001023D1" w:rsidRPr="003A4034" w:rsidRDefault="001023D1" w:rsidP="001023D1">
      <w:pPr>
        <w:tabs>
          <w:tab w:val="left" w:pos="2895"/>
        </w:tabs>
        <w:spacing w:after="0"/>
        <w:jc w:val="both"/>
        <w:rPr>
          <w:rFonts w:ascii="Times New Roman" w:hAnsi="Times New Roman" w:cs="Times New Roman"/>
          <w:i/>
          <w:sz w:val="28"/>
          <w:szCs w:val="28"/>
          <w:lang w:val="uk-UA"/>
        </w:rPr>
      </w:pPr>
      <w:r w:rsidRPr="003A4034">
        <w:rPr>
          <w:rFonts w:ascii="Times New Roman" w:hAnsi="Times New Roman" w:cs="Times New Roman"/>
          <w:i/>
          <w:sz w:val="28"/>
          <w:szCs w:val="28"/>
          <w:lang w:val="uk-UA"/>
        </w:rPr>
        <w:t>Повернення до епіграфа</w:t>
      </w:r>
    </w:p>
    <w:p w:rsidR="001023D1" w:rsidRPr="003A4034" w:rsidRDefault="001023D1" w:rsidP="001023D1">
      <w:pPr>
        <w:tabs>
          <w:tab w:val="left" w:pos="2895"/>
        </w:tabs>
        <w:spacing w:after="0"/>
        <w:jc w:val="both"/>
        <w:rPr>
          <w:rFonts w:ascii="Times New Roman" w:hAnsi="Times New Roman" w:cs="Times New Roman"/>
          <w:sz w:val="28"/>
          <w:szCs w:val="28"/>
          <w:lang w:val="uk-UA"/>
        </w:rPr>
      </w:pPr>
    </w:p>
    <w:p w:rsidR="001023D1" w:rsidRPr="003A4034" w:rsidRDefault="001023D1" w:rsidP="001023D1">
      <w:pPr>
        <w:tabs>
          <w:tab w:val="left" w:pos="2895"/>
        </w:tabs>
        <w:spacing w:after="0"/>
        <w:jc w:val="both"/>
        <w:rPr>
          <w:rFonts w:ascii="Times New Roman" w:hAnsi="Times New Roman" w:cs="Times New Roman"/>
          <w:b/>
          <w:i/>
          <w:sz w:val="28"/>
          <w:szCs w:val="28"/>
          <w:lang w:val="uk-UA"/>
        </w:rPr>
      </w:pPr>
      <w:r w:rsidRPr="003A4034">
        <w:rPr>
          <w:rFonts w:ascii="Times New Roman" w:hAnsi="Times New Roman" w:cs="Times New Roman"/>
          <w:b/>
          <w:sz w:val="28"/>
          <w:szCs w:val="28"/>
          <w:lang w:val="uk-UA"/>
        </w:rPr>
        <w:lastRenderedPageBreak/>
        <w:t xml:space="preserve">                                       </w:t>
      </w:r>
      <w:r w:rsidRPr="003A4034">
        <w:rPr>
          <w:rFonts w:ascii="Times New Roman" w:hAnsi="Times New Roman" w:cs="Times New Roman"/>
          <w:b/>
          <w:i/>
          <w:sz w:val="28"/>
          <w:szCs w:val="28"/>
          <w:lang w:val="uk-UA"/>
        </w:rPr>
        <w:t>Літературна паралель</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На матеріалі вивчених творів проаналізувати образи Робінзона, Діка Сенда, Павлуші та Яви.</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Які риси характерну героїв вам найбільше подобаються?</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Чи хотіли б ви мати таких друзів?</w:t>
      </w:r>
    </w:p>
    <w:p w:rsidR="001023D1" w:rsidRPr="003A4034" w:rsidRDefault="001023D1" w:rsidP="001023D1">
      <w:pPr>
        <w:tabs>
          <w:tab w:val="left" w:pos="2895"/>
        </w:tabs>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 Повертаючись до проблемного питання, доведіть, як же перевіряється цінність дружби у творі?</w:t>
      </w:r>
    </w:p>
    <w:p w:rsidR="001023D1" w:rsidRPr="003A4034" w:rsidRDefault="001023D1" w:rsidP="001023D1">
      <w:pPr>
        <w:tabs>
          <w:tab w:val="left" w:pos="2895"/>
        </w:tabs>
        <w:spacing w:after="0"/>
        <w:jc w:val="both"/>
        <w:rPr>
          <w:rFonts w:ascii="Times New Roman" w:hAnsi="Times New Roman" w:cs="Times New Roman"/>
          <w:sz w:val="28"/>
          <w:szCs w:val="28"/>
          <w:lang w:val="uk-UA"/>
        </w:rPr>
      </w:pPr>
    </w:p>
    <w:p w:rsidR="001023D1" w:rsidRPr="003A4034" w:rsidRDefault="001023D1" w:rsidP="001023D1">
      <w:pPr>
        <w:tabs>
          <w:tab w:val="left" w:pos="2895"/>
        </w:tabs>
        <w:spacing w:after="0"/>
        <w:jc w:val="both"/>
        <w:rPr>
          <w:rFonts w:ascii="Times New Roman" w:hAnsi="Times New Roman" w:cs="Times New Roman"/>
          <w:b/>
          <w:i/>
          <w:sz w:val="28"/>
          <w:szCs w:val="28"/>
          <w:lang w:val="uk-UA"/>
        </w:rPr>
      </w:pPr>
      <w:r w:rsidRPr="003A4034">
        <w:rPr>
          <w:rFonts w:ascii="Times New Roman" w:hAnsi="Times New Roman" w:cs="Times New Roman"/>
          <w:i/>
          <w:sz w:val="28"/>
          <w:szCs w:val="28"/>
          <w:lang w:val="uk-UA"/>
        </w:rPr>
        <w:t xml:space="preserve">                                            </w:t>
      </w:r>
      <w:r w:rsidRPr="003A4034">
        <w:rPr>
          <w:rFonts w:ascii="Times New Roman" w:hAnsi="Times New Roman" w:cs="Times New Roman"/>
          <w:b/>
          <w:i/>
          <w:sz w:val="28"/>
          <w:szCs w:val="28"/>
          <w:lang w:val="uk-UA"/>
        </w:rPr>
        <w:t xml:space="preserve"> Творча робота</w:t>
      </w:r>
    </w:p>
    <w:p w:rsidR="001023D1" w:rsidRPr="003A4034" w:rsidRDefault="001023D1" w:rsidP="001023D1">
      <w:pPr>
        <w:pStyle w:val="a3"/>
        <w:numPr>
          <w:ilvl w:val="0"/>
          <w:numId w:val="5"/>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Написати міні –</w:t>
      </w:r>
      <w:r>
        <w:rPr>
          <w:rFonts w:ascii="Times New Roman" w:hAnsi="Times New Roman" w:cs="Times New Roman"/>
          <w:sz w:val="28"/>
          <w:szCs w:val="28"/>
          <w:lang w:val="uk-UA"/>
        </w:rPr>
        <w:t xml:space="preserve"> </w:t>
      </w:r>
      <w:r w:rsidRPr="003A4034">
        <w:rPr>
          <w:rFonts w:ascii="Times New Roman" w:hAnsi="Times New Roman" w:cs="Times New Roman"/>
          <w:sz w:val="28"/>
          <w:szCs w:val="28"/>
          <w:lang w:val="uk-UA"/>
        </w:rPr>
        <w:t>твір на тему: «Як зробити своє життя цікавішим».</w:t>
      </w:r>
    </w:p>
    <w:p w:rsidR="001023D1" w:rsidRDefault="001023D1" w:rsidP="001023D1">
      <w:pPr>
        <w:pStyle w:val="a3"/>
        <w:numPr>
          <w:ilvl w:val="0"/>
          <w:numId w:val="5"/>
        </w:numPr>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Написати міні-твір на тему: «З ким я дружу в класі і чому?»</w:t>
      </w: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Перевірка. Оцінювання творів.</w:t>
      </w:r>
    </w:p>
    <w:p w:rsidR="001023D1" w:rsidRPr="003A4034" w:rsidRDefault="001023D1" w:rsidP="001023D1">
      <w:pPr>
        <w:spacing w:after="0"/>
        <w:jc w:val="both"/>
        <w:rPr>
          <w:rFonts w:ascii="Times New Roman" w:hAnsi="Times New Roman" w:cs="Times New Roman"/>
          <w:sz w:val="28"/>
          <w:szCs w:val="28"/>
          <w:lang w:val="uk-UA"/>
        </w:rPr>
      </w:pPr>
    </w:p>
    <w:p w:rsidR="001023D1" w:rsidRPr="003A4034" w:rsidRDefault="001023D1" w:rsidP="001023D1">
      <w:pPr>
        <w:spacing w:after="0"/>
        <w:jc w:val="both"/>
        <w:rPr>
          <w:rFonts w:ascii="Times New Roman" w:hAnsi="Times New Roman" w:cs="Times New Roman"/>
          <w:sz w:val="28"/>
          <w:szCs w:val="28"/>
          <w:lang w:val="uk-UA"/>
        </w:rPr>
      </w:pPr>
      <w:r w:rsidRPr="003A4034">
        <w:rPr>
          <w:rFonts w:ascii="Times New Roman" w:hAnsi="Times New Roman" w:cs="Times New Roman"/>
          <w:b/>
          <w:sz w:val="28"/>
          <w:szCs w:val="28"/>
          <w:lang w:val="en-US"/>
        </w:rPr>
        <w:t>V</w:t>
      </w:r>
      <w:r w:rsidRPr="003A4034">
        <w:rPr>
          <w:rFonts w:ascii="Times New Roman" w:hAnsi="Times New Roman" w:cs="Times New Roman"/>
          <w:b/>
          <w:sz w:val="28"/>
          <w:szCs w:val="28"/>
          <w:lang w:val="uk-UA"/>
        </w:rPr>
        <w:t>. Підсумок уроку. Оцінювання</w:t>
      </w:r>
    </w:p>
    <w:p w:rsidR="001023D1" w:rsidRPr="003A4034" w:rsidRDefault="001023D1" w:rsidP="001023D1">
      <w:pPr>
        <w:pStyle w:val="a3"/>
        <w:spacing w:before="0" w:after="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Рефлексія</w:t>
      </w:r>
    </w:p>
    <w:p w:rsidR="001023D1" w:rsidRPr="003A4034" w:rsidRDefault="001023D1" w:rsidP="001023D1">
      <w:pPr>
        <w:spacing w:after="0"/>
        <w:jc w:val="both"/>
        <w:rPr>
          <w:rFonts w:ascii="Times New Roman" w:hAnsi="Times New Roman" w:cs="Times New Roman"/>
          <w:sz w:val="28"/>
          <w:szCs w:val="28"/>
          <w:lang w:val="uk-UA"/>
        </w:rPr>
      </w:pPr>
    </w:p>
    <w:p w:rsidR="001023D1" w:rsidRPr="003A4034" w:rsidRDefault="001023D1" w:rsidP="001023D1">
      <w:pPr>
        <w:spacing w:after="0"/>
        <w:jc w:val="both"/>
        <w:rPr>
          <w:rFonts w:ascii="Times New Roman" w:hAnsi="Times New Roman" w:cs="Times New Roman"/>
          <w:b/>
          <w:sz w:val="28"/>
          <w:szCs w:val="28"/>
          <w:lang w:val="uk-UA"/>
        </w:rPr>
      </w:pPr>
      <w:r w:rsidRPr="003A4034">
        <w:rPr>
          <w:rFonts w:ascii="Times New Roman" w:hAnsi="Times New Roman" w:cs="Times New Roman"/>
          <w:b/>
          <w:sz w:val="28"/>
          <w:szCs w:val="28"/>
          <w:lang w:val="en-US"/>
        </w:rPr>
        <w:t>V</w:t>
      </w:r>
      <w:r w:rsidRPr="003A4034">
        <w:rPr>
          <w:rFonts w:ascii="Times New Roman" w:hAnsi="Times New Roman" w:cs="Times New Roman"/>
          <w:b/>
          <w:sz w:val="28"/>
          <w:szCs w:val="28"/>
          <w:lang w:val="uk-UA"/>
        </w:rPr>
        <w:t>І. Домашнє завдання</w:t>
      </w:r>
    </w:p>
    <w:p w:rsidR="001023D1" w:rsidRPr="003A4034" w:rsidRDefault="001023D1" w:rsidP="001023D1">
      <w:pPr>
        <w:spacing w:after="0"/>
        <w:ind w:left="360"/>
        <w:jc w:val="both"/>
        <w:rPr>
          <w:rFonts w:ascii="Times New Roman" w:hAnsi="Times New Roman" w:cs="Times New Roman"/>
          <w:sz w:val="28"/>
          <w:szCs w:val="28"/>
          <w:lang w:val="uk-UA"/>
        </w:rPr>
      </w:pPr>
      <w:r w:rsidRPr="003A4034">
        <w:rPr>
          <w:rFonts w:ascii="Times New Roman" w:hAnsi="Times New Roman" w:cs="Times New Roman"/>
          <w:sz w:val="28"/>
          <w:szCs w:val="28"/>
          <w:lang w:val="uk-UA"/>
        </w:rPr>
        <w:t>Придумати власну цікаву історію на тему «Якось я з Явою і Павлусем..»</w:t>
      </w:r>
    </w:p>
    <w:p w:rsidR="001023D1" w:rsidRDefault="001023D1" w:rsidP="001023D1">
      <w:pPr>
        <w:pStyle w:val="a3"/>
        <w:spacing w:before="0" w:after="0" w:line="240" w:lineRule="auto"/>
        <w:rPr>
          <w:sz w:val="28"/>
          <w:szCs w:val="28"/>
          <w:lang w:val="uk-UA"/>
        </w:rPr>
      </w:pPr>
    </w:p>
    <w:p w:rsidR="001023D1" w:rsidRPr="003A4034" w:rsidRDefault="001023D1" w:rsidP="001023D1">
      <w:pPr>
        <w:rPr>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Default="001023D1" w:rsidP="001023D1">
      <w:pPr>
        <w:jc w:val="center"/>
        <w:rPr>
          <w:sz w:val="28"/>
          <w:szCs w:val="28"/>
          <w:lang w:val="uk-UA"/>
        </w:rPr>
      </w:pPr>
    </w:p>
    <w:p w:rsidR="001023D1" w:rsidRPr="003227C1" w:rsidRDefault="001023D1" w:rsidP="001023D1">
      <w:pPr>
        <w:jc w:val="center"/>
        <w:rPr>
          <w:rFonts w:ascii="Times New Roman" w:hAnsi="Times New Roman" w:cs="Times New Roman"/>
          <w:b/>
          <w:sz w:val="28"/>
          <w:szCs w:val="28"/>
        </w:rPr>
      </w:pPr>
      <w:r w:rsidRPr="003227C1">
        <w:rPr>
          <w:rFonts w:ascii="Times New Roman" w:hAnsi="Times New Roman" w:cs="Times New Roman"/>
          <w:b/>
          <w:sz w:val="28"/>
          <w:szCs w:val="28"/>
        </w:rPr>
        <w:t>Всеволод Нестайко «Тореадори з Васюківки»</w:t>
      </w:r>
    </w:p>
    <w:p w:rsidR="001023D1" w:rsidRPr="003227C1" w:rsidRDefault="001023D1" w:rsidP="001023D1">
      <w:pPr>
        <w:jc w:val="center"/>
        <w:rPr>
          <w:rFonts w:ascii="Times New Roman" w:hAnsi="Times New Roman" w:cs="Times New Roman"/>
          <w:b/>
          <w:sz w:val="28"/>
          <w:szCs w:val="28"/>
        </w:rPr>
      </w:pPr>
      <w:r w:rsidRPr="003227C1">
        <w:rPr>
          <w:rFonts w:ascii="Times New Roman" w:hAnsi="Times New Roman" w:cs="Times New Roman"/>
          <w:b/>
          <w:sz w:val="28"/>
          <w:szCs w:val="28"/>
        </w:rPr>
        <w:t>Засоби творення комічного у повісті</w:t>
      </w:r>
    </w:p>
    <w:tbl>
      <w:tblPr>
        <w:tblStyle w:val="a4"/>
        <w:tblW w:w="0" w:type="auto"/>
        <w:tblLook w:val="01E0" w:firstRow="1" w:lastRow="1" w:firstColumn="1" w:lastColumn="1" w:noHBand="0" w:noVBand="0"/>
      </w:tblPr>
      <w:tblGrid>
        <w:gridCol w:w="4785"/>
        <w:gridCol w:w="4786"/>
      </w:tblGrid>
      <w:tr w:rsidR="001023D1" w:rsidTr="00BA4E34">
        <w:tc>
          <w:tcPr>
            <w:tcW w:w="4785" w:type="dxa"/>
          </w:tcPr>
          <w:p w:rsidR="001023D1" w:rsidRDefault="001023D1" w:rsidP="00BA4E34">
            <w:pPr>
              <w:spacing w:line="360" w:lineRule="auto"/>
              <w:rPr>
                <w:sz w:val="28"/>
                <w:szCs w:val="28"/>
              </w:rPr>
            </w:pPr>
            <w:r>
              <w:rPr>
                <w:sz w:val="28"/>
                <w:szCs w:val="28"/>
              </w:rPr>
              <w:t>Засіб творення комічного</w:t>
            </w:r>
          </w:p>
        </w:tc>
        <w:tc>
          <w:tcPr>
            <w:tcW w:w="4786" w:type="dxa"/>
          </w:tcPr>
          <w:p w:rsidR="001023D1" w:rsidRDefault="001023D1" w:rsidP="00BA4E34">
            <w:pPr>
              <w:spacing w:line="360" w:lineRule="auto"/>
              <w:rPr>
                <w:sz w:val="28"/>
                <w:szCs w:val="28"/>
              </w:rPr>
            </w:pPr>
            <w:r>
              <w:rPr>
                <w:sz w:val="28"/>
                <w:szCs w:val="28"/>
              </w:rPr>
              <w:t>Приклади</w:t>
            </w:r>
          </w:p>
        </w:tc>
      </w:tr>
      <w:tr w:rsidR="001023D1" w:rsidTr="00BA4E34">
        <w:tc>
          <w:tcPr>
            <w:tcW w:w="4785" w:type="dxa"/>
          </w:tcPr>
          <w:p w:rsidR="001023D1" w:rsidRDefault="001023D1" w:rsidP="00BA4E34">
            <w:pPr>
              <w:spacing w:line="360" w:lineRule="auto"/>
              <w:rPr>
                <w:sz w:val="28"/>
                <w:szCs w:val="28"/>
              </w:rPr>
            </w:pPr>
            <w:r>
              <w:rPr>
                <w:sz w:val="28"/>
                <w:szCs w:val="28"/>
              </w:rPr>
              <w:t>1. Прагнення дійової особи показати себе не тим, ким вона є насправді.</w:t>
            </w:r>
          </w:p>
        </w:tc>
        <w:tc>
          <w:tcPr>
            <w:tcW w:w="4786" w:type="dxa"/>
          </w:tcPr>
          <w:p w:rsidR="001023D1" w:rsidRDefault="001023D1" w:rsidP="00BA4E34">
            <w:pPr>
              <w:spacing w:line="360" w:lineRule="auto"/>
              <w:rPr>
                <w:sz w:val="28"/>
                <w:szCs w:val="28"/>
              </w:rPr>
            </w:pPr>
            <w:r>
              <w:rPr>
                <w:sz w:val="28"/>
                <w:szCs w:val="28"/>
              </w:rPr>
              <w:t>«тореадори», «будівники метро»,  «криниценавт», могутній єгипетський фараон Гаменхотеп»,  « Ми з Явою – Станіславський і Немирович-Данченко оцього нашого сільського МХАТу ( чи пак ВХАТу).</w:t>
            </w:r>
          </w:p>
        </w:tc>
      </w:tr>
      <w:tr w:rsidR="001023D1" w:rsidTr="00BA4E34">
        <w:tc>
          <w:tcPr>
            <w:tcW w:w="4785" w:type="dxa"/>
          </w:tcPr>
          <w:p w:rsidR="001023D1" w:rsidRDefault="001023D1" w:rsidP="00BA4E34">
            <w:pPr>
              <w:spacing w:line="360" w:lineRule="auto"/>
              <w:rPr>
                <w:sz w:val="28"/>
                <w:szCs w:val="28"/>
              </w:rPr>
            </w:pPr>
            <w:r>
              <w:rPr>
                <w:sz w:val="28"/>
                <w:szCs w:val="28"/>
              </w:rPr>
              <w:t>2. Дитяча етимологія – шепелявість, картавість та інші дефекти у мовленні дітей.</w:t>
            </w:r>
          </w:p>
        </w:tc>
        <w:tc>
          <w:tcPr>
            <w:tcW w:w="4786" w:type="dxa"/>
          </w:tcPr>
          <w:p w:rsidR="001023D1" w:rsidRDefault="001023D1" w:rsidP="00BA4E34">
            <w:pPr>
              <w:spacing w:line="360" w:lineRule="auto"/>
              <w:rPr>
                <w:sz w:val="28"/>
                <w:szCs w:val="28"/>
              </w:rPr>
            </w:pPr>
            <w:r>
              <w:rPr>
                <w:sz w:val="28"/>
                <w:szCs w:val="28"/>
              </w:rPr>
              <w:t>«загаза чортова», «так тобі і теба», «щоб ти гозбив свою погану могду».</w:t>
            </w:r>
          </w:p>
        </w:tc>
      </w:tr>
      <w:tr w:rsidR="001023D1" w:rsidTr="00BA4E34">
        <w:tc>
          <w:tcPr>
            <w:tcW w:w="4785" w:type="dxa"/>
          </w:tcPr>
          <w:p w:rsidR="001023D1" w:rsidRDefault="001023D1" w:rsidP="00BA4E34">
            <w:pPr>
              <w:spacing w:line="360" w:lineRule="auto"/>
              <w:rPr>
                <w:sz w:val="28"/>
                <w:szCs w:val="28"/>
              </w:rPr>
            </w:pPr>
            <w:r>
              <w:rPr>
                <w:sz w:val="28"/>
                <w:szCs w:val="28"/>
              </w:rPr>
              <w:t>3. Народна етимологія, перекручення персонажем слів, вимова яких для нього важка.</w:t>
            </w:r>
          </w:p>
        </w:tc>
        <w:tc>
          <w:tcPr>
            <w:tcW w:w="4786" w:type="dxa"/>
          </w:tcPr>
          <w:p w:rsidR="001023D1" w:rsidRDefault="001023D1" w:rsidP="00BA4E34">
            <w:pPr>
              <w:spacing w:line="360" w:lineRule="auto"/>
              <w:rPr>
                <w:sz w:val="28"/>
                <w:szCs w:val="28"/>
              </w:rPr>
            </w:pPr>
            <w:r>
              <w:rPr>
                <w:sz w:val="28"/>
                <w:szCs w:val="28"/>
              </w:rPr>
              <w:t>«йдіть учити вроки, екзамент на носі»</w:t>
            </w:r>
          </w:p>
        </w:tc>
      </w:tr>
      <w:tr w:rsidR="001023D1" w:rsidTr="00BA4E34">
        <w:tc>
          <w:tcPr>
            <w:tcW w:w="4785" w:type="dxa"/>
          </w:tcPr>
          <w:p w:rsidR="001023D1" w:rsidRDefault="001023D1" w:rsidP="00BA4E34">
            <w:pPr>
              <w:spacing w:line="360" w:lineRule="auto"/>
              <w:rPr>
                <w:sz w:val="28"/>
                <w:szCs w:val="28"/>
              </w:rPr>
            </w:pPr>
            <w:r>
              <w:rPr>
                <w:sz w:val="28"/>
                <w:szCs w:val="28"/>
              </w:rPr>
              <w:t>4. Надання незвичайних для тварин кличок.</w:t>
            </w:r>
          </w:p>
        </w:tc>
        <w:tc>
          <w:tcPr>
            <w:tcW w:w="4786" w:type="dxa"/>
          </w:tcPr>
          <w:p w:rsidR="001023D1" w:rsidRDefault="001023D1" w:rsidP="00BA4E34">
            <w:pPr>
              <w:spacing w:line="360" w:lineRule="auto"/>
              <w:rPr>
                <w:sz w:val="28"/>
                <w:szCs w:val="28"/>
              </w:rPr>
            </w:pPr>
            <w:r>
              <w:rPr>
                <w:sz w:val="28"/>
                <w:szCs w:val="28"/>
              </w:rPr>
              <w:t>Корова Контрибуція, бугай Петька, цап Жора, цуценя Собакевич.</w:t>
            </w:r>
          </w:p>
        </w:tc>
      </w:tr>
      <w:tr w:rsidR="001023D1" w:rsidTr="00BA4E34">
        <w:tc>
          <w:tcPr>
            <w:tcW w:w="4785" w:type="dxa"/>
          </w:tcPr>
          <w:p w:rsidR="001023D1" w:rsidRDefault="001023D1" w:rsidP="00BA4E34">
            <w:pPr>
              <w:spacing w:line="360" w:lineRule="auto"/>
              <w:rPr>
                <w:sz w:val="28"/>
                <w:szCs w:val="28"/>
              </w:rPr>
            </w:pPr>
            <w:r>
              <w:rPr>
                <w:sz w:val="28"/>
                <w:szCs w:val="28"/>
              </w:rPr>
              <w:t>5. Вживання порівнянь жартівливого характеру.</w:t>
            </w:r>
          </w:p>
        </w:tc>
        <w:tc>
          <w:tcPr>
            <w:tcW w:w="4786" w:type="dxa"/>
          </w:tcPr>
          <w:p w:rsidR="001023D1" w:rsidRDefault="001023D1" w:rsidP="00BA4E34">
            <w:pPr>
              <w:spacing w:line="360" w:lineRule="auto"/>
              <w:rPr>
                <w:sz w:val="28"/>
                <w:szCs w:val="28"/>
              </w:rPr>
            </w:pPr>
            <w:r>
              <w:rPr>
                <w:sz w:val="28"/>
                <w:szCs w:val="28"/>
              </w:rPr>
              <w:t>«анциболотники», «шминдрики», «авантюрист шмаркатий». «гангстери», «буцегарня», «шелегейдики», «шмарогузи», «катові гаспиди»,</w:t>
            </w:r>
          </w:p>
          <w:p w:rsidR="001023D1" w:rsidRDefault="001023D1" w:rsidP="00BA4E34">
            <w:pPr>
              <w:spacing w:line="360" w:lineRule="auto"/>
              <w:rPr>
                <w:sz w:val="28"/>
                <w:szCs w:val="28"/>
              </w:rPr>
            </w:pPr>
          </w:p>
        </w:tc>
      </w:tr>
      <w:tr w:rsidR="001023D1" w:rsidTr="00BA4E34">
        <w:tc>
          <w:tcPr>
            <w:tcW w:w="4785" w:type="dxa"/>
          </w:tcPr>
          <w:p w:rsidR="001023D1" w:rsidRDefault="001023D1" w:rsidP="00BA4E34">
            <w:pPr>
              <w:spacing w:line="360" w:lineRule="auto"/>
              <w:rPr>
                <w:sz w:val="28"/>
                <w:szCs w:val="28"/>
              </w:rPr>
            </w:pPr>
            <w:r>
              <w:rPr>
                <w:sz w:val="28"/>
                <w:szCs w:val="28"/>
              </w:rPr>
              <w:lastRenderedPageBreak/>
              <w:t>6. Урочистий тон і використання політичних або наукових термінів при зображенні буденних подій, описів звичайних предметів.</w:t>
            </w:r>
          </w:p>
        </w:tc>
        <w:tc>
          <w:tcPr>
            <w:tcW w:w="4786" w:type="dxa"/>
          </w:tcPr>
          <w:p w:rsidR="001023D1" w:rsidRDefault="001023D1" w:rsidP="00BA4E34">
            <w:pPr>
              <w:spacing w:line="360" w:lineRule="auto"/>
              <w:rPr>
                <w:sz w:val="28"/>
                <w:szCs w:val="28"/>
              </w:rPr>
            </w:pPr>
            <w:r>
              <w:rPr>
                <w:sz w:val="28"/>
                <w:szCs w:val="28"/>
              </w:rPr>
              <w:t>Дихати  «через перископ», «операція почалася»,  пульс, невагомість, фашист, «кавунячий рай», «військовий об’єкт», «славний, знаменитий, могутній єгипетський фараон», «у нас сьогодні прем’єра».</w:t>
            </w:r>
          </w:p>
        </w:tc>
      </w:tr>
      <w:tr w:rsidR="001023D1" w:rsidTr="00BA4E34">
        <w:tc>
          <w:tcPr>
            <w:tcW w:w="4785" w:type="dxa"/>
          </w:tcPr>
          <w:p w:rsidR="001023D1" w:rsidRDefault="001023D1" w:rsidP="00BA4E34">
            <w:pPr>
              <w:spacing w:line="360" w:lineRule="auto"/>
              <w:rPr>
                <w:sz w:val="28"/>
                <w:szCs w:val="28"/>
              </w:rPr>
            </w:pPr>
            <w:r>
              <w:rPr>
                <w:sz w:val="28"/>
                <w:szCs w:val="28"/>
              </w:rPr>
              <w:t>7. Жартівливі народні прислів’я та приказки.</w:t>
            </w:r>
          </w:p>
        </w:tc>
        <w:tc>
          <w:tcPr>
            <w:tcW w:w="4786" w:type="dxa"/>
          </w:tcPr>
          <w:p w:rsidR="001023D1" w:rsidRDefault="001023D1" w:rsidP="00BA4E34">
            <w:pPr>
              <w:spacing w:line="360" w:lineRule="auto"/>
              <w:rPr>
                <w:sz w:val="28"/>
                <w:szCs w:val="28"/>
              </w:rPr>
            </w:pPr>
            <w:r>
              <w:rPr>
                <w:sz w:val="28"/>
                <w:szCs w:val="28"/>
              </w:rPr>
              <w:t>«Сам ти з дуля з маком», з’явився, «мов бульба з носа», «випустив дух», «шукай вітра в полі»,</w:t>
            </w:r>
          </w:p>
        </w:tc>
      </w:tr>
      <w:tr w:rsidR="001023D1" w:rsidTr="00BA4E34">
        <w:tc>
          <w:tcPr>
            <w:tcW w:w="4785" w:type="dxa"/>
          </w:tcPr>
          <w:p w:rsidR="001023D1" w:rsidRDefault="001023D1" w:rsidP="00BA4E34">
            <w:pPr>
              <w:spacing w:line="360" w:lineRule="auto"/>
              <w:rPr>
                <w:sz w:val="28"/>
                <w:szCs w:val="28"/>
              </w:rPr>
            </w:pPr>
            <w:r>
              <w:rPr>
                <w:sz w:val="28"/>
                <w:szCs w:val="28"/>
              </w:rPr>
              <w:t>8. Іронія</w:t>
            </w:r>
          </w:p>
        </w:tc>
        <w:tc>
          <w:tcPr>
            <w:tcW w:w="4786" w:type="dxa"/>
          </w:tcPr>
          <w:p w:rsidR="001023D1" w:rsidRDefault="001023D1" w:rsidP="00BA4E34">
            <w:pPr>
              <w:spacing w:line="360" w:lineRule="auto"/>
              <w:rPr>
                <w:sz w:val="28"/>
                <w:szCs w:val="28"/>
              </w:rPr>
            </w:pPr>
            <w:r>
              <w:rPr>
                <w:sz w:val="28"/>
                <w:szCs w:val="28"/>
              </w:rPr>
              <w:t>«Перший на землю ступив «товариш Собакевич»»</w:t>
            </w:r>
          </w:p>
        </w:tc>
      </w:tr>
      <w:tr w:rsidR="001023D1" w:rsidTr="00BA4E34">
        <w:tc>
          <w:tcPr>
            <w:tcW w:w="4785" w:type="dxa"/>
          </w:tcPr>
          <w:p w:rsidR="001023D1" w:rsidRDefault="001023D1" w:rsidP="00BA4E34">
            <w:pPr>
              <w:spacing w:line="360" w:lineRule="auto"/>
              <w:rPr>
                <w:sz w:val="28"/>
                <w:szCs w:val="28"/>
              </w:rPr>
            </w:pPr>
            <w:r>
              <w:rPr>
                <w:sz w:val="28"/>
                <w:szCs w:val="28"/>
              </w:rPr>
              <w:t>9. Комічна ситуація</w:t>
            </w:r>
          </w:p>
        </w:tc>
        <w:tc>
          <w:tcPr>
            <w:tcW w:w="4786" w:type="dxa"/>
          </w:tcPr>
          <w:p w:rsidR="001023D1" w:rsidRDefault="001023D1" w:rsidP="00BA4E34">
            <w:pPr>
              <w:spacing w:line="360" w:lineRule="auto"/>
              <w:rPr>
                <w:sz w:val="28"/>
                <w:szCs w:val="28"/>
              </w:rPr>
            </w:pPr>
            <w:r>
              <w:rPr>
                <w:sz w:val="28"/>
                <w:szCs w:val="28"/>
              </w:rPr>
              <w:t>«Я тими новісінькими штанами  у самісіньке багно сів»</w:t>
            </w:r>
          </w:p>
        </w:tc>
      </w:tr>
      <w:tr w:rsidR="001023D1" w:rsidTr="00BA4E34">
        <w:tc>
          <w:tcPr>
            <w:tcW w:w="4785" w:type="dxa"/>
          </w:tcPr>
          <w:p w:rsidR="001023D1" w:rsidRDefault="001023D1" w:rsidP="00BA4E34">
            <w:pPr>
              <w:spacing w:line="360" w:lineRule="auto"/>
              <w:rPr>
                <w:sz w:val="28"/>
                <w:szCs w:val="28"/>
              </w:rPr>
            </w:pPr>
            <w:r>
              <w:rPr>
                <w:sz w:val="28"/>
                <w:szCs w:val="28"/>
              </w:rPr>
              <w:t>12. Вживання гіперболи з метою висміювання зображуваного</w:t>
            </w:r>
          </w:p>
        </w:tc>
        <w:tc>
          <w:tcPr>
            <w:tcW w:w="4786" w:type="dxa"/>
          </w:tcPr>
          <w:p w:rsidR="001023D1" w:rsidRDefault="001023D1" w:rsidP="00BA4E34">
            <w:pPr>
              <w:spacing w:line="360" w:lineRule="auto"/>
              <w:rPr>
                <w:sz w:val="28"/>
                <w:szCs w:val="28"/>
              </w:rPr>
            </w:pPr>
            <w:r>
              <w:rPr>
                <w:sz w:val="28"/>
                <w:szCs w:val="28"/>
              </w:rPr>
              <w:t xml:space="preserve">«той (Гришка Сало) міг день і ніч їсти», «батьки наші зробили нам 428 серйозне попередження», </w:t>
            </w:r>
          </w:p>
        </w:tc>
      </w:tr>
      <w:tr w:rsidR="001023D1" w:rsidTr="00BA4E34">
        <w:tc>
          <w:tcPr>
            <w:tcW w:w="4785" w:type="dxa"/>
          </w:tcPr>
          <w:p w:rsidR="001023D1" w:rsidRDefault="001023D1" w:rsidP="00BA4E34">
            <w:pPr>
              <w:spacing w:line="360" w:lineRule="auto"/>
              <w:rPr>
                <w:sz w:val="28"/>
                <w:szCs w:val="28"/>
              </w:rPr>
            </w:pPr>
            <w:r>
              <w:rPr>
                <w:sz w:val="28"/>
                <w:szCs w:val="28"/>
              </w:rPr>
              <w:t xml:space="preserve">13. Макаронічна мова </w:t>
            </w:r>
          </w:p>
        </w:tc>
        <w:tc>
          <w:tcPr>
            <w:tcW w:w="4786" w:type="dxa"/>
          </w:tcPr>
          <w:p w:rsidR="001023D1" w:rsidRDefault="001023D1" w:rsidP="00BA4E34">
            <w:pPr>
              <w:spacing w:line="360" w:lineRule="auto"/>
              <w:rPr>
                <w:sz w:val="28"/>
                <w:szCs w:val="28"/>
              </w:rPr>
            </w:pPr>
            <w:r>
              <w:rPr>
                <w:sz w:val="28"/>
                <w:szCs w:val="28"/>
              </w:rPr>
              <w:t>«триста лєт»,</w:t>
            </w:r>
          </w:p>
        </w:tc>
      </w:tr>
    </w:tbl>
    <w:p w:rsidR="001023D1" w:rsidRPr="00830FD0" w:rsidRDefault="001023D1" w:rsidP="001023D1">
      <w:pPr>
        <w:rPr>
          <w:sz w:val="28"/>
          <w:szCs w:val="28"/>
        </w:rPr>
      </w:pPr>
    </w:p>
    <w:p w:rsidR="001023D1" w:rsidRPr="003A4034" w:rsidRDefault="001023D1" w:rsidP="001023D1">
      <w:pPr>
        <w:rPr>
          <w:lang w:val="uk-UA"/>
        </w:rPr>
      </w:pPr>
    </w:p>
    <w:p w:rsidR="00C70D02" w:rsidRPr="00C70D02" w:rsidRDefault="00C70D02" w:rsidP="00C70D02">
      <w:pPr>
        <w:tabs>
          <w:tab w:val="left" w:pos="3990"/>
        </w:tabs>
      </w:pPr>
    </w:p>
    <w:p w:rsidR="00C70D02" w:rsidRPr="00C70D02" w:rsidRDefault="00C70D02" w:rsidP="00C70D02"/>
    <w:p w:rsidR="00C70D02" w:rsidRDefault="00C70D02" w:rsidP="00C70D02"/>
    <w:p w:rsidR="004723DE" w:rsidRPr="00C70D02" w:rsidRDefault="00C70D02" w:rsidP="00C70D02">
      <w:pPr>
        <w:tabs>
          <w:tab w:val="left" w:pos="3660"/>
        </w:tabs>
      </w:pPr>
      <w:r>
        <w:tab/>
      </w:r>
    </w:p>
    <w:sectPr w:rsidR="004723DE" w:rsidRPr="00C70D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00C2"/>
    <w:multiLevelType w:val="hybridMultilevel"/>
    <w:tmpl w:val="66F8CF68"/>
    <w:lvl w:ilvl="0" w:tplc="E07A38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5B661E"/>
    <w:multiLevelType w:val="hybridMultilevel"/>
    <w:tmpl w:val="DF58EF60"/>
    <w:lvl w:ilvl="0" w:tplc="2646A8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EE20BB2"/>
    <w:multiLevelType w:val="hybridMultilevel"/>
    <w:tmpl w:val="C1242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405CDE"/>
    <w:multiLevelType w:val="hybridMultilevel"/>
    <w:tmpl w:val="97E4A64C"/>
    <w:lvl w:ilvl="0" w:tplc="A74EC6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EDB5BC7"/>
    <w:multiLevelType w:val="hybridMultilevel"/>
    <w:tmpl w:val="4566D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3D1"/>
    <w:rsid w:val="001023D1"/>
    <w:rsid w:val="004723DE"/>
    <w:rsid w:val="00BA5B7C"/>
    <w:rsid w:val="00C36DDF"/>
    <w:rsid w:val="00C70D02"/>
    <w:rsid w:val="00FC2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3D1"/>
    <w:pPr>
      <w:spacing w:before="40" w:after="120" w:line="360" w:lineRule="auto"/>
      <w:ind w:left="720"/>
      <w:contextualSpacing/>
    </w:pPr>
  </w:style>
  <w:style w:type="table" w:styleId="a4">
    <w:name w:val="Table Grid"/>
    <w:basedOn w:val="a1"/>
    <w:rsid w:val="001023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3D1"/>
    <w:pPr>
      <w:spacing w:before="40" w:after="120" w:line="360" w:lineRule="auto"/>
      <w:ind w:left="720"/>
      <w:contextualSpacing/>
    </w:pPr>
  </w:style>
  <w:style w:type="table" w:styleId="a4">
    <w:name w:val="Table Grid"/>
    <w:basedOn w:val="a1"/>
    <w:rsid w:val="001023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34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1292</Words>
  <Characters>7365</Characters>
  <Application>Microsoft Office Word</Application>
  <DocSecurity>0</DocSecurity>
  <Lines>61</Lines>
  <Paragraphs>17</Paragraphs>
  <ScaleCrop>false</ScaleCrop>
  <Company>SPecialiST RePack</Company>
  <LinksUpToDate>false</LinksUpToDate>
  <CharactersWithSpaces>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cp:lastModifiedBy>Елена</cp:lastModifiedBy>
  <cp:revision>3</cp:revision>
  <dcterms:created xsi:type="dcterms:W3CDTF">2017-11-16T13:57:00Z</dcterms:created>
  <dcterms:modified xsi:type="dcterms:W3CDTF">2017-11-20T16:17:00Z</dcterms:modified>
</cp:coreProperties>
</file>