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66" w:rsidRDefault="00EB7B66" w:rsidP="00114064">
      <w:pPr>
        <w:spacing w:line="360" w:lineRule="auto"/>
        <w:jc w:val="center"/>
        <w:rPr>
          <w:rStyle w:val="shorttext"/>
          <w:rFonts w:ascii="Times New Roman" w:hAnsi="Times New Roman" w:cs="Times New Roman"/>
          <w:sz w:val="28"/>
          <w:szCs w:val="28"/>
          <w:lang w:val="uk-UA"/>
        </w:rPr>
      </w:pPr>
      <w:r w:rsidRPr="004F6F51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Рейтинговий алгоритм підготовки учня </w:t>
      </w:r>
    </w:p>
    <w:p w:rsidR="006A570B" w:rsidRDefault="00EB7B66" w:rsidP="00114064">
      <w:pPr>
        <w:spacing w:line="360" w:lineRule="auto"/>
        <w:jc w:val="center"/>
        <w:rPr>
          <w:rStyle w:val="shorttext"/>
          <w:rFonts w:ascii="Times New Roman" w:hAnsi="Times New Roman" w:cs="Times New Roman"/>
          <w:sz w:val="28"/>
          <w:szCs w:val="28"/>
          <w:lang w:val="uk-UA"/>
        </w:rPr>
      </w:pPr>
      <w:r w:rsidRPr="004F6F51">
        <w:rPr>
          <w:rStyle w:val="shorttext"/>
          <w:rFonts w:ascii="Times New Roman" w:hAnsi="Times New Roman" w:cs="Times New Roman"/>
          <w:sz w:val="28"/>
          <w:szCs w:val="28"/>
          <w:lang w:val="uk-UA"/>
        </w:rPr>
        <w:t>до предметної олімпіади</w:t>
      </w:r>
    </w:p>
    <w:p w:rsidR="00D73BA4" w:rsidRDefault="00D73BA4" w:rsidP="00114064">
      <w:pPr>
        <w:spacing w:line="360" w:lineRule="auto"/>
        <w:jc w:val="center"/>
        <w:rPr>
          <w:rStyle w:val="shorttext"/>
          <w:rFonts w:ascii="Times New Roman" w:hAnsi="Times New Roman" w:cs="Times New Roman"/>
          <w:sz w:val="28"/>
          <w:szCs w:val="28"/>
          <w:lang w:val="uk-UA"/>
        </w:rPr>
      </w:pPr>
    </w:p>
    <w:p w:rsidR="001C3C0D" w:rsidRDefault="00996800" w:rsidP="002079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Постійний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5A1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06" w:rsidRPr="00BB072A">
        <w:rPr>
          <w:rFonts w:ascii="Times New Roman" w:hAnsi="Times New Roman" w:cs="Times New Roman"/>
          <w:sz w:val="28"/>
          <w:szCs w:val="28"/>
          <w:lang w:val="uk-UA"/>
        </w:rPr>
        <w:t>сучасно</w:t>
      </w:r>
      <w:r w:rsidR="00891906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BB072A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суспільства потребує відповідних змін </w:t>
      </w:r>
      <w:r w:rsidR="00C37160">
        <w:rPr>
          <w:rFonts w:ascii="Times New Roman" w:hAnsi="Times New Roman" w:cs="Times New Roman"/>
          <w:sz w:val="28"/>
          <w:szCs w:val="28"/>
          <w:lang w:val="uk-UA"/>
        </w:rPr>
        <w:t xml:space="preserve">в його </w:t>
      </w:r>
      <w:r w:rsidR="00891906">
        <w:rPr>
          <w:rFonts w:ascii="Times New Roman" w:hAnsi="Times New Roman" w:cs="Times New Roman"/>
          <w:sz w:val="28"/>
          <w:szCs w:val="28"/>
          <w:lang w:val="uk-UA"/>
        </w:rPr>
        <w:t>освіт</w:t>
      </w:r>
      <w:r w:rsidR="00C371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3F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61D9">
        <w:rPr>
          <w:rFonts w:ascii="Times New Roman" w:hAnsi="Times New Roman" w:cs="Times New Roman"/>
          <w:sz w:val="28"/>
          <w:szCs w:val="28"/>
          <w:lang w:val="uk-UA"/>
        </w:rPr>
        <w:t>удосконаленн</w:t>
      </w:r>
      <w:r w:rsidR="00207906">
        <w:rPr>
          <w:rFonts w:ascii="Times New Roman" w:hAnsi="Times New Roman" w:cs="Times New Roman"/>
          <w:sz w:val="28"/>
          <w:szCs w:val="28"/>
          <w:lang w:val="uk-UA"/>
        </w:rPr>
        <w:t>я освітнього процесу</w:t>
      </w:r>
      <w:r w:rsidR="00BF6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9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61D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закладах</w:t>
      </w:r>
      <w:r w:rsidR="0020790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F7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0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F7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06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0D7C6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891906">
        <w:rPr>
          <w:rFonts w:ascii="Times New Roman" w:hAnsi="Times New Roman" w:cs="Times New Roman"/>
          <w:sz w:val="28"/>
          <w:szCs w:val="28"/>
          <w:lang w:val="uk-UA"/>
        </w:rPr>
        <w:t>, метод</w:t>
      </w:r>
      <w:r w:rsidR="000D7C6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003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9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3603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0D7C6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00360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="00BF6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906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0036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2CD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навчального процесу є отримання </w:t>
      </w:r>
      <w:r w:rsidR="007B24B3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C002CD">
        <w:rPr>
          <w:rFonts w:ascii="Times New Roman" w:hAnsi="Times New Roman" w:cs="Times New Roman"/>
          <w:sz w:val="28"/>
          <w:szCs w:val="28"/>
          <w:lang w:val="uk-UA"/>
        </w:rPr>
        <w:t>максимал</w:t>
      </w:r>
      <w:r w:rsidR="007B24B3">
        <w:rPr>
          <w:rFonts w:ascii="Times New Roman" w:hAnsi="Times New Roman" w:cs="Times New Roman"/>
          <w:sz w:val="28"/>
          <w:szCs w:val="28"/>
          <w:lang w:val="uk-UA"/>
        </w:rPr>
        <w:t>ьно якісних результатів</w:t>
      </w:r>
      <w:r w:rsidR="007E13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4B3">
        <w:rPr>
          <w:rFonts w:ascii="Times New Roman" w:hAnsi="Times New Roman" w:cs="Times New Roman"/>
          <w:sz w:val="28"/>
          <w:szCs w:val="28"/>
          <w:lang w:val="uk-UA"/>
        </w:rPr>
        <w:t>А о</w:t>
      </w:r>
      <w:r w:rsidR="00EA7312">
        <w:rPr>
          <w:rFonts w:ascii="Times New Roman" w:hAnsi="Times New Roman" w:cs="Times New Roman"/>
          <w:sz w:val="28"/>
          <w:szCs w:val="28"/>
          <w:lang w:val="uk-UA"/>
        </w:rPr>
        <w:t>днією зі складових якісного навчального процесу</w:t>
      </w:r>
      <w:r w:rsidR="008652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652A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002CD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proofErr w:type="spellEnd"/>
      <w:r w:rsidR="00C002CD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F433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002CD">
        <w:rPr>
          <w:rFonts w:ascii="Times New Roman" w:hAnsi="Times New Roman" w:cs="Times New Roman"/>
          <w:sz w:val="28"/>
          <w:szCs w:val="28"/>
          <w:lang w:val="uk-UA"/>
        </w:rPr>
        <w:t xml:space="preserve">дарованих учнів та їх підтримка </w:t>
      </w:r>
      <w:r w:rsidR="000747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7312">
        <w:rPr>
          <w:rFonts w:ascii="Times New Roman" w:hAnsi="Times New Roman" w:cs="Times New Roman"/>
          <w:sz w:val="28"/>
          <w:szCs w:val="28"/>
          <w:lang w:val="uk-UA"/>
        </w:rPr>
        <w:t xml:space="preserve"> освітньому роз</w:t>
      </w:r>
      <w:r w:rsidR="000747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7312">
        <w:rPr>
          <w:rFonts w:ascii="Times New Roman" w:hAnsi="Times New Roman" w:cs="Times New Roman"/>
          <w:sz w:val="28"/>
          <w:szCs w:val="28"/>
          <w:lang w:val="uk-UA"/>
        </w:rPr>
        <w:t>итку.</w:t>
      </w:r>
      <w:r w:rsidR="00BF433A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освітньому розвитку обдарованих учнів може </w:t>
      </w:r>
      <w:r w:rsidR="00AB468C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здійснюватися на основі різних видів та засобів контролю якості знань, а також </w:t>
      </w:r>
      <w:r w:rsidR="006B4ADF">
        <w:rPr>
          <w:rFonts w:ascii="Times New Roman" w:hAnsi="Times New Roman" w:cs="Times New Roman"/>
          <w:sz w:val="28"/>
          <w:szCs w:val="28"/>
          <w:lang w:val="uk-UA"/>
        </w:rPr>
        <w:t>шляхом організації контролюючих навчальних заходів, наприклад, – предметних олімпіад.</w:t>
      </w:r>
    </w:p>
    <w:p w:rsidR="001C3C0D" w:rsidRDefault="001C3C0D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01E7">
        <w:rPr>
          <w:rFonts w:ascii="Times New Roman" w:hAnsi="Times New Roman" w:cs="Times New Roman"/>
          <w:sz w:val="28"/>
          <w:szCs w:val="28"/>
          <w:lang w:val="uk-UA"/>
        </w:rPr>
        <w:t xml:space="preserve">Важливою складовою предметних олімпіад </w:t>
      </w:r>
      <w:r w:rsidR="006559FF">
        <w:rPr>
          <w:rFonts w:ascii="Times New Roman" w:hAnsi="Times New Roman" w:cs="Times New Roman"/>
          <w:sz w:val="28"/>
          <w:szCs w:val="28"/>
          <w:lang w:val="uk-UA"/>
        </w:rPr>
        <w:t xml:space="preserve">є не тільки безпосередньо сам контролюючий навчальний захід з проведення олімпіади, але і процес відбору учня до олімпіади. Нами був розроблений спеціальний рейтинговий алгоритм підготовки учня до предметної олімпіади (мал.. 1). </w:t>
      </w:r>
      <w:r w:rsidR="00725CC4">
        <w:rPr>
          <w:rFonts w:ascii="Times New Roman" w:hAnsi="Times New Roman" w:cs="Times New Roman"/>
          <w:sz w:val="28"/>
          <w:szCs w:val="28"/>
          <w:lang w:val="uk-UA"/>
        </w:rPr>
        <w:t>Відбір учня для олімпіади на основі цього алгоритму</w:t>
      </w:r>
      <w:r w:rsidR="00FD2259">
        <w:rPr>
          <w:rFonts w:ascii="Times New Roman" w:hAnsi="Times New Roman" w:cs="Times New Roman"/>
          <w:sz w:val="28"/>
          <w:szCs w:val="28"/>
          <w:lang w:val="uk-UA"/>
        </w:rPr>
        <w:t xml:space="preserve"> має на увазі позитивні або негативні рейтингові відповіді на запитання: компетентності учня з предмету олімпіади та інших предметів вивчення; </w:t>
      </w:r>
      <w:r w:rsidR="008B11E0">
        <w:rPr>
          <w:rFonts w:ascii="Times New Roman" w:hAnsi="Times New Roman" w:cs="Times New Roman"/>
          <w:sz w:val="28"/>
          <w:szCs w:val="28"/>
          <w:lang w:val="uk-UA"/>
        </w:rPr>
        <w:t>участі та рейтинг</w:t>
      </w:r>
      <w:r w:rsidR="002D0E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11E0">
        <w:rPr>
          <w:rFonts w:ascii="Times New Roman" w:hAnsi="Times New Roman" w:cs="Times New Roman"/>
          <w:sz w:val="28"/>
          <w:szCs w:val="28"/>
          <w:lang w:val="uk-UA"/>
        </w:rPr>
        <w:t xml:space="preserve"> участі учня в попередніх олімпіадах; психологічн</w:t>
      </w:r>
      <w:r w:rsidR="006E697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B11E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</w:t>
      </w:r>
      <w:r w:rsidR="006E69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11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E6970">
        <w:rPr>
          <w:rFonts w:ascii="Times New Roman" w:hAnsi="Times New Roman" w:cs="Times New Roman"/>
          <w:sz w:val="28"/>
          <w:szCs w:val="28"/>
          <w:lang w:val="uk-UA"/>
        </w:rPr>
        <w:t>психологічного настрою</w:t>
      </w:r>
      <w:r w:rsidR="008B11E0">
        <w:rPr>
          <w:rFonts w:ascii="Times New Roman" w:hAnsi="Times New Roman" w:cs="Times New Roman"/>
          <w:sz w:val="28"/>
          <w:szCs w:val="28"/>
          <w:lang w:val="uk-UA"/>
        </w:rPr>
        <w:t xml:space="preserve"> учня до участі в олімпіаді.</w:t>
      </w:r>
    </w:p>
    <w:p w:rsidR="001C3C0D" w:rsidRDefault="001C3C0D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6970">
        <w:rPr>
          <w:rFonts w:ascii="Times New Roman" w:hAnsi="Times New Roman" w:cs="Times New Roman"/>
          <w:sz w:val="28"/>
          <w:szCs w:val="28"/>
          <w:lang w:val="uk-UA"/>
        </w:rPr>
        <w:t>На наступному етапі алгоритму</w:t>
      </w:r>
      <w:r w:rsidR="000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5F8">
        <w:rPr>
          <w:rFonts w:ascii="Times New Roman" w:hAnsi="Times New Roman" w:cs="Times New Roman"/>
          <w:sz w:val="28"/>
          <w:szCs w:val="28"/>
          <w:lang w:val="uk-UA"/>
        </w:rPr>
        <w:t>здійснюється відбір</w:t>
      </w:r>
      <w:r w:rsidR="00003DD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матеріалу з підготовки до олімпіади</w:t>
      </w:r>
      <w:r w:rsidR="00003DDD" w:rsidRPr="000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DD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обраного учня. Критерієм відбору матеріалу є рейтингові відповіді на запитання: </w:t>
      </w:r>
      <w:r w:rsidR="008A3760">
        <w:rPr>
          <w:rFonts w:ascii="Times New Roman" w:hAnsi="Times New Roman" w:cs="Times New Roman"/>
          <w:sz w:val="28"/>
          <w:szCs w:val="28"/>
          <w:lang w:val="uk-UA"/>
        </w:rPr>
        <w:t>наявн</w:t>
      </w:r>
      <w:r w:rsidR="005D599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376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D59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3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93D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матеріалу </w:t>
      </w:r>
      <w:r w:rsidR="008A3760">
        <w:rPr>
          <w:rFonts w:ascii="Times New Roman" w:hAnsi="Times New Roman" w:cs="Times New Roman"/>
          <w:sz w:val="28"/>
          <w:szCs w:val="28"/>
          <w:lang w:val="uk-UA"/>
        </w:rPr>
        <w:t xml:space="preserve">початкового, середнього, </w:t>
      </w:r>
      <w:r w:rsidR="0098293D">
        <w:rPr>
          <w:rFonts w:ascii="Times New Roman" w:hAnsi="Times New Roman" w:cs="Times New Roman"/>
          <w:sz w:val="28"/>
          <w:szCs w:val="28"/>
          <w:lang w:val="uk-UA"/>
        </w:rPr>
        <w:t>достатнього</w:t>
      </w:r>
      <w:r w:rsidR="008A37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293D">
        <w:rPr>
          <w:rFonts w:ascii="Times New Roman" w:hAnsi="Times New Roman" w:cs="Times New Roman"/>
          <w:sz w:val="28"/>
          <w:szCs w:val="28"/>
          <w:lang w:val="uk-UA"/>
        </w:rPr>
        <w:t xml:space="preserve"> високого та підвищеного рівнів з предмету олімпіади; </w:t>
      </w:r>
      <w:r w:rsidR="004455F1">
        <w:rPr>
          <w:rFonts w:ascii="Times New Roman" w:hAnsi="Times New Roman" w:cs="Times New Roman"/>
          <w:sz w:val="28"/>
          <w:szCs w:val="28"/>
          <w:lang w:val="uk-UA"/>
        </w:rPr>
        <w:t>наявно</w:t>
      </w:r>
      <w:r w:rsidR="006B7E0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D59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7E0B">
        <w:rPr>
          <w:rFonts w:ascii="Times New Roman" w:hAnsi="Times New Roman" w:cs="Times New Roman"/>
          <w:sz w:val="28"/>
          <w:szCs w:val="28"/>
          <w:lang w:val="uk-UA"/>
        </w:rPr>
        <w:t xml:space="preserve"> завдань з попередніх олімпіад та їм подібних; </w:t>
      </w:r>
      <w:r w:rsidR="004455F1">
        <w:rPr>
          <w:rFonts w:ascii="Times New Roman" w:hAnsi="Times New Roman" w:cs="Times New Roman"/>
          <w:sz w:val="28"/>
          <w:szCs w:val="28"/>
          <w:lang w:val="uk-UA"/>
        </w:rPr>
        <w:t>наявності моніторингу карти знань учня.</w:t>
      </w:r>
    </w:p>
    <w:p w:rsidR="00094EBB" w:rsidRDefault="00094EBB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36FB"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рейтингові характеристики обраного учня та відповідний йому </w:t>
      </w:r>
      <w:r w:rsidR="00D327D1">
        <w:rPr>
          <w:rFonts w:ascii="Times New Roman" w:hAnsi="Times New Roman" w:cs="Times New Roman"/>
          <w:sz w:val="28"/>
          <w:szCs w:val="28"/>
          <w:lang w:val="uk-UA"/>
        </w:rPr>
        <w:t xml:space="preserve">відібраний </w:t>
      </w:r>
      <w:r w:rsidR="009136FB">
        <w:rPr>
          <w:rFonts w:ascii="Times New Roman" w:hAnsi="Times New Roman" w:cs="Times New Roman"/>
          <w:sz w:val="28"/>
          <w:szCs w:val="28"/>
          <w:lang w:val="uk-UA"/>
        </w:rPr>
        <w:t>навчальний матеріал</w:t>
      </w:r>
      <w:r w:rsidR="00D327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3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D1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897F7E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D327D1">
        <w:rPr>
          <w:rFonts w:ascii="Times New Roman" w:hAnsi="Times New Roman" w:cs="Times New Roman"/>
          <w:sz w:val="28"/>
          <w:szCs w:val="28"/>
          <w:lang w:val="uk-UA"/>
        </w:rPr>
        <w:t xml:space="preserve"> відбір методів,</w:t>
      </w:r>
      <w:r w:rsidR="00897F7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для підготовки </w:t>
      </w:r>
      <w:r w:rsidR="00D327D1">
        <w:rPr>
          <w:rFonts w:ascii="Times New Roman" w:hAnsi="Times New Roman" w:cs="Times New Roman"/>
          <w:sz w:val="28"/>
          <w:szCs w:val="28"/>
          <w:lang w:val="uk-UA"/>
        </w:rPr>
        <w:t xml:space="preserve">до олімпіади. </w:t>
      </w:r>
      <w:r w:rsidR="008C391E">
        <w:rPr>
          <w:rFonts w:ascii="Times New Roman" w:hAnsi="Times New Roman" w:cs="Times New Roman"/>
          <w:sz w:val="28"/>
          <w:szCs w:val="28"/>
          <w:lang w:val="uk-UA"/>
        </w:rPr>
        <w:t xml:space="preserve">Методи підготовки учня також визначаються на основі рейтингових запитань: </w:t>
      </w:r>
      <w:r w:rsidR="00281B61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методів </w:t>
      </w:r>
      <w:r w:rsidR="007B7AD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73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B61">
        <w:rPr>
          <w:rFonts w:ascii="Times New Roman" w:hAnsi="Times New Roman" w:cs="Times New Roman"/>
          <w:sz w:val="28"/>
          <w:szCs w:val="28"/>
          <w:lang w:val="uk-UA"/>
        </w:rPr>
        <w:t>їх відповідності методам</w:t>
      </w:r>
      <w:r w:rsidR="00A57AC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81B61"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попередньої олімпіади</w:t>
      </w:r>
      <w:r w:rsidR="004C40D6">
        <w:rPr>
          <w:rFonts w:ascii="Times New Roman" w:hAnsi="Times New Roman" w:cs="Times New Roman"/>
          <w:sz w:val="28"/>
          <w:szCs w:val="28"/>
          <w:lang w:val="uk-UA"/>
        </w:rPr>
        <w:t>, як власних, так і викладачів інших ліцеїв</w:t>
      </w:r>
      <w:r w:rsidR="00281B6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735A4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r w:rsidR="004C40D6">
        <w:rPr>
          <w:rFonts w:ascii="Times New Roman" w:hAnsi="Times New Roman" w:cs="Times New Roman"/>
          <w:sz w:val="28"/>
          <w:szCs w:val="28"/>
          <w:lang w:val="uk-UA"/>
        </w:rPr>
        <w:t xml:space="preserve"> методів</w:t>
      </w:r>
      <w:r w:rsidR="005735A4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дидактичним матері</w:t>
      </w:r>
      <w:r w:rsidR="00DC5A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735A4">
        <w:rPr>
          <w:rFonts w:ascii="Times New Roman" w:hAnsi="Times New Roman" w:cs="Times New Roman"/>
          <w:sz w:val="28"/>
          <w:szCs w:val="28"/>
          <w:lang w:val="uk-UA"/>
        </w:rPr>
        <w:t>лам</w:t>
      </w:r>
      <w:r w:rsidR="00821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14B">
        <w:rPr>
          <w:rFonts w:ascii="Times New Roman" w:hAnsi="Times New Roman" w:cs="Times New Roman"/>
          <w:sz w:val="28"/>
          <w:szCs w:val="28"/>
          <w:lang w:val="uk-UA"/>
        </w:rPr>
        <w:t>та засобам олімпіади</w:t>
      </w:r>
      <w:r w:rsidR="002873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A0F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5735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A0F">
        <w:rPr>
          <w:rFonts w:ascii="Times New Roman" w:hAnsi="Times New Roman" w:cs="Times New Roman"/>
          <w:sz w:val="28"/>
          <w:szCs w:val="28"/>
          <w:lang w:val="uk-UA"/>
        </w:rPr>
        <w:t xml:space="preserve"> як власних, так і викладачів інших ліцеїв;</w:t>
      </w:r>
      <w:r w:rsidR="007B7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377">
        <w:rPr>
          <w:rFonts w:ascii="Times New Roman" w:hAnsi="Times New Roman" w:cs="Times New Roman"/>
          <w:sz w:val="28"/>
          <w:szCs w:val="28"/>
          <w:lang w:val="uk-UA"/>
        </w:rPr>
        <w:t>компетентності викладача з використання методів підготовки</w:t>
      </w:r>
      <w:r w:rsidR="00897F7E">
        <w:rPr>
          <w:rFonts w:ascii="Times New Roman" w:hAnsi="Times New Roman" w:cs="Times New Roman"/>
          <w:sz w:val="28"/>
          <w:szCs w:val="28"/>
          <w:lang w:val="uk-UA"/>
        </w:rPr>
        <w:t xml:space="preserve"> та їх персоніфікація відносно учня.</w:t>
      </w:r>
    </w:p>
    <w:p w:rsidR="00897F7E" w:rsidRDefault="00897F7E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3E40">
        <w:rPr>
          <w:rFonts w:ascii="Times New Roman" w:hAnsi="Times New Roman" w:cs="Times New Roman"/>
          <w:sz w:val="28"/>
          <w:szCs w:val="28"/>
          <w:lang w:val="uk-UA"/>
        </w:rPr>
        <w:t>Максимальний рейтинг</w:t>
      </w:r>
      <w:r w:rsidR="00164B53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позитивних або негативних оцінок </w:t>
      </w:r>
      <w:r w:rsidR="00A43E40">
        <w:rPr>
          <w:rFonts w:ascii="Times New Roman" w:hAnsi="Times New Roman" w:cs="Times New Roman"/>
          <w:sz w:val="28"/>
          <w:szCs w:val="28"/>
          <w:lang w:val="uk-UA"/>
        </w:rPr>
        <w:t xml:space="preserve">відбору учня, навчального матеріалу та методів з підготовки </w:t>
      </w:r>
      <w:r w:rsidR="005E764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43E40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78414E">
        <w:rPr>
          <w:rFonts w:ascii="Times New Roman" w:hAnsi="Times New Roman" w:cs="Times New Roman"/>
          <w:sz w:val="28"/>
          <w:szCs w:val="28"/>
          <w:lang w:val="uk-UA"/>
        </w:rPr>
        <w:t>кандидата до участі у олімпіаді.</w:t>
      </w:r>
    </w:p>
    <w:p w:rsidR="0078414E" w:rsidRPr="00331849" w:rsidRDefault="0078414E" w:rsidP="001140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46891">
        <w:rPr>
          <w:rFonts w:ascii="Times New Roman" w:hAnsi="Times New Roman" w:cs="Times New Roman"/>
          <w:sz w:val="28"/>
          <w:szCs w:val="28"/>
          <w:lang w:val="uk-UA"/>
        </w:rPr>
        <w:t xml:space="preserve">Узагальнюючи вищевикладене, можна затверджувати, що </w:t>
      </w:r>
      <w:r w:rsidR="00114064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рейтинговий алгоритм значно спрощує процес підготовки учня до олімпіади. </w:t>
      </w:r>
      <w:r w:rsidR="002873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4064">
        <w:rPr>
          <w:rFonts w:ascii="Times New Roman" w:hAnsi="Times New Roman" w:cs="Times New Roman"/>
          <w:sz w:val="28"/>
          <w:szCs w:val="28"/>
          <w:lang w:val="uk-UA"/>
        </w:rPr>
        <w:t xml:space="preserve"> той самий час, алгоритм не є сталою структурою і може корегуватися, в залежності від умов начального процесу.</w:t>
      </w:r>
    </w:p>
    <w:p w:rsidR="00331849" w:rsidRPr="0028738B" w:rsidRDefault="00331849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1849" w:rsidRDefault="00331849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4D26DD" w:rsidRPr="004D26DD" w:rsidRDefault="004D26DD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6DD" w:rsidRPr="004D26DD" w:rsidRDefault="004D26DD" w:rsidP="00114064">
      <w:pPr>
        <w:spacing w:line="360" w:lineRule="auto"/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proofErr w:type="spellStart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Вінник</w:t>
      </w:r>
      <w:proofErr w:type="spellEnd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Н. Д. Психолого-педагогічні підходи до особистісного розвитку інтелектуально обдарованих старшокласників : методичні рекомен</w:t>
      </w: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softHyphen/>
        <w:t xml:space="preserve">дації / Н.Д. </w:t>
      </w:r>
      <w:proofErr w:type="spellStart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Вінник</w:t>
      </w:r>
      <w:proofErr w:type="spellEnd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К. : Інститут обдарованої дитини, 2014. </w:t>
      </w:r>
      <w:r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 26 с.</w:t>
      </w:r>
    </w:p>
    <w:p w:rsidR="006979BE" w:rsidRPr="004D26DD" w:rsidRDefault="004D26DD" w:rsidP="00114064">
      <w:pPr>
        <w:spacing w:line="360" w:lineRule="auto"/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 Ляшенко О.І. Тестові технології оцінювання ключових і предметних </w:t>
      </w:r>
      <w:proofErr w:type="spellStart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компетентностей</w:t>
      </w:r>
      <w:proofErr w:type="spellEnd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учнів основної і старшої школи: Монографія / За ред. Ляшенко О.І., Жука Ю.О. </w:t>
      </w:r>
      <w:r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 К.: Педагогічна думка, 2014 </w:t>
      </w:r>
      <w:r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200 с.</w:t>
      </w:r>
    </w:p>
    <w:p w:rsidR="006979BE" w:rsidRPr="004D26DD" w:rsidRDefault="004D26DD" w:rsidP="00114064">
      <w:pPr>
        <w:spacing w:line="360" w:lineRule="auto"/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Максименко С.Д. Психологія та педагогіка: підручник / С.Д. Максименко, М.Б. </w:t>
      </w:r>
      <w:proofErr w:type="spellStart"/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Євтух</w:t>
      </w:r>
      <w:proofErr w:type="spellEnd"/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В.В. Коваленко, Я.В. Цехмістер, О.О. </w:t>
      </w:r>
      <w:proofErr w:type="spellStart"/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Лазуренко</w:t>
      </w:r>
      <w:proofErr w:type="spellEnd"/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За ред. С.Д. Максименка. </w:t>
      </w:r>
      <w:r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К. : Видавничий Дім «Слово», 2013. </w:t>
      </w:r>
      <w:r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="006979BE"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 584 с.</w:t>
      </w:r>
    </w:p>
    <w:p w:rsidR="004D26DD" w:rsidRPr="004D26DD" w:rsidRDefault="004D26DD" w:rsidP="004D26DD">
      <w:pPr>
        <w:spacing w:line="360" w:lineRule="auto"/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 </w:t>
      </w:r>
      <w:proofErr w:type="spellStart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Фізеші</w:t>
      </w:r>
      <w:proofErr w:type="spellEnd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О.Й. Педагогіка: Основи педагогіки. Дидактика. Теорія та методика виховання. Школознавство: Навчальний посібник / О.Й. </w:t>
      </w:r>
      <w:proofErr w:type="spellStart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>Фізеші.-</w:t>
      </w:r>
      <w:proofErr w:type="spellEnd"/>
      <w:r w:rsidRPr="004D26DD">
        <w:rPr>
          <w:rStyle w:val="a5"/>
          <w:rFonts w:ascii="Times New Roman" w:hAnsi="Times New Roman" w:cs="Times New Roman"/>
          <w:b w:val="0"/>
          <w:color w:val="282828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К.: Кондор-Видавництво, 2013.- 390 с.</w:t>
      </w:r>
    </w:p>
    <w:p w:rsidR="00331849" w:rsidRPr="00BF26AB" w:rsidRDefault="00331849" w:rsidP="00114064">
      <w:pPr>
        <w:spacing w:line="360" w:lineRule="auto"/>
        <w:rPr>
          <w:rStyle w:val="a5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331849" w:rsidRPr="00BF26AB" w:rsidRDefault="00331849" w:rsidP="00114064">
      <w:pPr>
        <w:spacing w:line="360" w:lineRule="auto"/>
        <w:rPr>
          <w:rStyle w:val="a5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BF26AB" w:rsidRPr="00BF26AB" w:rsidRDefault="00BF26AB" w:rsidP="00114064">
      <w:pPr>
        <w:spacing w:line="360" w:lineRule="auto"/>
        <w:rPr>
          <w:rStyle w:val="a5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BF26AB" w:rsidRDefault="00BF26AB" w:rsidP="00114064">
      <w:pPr>
        <w:spacing w:line="360" w:lineRule="auto"/>
        <w:rPr>
          <w:rStyle w:val="a5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BF26AB" w:rsidRPr="00BF26AB" w:rsidRDefault="00BF26AB" w:rsidP="00114064">
      <w:pPr>
        <w:spacing w:line="360" w:lineRule="auto"/>
        <w:rPr>
          <w:rStyle w:val="a5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331849" w:rsidRPr="00331849" w:rsidRDefault="00331849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1849" w:rsidRPr="00331849" w:rsidRDefault="00331849" w:rsidP="001140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331849" w:rsidRPr="00331849" w:rsidSect="006A570B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FE3F90" w:rsidRDefault="00A5370A">
      <w:pPr>
        <w:rPr>
          <w:lang w:val="uk-UA"/>
        </w:rPr>
      </w:pPr>
      <w:r>
        <w:rPr>
          <w:noProof/>
          <w:lang w:eastAsia="ru-RU"/>
        </w:rPr>
        <w:lastRenderedPageBreak/>
        <w:pict>
          <v:group id="_x0000_s1074" style="position:absolute;left:0;text-align:left;margin-left:236.15pt;margin-top:116.5pt;width:271.1pt;height:291.4pt;z-index:251684864" coordorigin="552,2902" coordsize="5080,5828">
            <v:group id="_x0000_s1075" style="position:absolute;left:562;top:3312;width:5070;height:673" coordorigin="999,3179" coordsize="4271,673"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076" type="#_x0000_t112" style="position:absolute;left:1103;top:3179;width:4021;height:673" strokeweight="1.5pt">
                <v:textbox style="mso-next-textbox:#_x0000_s1076">
                  <w:txbxContent>
                    <w:p w:rsidR="003F2F50" w:rsidRPr="00483AEC" w:rsidRDefault="00483AEC" w:rsidP="00483AE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навчального матеріалу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початкового рівня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7" type="#_x0000_t202" style="position:absolute;left:4561;top:3270;width:709;height:468" stroked="f" strokeweight="1.5pt">
                <v:fill opacity="0"/>
                <v:textbox style="mso-next-textbox:#_x0000_s1077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78" type="#_x0000_t202" style="position:absolute;left:999;top:3270;width:710;height:468" stroked="f" strokeweight="1.5pt">
                <v:fill opacity="0"/>
                <v:textbox style="mso-next-textbox:#_x0000_s1078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79" style="position:absolute;left:552;top:3997;width:5080;height:673" coordorigin="999,3179" coordsize="4271,673">
              <v:shape id="_x0000_s1080" type="#_x0000_t112" style="position:absolute;left:1103;top:3179;width:4021;height:673" strokeweight="1.5pt">
                <v:textbox style="mso-next-textbox:#_x0000_s1080">
                  <w:txbxContent>
                    <w:p w:rsidR="00483AEC" w:rsidRPr="00483AEC" w:rsidRDefault="00483AEC" w:rsidP="00483AE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навчального матеріалу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середнього рівня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Pr="00483AEC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081" type="#_x0000_t202" style="position:absolute;left:4561;top:3270;width:709;height:468" stroked="f" strokeweight="1.5pt">
                <v:fill opacity="0"/>
                <v:textbox style="mso-next-textbox:#_x0000_s1081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82" type="#_x0000_t202" style="position:absolute;left:999;top:3270;width:710;height:468" stroked="f" strokeweight="1.5pt">
                <v:fill opacity="0"/>
                <v:textbox style="mso-next-textbox:#_x0000_s1082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83" style="position:absolute;left:560;top:4670;width:5072;height:673" coordorigin="999,3179" coordsize="4271,673">
              <v:shape id="_x0000_s1084" type="#_x0000_t112" style="position:absolute;left:1103;top:3179;width:4021;height:673" strokeweight="1.5pt">
                <v:textbox style="mso-next-textbox:#_x0000_s1084">
                  <w:txbxContent>
                    <w:p w:rsidR="00483AEC" w:rsidRPr="00483AEC" w:rsidRDefault="00483AEC" w:rsidP="00483AE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навчального матеріалу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достатнього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рівня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Pr="00483AEC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085" type="#_x0000_t202" style="position:absolute;left:4561;top:3270;width:709;height:468" stroked="f" strokeweight="1.5pt">
                <v:fill opacity="0"/>
                <v:textbox style="mso-next-textbox:#_x0000_s1085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86" type="#_x0000_t202" style="position:absolute;left:999;top:3270;width:710;height:468" stroked="f" strokeweight="1.5pt">
                <v:fill opacity="0"/>
                <v:textbox style="mso-next-textbox:#_x0000_s1086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87" style="position:absolute;left:562;top:5347;width:5070;height:673" coordorigin="999,3179" coordsize="4271,673">
              <v:shape id="_x0000_s1088" type="#_x0000_t112" style="position:absolute;left:1103;top:3179;width:4021;height:673" strokeweight="1.5pt">
                <v:textbox style="mso-next-textbox:#_x0000_s1088">
                  <w:txbxContent>
                    <w:p w:rsidR="00483AEC" w:rsidRPr="00483AEC" w:rsidRDefault="00483AEC" w:rsidP="00483AE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навчального матеріалу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високого рівня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Pr="00483AEC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089" type="#_x0000_t202" style="position:absolute;left:4561;top:3270;width:709;height:468" stroked="f" strokeweight="1.5pt">
                <v:fill opacity="0"/>
                <v:textbox style="mso-next-textbox:#_x0000_s1089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90" type="#_x0000_t202" style="position:absolute;left:999;top:3270;width:710;height:468" stroked="f" strokeweight="1.5pt">
                <v:fill opacity="0"/>
                <v:textbox style="mso-next-textbox:#_x0000_s1090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91" style="position:absolute;left:552;top:6020;width:5080;height:673" coordorigin="999,3179" coordsize="4271,673">
              <v:shape id="_x0000_s1092" type="#_x0000_t112" style="position:absolute;left:1103;top:3179;width:4021;height:673" strokeweight="1.5pt">
                <v:textbox style="mso-next-textbox:#_x0000_s1092">
                  <w:txbxContent>
                    <w:p w:rsidR="00B32A90" w:rsidRPr="00483AEC" w:rsidRDefault="00B32A90" w:rsidP="00B32A90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навчального матеріалу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підвищеного рівня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Pr="00483AEC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093" type="#_x0000_t202" style="position:absolute;left:4561;top:3270;width:709;height:468" stroked="f" strokeweight="1.5pt">
                <v:fill opacity="0"/>
                <v:textbox style="mso-next-textbox:#_x0000_s1093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94" type="#_x0000_t202" style="position:absolute;left:999;top:3270;width:710;height:468" stroked="f" strokeweight="1.5pt">
                <v:fill opacity="0"/>
                <v:textbox style="mso-next-textbox:#_x0000_s1094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95" style="position:absolute;left:552;top:6693;width:5080;height:680" coordorigin="999,3179" coordsize="4271,673">
              <v:shape id="_x0000_s1096" type="#_x0000_t112" style="position:absolute;left:1103;top:3179;width:4021;height:673" strokeweight="1.5pt">
                <v:textbox style="mso-next-textbox:#_x0000_s1096">
                  <w:txbxContent>
                    <w:p w:rsidR="00B32A90" w:rsidRPr="00483AEC" w:rsidRDefault="00B32A90" w:rsidP="00B32A90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завдань 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з попередніх олімпіад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Default="003F2F50" w:rsidP="003F2F50"/>
                  </w:txbxContent>
                </v:textbox>
              </v:shape>
              <v:shape id="_x0000_s1097" type="#_x0000_t202" style="position:absolute;left:4561;top:3270;width:709;height:468" stroked="f" strokeweight="1.5pt">
                <v:fill opacity="0"/>
                <v:textbox style="mso-next-textbox:#_x0000_s1097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98" type="#_x0000_t202" style="position:absolute;left:999;top:3270;width:710;height:468" stroked="f" strokeweight="1.5pt">
                <v:fill opacity="0"/>
                <v:textbox style="mso-next-textbox:#_x0000_s1098">
                  <w:txbxContent>
                    <w:p w:rsidR="003F2F50" w:rsidRPr="0090345C" w:rsidRDefault="003F2F50" w:rsidP="003F2F50">
                      <w:pPr>
                        <w:jc w:val="left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+R</w:t>
                      </w:r>
                    </w:p>
                  </w:txbxContent>
                </v:textbox>
              </v:shape>
            </v:group>
            <v:group id="_x0000_s1099" style="position:absolute;left:562;top:7370;width:5070;height:680" coordorigin="999,3179" coordsize="4271,673">
              <v:shape id="_x0000_s1100" type="#_x0000_t112" style="position:absolute;left:1103;top:3179;width:4021;height:673" strokeweight="1.5pt">
                <v:textbox style="mso-next-textbox:#_x0000_s1100">
                  <w:txbxContent>
                    <w:p w:rsidR="0053408C" w:rsidRPr="00483AEC" w:rsidRDefault="0053408C" w:rsidP="0053408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Наявність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завдань, 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подібних завданням з попередніх олімпіад</w:t>
                      </w:r>
                      <w:r w:rsidRPr="00483AEC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Pr="0053408C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101" type="#_x0000_t202" style="position:absolute;left:4561;top:3270;width:709;height:468" stroked="f" strokeweight="1.5pt">
                <v:fill opacity="0"/>
                <v:textbox style="mso-next-textbox:#_x0000_s1101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02" type="#_x0000_t202" style="position:absolute;left:999;top:3270;width:710;height:468" stroked="f" strokeweight="1.5pt">
                <v:fill opacity="0"/>
                <v:textbox style="mso-next-textbox:#_x0000_s1102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03" style="position:absolute;left:562;top:8050;width:5070;height:680" coordorigin="999,3179" coordsize="4271,673">
              <v:shape id="_x0000_s1104" type="#_x0000_t112" style="position:absolute;left:1103;top:3179;width:4021;height:673" strokeweight="1.5pt">
                <v:textbox style="mso-next-textbox:#_x0000_s1104">
                  <w:txbxContent>
                    <w:p w:rsidR="003F2F50" w:rsidRPr="00310F41" w:rsidRDefault="00310F41" w:rsidP="00310F4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10F41">
                        <w:rPr>
                          <w:sz w:val="20"/>
                          <w:szCs w:val="20"/>
                          <w:lang w:val="uk-UA"/>
                        </w:rPr>
                        <w:t xml:space="preserve">Наявність карти </w:t>
                      </w:r>
                      <w:r w:rsidRPr="00310F41"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моніторингу</w:t>
                      </w:r>
                      <w:r w:rsidRPr="00310F41">
                        <w:rPr>
                          <w:sz w:val="20"/>
                          <w:szCs w:val="20"/>
                          <w:lang w:val="uk-UA"/>
                        </w:rPr>
                        <w:t xml:space="preserve"> знань учня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  <v:shape id="_x0000_s1105" type="#_x0000_t202" style="position:absolute;left:4561;top:3270;width:709;height:468" stroked="f" strokeweight="1.5pt">
                <v:fill opacity="0"/>
                <v:textbox style="mso-next-textbox:#_x0000_s1105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06" type="#_x0000_t202" style="position:absolute;left:999;top:3270;width:710;height:468" stroked="f" strokeweight="1.5pt">
                <v:fill opacity="0"/>
                <v:textbox style="mso-next-textbox:#_x0000_s1106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3117;top:2902;width:0;height:435" o:connectortype="straight" strokeweight="1.5pt">
              <v:stroke endarrow="block"/>
            </v:shape>
          </v:group>
        </w:pict>
      </w:r>
      <w:r>
        <w:rPr>
          <w:noProof/>
          <w:lang w:eastAsia="ru-RU"/>
        </w:rPr>
        <w:pict>
          <v:group id="_x0000_s1108" style="position:absolute;left:0;text-align:left;margin-left:499.4pt;margin-top:116.75pt;width:299.3pt;height:291.4pt;z-index:251685888" coordorigin="552,2902" coordsize="5080,5828">
            <v:group id="_x0000_s1109" style="position:absolute;left:562;top:3312;width:5070;height:673" coordorigin="999,3179" coordsize="4271,673">
              <v:shape id="_x0000_s1110" type="#_x0000_t112" style="position:absolute;left:1103;top:3179;width:4021;height:673" strokeweight="1.5pt">
                <v:textbox style="mso-next-textbox:#_x0000_s1110">
                  <w:txbxContent>
                    <w:p w:rsidR="003F2F50" w:rsidRPr="003F4F51" w:rsidRDefault="003F4F51" w:rsidP="003F4F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4F51">
                        <w:rPr>
                          <w:sz w:val="20"/>
                          <w:szCs w:val="20"/>
                          <w:lang w:val="uk-UA"/>
                        </w:rPr>
                        <w:t>Ефективність метод</w:t>
                      </w:r>
                      <w:r w:rsidR="005473F6">
                        <w:rPr>
                          <w:sz w:val="20"/>
                          <w:szCs w:val="20"/>
                          <w:lang w:val="uk-UA"/>
                        </w:rPr>
                        <w:t>ів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підготовки до попередньої олімпіади?</w:t>
                      </w:r>
                    </w:p>
                  </w:txbxContent>
                </v:textbox>
              </v:shape>
              <v:shape id="_x0000_s1111" type="#_x0000_t202" style="position:absolute;left:4561;top:3270;width:709;height:468" stroked="f" strokeweight="1.5pt">
                <v:fill opacity="0"/>
                <v:textbox style="mso-next-textbox:#_x0000_s1111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12" type="#_x0000_t202" style="position:absolute;left:999;top:3270;width:710;height:468" stroked="f" strokeweight="1.5pt">
                <v:fill opacity="0"/>
                <v:textbox style="mso-next-textbox:#_x0000_s1112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13" style="position:absolute;left:552;top:3997;width:5080;height:673" coordorigin="999,3179" coordsize="4271,673">
              <v:shape id="_x0000_s1114" type="#_x0000_t112" style="position:absolute;left:1103;top:3179;width:4021;height:673" strokeweight="1.5pt">
                <v:textbox style="mso-next-textbox:#_x0000_s1114">
                  <w:txbxContent>
                    <w:p w:rsidR="003F2F50" w:rsidRPr="003F4F51" w:rsidRDefault="003F4F51" w:rsidP="003F4F51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4F51">
                        <w:rPr>
                          <w:sz w:val="20"/>
                          <w:szCs w:val="20"/>
                          <w:lang w:val="uk-UA"/>
                        </w:rPr>
                        <w:t>Ві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дповідність </w:t>
                      </w:r>
                      <w:r w:rsidR="005473F6">
                        <w:rPr>
                          <w:sz w:val="20"/>
                          <w:szCs w:val="20"/>
                          <w:lang w:val="uk-UA"/>
                        </w:rPr>
                        <w:t>методів підготовки методам попередньої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олімпіади</w:t>
                      </w:r>
                      <w:r w:rsidR="0030454B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  <v:shape id="_x0000_s1115" type="#_x0000_t202" style="position:absolute;left:4561;top:3270;width:709;height:468" stroked="f" strokeweight="1.5pt">
                <v:fill opacity="0"/>
                <v:textbox style="mso-next-textbox:#_x0000_s1115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16" type="#_x0000_t202" style="position:absolute;left:999;top:3270;width:710;height:468" stroked="f" strokeweight="1.5pt">
                <v:fill opacity="0"/>
                <v:textbox style="mso-next-textbox:#_x0000_s1116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17" style="position:absolute;left:560;top:4670;width:5072;height:673" coordorigin="999,3179" coordsize="4271,673">
              <v:shape id="_x0000_s1118" type="#_x0000_t112" style="position:absolute;left:1103;top:3179;width:4021;height:673" strokeweight="1.5pt">
                <v:textbox style="mso-next-textbox:#_x0000_s1118">
                  <w:txbxContent>
                    <w:p w:rsidR="005473F6" w:rsidRPr="003F4F51" w:rsidRDefault="005473F6" w:rsidP="005473F6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4F51">
                        <w:rPr>
                          <w:sz w:val="20"/>
                          <w:szCs w:val="20"/>
                          <w:lang w:val="uk-UA"/>
                        </w:rPr>
                        <w:t>Ві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дповідність </w:t>
                      </w:r>
                      <w:r w:rsidR="00281B61">
                        <w:rPr>
                          <w:sz w:val="20"/>
                          <w:szCs w:val="20"/>
                          <w:lang w:val="uk-UA"/>
                        </w:rPr>
                        <w:t xml:space="preserve">методів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ди</w:t>
                      </w:r>
                      <w:r w:rsidR="00281B61">
                        <w:rPr>
                          <w:sz w:val="20"/>
                          <w:szCs w:val="20"/>
                          <w:lang w:val="uk-UA"/>
                        </w:rPr>
                        <w:t xml:space="preserve">дактичним матеріалам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олімпіади?</w:t>
                      </w:r>
                    </w:p>
                    <w:p w:rsidR="003F2F50" w:rsidRPr="005473F6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119" type="#_x0000_t202" style="position:absolute;left:4561;top:3270;width:709;height:468" stroked="f" strokeweight="1.5pt">
                <v:fill opacity="0"/>
                <v:textbox style="mso-next-textbox:#_x0000_s1119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20" type="#_x0000_t202" style="position:absolute;left:999;top:3270;width:710;height:468" stroked="f" strokeweight="1.5pt">
                <v:fill opacity="0"/>
                <v:textbox style="mso-next-textbox:#_x0000_s1120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21" style="position:absolute;left:562;top:5347;width:5070;height:673" coordorigin="999,3179" coordsize="4271,673">
              <v:shape id="_x0000_s1122" type="#_x0000_t112" style="position:absolute;left:1103;top:3179;width:4021;height:673" strokeweight="1.5pt">
                <v:textbox style="mso-next-textbox:#_x0000_s1122">
                  <w:txbxContent>
                    <w:p w:rsidR="003F2F50" w:rsidRPr="00CE7DD2" w:rsidRDefault="00CE7DD2" w:rsidP="00CE7DD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Використання методів викладачів інших рейтингових ліцеїв?</w:t>
                      </w:r>
                    </w:p>
                  </w:txbxContent>
                </v:textbox>
              </v:shape>
              <v:shape id="_x0000_s1123" type="#_x0000_t202" style="position:absolute;left:4561;top:3270;width:709;height:468" stroked="f" strokeweight="1.5pt">
                <v:fill opacity="0"/>
                <v:textbox style="mso-next-textbox:#_x0000_s1123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24" type="#_x0000_t202" style="position:absolute;left:999;top:3270;width:710;height:468" stroked="f" strokeweight="1.5pt">
                <v:fill opacity="0"/>
                <v:textbox style="mso-next-textbox:#_x0000_s1124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25" style="position:absolute;left:552;top:6020;width:5080;height:673" coordorigin="999,3179" coordsize="4271,673">
              <v:shape id="_x0000_s1126" type="#_x0000_t112" style="position:absolute;left:1103;top:3179;width:4021;height:673" strokeweight="1.5pt">
                <v:textbox style="mso-next-textbox:#_x0000_s1126">
                  <w:txbxContent>
                    <w:p w:rsidR="00CE7DD2" w:rsidRPr="00CE7DD2" w:rsidRDefault="00CE7DD2" w:rsidP="00CE7DD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Використання </w:t>
                      </w:r>
                      <w:r w:rsidR="00281B61">
                        <w:rPr>
                          <w:sz w:val="20"/>
                          <w:szCs w:val="20"/>
                          <w:lang w:val="uk-UA"/>
                        </w:rPr>
                        <w:t>методів, відповідних матеріалам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інших рейтингових ліцеїв?</w:t>
                      </w:r>
                    </w:p>
                    <w:p w:rsidR="003F2F50" w:rsidRPr="00CE7DD2" w:rsidRDefault="003F2F50" w:rsidP="003F2F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127" type="#_x0000_t202" style="position:absolute;left:4561;top:3270;width:709;height:468" stroked="f" strokeweight="1.5pt">
                <v:fill opacity="0"/>
                <v:textbox style="mso-next-textbox:#_x0000_s1127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28" type="#_x0000_t202" style="position:absolute;left:999;top:3270;width:710;height:468" stroked="f" strokeweight="1.5pt">
                <v:fill opacity="0"/>
                <v:textbox style="mso-next-textbox:#_x0000_s1128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29" style="position:absolute;left:552;top:6693;width:5080;height:680" coordorigin="999,3179" coordsize="4271,673">
              <v:shape id="_x0000_s1130" type="#_x0000_t112" style="position:absolute;left:1103;top:3179;width:4021;height:673" strokeweight="1.5pt">
                <v:textbox style="mso-next-textbox:#_x0000_s1130">
                  <w:txbxContent>
                    <w:p w:rsidR="003F2F50" w:rsidRPr="00524AF4" w:rsidRDefault="005A0ABD" w:rsidP="005A0ABD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524AF4">
                        <w:rPr>
                          <w:sz w:val="20"/>
                          <w:szCs w:val="20"/>
                          <w:lang w:val="uk-UA"/>
                        </w:rPr>
                        <w:t>Відпов</w:t>
                      </w:r>
                      <w:r w:rsidR="00281B61">
                        <w:rPr>
                          <w:sz w:val="20"/>
                          <w:szCs w:val="20"/>
                          <w:lang w:val="uk-UA"/>
                        </w:rPr>
                        <w:t xml:space="preserve">ідність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метод</w:t>
                      </w:r>
                      <w:r w:rsidR="00281B61">
                        <w:rPr>
                          <w:sz w:val="20"/>
                          <w:szCs w:val="20"/>
                          <w:lang w:val="uk-UA"/>
                        </w:rPr>
                        <w:t>ів</w:t>
                      </w:r>
                      <w:r w:rsidR="00A3014B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281B61">
                        <w:rPr>
                          <w:sz w:val="20"/>
                          <w:szCs w:val="20"/>
                          <w:lang w:val="uk-UA"/>
                        </w:rPr>
                        <w:t>засобам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A3014B">
                        <w:rPr>
                          <w:sz w:val="20"/>
                          <w:szCs w:val="20"/>
                          <w:lang w:val="uk-UA"/>
                        </w:rPr>
                        <w:t>олімпіади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</w:txbxContent>
                </v:textbox>
              </v:shape>
              <v:shape id="_x0000_s1131" type="#_x0000_t202" style="position:absolute;left:4561;top:3270;width:709;height:468" stroked="f" strokeweight="1.5pt">
                <v:fill opacity="0"/>
                <v:textbox style="mso-next-textbox:#_x0000_s1131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32" type="#_x0000_t202" style="position:absolute;left:999;top:3270;width:710;height:468" stroked="f" strokeweight="1.5pt">
                <v:fill opacity="0"/>
                <v:textbox style="mso-next-textbox:#_x0000_s1132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33" style="position:absolute;left:562;top:7370;width:5070;height:680" coordorigin="999,3179" coordsize="4271,673">
              <v:shape id="_x0000_s1134" type="#_x0000_t112" style="position:absolute;left:1103;top:3179;width:4021;height:673" strokeweight="1.5pt">
                <v:textbox style="mso-next-textbox:#_x0000_s1134">
                  <w:txbxContent>
                    <w:p w:rsidR="00524AF4" w:rsidRPr="00982B62" w:rsidRDefault="00524AF4" w:rsidP="00524AF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Компетентність викладача з використання методів підготовки?</w:t>
                      </w:r>
                    </w:p>
                    <w:p w:rsidR="003F2F50" w:rsidRPr="00524AF4" w:rsidRDefault="003F2F50" w:rsidP="00524AF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  <v:shape id="_x0000_s1135" type="#_x0000_t202" style="position:absolute;left:4561;top:3270;width:709;height:468" stroked="f" strokeweight="1.5pt">
                <v:fill opacity="0"/>
                <v:textbox style="mso-next-textbox:#_x0000_s1135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36" type="#_x0000_t202" style="position:absolute;left:999;top:3270;width:710;height:468" stroked="f" strokeweight="1.5pt">
                <v:fill opacity="0"/>
                <v:textbox style="mso-next-textbox:#_x0000_s1136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137" style="position:absolute;left:562;top:8050;width:5070;height:680" coordorigin="999,3179" coordsize="4271,673">
              <v:shape id="_x0000_s1138" type="#_x0000_t112" style="position:absolute;left:1103;top:3179;width:4021;height:673" strokeweight="1.5pt">
                <v:textbox style="mso-next-textbox:#_x0000_s1138">
                  <w:txbxContent>
                    <w:p w:rsidR="00FF49D9" w:rsidRPr="00982B62" w:rsidRDefault="00897F7E" w:rsidP="00FF49D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Персоніфікація</w:t>
                      </w:r>
                      <w:r w:rsidR="00FF49D9">
                        <w:rPr>
                          <w:sz w:val="20"/>
                          <w:szCs w:val="20"/>
                          <w:lang w:val="uk-UA"/>
                        </w:rPr>
                        <w:t xml:space="preserve"> методів підготовки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учня</w:t>
                      </w:r>
                      <w:r w:rsidR="00FF49D9">
                        <w:rPr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3F2F50" w:rsidRPr="00FF49D9" w:rsidRDefault="003F2F50" w:rsidP="003F2F50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  <v:shape id="_x0000_s1139" type="#_x0000_t202" style="position:absolute;left:4561;top:3270;width:709;height:468" stroked="f" strokeweight="1.5pt">
                <v:fill opacity="0"/>
                <v:textbox style="mso-next-textbox:#_x0000_s1139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40" type="#_x0000_t202" style="position:absolute;left:999;top:3270;width:710;height:468" stroked="f" strokeweight="1.5pt">
                <v:fill opacity="0"/>
                <v:textbox style="mso-next-textbox:#_x0000_s1140">
                  <w:txbxContent>
                    <w:p w:rsidR="003F2F50" w:rsidRPr="00D872E8" w:rsidRDefault="003F2F50" w:rsidP="003F2F5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90345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shape id="_x0000_s1141" type="#_x0000_t32" style="position:absolute;left:3117;top:2902;width:0;height:435" o:connectortype="straight" strokeweight="1.5pt">
              <v:stroke endarrow="block"/>
            </v:shape>
          </v:group>
        </w:pict>
      </w:r>
      <w:r>
        <w:rPr>
          <w:noProof/>
          <w:lang w:eastAsia="ru-RU"/>
        </w:rPr>
        <w:pict>
          <v:group id="_x0000_s1073" style="position:absolute;left:0;text-align:left;margin-left:-.75pt;margin-top:116.75pt;width:245.3pt;height:291.4pt;z-index:251683840" coordorigin="552,2902" coordsize="5080,5828">
            <v:group id="_x0000_s1043" style="position:absolute;left:562;top:3312;width:5070;height:673" coordorigin="999,3179" coordsize="4271,673">
              <v:shape id="_x0000_s1040" type="#_x0000_t112" style="position:absolute;left:1103;top:3179;width:4021;height:673" strokeweight="1.5pt">
                <v:textbox style="mso-next-textbox:#_x0000_s1040">
                  <w:txbxContent>
                    <w:p w:rsidR="00D872E8" w:rsidRPr="00D872E8" w:rsidRDefault="00D872E8" w:rsidP="00D872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72E8"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 xml:space="preserve">Компетентність </w:t>
                      </w: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 xml:space="preserve">з навчання </w:t>
                      </w:r>
                      <w:r w:rsidR="00483AEC"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 xml:space="preserve">з </w:t>
                      </w:r>
                      <w:r w:rsidRPr="00D872E8"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предмету олімпіади</w:t>
                      </w: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?</w:t>
                      </w:r>
                    </w:p>
                    <w:p w:rsidR="00D872E8" w:rsidRDefault="00D872E8"/>
                  </w:txbxContent>
                </v:textbox>
              </v:shape>
              <v:shape id="_x0000_s1041" type="#_x0000_t202" style="position:absolute;left:4561;top:3270;width:709;height:468" stroked="f" strokeweight="1.5pt">
                <v:fill opacity="0"/>
                <v:textbox style="mso-next-textbox:#_x0000_s1041">
                  <w:txbxContent>
                    <w:p w:rsidR="00D872E8" w:rsidRPr="00E1482C" w:rsidRDefault="00D872E8" w:rsidP="00D872E8">
                      <w:pPr>
                        <w:jc w:val="left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–R</w:t>
                      </w:r>
                    </w:p>
                  </w:txbxContent>
                </v:textbox>
              </v:shape>
              <v:shape id="_x0000_s1042" type="#_x0000_t202" style="position:absolute;left:999;top:3270;width:710;height:468" stroked="f" strokeweight="1.5pt">
                <v:fill opacity="0"/>
                <v:textbox style="mso-next-textbox:#_x0000_s1042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44" style="position:absolute;left:552;top:3997;width:5080;height:673" coordorigin="999,3179" coordsize="4271,673">
              <v:shape id="_x0000_s1045" type="#_x0000_t112" style="position:absolute;left:1103;top:3179;width:4021;height:673" strokeweight="1.5pt">
                <v:textbox style="mso-next-textbox:#_x0000_s1045">
                  <w:txbxContent>
                    <w:p w:rsidR="00D872E8" w:rsidRPr="00D872E8" w:rsidRDefault="00D872E8" w:rsidP="00D872E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D872E8"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Ком</w:t>
                      </w: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петентність з інших предметів навчання?</w:t>
                      </w:r>
                    </w:p>
                    <w:p w:rsidR="00D872E8" w:rsidRDefault="00D872E8" w:rsidP="00D872E8"/>
                  </w:txbxContent>
                </v:textbox>
              </v:shape>
              <v:shape id="_x0000_s1046" type="#_x0000_t202" style="position:absolute;left:4561;top:3270;width:709;height:468" stroked="f" strokeweight="1.5pt">
                <v:fill opacity="0"/>
                <v:textbox style="mso-next-textbox:#_x0000_s1046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47" type="#_x0000_t202" style="position:absolute;left:999;top:3270;width:710;height:468" stroked="f" strokeweight="1.5pt">
                <v:fill opacity="0"/>
                <v:textbox style="mso-next-textbox:#_x0000_s1047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48" style="position:absolute;left:560;top:4670;width:5072;height:673" coordorigin="999,3179" coordsize="4271,673">
              <v:shape id="_x0000_s1049" type="#_x0000_t112" style="position:absolute;left:1103;top:3179;width:4021;height:673" strokeweight="1.5pt">
                <v:textbox style="mso-next-textbox:#_x0000_s1049">
                  <w:txbxContent>
                    <w:p w:rsidR="00D872E8" w:rsidRPr="00D872E8" w:rsidRDefault="00D872E8" w:rsidP="00D872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Участь у попередніх олімпіадах з предмету?</w:t>
                      </w:r>
                    </w:p>
                    <w:p w:rsidR="00D872E8" w:rsidRDefault="00D872E8" w:rsidP="00D872E8"/>
                  </w:txbxContent>
                </v:textbox>
              </v:shape>
              <v:shape id="_x0000_s1050" type="#_x0000_t202" style="position:absolute;left:4561;top:3270;width:709;height:468" stroked="f" strokeweight="1.5pt">
                <v:fill opacity="0"/>
                <v:textbox style="mso-next-textbox:#_x0000_s1050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51" type="#_x0000_t202" style="position:absolute;left:999;top:3270;width:710;height:468" stroked="f" strokeweight="1.5pt">
                <v:fill opacity="0"/>
                <v:textbox style="mso-next-textbox:#_x0000_s1051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52" style="position:absolute;left:562;top:5347;width:5070;height:673" coordorigin="999,3179" coordsize="4271,673">
              <v:shape id="_x0000_s1053" type="#_x0000_t112" style="position:absolute;left:1103;top:3179;width:4021;height:673" strokeweight="1.5pt">
                <v:textbox style="mso-next-textbox:#_x0000_s1053">
                  <w:txbxContent>
                    <w:p w:rsidR="00D872E8" w:rsidRPr="00D872E8" w:rsidRDefault="00D872E8" w:rsidP="00D872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Рейтинг участи у попередніх олімпіадах з предмету?</w:t>
                      </w:r>
                    </w:p>
                    <w:p w:rsidR="00D872E8" w:rsidRDefault="00D872E8" w:rsidP="00D872E8"/>
                  </w:txbxContent>
                </v:textbox>
              </v:shape>
              <v:shape id="_x0000_s1054" type="#_x0000_t202" style="position:absolute;left:4561;top:3270;width:709;height:468" stroked="f" strokeweight="1.5pt">
                <v:fill opacity="0"/>
                <v:textbox style="mso-next-textbox:#_x0000_s1054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55" type="#_x0000_t202" style="position:absolute;left:999;top:3270;width:710;height:468" stroked="f" strokeweight="1.5pt">
                <v:fill opacity="0"/>
                <v:textbox style="mso-next-textbox:#_x0000_s1055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56" style="position:absolute;left:552;top:6020;width:5080;height:673" coordorigin="999,3179" coordsize="4271,673">
              <v:shape id="_x0000_s1057" type="#_x0000_t112" style="position:absolute;left:1103;top:3179;width:4021;height:673" strokeweight="1.5pt">
                <v:textbox style="mso-next-textbox:#_x0000_s1057">
                  <w:txbxContent>
                    <w:p w:rsidR="00D872E8" w:rsidRPr="00D872E8" w:rsidRDefault="00D872E8" w:rsidP="00D872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Участь у попередніх олімпіадах з інших предметів?</w:t>
                      </w:r>
                    </w:p>
                    <w:p w:rsidR="00D872E8" w:rsidRDefault="00D872E8" w:rsidP="00D872E8"/>
                  </w:txbxContent>
                </v:textbox>
              </v:shape>
              <v:shape id="_x0000_s1058" type="#_x0000_t202" style="position:absolute;left:4561;top:3270;width:709;height:468" stroked="f" strokeweight="1.5pt">
                <v:fill opacity="0"/>
                <v:textbox style="mso-next-textbox:#_x0000_s1058">
                  <w:txbxContent>
                    <w:p w:rsidR="00D872E8" w:rsidRPr="00E1482C" w:rsidRDefault="00D872E8" w:rsidP="00D872E8">
                      <w:pPr>
                        <w:jc w:val="left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–R</w:t>
                      </w:r>
                    </w:p>
                  </w:txbxContent>
                </v:textbox>
              </v:shape>
              <v:shape id="_x0000_s1059" type="#_x0000_t202" style="position:absolute;left:999;top:3270;width:710;height:468" stroked="f" strokeweight="1.5pt">
                <v:fill opacity="0"/>
                <v:textbox style="mso-next-textbox:#_x0000_s1059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60" style="position:absolute;left:552;top:6693;width:5080;height:680" coordorigin="999,3179" coordsize="4271,673">
              <v:shape id="_x0000_s1061" type="#_x0000_t112" style="position:absolute;left:1103;top:3179;width:4021;height:673" strokeweight="1.5pt">
                <v:textbox style="mso-next-textbox:#_x0000_s1061">
                  <w:txbxContent>
                    <w:p w:rsidR="00D872E8" w:rsidRPr="00D872E8" w:rsidRDefault="00D872E8" w:rsidP="00D872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Рейтинг участи у попередніх олімпіадах з інших предметів?</w:t>
                      </w:r>
                    </w:p>
                    <w:p w:rsidR="00D872E8" w:rsidRDefault="00D872E8" w:rsidP="00D872E8"/>
                  </w:txbxContent>
                </v:textbox>
              </v:shape>
              <v:shape id="_x0000_s1062" type="#_x0000_t202" style="position:absolute;left:4561;top:3270;width:709;height:468" stroked="f" strokeweight="1.5pt">
                <v:fill opacity="0"/>
                <v:textbox style="mso-next-textbox:#_x0000_s1062">
                  <w:txbxContent>
                    <w:p w:rsidR="00D872E8" w:rsidRPr="00E1482C" w:rsidRDefault="00D872E8" w:rsidP="00D872E8">
                      <w:pPr>
                        <w:jc w:val="left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–R</w:t>
                      </w:r>
                    </w:p>
                  </w:txbxContent>
                </v:textbox>
              </v:shape>
              <v:shape id="_x0000_s1063" type="#_x0000_t202" style="position:absolute;left:999;top:3270;width:710;height:468" stroked="f" strokeweight="1.5pt">
                <v:fill opacity="0"/>
                <v:textbox style="mso-next-textbox:#_x0000_s1063">
                  <w:txbxContent>
                    <w:p w:rsidR="00D872E8" w:rsidRPr="00D872E8" w:rsidRDefault="00D872E8" w:rsidP="00D872E8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64" style="position:absolute;left:562;top:7370;width:5070;height:680" coordorigin="999,3179" coordsize="4271,673">
              <v:shape id="_x0000_s1065" type="#_x0000_t112" style="position:absolute;left:1103;top:3179;width:4021;height:673" strokeweight="1.5pt">
                <v:textbox style="mso-next-textbox:#_x0000_s1065">
                  <w:txbxContent>
                    <w:p w:rsidR="003B10F0" w:rsidRPr="00D872E8" w:rsidRDefault="003B10F0" w:rsidP="003B10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Психологічна характеристика учня?</w:t>
                      </w:r>
                    </w:p>
                    <w:p w:rsidR="003B10F0" w:rsidRDefault="003B10F0" w:rsidP="003B10F0"/>
                  </w:txbxContent>
                </v:textbox>
              </v:shape>
              <v:shape id="_x0000_s1066" type="#_x0000_t202" style="position:absolute;left:4561;top:3270;width:709;height:468" stroked="f" strokeweight="1.5pt">
                <v:fill opacity="0"/>
                <v:textbox style="mso-next-textbox:#_x0000_s1066">
                  <w:txbxContent>
                    <w:p w:rsidR="003B10F0" w:rsidRPr="00D872E8" w:rsidRDefault="003B10F0" w:rsidP="003B10F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67" type="#_x0000_t202" style="position:absolute;left:999;top:3270;width:710;height:468" stroked="f" strokeweight="1.5pt">
                <v:fill opacity="0"/>
                <v:textbox style="mso-next-textbox:#_x0000_s1067">
                  <w:txbxContent>
                    <w:p w:rsidR="003B10F0" w:rsidRPr="00D872E8" w:rsidRDefault="003B10F0" w:rsidP="003B10F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group id="_x0000_s1068" style="position:absolute;left:562;top:8050;width:5070;height:680" coordorigin="999,3179" coordsize="4271,673">
              <v:shape id="_x0000_s1069" type="#_x0000_t112" style="position:absolute;left:1103;top:3179;width:4021;height:673" strokeweight="1.5pt">
                <v:textbox style="mso-next-textbox:#_x0000_s1069">
                  <w:txbxContent>
                    <w:p w:rsidR="003B10F0" w:rsidRPr="00D872E8" w:rsidRDefault="003B10F0" w:rsidP="003B10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horttext"/>
                          <w:sz w:val="20"/>
                          <w:szCs w:val="20"/>
                          <w:lang w:val="uk-UA"/>
                        </w:rPr>
                        <w:t>Психологічний настрій учня до участі в олімпіаді?</w:t>
                      </w:r>
                    </w:p>
                    <w:p w:rsidR="003B10F0" w:rsidRDefault="003B10F0" w:rsidP="003B10F0"/>
                  </w:txbxContent>
                </v:textbox>
              </v:shape>
              <v:shape id="_x0000_s1070" type="#_x0000_t202" style="position:absolute;left:4561;top:3270;width:709;height:468" stroked="f" strokeweight="1.5pt">
                <v:fill opacity="0"/>
                <v:textbox style="mso-next-textbox:#_x0000_s1070">
                  <w:txbxContent>
                    <w:p w:rsidR="003B10F0" w:rsidRPr="00E1482C" w:rsidRDefault="003B10F0" w:rsidP="003B10F0">
                      <w:pPr>
                        <w:jc w:val="left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–R</w:t>
                      </w:r>
                    </w:p>
                  </w:txbxContent>
                </v:textbox>
              </v:shape>
              <v:shape id="_x0000_s1071" type="#_x0000_t202" style="position:absolute;left:999;top:3270;width:710;height:468" stroked="f" strokeweight="1.5pt">
                <v:fill opacity="0"/>
                <v:textbox style="mso-next-textbox:#_x0000_s1071">
                  <w:txbxContent>
                    <w:p w:rsidR="003B10F0" w:rsidRPr="00D872E8" w:rsidRDefault="003B10F0" w:rsidP="003B10F0">
                      <w:pPr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+</w:t>
                      </w:r>
                      <w:r w:rsidRPr="00E1482C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v:group>
            <v:shape id="_x0000_s1072" type="#_x0000_t32" style="position:absolute;left:3117;top:2902;width:0;height:435" o:connectortype="straight" strokeweight="1.5pt">
              <v:stroke endarrow="block"/>
            </v:shape>
          </v:group>
        </w:pict>
      </w:r>
      <w:r>
        <w:rPr>
          <w:noProof/>
          <w:lang w:eastAsia="ru-RU"/>
        </w:rPr>
        <w:pict>
          <v:shape id="_x0000_s1030" type="#_x0000_t32" style="position:absolute;left:0;text-align:left;margin-left:195.2pt;margin-top:30.1pt;width:0;height:18pt;z-index:251662336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0;margin-top:.85pt;width:653.05pt;height:28.5pt;z-index:251658240;mso-position-horizontal:center" strokeweight="1.5pt">
            <v:textbox style="mso-next-textbox:#_x0000_s1026">
              <w:txbxContent>
                <w:p w:rsidR="00D034B1" w:rsidRPr="00D034B1" w:rsidRDefault="00350B57" w:rsidP="00D034B1">
                  <w:pPr>
                    <w:jc w:val="center"/>
                    <w:rPr>
                      <w:b/>
                    </w:rPr>
                  </w:pPr>
                  <w:r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Рейтинговий а</w:t>
                  </w:r>
                  <w:r w:rsidR="00D034B1" w:rsidRPr="00D034B1"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лгоритм пі</w:t>
                  </w:r>
                  <w:r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дготовки учня до предметної олімпіади</w:t>
                  </w:r>
                </w:p>
              </w:txbxContent>
            </v:textbox>
          </v:shape>
        </w:pict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 w:rsidR="00D872E8">
        <w:rPr>
          <w:lang w:val="uk-UA"/>
        </w:rPr>
        <w:br/>
      </w:r>
      <w:r>
        <w:rPr>
          <w:noProof/>
          <w:lang w:eastAsia="ru-RU"/>
        </w:rPr>
        <w:pict>
          <v:shape id="_x0000_s1033" type="#_x0000_t202" style="position:absolute;left:0;text-align:left;margin-left:49.5pt;margin-top:93.25pt;width:155.9pt;height:22.55pt;z-index:251665408;mso-position-horizontal-relative:text;mso-position-vertical-relative:text" strokeweight="1.5pt">
            <v:textbox style="mso-next-textbox:#_x0000_s1033;mso-fit-shape-to-text:t">
              <w:txbxContent>
                <w:p w:rsidR="006D13AD" w:rsidRPr="006D48E6" w:rsidRDefault="006D48E6" w:rsidP="006D4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horttext"/>
                      <w:sz w:val="24"/>
                      <w:szCs w:val="24"/>
                      <w:lang w:val="uk-UA"/>
                    </w:rPr>
                    <w:t>Рейтинг</w:t>
                  </w:r>
                  <w:r w:rsidRPr="006D48E6">
                    <w:rPr>
                      <w:rStyle w:val="shorttext"/>
                      <w:sz w:val="24"/>
                      <w:szCs w:val="24"/>
                      <w:lang w:val="uk-UA"/>
                    </w:rPr>
                    <w:t xml:space="preserve"> відбору</w:t>
                  </w:r>
                  <w:r w:rsidR="00D872E8">
                    <w:rPr>
                      <w:rStyle w:val="shorttext"/>
                      <w:sz w:val="24"/>
                      <w:szCs w:val="24"/>
                      <w:lang w:val="uk-UA"/>
                    </w:rPr>
                    <w:t xml:space="preserve"> (</w:t>
                  </w:r>
                  <w:r w:rsidR="00D872E8" w:rsidRPr="00E1482C">
                    <w:rPr>
                      <w:rStyle w:val="shorttext"/>
                      <w:b/>
                      <w:i/>
                      <w:sz w:val="24"/>
                      <w:szCs w:val="24"/>
                      <w:lang w:val="uk-UA"/>
                    </w:rPr>
                    <w:t>R</w:t>
                  </w:r>
                  <w:r w:rsidR="00D872E8">
                    <w:rPr>
                      <w:rStyle w:val="shorttext"/>
                      <w:sz w:val="24"/>
                      <w:szCs w:val="24"/>
                      <w:lang w:val="uk-U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06.95pt;margin-top:94pt;width:184.25pt;height:22.55pt;z-index:251666432;mso-position-horizontal-relative:text;mso-position-vertical-relative:text" strokeweight="1.5pt">
            <o:lock v:ext="edit" aspectratio="t"/>
            <v:textbox style="mso-next-textbox:#_x0000_s1034">
              <w:txbxContent>
                <w:p w:rsidR="006D48E6" w:rsidRPr="006D48E6" w:rsidRDefault="006D48E6" w:rsidP="006D4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horttext"/>
                      <w:sz w:val="24"/>
                      <w:szCs w:val="24"/>
                      <w:lang w:val="uk-UA"/>
                    </w:rPr>
                    <w:t>Рейтинг</w:t>
                  </w:r>
                  <w:r w:rsidRPr="006D48E6">
                    <w:rPr>
                      <w:rStyle w:val="shorttext"/>
                      <w:sz w:val="24"/>
                      <w:szCs w:val="24"/>
                      <w:lang w:val="uk-UA"/>
                    </w:rPr>
                    <w:t xml:space="preserve"> відбору</w:t>
                  </w:r>
                  <w:r w:rsidR="00310F41">
                    <w:rPr>
                      <w:rStyle w:val="shorttext"/>
                      <w:sz w:val="24"/>
                      <w:szCs w:val="24"/>
                      <w:lang w:val="uk-UA"/>
                    </w:rPr>
                    <w:t xml:space="preserve"> (</w:t>
                  </w:r>
                  <w:r w:rsidR="00310F41" w:rsidRPr="00E1482C">
                    <w:rPr>
                      <w:rStyle w:val="shorttext"/>
                      <w:b/>
                      <w:i/>
                      <w:sz w:val="24"/>
                      <w:szCs w:val="24"/>
                      <w:lang w:val="uk-UA"/>
                    </w:rPr>
                    <w:t>R</w:t>
                  </w:r>
                  <w:r w:rsidR="00310F41">
                    <w:rPr>
                      <w:rStyle w:val="shorttext"/>
                      <w:sz w:val="24"/>
                      <w:szCs w:val="24"/>
                      <w:lang w:val="uk-UA"/>
                    </w:rPr>
                    <w:t>)</w:t>
                  </w:r>
                </w:p>
                <w:p w:rsidR="006D13AD" w:rsidRPr="006D48E6" w:rsidRDefault="006D13AD" w:rsidP="006D48E6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590.05pt;margin-top:93.25pt;width:155.9pt;height:23.3pt;z-index:251667456;mso-position-horizontal-relative:text;mso-position-vertical-relative:text" strokeweight="1.5pt">
            <v:textbox style="mso-next-textbox:#_x0000_s1035">
              <w:txbxContent>
                <w:p w:rsidR="006D48E6" w:rsidRPr="006D48E6" w:rsidRDefault="006D48E6" w:rsidP="006D4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horttext"/>
                      <w:sz w:val="24"/>
                      <w:szCs w:val="24"/>
                      <w:lang w:val="uk-UA"/>
                    </w:rPr>
                    <w:t>Рейтинг</w:t>
                  </w:r>
                  <w:r w:rsidRPr="006D48E6">
                    <w:rPr>
                      <w:rStyle w:val="shorttext"/>
                      <w:sz w:val="24"/>
                      <w:szCs w:val="24"/>
                      <w:lang w:val="uk-UA"/>
                    </w:rPr>
                    <w:t xml:space="preserve"> відбору</w:t>
                  </w:r>
                  <w:r w:rsidR="00310F41">
                    <w:rPr>
                      <w:rStyle w:val="shorttext"/>
                      <w:sz w:val="24"/>
                      <w:szCs w:val="24"/>
                      <w:lang w:val="uk-UA"/>
                    </w:rPr>
                    <w:t xml:space="preserve"> (</w:t>
                  </w:r>
                  <w:r w:rsidR="00310F41" w:rsidRPr="00E1482C">
                    <w:rPr>
                      <w:rStyle w:val="shorttext"/>
                      <w:b/>
                      <w:i/>
                      <w:sz w:val="24"/>
                      <w:szCs w:val="24"/>
                      <w:lang w:val="uk-UA"/>
                    </w:rPr>
                    <w:t>R</w:t>
                  </w:r>
                  <w:r w:rsidR="00310F41">
                    <w:rPr>
                      <w:rStyle w:val="shorttext"/>
                      <w:sz w:val="24"/>
                      <w:szCs w:val="24"/>
                      <w:lang w:val="uk-UA"/>
                    </w:rPr>
                    <w:t>)</w:t>
                  </w:r>
                </w:p>
                <w:p w:rsidR="006D13AD" w:rsidRPr="006D48E6" w:rsidRDefault="006D13AD" w:rsidP="006D48E6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669.2pt;margin-top:71.5pt;width:0;height:21.75pt;z-index:251670528;mso-position-horizontal-relative:text;mso-position-vertical-relative:text" o:connectortype="straight" strokeweight="2.5p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399.9pt;margin-top:71.5pt;width:0;height:21.75pt;z-index:251669504;mso-position-horizontal-relative:text;mso-position-vertical-relative:text" o:connectortype="straight" strokeweight="2.5p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27.85pt;margin-top:71.5pt;width:0;height:21.75pt;z-index:251668480;mso-position-horizontal-relative:text;mso-position-vertical-relative:text" o:connectortype="straight" strokeweight="2.5p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547.55pt;margin-top:46.4pt;width:240.95pt;height:24.95pt;z-index:251661312;mso-position-horizontal-relative:text;mso-position-vertical-relative:text" strokeweight="1.5pt">
            <v:textbox style="mso-next-textbox:#_x0000_s1029">
              <w:txbxContent>
                <w:p w:rsidR="00D034B1" w:rsidRPr="00D872E8" w:rsidRDefault="00764DBA" w:rsidP="00D872E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В</w:t>
                  </w:r>
                  <w:r>
                    <w:rPr>
                      <w:rStyle w:val="shorttext"/>
                      <w:sz w:val="28"/>
                      <w:szCs w:val="28"/>
                      <w:lang w:val="uk-UA"/>
                    </w:rPr>
                    <w:t>ід</w:t>
                  </w: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бір</w:t>
                  </w:r>
                  <w:r w:rsidR="00D034B1"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 xml:space="preserve"> методів підготовки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527pt;margin-top:58.6pt;width:21.25pt;height:0;z-index:251664384;mso-position-horizontal-relative:text;mso-position-vertical-relative:text" o:connectortype="straight" strokeweight="2.5p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253.95pt;margin-top:58.6pt;width:17.95pt;height:0;z-index:251663360;mso-position-horizontal-relative:text;mso-position-vertical-relative:text" o:connectortype="straight" strokeweight="2.5p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71.9pt;margin-top:46.55pt;width:255.1pt;height:24.95pt;z-index:251660288;mso-position-horizontal-relative:text;mso-position-vertical-relative:text" strokeweight="1.5pt">
            <v:textbox style="mso-next-textbox:#_x0000_s1028">
              <w:txbxContent>
                <w:p w:rsidR="00D034B1" w:rsidRPr="00D872E8" w:rsidRDefault="00764DBA" w:rsidP="00D872E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В</w:t>
                  </w:r>
                  <w:r>
                    <w:rPr>
                      <w:rStyle w:val="shorttext"/>
                      <w:sz w:val="28"/>
                      <w:szCs w:val="28"/>
                      <w:lang w:val="uk-UA"/>
                    </w:rPr>
                    <w:t>ід</w:t>
                  </w: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бір</w:t>
                  </w:r>
                  <w:r w:rsidR="00D872E8">
                    <w:rPr>
                      <w:rStyle w:val="shorttext"/>
                      <w:sz w:val="28"/>
                      <w:szCs w:val="28"/>
                      <w:lang w:val="uk-UA"/>
                    </w:rPr>
                    <w:t xml:space="preserve"> </w:t>
                  </w:r>
                  <w:r w:rsidR="00D034B1"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навчального матеріалу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.3pt;margin-top:46.55pt;width:255.1pt;height:24.95pt;z-index:251659264;mso-position-horizontal-relative:text;mso-position-vertical-relative:text" strokeweight="1.5pt">
            <v:textbox style="mso-next-textbox:#_x0000_s1027">
              <w:txbxContent>
                <w:p w:rsidR="00D034B1" w:rsidRPr="00D034B1" w:rsidRDefault="00D034B1" w:rsidP="00D034B1">
                  <w:pPr>
                    <w:jc w:val="center"/>
                    <w:rPr>
                      <w:sz w:val="28"/>
                      <w:szCs w:val="28"/>
                    </w:rPr>
                  </w:pP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В</w:t>
                  </w:r>
                  <w:r w:rsidR="00764DBA">
                    <w:rPr>
                      <w:rStyle w:val="shorttext"/>
                      <w:sz w:val="28"/>
                      <w:szCs w:val="28"/>
                      <w:lang w:val="uk-UA"/>
                    </w:rPr>
                    <w:t>ід</w:t>
                  </w: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бір</w:t>
                  </w:r>
                  <w:r w:rsidR="00D872E8">
                    <w:rPr>
                      <w:rStyle w:val="shorttext"/>
                      <w:sz w:val="28"/>
                      <w:szCs w:val="28"/>
                      <w:lang w:val="uk-UA"/>
                    </w:rPr>
                    <w:t xml:space="preserve"> </w:t>
                  </w:r>
                  <w:r w:rsidRPr="00D034B1">
                    <w:rPr>
                      <w:rStyle w:val="shorttext"/>
                      <w:sz w:val="28"/>
                      <w:szCs w:val="28"/>
                      <w:lang w:val="uk-UA"/>
                    </w:rPr>
                    <w:t>учня для олімпіади</w:t>
                  </w:r>
                </w:p>
              </w:txbxContent>
            </v:textbox>
          </v:shape>
        </w:pict>
      </w:r>
    </w:p>
    <w:p w:rsidR="00D872E8" w:rsidRPr="004F6F51" w:rsidRDefault="00A5370A" w:rsidP="004F6F51">
      <w:pPr>
        <w:jc w:val="center"/>
        <w:rPr>
          <w:b/>
          <w:lang w:val="uk-UA"/>
        </w:rPr>
      </w:pPr>
      <w:r w:rsidRPr="00A5370A">
        <w:rPr>
          <w:rFonts w:ascii="Times New Roman" w:hAnsi="Times New Roman" w:cs="Times New Roman"/>
          <w:noProof/>
          <w:lang w:eastAsia="ru-RU"/>
        </w:rPr>
        <w:pict>
          <v:shape id="_x0000_s1160" type="#_x0000_t32" style="position:absolute;left:0;text-align:left;margin-left:481.5pt;margin-top:57.35pt;width:42.8pt;height:0;flip:x;z-index:251702272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48" type="#_x0000_t32" style="position:absolute;left:0;text-align:left;margin-left:523.9pt;margin-top:28.05pt;width:.05pt;height:28.35pt;z-index:251691008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9" type="#_x0000_t32" style="position:absolute;left:0;text-align:left;margin-left:484.05pt;margin-top:29pt;width:0;height:28.35pt;z-index:251701248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7" type="#_x0000_t32" style="position:absolute;left:0;text-align:left;margin-left:388.15pt;margin-top:56.7pt;width:0;height:31.95pt;z-index:251700224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47" type="#_x0000_t32" style="position:absolute;left:0;text-align:left;margin-left:257.15pt;margin-top:28.05pt;width:0;height:28.35pt;z-index:251689984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5" type="#_x0000_t32" style="position:absolute;left:0;text-align:left;margin-left:259.4pt;margin-top:56.7pt;width:128.7pt;height:0;z-index:251698176" o:connectortype="straight" strokeweight="2.5pt">
            <v:stroke endarrow="block"/>
          </v:shape>
        </w:pict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="006F2CD8">
        <w:rPr>
          <w:lang w:val="uk-UA"/>
        </w:rPr>
        <w:br/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49" type="#_x0000_t32" style="position:absolute;left:0;text-align:left;margin-left:646.05pt;margin-top:29.7pt;width:0;height:27pt;z-index:251692032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46" type="#_x0000_t32" style="position:absolute;left:0;text-align:left;margin-left:221.45pt;margin-top:28.95pt;width:0;height:27.5pt;z-index:251688960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4" type="#_x0000_t32" style="position:absolute;left:0;text-align:left;margin-left:522.65pt;margin-top:56.7pt;width:121.9pt;height:0;flip:x;z-index:251697152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3" type="#_x0000_t32" style="position:absolute;left:0;text-align:left;margin-left:644.2pt;margin-top:56.8pt;width:125pt;height:0;flip:x;z-index:251696128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6" type="#_x0000_t32" style="position:absolute;left:0;text-align:left;margin-left:388.15pt;margin-top:56.8pt;width:95.55pt;height:0;flip:x;z-index:251699200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1" type="#_x0000_t32" style="position:absolute;left:0;text-align:left;margin-left:19.65pt;margin-top:56.8pt;width:204.65pt;height:0;z-index:251694080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2" type="#_x0000_t32" style="position:absolute;left:0;text-align:left;margin-left:222.85pt;margin-top:56.7pt;width:37.4pt;height:0;z-index:251695104;mso-position-horizontal-relative:text;mso-position-vertical-relative:text" o:connectortype="straight" strokeweight="2.5pt">
            <v:stroke endarrow="block"/>
          </v:shape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50" type="#_x0000_t32" style="position:absolute;left:0;text-align:left;margin-left:768.9pt;margin-top:28.95pt;width:0;height:27pt;z-index:251693056;mso-position-horizontal-relative:text;mso-position-vertical-relative:text" o:connectortype="straight" strokeweight="2.5pt"/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45" type="#_x0000_t32" style="position:absolute;left:0;text-align:left;margin-left:19.65pt;margin-top:28.95pt;width:0;height:27pt;z-index:251687936;mso-position-horizontal-relative:text;mso-position-vertical-relative:text" o:connectortype="straight" strokeweight="2.5pt"/>
        </w:pict>
      </w:r>
      <w:r w:rsidRPr="00A5370A">
        <w:rPr>
          <w:rFonts w:ascii="Times New Roman" w:hAnsi="Times New Roman" w:cs="Times New Roman"/>
          <w:noProof/>
          <w:lang w:eastAsia="ru-RU"/>
        </w:rPr>
        <w:pict>
          <v:shape id="_x0000_s1143" type="#_x0000_t202" style="position:absolute;left:0;text-align:left;margin-left:0;margin-top:88.05pt;width:525.5pt;height:28.05pt;z-index:251686912;mso-position-horizontal:center;mso-position-horizontal-relative:text;mso-position-vertical-relative:text" strokeweight="1.5pt">
            <v:textbox>
              <w:txbxContent>
                <w:p w:rsidR="00B70C3F" w:rsidRPr="00B70C3F" w:rsidRDefault="0090345C" w:rsidP="00B70C3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Підсумковий р</w:t>
                  </w:r>
                  <w:r w:rsidR="00B70C3F"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 xml:space="preserve">ейтинг </w:t>
                  </w:r>
                  <w:r w:rsidR="00E1482C" w:rsidRPr="00D034B1"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пі</w:t>
                  </w:r>
                  <w:r w:rsidR="00E1482C"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дготовки</w:t>
                  </w:r>
                  <w:r w:rsidR="00E1482C">
                    <w:rPr>
                      <w:rStyle w:val="shorttext"/>
                      <w:b/>
                      <w:sz w:val="32"/>
                      <w:szCs w:val="32"/>
                    </w:rPr>
                    <w:t xml:space="preserve"> </w:t>
                  </w:r>
                  <w:r w:rsidR="00B70C3F"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(</w:t>
                  </w:r>
                  <w:r w:rsidR="00B70C3F" w:rsidRPr="00E1482C">
                    <w:rPr>
                      <w:rStyle w:val="shorttext"/>
                      <w:b/>
                      <w:i/>
                      <w:sz w:val="32"/>
                      <w:szCs w:val="32"/>
                      <w:lang w:val="uk-UA"/>
                    </w:rPr>
                    <w:t>R</w:t>
                  </w:r>
                  <w:r w:rsidR="00B70C3F">
                    <w:rPr>
                      <w:rStyle w:val="shorttext"/>
                      <w:b/>
                      <w:sz w:val="32"/>
                      <w:szCs w:val="32"/>
                      <w:lang w:val="uk-UA"/>
                    </w:rPr>
                    <w:t>)</w:t>
                  </w:r>
                </w:p>
              </w:txbxContent>
            </v:textbox>
          </v:shape>
        </w:pict>
      </w:r>
      <w:r w:rsidR="00BC1F4A" w:rsidRPr="00BC1F4A">
        <w:rPr>
          <w:rFonts w:ascii="Times New Roman" w:hAnsi="Times New Roman" w:cs="Times New Roman"/>
          <w:sz w:val="28"/>
          <w:szCs w:val="28"/>
          <w:lang w:val="uk-UA"/>
        </w:rPr>
        <w:t>Малюно</w:t>
      </w:r>
      <w:r w:rsidR="00BC1F4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BC1F4A" w:rsidRPr="004F6F5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F6F51" w:rsidRPr="004F6F51">
        <w:rPr>
          <w:rStyle w:val="shorttext"/>
          <w:rFonts w:ascii="Times New Roman" w:hAnsi="Times New Roman" w:cs="Times New Roman"/>
          <w:sz w:val="28"/>
          <w:szCs w:val="28"/>
          <w:lang w:val="uk-UA"/>
        </w:rPr>
        <w:t>Рейтинговий алгоритм підготовки учня до предметної олімпіади</w:t>
      </w:r>
    </w:p>
    <w:sectPr w:rsidR="00D872E8" w:rsidRPr="004F6F51" w:rsidSect="00D872E8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420"/>
    <w:multiLevelType w:val="hybridMultilevel"/>
    <w:tmpl w:val="BEAEB422"/>
    <w:lvl w:ilvl="0" w:tplc="5A70ED7E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9D44C4"/>
    <w:rsid w:val="00003603"/>
    <w:rsid w:val="00003DDD"/>
    <w:rsid w:val="00023FEB"/>
    <w:rsid w:val="0007474D"/>
    <w:rsid w:val="00082D56"/>
    <w:rsid w:val="00094EBB"/>
    <w:rsid w:val="000B38F5"/>
    <w:rsid w:val="000D7C67"/>
    <w:rsid w:val="000F751B"/>
    <w:rsid w:val="00114064"/>
    <w:rsid w:val="00161EC0"/>
    <w:rsid w:val="00164B53"/>
    <w:rsid w:val="00186801"/>
    <w:rsid w:val="0019119E"/>
    <w:rsid w:val="001C3C0D"/>
    <w:rsid w:val="00207906"/>
    <w:rsid w:val="00281B61"/>
    <w:rsid w:val="0028729D"/>
    <w:rsid w:val="0028738B"/>
    <w:rsid w:val="00290876"/>
    <w:rsid w:val="002D0EE7"/>
    <w:rsid w:val="0030454B"/>
    <w:rsid w:val="0030478B"/>
    <w:rsid w:val="00310F41"/>
    <w:rsid w:val="00331849"/>
    <w:rsid w:val="00350B57"/>
    <w:rsid w:val="00372377"/>
    <w:rsid w:val="003A213F"/>
    <w:rsid w:val="003B10F0"/>
    <w:rsid w:val="003F2F50"/>
    <w:rsid w:val="003F4F51"/>
    <w:rsid w:val="004038CE"/>
    <w:rsid w:val="00437411"/>
    <w:rsid w:val="004455F1"/>
    <w:rsid w:val="0046016D"/>
    <w:rsid w:val="00483AEC"/>
    <w:rsid w:val="004C40D6"/>
    <w:rsid w:val="004D26DD"/>
    <w:rsid w:val="004F6F51"/>
    <w:rsid w:val="00524AF4"/>
    <w:rsid w:val="0053408C"/>
    <w:rsid w:val="00546891"/>
    <w:rsid w:val="005473F6"/>
    <w:rsid w:val="005735A4"/>
    <w:rsid w:val="005A0ABD"/>
    <w:rsid w:val="005A1E71"/>
    <w:rsid w:val="005D5999"/>
    <w:rsid w:val="005E3835"/>
    <w:rsid w:val="005E764F"/>
    <w:rsid w:val="005F7C27"/>
    <w:rsid w:val="00651189"/>
    <w:rsid w:val="006519EA"/>
    <w:rsid w:val="006559FF"/>
    <w:rsid w:val="006605F8"/>
    <w:rsid w:val="006979BE"/>
    <w:rsid w:val="006A570B"/>
    <w:rsid w:val="006B4ADF"/>
    <w:rsid w:val="006B7E0B"/>
    <w:rsid w:val="006D13AD"/>
    <w:rsid w:val="006D48E6"/>
    <w:rsid w:val="006E6970"/>
    <w:rsid w:val="006F2CD8"/>
    <w:rsid w:val="00725CC4"/>
    <w:rsid w:val="00764DBA"/>
    <w:rsid w:val="0078414E"/>
    <w:rsid w:val="007B24B3"/>
    <w:rsid w:val="007B7AD7"/>
    <w:rsid w:val="007E0BBC"/>
    <w:rsid w:val="007E138C"/>
    <w:rsid w:val="00800F32"/>
    <w:rsid w:val="00821D3F"/>
    <w:rsid w:val="008652A2"/>
    <w:rsid w:val="00891906"/>
    <w:rsid w:val="00897F7E"/>
    <w:rsid w:val="008A3760"/>
    <w:rsid w:val="008B01E7"/>
    <w:rsid w:val="008B11E0"/>
    <w:rsid w:val="008C391E"/>
    <w:rsid w:val="008F2A70"/>
    <w:rsid w:val="0090345C"/>
    <w:rsid w:val="009136FB"/>
    <w:rsid w:val="0092465A"/>
    <w:rsid w:val="0098293D"/>
    <w:rsid w:val="00982B62"/>
    <w:rsid w:val="00996800"/>
    <w:rsid w:val="009A60A9"/>
    <w:rsid w:val="009D44C4"/>
    <w:rsid w:val="00A3014B"/>
    <w:rsid w:val="00A43E40"/>
    <w:rsid w:val="00A5370A"/>
    <w:rsid w:val="00A57ACB"/>
    <w:rsid w:val="00A716E3"/>
    <w:rsid w:val="00AB468C"/>
    <w:rsid w:val="00B171AE"/>
    <w:rsid w:val="00B32A90"/>
    <w:rsid w:val="00B66021"/>
    <w:rsid w:val="00B70C3F"/>
    <w:rsid w:val="00B7550C"/>
    <w:rsid w:val="00B9637D"/>
    <w:rsid w:val="00BA5CF3"/>
    <w:rsid w:val="00BB072A"/>
    <w:rsid w:val="00BC1F4A"/>
    <w:rsid w:val="00BC49AE"/>
    <w:rsid w:val="00BD6344"/>
    <w:rsid w:val="00BE0C66"/>
    <w:rsid w:val="00BF26AB"/>
    <w:rsid w:val="00BF433A"/>
    <w:rsid w:val="00BF61D9"/>
    <w:rsid w:val="00C002CD"/>
    <w:rsid w:val="00C37160"/>
    <w:rsid w:val="00C45781"/>
    <w:rsid w:val="00CE7DD2"/>
    <w:rsid w:val="00D034B1"/>
    <w:rsid w:val="00D327D1"/>
    <w:rsid w:val="00D73BA4"/>
    <w:rsid w:val="00D872E8"/>
    <w:rsid w:val="00DC5A0F"/>
    <w:rsid w:val="00DD7782"/>
    <w:rsid w:val="00E1482C"/>
    <w:rsid w:val="00E22828"/>
    <w:rsid w:val="00E25C7A"/>
    <w:rsid w:val="00EA7312"/>
    <w:rsid w:val="00EB7B66"/>
    <w:rsid w:val="00FD1D66"/>
    <w:rsid w:val="00FD2259"/>
    <w:rsid w:val="00FE3F90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36"/>
        <o:r id="V:Rule26" type="connector" idref="#_x0000_s1155"/>
        <o:r id="V:Rule27" type="connector" idref="#_x0000_s1031"/>
        <o:r id="V:Rule28" type="connector" idref="#_x0000_s1146"/>
        <o:r id="V:Rule29" type="connector" idref="#_x0000_s1030"/>
        <o:r id="V:Rule30" type="connector" idref="#_x0000_s1149"/>
        <o:r id="V:Rule31" type="connector" idref="#_x0000_s1147"/>
        <o:r id="V:Rule32" type="connector" idref="#_x0000_s1145"/>
        <o:r id="V:Rule33" type="connector" idref="#_x0000_s1148"/>
        <o:r id="V:Rule34" type="connector" idref="#_x0000_s1160"/>
        <o:r id="V:Rule35" type="connector" idref="#_x0000_s1141"/>
        <o:r id="V:Rule36" type="connector" idref="#_x0000_s1156"/>
        <o:r id="V:Rule37" type="connector" idref="#_x0000_s1154"/>
        <o:r id="V:Rule38" type="connector" idref="#_x0000_s1159"/>
        <o:r id="V:Rule39" type="connector" idref="#_x0000_s1037"/>
        <o:r id="V:Rule40" type="connector" idref="#_x0000_s1157"/>
        <o:r id="V:Rule41" type="connector" idref="#_x0000_s1151"/>
        <o:r id="V:Rule42" type="connector" idref="#_x0000_s1107"/>
        <o:r id="V:Rule43" type="connector" idref="#_x0000_s1032"/>
        <o:r id="V:Rule44" type="connector" idref="#_x0000_s1072"/>
        <o:r id="V:Rule45" type="connector" idref="#_x0000_s1152"/>
        <o:r id="V:Rule46" type="connector" idref="#_x0000_s1038"/>
        <o:r id="V:Rule47" type="connector" idref="#_x0000_s1153"/>
        <o:r id="V:Rule48" type="connector" idref="#_x0000_s1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spacing w:after="0" w:line="240" w:lineRule="auto"/>
      <w:jc w:val="both"/>
    </w:pPr>
    <w:rPr>
      <w:rFonts w:ascii="Verdana" w:hAnsi="Verdana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D034B1"/>
  </w:style>
  <w:style w:type="paragraph" w:styleId="a3">
    <w:name w:val="List Paragraph"/>
    <w:basedOn w:val="a"/>
    <w:uiPriority w:val="34"/>
    <w:qFormat/>
    <w:rsid w:val="00D872E8"/>
    <w:pPr>
      <w:ind w:left="720"/>
      <w:contextualSpacing/>
    </w:pPr>
  </w:style>
  <w:style w:type="table" w:styleId="a4">
    <w:name w:val="Table Grid"/>
    <w:basedOn w:val="a1"/>
    <w:uiPriority w:val="59"/>
    <w:rsid w:val="00D87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31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9D1E-EF58-481E-9CF1-2E93E5FF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GuruCoder</cp:lastModifiedBy>
  <cp:revision>75</cp:revision>
  <dcterms:created xsi:type="dcterms:W3CDTF">2017-04-13T10:47:00Z</dcterms:created>
  <dcterms:modified xsi:type="dcterms:W3CDTF">2017-04-17T19:27:00Z</dcterms:modified>
</cp:coreProperties>
</file>