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422" w:rsidRPr="007A5590" w:rsidRDefault="002A7422" w:rsidP="00E1073B">
      <w:pPr>
        <w:spacing w:after="0"/>
        <w:ind w:firstLine="708"/>
        <w:jc w:val="center"/>
        <w:rPr>
          <w:rFonts w:ascii="Times New Roman" w:hAnsi="Times New Roman" w:cs="Times New Roman"/>
          <w:sz w:val="26"/>
          <w:szCs w:val="26"/>
          <w:lang w:val="uk-UA"/>
        </w:rPr>
      </w:pPr>
      <w:r w:rsidRPr="007A5590">
        <w:rPr>
          <w:rFonts w:ascii="Times New Roman" w:hAnsi="Times New Roman"/>
          <w:b/>
          <w:sz w:val="26"/>
          <w:szCs w:val="26"/>
          <w:lang w:val="uk-UA"/>
        </w:rPr>
        <w:t>ЗМІСТ</w:t>
      </w:r>
    </w:p>
    <w:p w:rsidR="002A7422" w:rsidRPr="00346E3E" w:rsidRDefault="005064DC" w:rsidP="002A7422">
      <w:pPr>
        <w:spacing w:after="0" w:line="240" w:lineRule="auto"/>
        <w:ind w:firstLine="720"/>
        <w:jc w:val="center"/>
        <w:rPr>
          <w:rFonts w:ascii="Times New Roman" w:hAnsi="Times New Roman"/>
          <w:sz w:val="26"/>
          <w:szCs w:val="26"/>
          <w:lang w:val="uk-UA"/>
        </w:rPr>
      </w:pPr>
      <w:r>
        <w:rPr>
          <w:rFonts w:ascii="Times New Roman" w:hAnsi="Times New Roman"/>
          <w:noProof/>
          <w:sz w:val="26"/>
          <w:szCs w:val="26"/>
        </w:rPr>
        <w:pict>
          <v:rect id="_x0000_s1071" style="position:absolute;left:0;text-align:left;margin-left:468pt;margin-top:-51.15pt;width:18pt;height:27pt;z-index:251696128" strokecolor="white"/>
        </w:pict>
      </w:r>
    </w:p>
    <w:p w:rsidR="002A7422" w:rsidRPr="002B0BB3" w:rsidRDefault="002A7422" w:rsidP="002A7422">
      <w:pPr>
        <w:spacing w:after="0" w:line="240" w:lineRule="auto"/>
        <w:jc w:val="both"/>
        <w:rPr>
          <w:rFonts w:ascii="Times New Roman" w:hAnsi="Times New Roman"/>
          <w:sz w:val="24"/>
          <w:szCs w:val="24"/>
          <w:lang w:val="uk-UA"/>
        </w:rPr>
      </w:pPr>
      <w:r w:rsidRPr="002B0BB3">
        <w:rPr>
          <w:rFonts w:ascii="Times New Roman" w:hAnsi="Times New Roman"/>
          <w:b/>
          <w:sz w:val="24"/>
          <w:szCs w:val="24"/>
          <w:lang w:val="uk-UA"/>
        </w:rPr>
        <w:t xml:space="preserve">ВСТУП </w:t>
      </w:r>
      <w:r w:rsidRPr="002B0BB3">
        <w:rPr>
          <w:rFonts w:ascii="Times New Roman" w:hAnsi="Times New Roman"/>
          <w:sz w:val="24"/>
          <w:szCs w:val="24"/>
          <w:lang w:val="uk-UA"/>
        </w:rPr>
        <w:t>…………</w:t>
      </w:r>
      <w:r w:rsidR="006E4376">
        <w:rPr>
          <w:rFonts w:ascii="Times New Roman" w:hAnsi="Times New Roman"/>
          <w:sz w:val="24"/>
          <w:szCs w:val="24"/>
          <w:lang w:val="uk-UA"/>
        </w:rPr>
        <w:t>……….</w:t>
      </w:r>
      <w:r w:rsidRPr="002B0BB3">
        <w:rPr>
          <w:rFonts w:ascii="Times New Roman" w:hAnsi="Times New Roman"/>
          <w:sz w:val="24"/>
          <w:szCs w:val="24"/>
          <w:lang w:val="uk-UA"/>
        </w:rPr>
        <w:t>……………</w:t>
      </w:r>
      <w:r w:rsidR="002B0BB3">
        <w:rPr>
          <w:rFonts w:ascii="Times New Roman" w:hAnsi="Times New Roman"/>
          <w:sz w:val="24"/>
          <w:szCs w:val="24"/>
          <w:lang w:val="uk-UA"/>
        </w:rPr>
        <w:t>…..</w:t>
      </w:r>
      <w:r w:rsidRPr="002B0BB3">
        <w:rPr>
          <w:rFonts w:ascii="Times New Roman" w:hAnsi="Times New Roman"/>
          <w:sz w:val="24"/>
          <w:szCs w:val="24"/>
          <w:lang w:val="uk-UA"/>
        </w:rPr>
        <w:t>………………</w:t>
      </w:r>
      <w:r w:rsidR="00E1073B" w:rsidRPr="002B0BB3">
        <w:rPr>
          <w:rFonts w:ascii="Times New Roman" w:hAnsi="Times New Roman"/>
          <w:sz w:val="24"/>
          <w:szCs w:val="24"/>
          <w:lang w:val="uk-UA"/>
        </w:rPr>
        <w:t>.</w:t>
      </w:r>
      <w:r w:rsidRPr="002B0BB3">
        <w:rPr>
          <w:rFonts w:ascii="Times New Roman" w:hAnsi="Times New Roman"/>
          <w:sz w:val="24"/>
          <w:szCs w:val="24"/>
          <w:lang w:val="uk-UA"/>
        </w:rPr>
        <w:t>…………</w:t>
      </w:r>
      <w:r w:rsidR="007A5590" w:rsidRPr="002B0BB3">
        <w:rPr>
          <w:rFonts w:ascii="Times New Roman" w:hAnsi="Times New Roman"/>
          <w:sz w:val="24"/>
          <w:szCs w:val="24"/>
          <w:lang w:val="uk-UA"/>
        </w:rPr>
        <w:t>5</w:t>
      </w:r>
    </w:p>
    <w:p w:rsidR="002A7422" w:rsidRPr="002B0BB3" w:rsidRDefault="002A7422" w:rsidP="002A7422">
      <w:pPr>
        <w:spacing w:after="0" w:line="240" w:lineRule="auto"/>
        <w:rPr>
          <w:rFonts w:ascii="Times New Roman" w:hAnsi="Times New Roman"/>
          <w:b/>
          <w:sz w:val="24"/>
          <w:szCs w:val="24"/>
          <w:lang w:val="uk-UA"/>
        </w:rPr>
      </w:pPr>
      <w:r w:rsidRPr="002B0BB3">
        <w:rPr>
          <w:rFonts w:ascii="Times New Roman" w:hAnsi="Times New Roman"/>
          <w:b/>
          <w:sz w:val="24"/>
          <w:szCs w:val="24"/>
          <w:lang w:val="uk-UA"/>
        </w:rPr>
        <w:t>І. Теоретичні основи сучасного стану досліджень гри як виду діяльності дітей молодшого шкільного віку</w:t>
      </w:r>
    </w:p>
    <w:p w:rsidR="002A7422" w:rsidRPr="002B0BB3" w:rsidRDefault="002A7422" w:rsidP="007A5590">
      <w:pPr>
        <w:spacing w:after="0" w:line="240" w:lineRule="auto"/>
        <w:ind w:left="426"/>
        <w:rPr>
          <w:rFonts w:ascii="Times New Roman" w:hAnsi="Times New Roman"/>
          <w:sz w:val="24"/>
          <w:szCs w:val="24"/>
          <w:lang w:val="uk-UA"/>
        </w:rPr>
      </w:pPr>
      <w:r w:rsidRPr="002B0BB3">
        <w:rPr>
          <w:rFonts w:ascii="Times New Roman" w:hAnsi="Times New Roman"/>
          <w:b/>
          <w:sz w:val="24"/>
          <w:szCs w:val="24"/>
          <w:lang w:val="uk-UA"/>
        </w:rPr>
        <w:t>1.1</w:t>
      </w:r>
      <w:r w:rsidRPr="002B0BB3">
        <w:rPr>
          <w:rFonts w:ascii="Times New Roman" w:hAnsi="Times New Roman"/>
          <w:sz w:val="24"/>
          <w:szCs w:val="24"/>
          <w:lang w:val="uk-UA"/>
        </w:rPr>
        <w:t xml:space="preserve"> Гра – активна форма пізнання навколишньої діяльності……..........</w:t>
      </w:r>
      <w:r w:rsidR="00800200" w:rsidRPr="002B0BB3">
        <w:rPr>
          <w:rFonts w:ascii="Times New Roman" w:hAnsi="Times New Roman"/>
          <w:sz w:val="24"/>
          <w:szCs w:val="24"/>
          <w:lang w:val="uk-UA"/>
        </w:rPr>
        <w:t>..................</w:t>
      </w:r>
      <w:r w:rsidR="002B0BB3">
        <w:rPr>
          <w:rFonts w:ascii="Times New Roman" w:hAnsi="Times New Roman"/>
          <w:sz w:val="24"/>
          <w:szCs w:val="24"/>
          <w:lang w:val="uk-UA"/>
        </w:rPr>
        <w:t>.......</w:t>
      </w:r>
      <w:r w:rsidR="00800200" w:rsidRPr="002B0BB3">
        <w:rPr>
          <w:rFonts w:ascii="Times New Roman" w:hAnsi="Times New Roman"/>
          <w:sz w:val="24"/>
          <w:szCs w:val="24"/>
          <w:lang w:val="uk-UA"/>
        </w:rPr>
        <w:t>.............</w:t>
      </w:r>
      <w:r w:rsidRPr="002B0BB3">
        <w:rPr>
          <w:rFonts w:ascii="Times New Roman" w:hAnsi="Times New Roman"/>
          <w:sz w:val="24"/>
          <w:szCs w:val="24"/>
          <w:lang w:val="uk-UA"/>
        </w:rPr>
        <w:t>..................</w:t>
      </w:r>
      <w:r w:rsidR="00423E21" w:rsidRPr="002B0BB3">
        <w:rPr>
          <w:rFonts w:ascii="Times New Roman" w:hAnsi="Times New Roman"/>
          <w:sz w:val="24"/>
          <w:szCs w:val="24"/>
          <w:lang w:val="uk-UA"/>
        </w:rPr>
        <w:t>7</w:t>
      </w:r>
    </w:p>
    <w:p w:rsidR="002A7422" w:rsidRPr="002B0BB3" w:rsidRDefault="00800200" w:rsidP="007A5590">
      <w:pPr>
        <w:spacing w:after="0" w:line="240" w:lineRule="auto"/>
        <w:ind w:left="426"/>
        <w:rPr>
          <w:rFonts w:ascii="Times New Roman" w:hAnsi="Times New Roman"/>
          <w:sz w:val="24"/>
          <w:szCs w:val="24"/>
          <w:lang w:val="uk-UA"/>
        </w:rPr>
      </w:pPr>
      <w:r w:rsidRPr="002B0BB3">
        <w:rPr>
          <w:rFonts w:ascii="Times New Roman" w:hAnsi="Times New Roman"/>
          <w:b/>
          <w:sz w:val="24"/>
          <w:szCs w:val="24"/>
          <w:lang w:val="uk-UA"/>
        </w:rPr>
        <w:t>1.2.</w:t>
      </w:r>
      <w:r w:rsidRPr="002B0BB3">
        <w:rPr>
          <w:rFonts w:ascii="Times New Roman" w:hAnsi="Times New Roman"/>
          <w:sz w:val="24"/>
          <w:szCs w:val="24"/>
          <w:lang w:val="uk-UA"/>
        </w:rPr>
        <w:t xml:space="preserve"> </w:t>
      </w:r>
      <w:r w:rsidR="002A7422" w:rsidRPr="002B0BB3">
        <w:rPr>
          <w:rFonts w:ascii="Times New Roman" w:hAnsi="Times New Roman"/>
          <w:sz w:val="24"/>
          <w:szCs w:val="24"/>
          <w:lang w:val="uk-UA"/>
        </w:rPr>
        <w:t xml:space="preserve">Класифікація </w:t>
      </w:r>
      <w:r w:rsidRPr="002B0BB3">
        <w:rPr>
          <w:rFonts w:ascii="Times New Roman" w:hAnsi="Times New Roman"/>
          <w:sz w:val="24"/>
          <w:szCs w:val="24"/>
          <w:lang w:val="uk-UA"/>
        </w:rPr>
        <w:t>ігор</w:t>
      </w:r>
      <w:r w:rsidR="002A7422" w:rsidRPr="002B0BB3">
        <w:rPr>
          <w:rFonts w:ascii="Times New Roman" w:hAnsi="Times New Roman"/>
          <w:sz w:val="24"/>
          <w:szCs w:val="24"/>
          <w:lang w:val="uk-UA"/>
        </w:rPr>
        <w:t>………</w:t>
      </w:r>
      <w:r w:rsidRPr="002B0BB3">
        <w:rPr>
          <w:rFonts w:ascii="Times New Roman" w:hAnsi="Times New Roman"/>
          <w:sz w:val="24"/>
          <w:szCs w:val="24"/>
          <w:lang w:val="uk-UA"/>
        </w:rPr>
        <w:t>…</w:t>
      </w:r>
      <w:r w:rsidR="002B0BB3">
        <w:rPr>
          <w:rFonts w:ascii="Times New Roman" w:hAnsi="Times New Roman"/>
          <w:sz w:val="24"/>
          <w:szCs w:val="24"/>
          <w:lang w:val="uk-UA"/>
        </w:rPr>
        <w:t>……</w:t>
      </w:r>
      <w:r w:rsidRPr="002B0BB3">
        <w:rPr>
          <w:rFonts w:ascii="Times New Roman" w:hAnsi="Times New Roman"/>
          <w:sz w:val="24"/>
          <w:szCs w:val="24"/>
          <w:lang w:val="uk-UA"/>
        </w:rPr>
        <w:t>……………...</w:t>
      </w:r>
      <w:r w:rsidR="0024272B" w:rsidRPr="002B0BB3">
        <w:rPr>
          <w:rFonts w:ascii="Times New Roman" w:hAnsi="Times New Roman"/>
          <w:sz w:val="24"/>
          <w:szCs w:val="24"/>
          <w:lang w:val="uk-UA"/>
        </w:rPr>
        <w:t>…..10</w:t>
      </w:r>
    </w:p>
    <w:p w:rsidR="002A7422" w:rsidRPr="002B0BB3" w:rsidRDefault="002A7422" w:rsidP="007A5590">
      <w:pPr>
        <w:spacing w:after="0" w:line="240" w:lineRule="auto"/>
        <w:ind w:left="426"/>
        <w:rPr>
          <w:rFonts w:ascii="Times New Roman" w:hAnsi="Times New Roman"/>
          <w:sz w:val="24"/>
          <w:szCs w:val="24"/>
          <w:lang w:val="uk-UA"/>
        </w:rPr>
      </w:pPr>
      <w:r w:rsidRPr="002B0BB3">
        <w:rPr>
          <w:rFonts w:ascii="Times New Roman" w:hAnsi="Times New Roman"/>
          <w:b/>
          <w:sz w:val="24"/>
          <w:szCs w:val="24"/>
          <w:lang w:val="uk-UA"/>
        </w:rPr>
        <w:t xml:space="preserve">1.3. </w:t>
      </w:r>
      <w:r w:rsidRPr="002B0BB3">
        <w:rPr>
          <w:rFonts w:ascii="Times New Roman" w:hAnsi="Times New Roman"/>
          <w:sz w:val="24"/>
          <w:szCs w:val="24"/>
          <w:lang w:val="uk-UA"/>
        </w:rPr>
        <w:t>Творча гра, її значення і особливості використання в навально-виховному процесі…………………</w:t>
      </w:r>
      <w:r w:rsidR="007A5590" w:rsidRPr="002B0BB3">
        <w:rPr>
          <w:rFonts w:ascii="Times New Roman" w:hAnsi="Times New Roman"/>
          <w:sz w:val="24"/>
          <w:szCs w:val="24"/>
          <w:lang w:val="uk-UA"/>
        </w:rPr>
        <w:t>..</w:t>
      </w:r>
      <w:r w:rsidRPr="002B0BB3">
        <w:rPr>
          <w:rFonts w:ascii="Times New Roman" w:hAnsi="Times New Roman"/>
          <w:sz w:val="24"/>
          <w:szCs w:val="24"/>
          <w:lang w:val="uk-UA"/>
        </w:rPr>
        <w:t>……1</w:t>
      </w:r>
      <w:r w:rsidR="00626FDE" w:rsidRPr="002B0BB3">
        <w:rPr>
          <w:rFonts w:ascii="Times New Roman" w:hAnsi="Times New Roman"/>
          <w:sz w:val="24"/>
          <w:szCs w:val="24"/>
          <w:lang w:val="uk-UA"/>
        </w:rPr>
        <w:t>3</w:t>
      </w:r>
    </w:p>
    <w:p w:rsidR="002A7422" w:rsidRPr="002B0BB3" w:rsidRDefault="002A7422" w:rsidP="007A5590">
      <w:pPr>
        <w:spacing w:after="0" w:line="240" w:lineRule="auto"/>
        <w:ind w:left="426"/>
        <w:rPr>
          <w:rFonts w:ascii="Times New Roman" w:hAnsi="Times New Roman"/>
          <w:sz w:val="24"/>
          <w:szCs w:val="24"/>
          <w:lang w:val="uk-UA"/>
        </w:rPr>
      </w:pPr>
      <w:r w:rsidRPr="002B0BB3">
        <w:rPr>
          <w:rFonts w:ascii="Times New Roman" w:hAnsi="Times New Roman"/>
          <w:b/>
          <w:sz w:val="24"/>
          <w:szCs w:val="24"/>
          <w:lang w:val="uk-UA"/>
        </w:rPr>
        <w:t>1.4.</w:t>
      </w:r>
      <w:r w:rsidRPr="002B0BB3">
        <w:rPr>
          <w:rFonts w:ascii="Times New Roman" w:hAnsi="Times New Roman"/>
          <w:sz w:val="24"/>
          <w:szCs w:val="24"/>
          <w:lang w:val="uk-UA"/>
        </w:rPr>
        <w:t xml:space="preserve"> </w:t>
      </w:r>
      <w:r w:rsidRPr="002B0BB3">
        <w:rPr>
          <w:rFonts w:ascii="Times New Roman" w:hAnsi="Times New Roman"/>
          <w:lang w:val="uk-UA"/>
        </w:rPr>
        <w:t>Шляхи педагогічно</w:t>
      </w:r>
      <w:r w:rsidR="002B0BB3" w:rsidRPr="002B0BB3">
        <w:rPr>
          <w:rFonts w:ascii="Times New Roman" w:hAnsi="Times New Roman"/>
          <w:lang w:val="uk-UA"/>
        </w:rPr>
        <w:t>го керівництва творчими іграм</w:t>
      </w:r>
      <w:r w:rsidR="002B0BB3">
        <w:rPr>
          <w:rFonts w:ascii="Times New Roman" w:hAnsi="Times New Roman"/>
          <w:sz w:val="24"/>
          <w:szCs w:val="24"/>
          <w:lang w:val="uk-UA"/>
        </w:rPr>
        <w:t>…</w:t>
      </w:r>
      <w:r w:rsidRPr="002B0BB3">
        <w:rPr>
          <w:rFonts w:ascii="Times New Roman" w:hAnsi="Times New Roman"/>
          <w:sz w:val="24"/>
          <w:szCs w:val="24"/>
          <w:lang w:val="uk-UA"/>
        </w:rPr>
        <w:t>1</w:t>
      </w:r>
      <w:r w:rsidR="0058062E">
        <w:rPr>
          <w:rFonts w:ascii="Times New Roman" w:hAnsi="Times New Roman"/>
          <w:sz w:val="24"/>
          <w:szCs w:val="24"/>
          <w:lang w:val="uk-UA"/>
        </w:rPr>
        <w:t>7</w:t>
      </w:r>
    </w:p>
    <w:p w:rsidR="002A7422" w:rsidRPr="002B0BB3" w:rsidRDefault="002A7422" w:rsidP="007A5590">
      <w:pPr>
        <w:spacing w:after="0" w:line="240" w:lineRule="auto"/>
        <w:ind w:left="426"/>
        <w:rPr>
          <w:rFonts w:ascii="Times New Roman" w:hAnsi="Times New Roman"/>
          <w:sz w:val="24"/>
          <w:szCs w:val="24"/>
          <w:lang w:val="uk-UA"/>
        </w:rPr>
      </w:pPr>
      <w:r w:rsidRPr="002B0BB3">
        <w:rPr>
          <w:rFonts w:ascii="Times New Roman" w:hAnsi="Times New Roman"/>
          <w:b/>
          <w:sz w:val="24"/>
          <w:szCs w:val="24"/>
          <w:lang w:val="uk-UA"/>
        </w:rPr>
        <w:t xml:space="preserve">1.5. </w:t>
      </w:r>
      <w:r w:rsidRPr="002B0BB3">
        <w:rPr>
          <w:rFonts w:ascii="Times New Roman" w:hAnsi="Times New Roman"/>
          <w:sz w:val="24"/>
          <w:szCs w:val="24"/>
          <w:lang w:val="uk-UA"/>
        </w:rPr>
        <w:t>Сюжетно-рольова гра та її виховні можливост</w:t>
      </w:r>
      <w:r w:rsidR="002B0BB3">
        <w:rPr>
          <w:rFonts w:ascii="Times New Roman" w:hAnsi="Times New Roman"/>
          <w:sz w:val="24"/>
          <w:szCs w:val="24"/>
          <w:lang w:val="uk-UA"/>
        </w:rPr>
        <w:t>і...</w:t>
      </w:r>
      <w:r w:rsidRPr="002B0BB3">
        <w:rPr>
          <w:rFonts w:ascii="Times New Roman" w:hAnsi="Times New Roman"/>
          <w:sz w:val="24"/>
          <w:szCs w:val="24"/>
          <w:lang w:val="uk-UA"/>
        </w:rPr>
        <w:t>.1</w:t>
      </w:r>
      <w:r w:rsidR="008E0B57">
        <w:rPr>
          <w:rFonts w:ascii="Times New Roman" w:hAnsi="Times New Roman"/>
          <w:sz w:val="24"/>
          <w:szCs w:val="24"/>
          <w:lang w:val="uk-UA"/>
        </w:rPr>
        <w:t>9</w:t>
      </w:r>
    </w:p>
    <w:p w:rsidR="002A7422" w:rsidRPr="002B0BB3" w:rsidRDefault="002A7422" w:rsidP="002A7422">
      <w:pPr>
        <w:spacing w:after="0" w:line="240" w:lineRule="auto"/>
        <w:jc w:val="both"/>
        <w:rPr>
          <w:rFonts w:ascii="Times New Roman" w:hAnsi="Times New Roman"/>
          <w:b/>
          <w:sz w:val="24"/>
          <w:szCs w:val="24"/>
          <w:lang w:val="uk-UA"/>
        </w:rPr>
      </w:pPr>
      <w:r w:rsidRPr="002B0BB3">
        <w:rPr>
          <w:rFonts w:ascii="Times New Roman" w:hAnsi="Times New Roman"/>
          <w:b/>
          <w:sz w:val="24"/>
          <w:szCs w:val="24"/>
          <w:lang w:val="uk-UA"/>
        </w:rPr>
        <w:t>ІІ. Досвід роботи щодо використання гри як виду діяльності дітей молодшого шкільного віку</w:t>
      </w:r>
    </w:p>
    <w:p w:rsidR="002A7422" w:rsidRPr="002B0BB3" w:rsidRDefault="00603B98" w:rsidP="00603B98">
      <w:pPr>
        <w:spacing w:after="0" w:line="240" w:lineRule="auto"/>
        <w:ind w:left="426"/>
        <w:rPr>
          <w:rFonts w:ascii="Times New Roman" w:hAnsi="Times New Roman"/>
          <w:color w:val="009900"/>
          <w:sz w:val="24"/>
          <w:szCs w:val="24"/>
          <w:lang w:val="uk-UA"/>
        </w:rPr>
      </w:pPr>
      <w:r>
        <w:rPr>
          <w:rFonts w:ascii="Times New Roman" w:hAnsi="Times New Roman"/>
          <w:b/>
          <w:sz w:val="24"/>
          <w:szCs w:val="24"/>
          <w:lang w:val="uk-UA"/>
        </w:rPr>
        <w:t xml:space="preserve">2.1 </w:t>
      </w:r>
      <w:r w:rsidR="002A7422" w:rsidRPr="002B0BB3">
        <w:rPr>
          <w:rFonts w:ascii="Times New Roman" w:hAnsi="Times New Roman"/>
          <w:sz w:val="24"/>
          <w:szCs w:val="24"/>
          <w:lang w:val="uk-UA"/>
        </w:rPr>
        <w:t xml:space="preserve">Гра як вид </w:t>
      </w:r>
      <w:proofErr w:type="spellStart"/>
      <w:r w:rsidR="002A7422" w:rsidRPr="002B0BB3">
        <w:rPr>
          <w:rFonts w:ascii="Times New Roman" w:hAnsi="Times New Roman"/>
          <w:sz w:val="24"/>
          <w:szCs w:val="24"/>
          <w:lang w:val="uk-UA"/>
        </w:rPr>
        <w:t>діяльносіті</w:t>
      </w:r>
      <w:proofErr w:type="spellEnd"/>
      <w:r w:rsidR="002A7422" w:rsidRPr="002B0BB3">
        <w:rPr>
          <w:rFonts w:ascii="Times New Roman" w:hAnsi="Times New Roman"/>
          <w:sz w:val="24"/>
          <w:szCs w:val="24"/>
          <w:lang w:val="uk-UA"/>
        </w:rPr>
        <w:t xml:space="preserve"> та її вплив на розвиток молодших </w:t>
      </w:r>
      <w:r w:rsidR="002A7422" w:rsidRPr="00471562">
        <w:rPr>
          <w:rFonts w:ascii="Times New Roman" w:hAnsi="Times New Roman"/>
          <w:sz w:val="24"/>
          <w:szCs w:val="24"/>
          <w:lang w:val="uk-UA"/>
        </w:rPr>
        <w:t>школярів у навчально-виховному процесі</w:t>
      </w:r>
      <w:r w:rsidR="00E95B5F">
        <w:rPr>
          <w:rFonts w:ascii="Times New Roman" w:hAnsi="Times New Roman"/>
          <w:sz w:val="24"/>
          <w:szCs w:val="24"/>
          <w:lang w:val="uk-UA"/>
        </w:rPr>
        <w:t>.</w:t>
      </w:r>
      <w:r w:rsidR="002A7422" w:rsidRPr="00471562">
        <w:rPr>
          <w:rFonts w:ascii="Times New Roman" w:hAnsi="Times New Roman"/>
          <w:sz w:val="24"/>
          <w:szCs w:val="24"/>
          <w:lang w:val="uk-UA"/>
        </w:rPr>
        <w:t>2</w:t>
      </w:r>
      <w:r w:rsidR="00471562">
        <w:rPr>
          <w:rFonts w:ascii="Times New Roman" w:hAnsi="Times New Roman"/>
          <w:sz w:val="24"/>
          <w:szCs w:val="24"/>
          <w:lang w:val="uk-UA"/>
        </w:rPr>
        <w:t>2</w:t>
      </w:r>
    </w:p>
    <w:p w:rsidR="002A7422" w:rsidRPr="00466921" w:rsidRDefault="00603B98" w:rsidP="00603B98">
      <w:pPr>
        <w:spacing w:after="0" w:line="240" w:lineRule="auto"/>
        <w:ind w:left="426"/>
        <w:rPr>
          <w:rFonts w:ascii="Times New Roman" w:hAnsi="Times New Roman"/>
          <w:sz w:val="24"/>
          <w:szCs w:val="24"/>
          <w:lang w:val="uk-UA"/>
        </w:rPr>
      </w:pPr>
      <w:r>
        <w:rPr>
          <w:rFonts w:ascii="Times New Roman" w:hAnsi="Times New Roman"/>
          <w:b/>
          <w:sz w:val="24"/>
          <w:szCs w:val="24"/>
          <w:lang w:val="uk-UA"/>
        </w:rPr>
        <w:t xml:space="preserve">2.2 </w:t>
      </w:r>
      <w:r w:rsidR="002A7422" w:rsidRPr="00466921">
        <w:rPr>
          <w:rFonts w:ascii="Times New Roman" w:hAnsi="Times New Roman"/>
          <w:sz w:val="24"/>
          <w:szCs w:val="24"/>
          <w:lang w:val="uk-UA"/>
        </w:rPr>
        <w:t>Варіанти ігор та алгоритм їх проведення…</w:t>
      </w:r>
      <w:r>
        <w:rPr>
          <w:rFonts w:ascii="Times New Roman" w:hAnsi="Times New Roman"/>
          <w:sz w:val="24"/>
          <w:szCs w:val="24"/>
          <w:lang w:val="uk-UA"/>
        </w:rPr>
        <w:t>….</w:t>
      </w:r>
      <w:r w:rsidR="002A7422" w:rsidRPr="00466921">
        <w:rPr>
          <w:rFonts w:ascii="Times New Roman" w:hAnsi="Times New Roman"/>
          <w:sz w:val="24"/>
          <w:szCs w:val="24"/>
          <w:lang w:val="uk-UA"/>
        </w:rPr>
        <w:t>……………….……………………</w:t>
      </w:r>
      <w:r w:rsidR="00466921">
        <w:rPr>
          <w:rFonts w:ascii="Times New Roman" w:hAnsi="Times New Roman"/>
          <w:sz w:val="24"/>
          <w:szCs w:val="24"/>
          <w:lang w:val="uk-UA"/>
        </w:rPr>
        <w:t>….23</w:t>
      </w:r>
    </w:p>
    <w:p w:rsidR="002A7422" w:rsidRPr="002B0BB3" w:rsidRDefault="002A7422" w:rsidP="002A7422">
      <w:pPr>
        <w:spacing w:after="0" w:line="240" w:lineRule="auto"/>
        <w:jc w:val="both"/>
        <w:rPr>
          <w:rFonts w:ascii="Times New Roman" w:hAnsi="Times New Roman"/>
          <w:sz w:val="24"/>
          <w:szCs w:val="24"/>
          <w:lang w:val="uk-UA"/>
        </w:rPr>
      </w:pPr>
      <w:r w:rsidRPr="00603B98">
        <w:rPr>
          <w:rFonts w:ascii="Times New Roman" w:hAnsi="Times New Roman"/>
          <w:b/>
          <w:sz w:val="24"/>
          <w:szCs w:val="24"/>
          <w:lang w:val="uk-UA"/>
        </w:rPr>
        <w:t xml:space="preserve">ВИСНОВКИ </w:t>
      </w:r>
      <w:r w:rsidRPr="002B0BB3">
        <w:rPr>
          <w:rFonts w:ascii="Times New Roman" w:hAnsi="Times New Roman"/>
          <w:sz w:val="24"/>
          <w:szCs w:val="24"/>
          <w:lang w:val="uk-UA"/>
        </w:rPr>
        <w:t>……………</w:t>
      </w:r>
      <w:r w:rsidR="00800200" w:rsidRPr="002B0BB3">
        <w:rPr>
          <w:rFonts w:ascii="Times New Roman" w:hAnsi="Times New Roman"/>
          <w:sz w:val="24"/>
          <w:szCs w:val="24"/>
          <w:lang w:val="uk-UA"/>
        </w:rPr>
        <w:t>…</w:t>
      </w:r>
      <w:r w:rsidR="00603B98">
        <w:rPr>
          <w:rFonts w:ascii="Times New Roman" w:hAnsi="Times New Roman"/>
          <w:sz w:val="24"/>
          <w:szCs w:val="24"/>
          <w:lang w:val="uk-UA"/>
        </w:rPr>
        <w:t>..</w:t>
      </w:r>
      <w:r w:rsidR="00800200" w:rsidRPr="002B0BB3">
        <w:rPr>
          <w:rFonts w:ascii="Times New Roman" w:hAnsi="Times New Roman"/>
          <w:sz w:val="24"/>
          <w:szCs w:val="24"/>
          <w:lang w:val="uk-UA"/>
        </w:rPr>
        <w:t>………………...</w:t>
      </w:r>
      <w:r w:rsidRPr="002B0BB3">
        <w:rPr>
          <w:rFonts w:ascii="Times New Roman" w:hAnsi="Times New Roman"/>
          <w:sz w:val="24"/>
          <w:szCs w:val="24"/>
          <w:lang w:val="uk-UA"/>
        </w:rPr>
        <w:t>………</w:t>
      </w:r>
      <w:r w:rsidR="008B5845">
        <w:rPr>
          <w:rFonts w:ascii="Times New Roman" w:hAnsi="Times New Roman"/>
          <w:sz w:val="24"/>
          <w:szCs w:val="24"/>
          <w:lang w:val="uk-UA"/>
        </w:rPr>
        <w:t>……31</w:t>
      </w:r>
    </w:p>
    <w:p w:rsidR="002A7422" w:rsidRPr="002B0BB3" w:rsidRDefault="002A7422" w:rsidP="002A7422">
      <w:pPr>
        <w:spacing w:after="0" w:line="240" w:lineRule="auto"/>
        <w:jc w:val="both"/>
        <w:rPr>
          <w:rFonts w:ascii="Times New Roman" w:hAnsi="Times New Roman"/>
          <w:sz w:val="24"/>
          <w:szCs w:val="24"/>
          <w:lang w:val="uk-UA"/>
        </w:rPr>
      </w:pPr>
      <w:r w:rsidRPr="00603B98">
        <w:rPr>
          <w:rFonts w:ascii="Times New Roman" w:hAnsi="Times New Roman"/>
          <w:b/>
          <w:sz w:val="24"/>
          <w:szCs w:val="24"/>
          <w:lang w:val="uk-UA"/>
        </w:rPr>
        <w:t>СПИСОК ВИКОРИСТАНОЇ ЛІТЕРАТУРИ</w:t>
      </w:r>
      <w:r w:rsidRPr="002B0BB3">
        <w:rPr>
          <w:rFonts w:ascii="Times New Roman" w:hAnsi="Times New Roman"/>
          <w:sz w:val="24"/>
          <w:szCs w:val="24"/>
          <w:lang w:val="uk-UA"/>
        </w:rPr>
        <w:t>…</w:t>
      </w:r>
      <w:r w:rsidR="00B16C17">
        <w:rPr>
          <w:rFonts w:ascii="Times New Roman" w:hAnsi="Times New Roman"/>
          <w:sz w:val="24"/>
          <w:szCs w:val="24"/>
          <w:lang w:val="uk-UA"/>
        </w:rPr>
        <w:t>..</w:t>
      </w:r>
      <w:r w:rsidRPr="002B0BB3">
        <w:rPr>
          <w:rFonts w:ascii="Times New Roman" w:hAnsi="Times New Roman"/>
          <w:sz w:val="24"/>
          <w:szCs w:val="24"/>
          <w:lang w:val="uk-UA"/>
        </w:rPr>
        <w:t>………3</w:t>
      </w:r>
      <w:r w:rsidR="008A7C52">
        <w:rPr>
          <w:rFonts w:ascii="Times New Roman" w:hAnsi="Times New Roman"/>
          <w:sz w:val="24"/>
          <w:szCs w:val="24"/>
          <w:lang w:val="uk-UA"/>
        </w:rPr>
        <w:t>3</w:t>
      </w:r>
    </w:p>
    <w:p w:rsidR="002A7422" w:rsidRPr="002B0BB3" w:rsidRDefault="002A7422" w:rsidP="002A7422">
      <w:pPr>
        <w:spacing w:after="0" w:line="240" w:lineRule="auto"/>
        <w:jc w:val="both"/>
        <w:rPr>
          <w:rFonts w:ascii="Times New Roman" w:hAnsi="Times New Roman"/>
          <w:sz w:val="24"/>
          <w:szCs w:val="24"/>
          <w:lang w:val="uk-UA"/>
        </w:rPr>
      </w:pPr>
      <w:r w:rsidRPr="00B16C17">
        <w:rPr>
          <w:rFonts w:ascii="Times New Roman" w:hAnsi="Times New Roman"/>
          <w:b/>
          <w:sz w:val="24"/>
          <w:szCs w:val="24"/>
          <w:lang w:val="uk-UA"/>
        </w:rPr>
        <w:t>ДОДАТКИ</w:t>
      </w:r>
      <w:r w:rsidRPr="002B0BB3">
        <w:rPr>
          <w:rFonts w:ascii="Times New Roman" w:hAnsi="Times New Roman"/>
          <w:sz w:val="24"/>
          <w:szCs w:val="24"/>
          <w:lang w:val="uk-UA"/>
        </w:rPr>
        <w:t>……………………</w:t>
      </w:r>
      <w:r w:rsidR="00B16C17">
        <w:rPr>
          <w:rFonts w:ascii="Times New Roman" w:hAnsi="Times New Roman"/>
          <w:sz w:val="24"/>
          <w:szCs w:val="24"/>
          <w:lang w:val="uk-UA"/>
        </w:rPr>
        <w:t>…...</w:t>
      </w:r>
      <w:r w:rsidRPr="002B0BB3">
        <w:rPr>
          <w:rFonts w:ascii="Times New Roman" w:hAnsi="Times New Roman"/>
          <w:sz w:val="24"/>
          <w:szCs w:val="24"/>
          <w:lang w:val="uk-UA"/>
        </w:rPr>
        <w:t>……………………</w:t>
      </w:r>
      <w:r w:rsidR="002C7A86" w:rsidRPr="002B0BB3">
        <w:rPr>
          <w:rFonts w:ascii="Times New Roman" w:hAnsi="Times New Roman"/>
          <w:sz w:val="24"/>
          <w:szCs w:val="24"/>
          <w:lang w:val="uk-UA"/>
        </w:rPr>
        <w:t>...</w:t>
      </w:r>
      <w:r w:rsidR="00606AC0">
        <w:rPr>
          <w:rFonts w:ascii="Times New Roman" w:hAnsi="Times New Roman"/>
          <w:sz w:val="24"/>
          <w:szCs w:val="24"/>
          <w:lang w:val="uk-UA"/>
        </w:rPr>
        <w:t>…36</w:t>
      </w:r>
    </w:p>
    <w:p w:rsidR="002A7422" w:rsidRDefault="002A7422" w:rsidP="002A7422">
      <w:pPr>
        <w:spacing w:after="0" w:line="240" w:lineRule="auto"/>
        <w:ind w:firstLine="720"/>
        <w:jc w:val="center"/>
        <w:rPr>
          <w:rFonts w:ascii="Times New Roman" w:hAnsi="Times New Roman"/>
          <w:b/>
          <w:sz w:val="24"/>
          <w:szCs w:val="24"/>
          <w:lang w:val="uk-UA"/>
        </w:rPr>
      </w:pPr>
      <w:r w:rsidRPr="00346E3E">
        <w:rPr>
          <w:spacing w:val="40"/>
          <w:sz w:val="26"/>
          <w:szCs w:val="26"/>
          <w:lang w:val="uk-UA"/>
        </w:rPr>
        <w:br w:type="page"/>
      </w:r>
      <w:r w:rsidRPr="00AF7C85">
        <w:rPr>
          <w:rFonts w:ascii="Times New Roman" w:hAnsi="Times New Roman"/>
          <w:b/>
          <w:sz w:val="24"/>
          <w:szCs w:val="24"/>
          <w:lang w:val="uk-UA"/>
        </w:rPr>
        <w:lastRenderedPageBreak/>
        <w:t>ВСТУП</w:t>
      </w:r>
    </w:p>
    <w:p w:rsidR="002A7422" w:rsidRPr="00AF7C85" w:rsidRDefault="002A7422" w:rsidP="002A7422">
      <w:pPr>
        <w:spacing w:after="0" w:line="240" w:lineRule="auto"/>
        <w:ind w:firstLine="720"/>
        <w:jc w:val="center"/>
        <w:rPr>
          <w:rFonts w:ascii="Times New Roman" w:hAnsi="Times New Roman"/>
          <w:b/>
          <w:sz w:val="24"/>
          <w:szCs w:val="24"/>
          <w:lang w:val="uk-UA"/>
        </w:rPr>
      </w:pPr>
    </w:p>
    <w:p w:rsidR="002A7422" w:rsidRDefault="002A7422" w:rsidP="002A7422">
      <w:pPr>
        <w:spacing w:after="0" w:line="240" w:lineRule="auto"/>
        <w:ind w:firstLine="720"/>
        <w:jc w:val="both"/>
        <w:rPr>
          <w:rFonts w:ascii="Times New Roman" w:hAnsi="Times New Roman"/>
          <w:sz w:val="24"/>
          <w:szCs w:val="24"/>
          <w:lang w:val="uk-UA"/>
        </w:rPr>
      </w:pPr>
      <w:r w:rsidRPr="00AF7C85">
        <w:rPr>
          <w:rFonts w:ascii="Times New Roman" w:hAnsi="Times New Roman"/>
          <w:sz w:val="24"/>
          <w:szCs w:val="24"/>
          <w:lang w:val="uk-UA"/>
        </w:rPr>
        <w:t>У глибоку давнину дитячі ігри виникли як стихійне наслідування дій дорослих. В ігрових вправах і змаганнях підростаюче покоління готувалося до праці, полювання, війни, виконання норм поведінки, тобто гра мала важливі соціальні функції. З розвитком суспільства, нагромадження знань, засобів матеріальної і духовної культури, прискорення темпів життя, гра поступово втрачала свою навчальну функцію. Вона починає вважатися не серйозним заняттям, стає переважно привілеєм дітей із заможних класів, обслуговує лише дозвілля. У школі з її трад</w:t>
      </w:r>
      <w:r>
        <w:rPr>
          <w:rFonts w:ascii="Times New Roman" w:hAnsi="Times New Roman"/>
          <w:sz w:val="24"/>
          <w:szCs w:val="24"/>
          <w:lang w:val="uk-UA"/>
        </w:rPr>
        <w:t>иційним бажанням уникати будь-</w:t>
      </w:r>
      <w:r w:rsidRPr="00AF7C85">
        <w:rPr>
          <w:rFonts w:ascii="Times New Roman" w:hAnsi="Times New Roman"/>
          <w:sz w:val="24"/>
          <w:szCs w:val="24"/>
          <w:lang w:val="uk-UA"/>
        </w:rPr>
        <w:t>якої стихійності, з поглядами на дитину як на слухняного виконавця, до тепер для гри не було місця.</w:t>
      </w:r>
    </w:p>
    <w:p w:rsidR="002A7422" w:rsidRPr="00AF7C85" w:rsidRDefault="002A7422" w:rsidP="002A7422">
      <w:pPr>
        <w:spacing w:after="0" w:line="240" w:lineRule="auto"/>
        <w:ind w:firstLine="720"/>
        <w:jc w:val="both"/>
        <w:rPr>
          <w:rFonts w:ascii="Times New Roman" w:hAnsi="Times New Roman"/>
          <w:sz w:val="24"/>
          <w:szCs w:val="24"/>
          <w:lang w:val="uk-UA"/>
        </w:rPr>
      </w:pPr>
      <w:r w:rsidRPr="00AF7C85">
        <w:rPr>
          <w:rFonts w:ascii="Times New Roman" w:hAnsi="Times New Roman"/>
          <w:sz w:val="24"/>
          <w:szCs w:val="24"/>
          <w:lang w:val="uk-UA"/>
        </w:rPr>
        <w:t>Майбутні педагоги навчалис</w:t>
      </w:r>
      <w:r w:rsidR="006419AF">
        <w:rPr>
          <w:rFonts w:ascii="Times New Roman" w:hAnsi="Times New Roman"/>
          <w:sz w:val="24"/>
          <w:szCs w:val="24"/>
          <w:lang w:val="uk-UA"/>
        </w:rPr>
        <w:t>я за схемою: у дитячому</w:t>
      </w:r>
      <w:r>
        <w:rPr>
          <w:rFonts w:ascii="Times New Roman" w:hAnsi="Times New Roman"/>
          <w:sz w:val="24"/>
          <w:szCs w:val="24"/>
          <w:lang w:val="uk-UA"/>
        </w:rPr>
        <w:t xml:space="preserve"> садку – </w:t>
      </w:r>
      <w:r w:rsidRPr="00AF7C85">
        <w:rPr>
          <w:rFonts w:ascii="Times New Roman" w:hAnsi="Times New Roman"/>
          <w:sz w:val="24"/>
          <w:szCs w:val="24"/>
          <w:lang w:val="uk-UA"/>
        </w:rPr>
        <w:t>діти</w:t>
      </w:r>
      <w:r>
        <w:rPr>
          <w:rFonts w:ascii="Times New Roman" w:hAnsi="Times New Roman"/>
          <w:sz w:val="24"/>
          <w:szCs w:val="24"/>
          <w:lang w:val="uk-UA"/>
        </w:rPr>
        <w:t xml:space="preserve"> </w:t>
      </w:r>
      <w:r w:rsidRPr="00AF7C85">
        <w:rPr>
          <w:rFonts w:ascii="Times New Roman" w:hAnsi="Times New Roman"/>
          <w:sz w:val="24"/>
          <w:szCs w:val="24"/>
          <w:lang w:val="uk-UA"/>
        </w:rPr>
        <w:t>гра</w:t>
      </w:r>
      <w:r>
        <w:rPr>
          <w:rFonts w:ascii="Times New Roman" w:hAnsi="Times New Roman"/>
          <w:sz w:val="24"/>
          <w:szCs w:val="24"/>
          <w:lang w:val="uk-UA"/>
        </w:rPr>
        <w:t xml:space="preserve">ються, а в школі – </w:t>
      </w:r>
      <w:r w:rsidRPr="00AF7C85">
        <w:rPr>
          <w:rFonts w:ascii="Times New Roman" w:hAnsi="Times New Roman"/>
          <w:sz w:val="24"/>
          <w:szCs w:val="24"/>
          <w:lang w:val="uk-UA"/>
        </w:rPr>
        <w:t>вчаться, щоб підготуватися до життя, а після школи працюють. Різке розмежування видів діяльності за місцем перебування людини, ніби узаконило в свідомості педагогів однобічність поведінкової і пізнавальної сфер школяра. Сучасна психологі</w:t>
      </w:r>
      <w:r>
        <w:rPr>
          <w:rFonts w:ascii="Times New Roman" w:hAnsi="Times New Roman"/>
          <w:sz w:val="24"/>
          <w:szCs w:val="24"/>
          <w:lang w:val="uk-UA"/>
        </w:rPr>
        <w:t>я зазнач</w:t>
      </w:r>
      <w:r w:rsidRPr="00AF7C85">
        <w:rPr>
          <w:rFonts w:ascii="Times New Roman" w:hAnsi="Times New Roman"/>
          <w:sz w:val="24"/>
          <w:szCs w:val="24"/>
          <w:lang w:val="uk-UA"/>
        </w:rPr>
        <w:t>ає, що гра охоплює</w:t>
      </w:r>
      <w:r>
        <w:rPr>
          <w:rFonts w:ascii="Times New Roman" w:hAnsi="Times New Roman"/>
          <w:sz w:val="24"/>
          <w:szCs w:val="24"/>
          <w:lang w:val="uk-UA"/>
        </w:rPr>
        <w:t xml:space="preserve"> всі періоди життя людини. Це – </w:t>
      </w:r>
      <w:r w:rsidRPr="00AF7C85">
        <w:rPr>
          <w:rFonts w:ascii="Times New Roman" w:hAnsi="Times New Roman"/>
          <w:sz w:val="24"/>
          <w:szCs w:val="24"/>
          <w:lang w:val="uk-UA"/>
        </w:rPr>
        <w:t>важлива форма її життєдіяльності, а не вікова ознака. З грою людина не розлучається все життя, змінюються лише її мотиви, форми проведення, ступінь вияву почуттів та емоцій. Розробкою теорії дитячих і</w:t>
      </w:r>
      <w:r>
        <w:rPr>
          <w:rFonts w:ascii="Times New Roman" w:hAnsi="Times New Roman"/>
          <w:sz w:val="24"/>
          <w:szCs w:val="24"/>
          <w:lang w:val="uk-UA"/>
        </w:rPr>
        <w:t>гор, з'ясув</w:t>
      </w:r>
      <w:r w:rsidRPr="00AF7C85">
        <w:rPr>
          <w:rFonts w:ascii="Times New Roman" w:hAnsi="Times New Roman"/>
          <w:sz w:val="24"/>
          <w:szCs w:val="24"/>
          <w:lang w:val="uk-UA"/>
        </w:rPr>
        <w:t xml:space="preserve">анням ролі структури і значення гри для виховання і навчання дітей займалися психологи Ж. </w:t>
      </w:r>
      <w:proofErr w:type="spellStart"/>
      <w:r w:rsidRPr="00AF7C85">
        <w:rPr>
          <w:rFonts w:ascii="Times New Roman" w:hAnsi="Times New Roman"/>
          <w:sz w:val="24"/>
          <w:szCs w:val="24"/>
          <w:lang w:val="uk-UA"/>
        </w:rPr>
        <w:t>Піаже</w:t>
      </w:r>
      <w:proofErr w:type="spellEnd"/>
      <w:r w:rsidRPr="00AF7C85">
        <w:rPr>
          <w:rFonts w:ascii="Times New Roman" w:hAnsi="Times New Roman"/>
          <w:sz w:val="24"/>
          <w:szCs w:val="24"/>
          <w:lang w:val="uk-UA"/>
        </w:rPr>
        <w:t>, А.С. Виготський, Д.В. Ельконін та інші.</w:t>
      </w:r>
    </w:p>
    <w:p w:rsidR="002A7422" w:rsidRPr="00AF7C85" w:rsidRDefault="002A7422" w:rsidP="002A7422">
      <w:pPr>
        <w:spacing w:after="0" w:line="240" w:lineRule="auto"/>
        <w:ind w:firstLine="720"/>
        <w:jc w:val="both"/>
        <w:rPr>
          <w:rFonts w:ascii="Times New Roman" w:hAnsi="Times New Roman"/>
          <w:sz w:val="24"/>
          <w:szCs w:val="24"/>
          <w:lang w:val="uk-UA"/>
        </w:rPr>
      </w:pPr>
      <w:r w:rsidRPr="00AF7C85">
        <w:rPr>
          <w:rFonts w:ascii="Times New Roman" w:hAnsi="Times New Roman"/>
          <w:sz w:val="24"/>
          <w:szCs w:val="24"/>
          <w:lang w:val="uk-UA"/>
        </w:rPr>
        <w:t>А.С. Макаренко вважав дитячі рольові ігри такими ж важливими для розвитку дитини, як для дорослого справжню працю. Однак, зазначав він, що тільки та гра є педагогічно цінною, в якій дитина активно діє, будує, комбінує людські відносини. За цих умов</w:t>
      </w:r>
      <w:r>
        <w:rPr>
          <w:rFonts w:ascii="Times New Roman" w:hAnsi="Times New Roman"/>
          <w:sz w:val="24"/>
          <w:szCs w:val="24"/>
          <w:lang w:val="uk-UA"/>
        </w:rPr>
        <w:t xml:space="preserve"> вона може грати в різні ролі – </w:t>
      </w:r>
      <w:r w:rsidRPr="00AF7C85">
        <w:rPr>
          <w:rFonts w:ascii="Times New Roman" w:hAnsi="Times New Roman"/>
          <w:sz w:val="24"/>
          <w:szCs w:val="24"/>
          <w:lang w:val="uk-UA"/>
        </w:rPr>
        <w:t>бути командиром, виконавцем, творцем, знаходити умови для виявлення своїх здібностей та життєвої активності.</w:t>
      </w:r>
    </w:p>
    <w:p w:rsidR="002A7422" w:rsidRPr="00AF7C85" w:rsidRDefault="002A7422" w:rsidP="002A7422">
      <w:pPr>
        <w:spacing w:after="0" w:line="240" w:lineRule="auto"/>
        <w:ind w:firstLine="720"/>
        <w:jc w:val="both"/>
        <w:rPr>
          <w:rFonts w:ascii="Times New Roman" w:hAnsi="Times New Roman"/>
          <w:sz w:val="24"/>
          <w:szCs w:val="24"/>
          <w:lang w:val="uk-UA"/>
        </w:rPr>
      </w:pPr>
      <w:r w:rsidRPr="00AF7C85">
        <w:rPr>
          <w:rFonts w:ascii="Times New Roman" w:hAnsi="Times New Roman"/>
          <w:sz w:val="24"/>
          <w:szCs w:val="24"/>
          <w:lang w:val="uk-UA"/>
        </w:rPr>
        <w:t xml:space="preserve">Величезні можливості дає застосування ігор під час екскурсій на природу. Розкрити перед дітьми різноманітність і красу навколишньої дійсності, привернути увагу до малопомітних, </w:t>
      </w:r>
      <w:r w:rsidRPr="00AF7C85">
        <w:rPr>
          <w:rFonts w:ascii="Times New Roman" w:hAnsi="Times New Roman"/>
          <w:sz w:val="24"/>
          <w:szCs w:val="24"/>
          <w:lang w:val="uk-UA"/>
        </w:rPr>
        <w:lastRenderedPageBreak/>
        <w:t>але істотних ознак легше, якщо залучати дітей до активного емоційного сприймання.</w:t>
      </w:r>
    </w:p>
    <w:p w:rsidR="002A7422" w:rsidRPr="00AF7C85" w:rsidRDefault="002A7422" w:rsidP="002A7422">
      <w:pPr>
        <w:spacing w:after="0" w:line="240" w:lineRule="auto"/>
        <w:ind w:firstLine="720"/>
        <w:jc w:val="both"/>
        <w:rPr>
          <w:rFonts w:ascii="Times New Roman" w:hAnsi="Times New Roman"/>
          <w:sz w:val="24"/>
          <w:szCs w:val="24"/>
          <w:lang w:val="uk-UA"/>
        </w:rPr>
      </w:pPr>
      <w:r w:rsidRPr="00AF7C85">
        <w:rPr>
          <w:rFonts w:ascii="Times New Roman" w:hAnsi="Times New Roman"/>
          <w:sz w:val="24"/>
          <w:szCs w:val="24"/>
          <w:lang w:val="uk-UA"/>
        </w:rPr>
        <w:t>Саме</w:t>
      </w:r>
      <w:r>
        <w:rPr>
          <w:rFonts w:ascii="Times New Roman" w:hAnsi="Times New Roman"/>
          <w:sz w:val="24"/>
          <w:szCs w:val="24"/>
          <w:lang w:val="uk-UA"/>
        </w:rPr>
        <w:t xml:space="preserve"> </w:t>
      </w:r>
      <w:r w:rsidRPr="00AF7C85">
        <w:rPr>
          <w:rFonts w:ascii="Times New Roman" w:hAnsi="Times New Roman"/>
          <w:sz w:val="24"/>
          <w:szCs w:val="24"/>
          <w:lang w:val="uk-UA"/>
        </w:rPr>
        <w:t>цьому</w:t>
      </w:r>
      <w:r>
        <w:rPr>
          <w:rFonts w:ascii="Times New Roman" w:hAnsi="Times New Roman"/>
          <w:sz w:val="24"/>
          <w:szCs w:val="24"/>
          <w:lang w:val="uk-UA"/>
        </w:rPr>
        <w:t xml:space="preserve"> </w:t>
      </w:r>
      <w:r w:rsidRPr="00AF7C85">
        <w:rPr>
          <w:rFonts w:ascii="Times New Roman" w:hAnsi="Times New Roman"/>
          <w:sz w:val="24"/>
          <w:szCs w:val="24"/>
          <w:lang w:val="uk-UA"/>
        </w:rPr>
        <w:t>сприяють</w:t>
      </w:r>
      <w:r>
        <w:rPr>
          <w:rFonts w:ascii="Times New Roman" w:hAnsi="Times New Roman"/>
          <w:sz w:val="24"/>
          <w:szCs w:val="24"/>
          <w:lang w:val="uk-UA"/>
        </w:rPr>
        <w:t xml:space="preserve"> </w:t>
      </w:r>
      <w:r w:rsidRPr="00AF7C85">
        <w:rPr>
          <w:rFonts w:ascii="Times New Roman" w:hAnsi="Times New Roman"/>
          <w:sz w:val="24"/>
          <w:szCs w:val="24"/>
          <w:lang w:val="uk-UA"/>
        </w:rPr>
        <w:t>сюжетні</w:t>
      </w:r>
      <w:r>
        <w:rPr>
          <w:rFonts w:ascii="Times New Roman" w:hAnsi="Times New Roman"/>
          <w:sz w:val="24"/>
          <w:szCs w:val="24"/>
          <w:lang w:val="uk-UA"/>
        </w:rPr>
        <w:t xml:space="preserve"> </w:t>
      </w:r>
      <w:r w:rsidRPr="00AF7C85">
        <w:rPr>
          <w:rFonts w:ascii="Times New Roman" w:hAnsi="Times New Roman"/>
          <w:sz w:val="24"/>
          <w:szCs w:val="24"/>
          <w:lang w:val="uk-UA"/>
        </w:rPr>
        <w:t>ігри та ігри-вправи з</w:t>
      </w:r>
      <w:r>
        <w:rPr>
          <w:rFonts w:ascii="Times New Roman" w:hAnsi="Times New Roman"/>
          <w:sz w:val="24"/>
          <w:szCs w:val="24"/>
          <w:lang w:val="uk-UA"/>
        </w:rPr>
        <w:t xml:space="preserve"> природнім матеріалом. Їх мета – </w:t>
      </w:r>
      <w:r w:rsidRPr="00AF7C85">
        <w:rPr>
          <w:rFonts w:ascii="Times New Roman" w:hAnsi="Times New Roman"/>
          <w:sz w:val="24"/>
          <w:szCs w:val="24"/>
          <w:lang w:val="uk-UA"/>
        </w:rPr>
        <w:t>навчити дітей знаходити потрібний пре</w:t>
      </w:r>
      <w:r>
        <w:rPr>
          <w:rFonts w:ascii="Times New Roman" w:hAnsi="Times New Roman"/>
          <w:sz w:val="24"/>
          <w:szCs w:val="24"/>
          <w:lang w:val="uk-UA"/>
        </w:rPr>
        <w:t xml:space="preserve">дмет за допомогою аналізатора </w:t>
      </w:r>
      <w:r w:rsidRPr="00AF7C85">
        <w:rPr>
          <w:rFonts w:ascii="Times New Roman" w:hAnsi="Times New Roman"/>
          <w:sz w:val="24"/>
          <w:szCs w:val="24"/>
          <w:lang w:val="uk-UA"/>
        </w:rPr>
        <w:t>(дотику, смаку, запах</w:t>
      </w:r>
      <w:r>
        <w:rPr>
          <w:rFonts w:ascii="Times New Roman" w:hAnsi="Times New Roman"/>
          <w:sz w:val="24"/>
          <w:szCs w:val="24"/>
          <w:lang w:val="uk-UA"/>
        </w:rPr>
        <w:t>у), оперуючи істотними ознаками,</w:t>
      </w:r>
      <w:r w:rsidRPr="00AF7C85">
        <w:rPr>
          <w:rFonts w:ascii="Times New Roman" w:hAnsi="Times New Roman"/>
          <w:sz w:val="24"/>
          <w:szCs w:val="24"/>
          <w:lang w:val="uk-UA"/>
        </w:rPr>
        <w:t xml:space="preserve"> описувати пр</w:t>
      </w:r>
      <w:r>
        <w:rPr>
          <w:rFonts w:ascii="Times New Roman" w:hAnsi="Times New Roman"/>
          <w:sz w:val="24"/>
          <w:szCs w:val="24"/>
          <w:lang w:val="uk-UA"/>
        </w:rPr>
        <w:t>едмети й знаходити їх за описом,</w:t>
      </w:r>
      <w:r w:rsidRPr="00AF7C85">
        <w:rPr>
          <w:rFonts w:ascii="Times New Roman" w:hAnsi="Times New Roman"/>
          <w:sz w:val="24"/>
          <w:szCs w:val="24"/>
          <w:lang w:val="uk-UA"/>
        </w:rPr>
        <w:t xml:space="preserve"> знаходити ціле</w:t>
      </w:r>
      <w:r>
        <w:rPr>
          <w:rFonts w:ascii="Times New Roman" w:hAnsi="Times New Roman"/>
          <w:sz w:val="24"/>
          <w:szCs w:val="24"/>
          <w:lang w:val="uk-UA"/>
        </w:rPr>
        <w:t xml:space="preserve"> за частиною і частину за цілім,</w:t>
      </w:r>
      <w:r w:rsidRPr="00AF7C85">
        <w:rPr>
          <w:rFonts w:ascii="Times New Roman" w:hAnsi="Times New Roman"/>
          <w:sz w:val="24"/>
          <w:szCs w:val="24"/>
          <w:lang w:val="uk-UA"/>
        </w:rPr>
        <w:t xml:space="preserve"> групувати предмети за місцем.</w:t>
      </w:r>
    </w:p>
    <w:p w:rsidR="002A7422" w:rsidRPr="00AF7C85" w:rsidRDefault="002A7422" w:rsidP="002A7422">
      <w:pPr>
        <w:spacing w:after="0" w:line="240" w:lineRule="auto"/>
        <w:ind w:firstLine="720"/>
        <w:jc w:val="both"/>
        <w:rPr>
          <w:rFonts w:ascii="Times New Roman" w:hAnsi="Times New Roman"/>
          <w:sz w:val="24"/>
          <w:szCs w:val="24"/>
          <w:lang w:val="uk-UA"/>
        </w:rPr>
      </w:pPr>
      <w:r w:rsidRPr="00AF7C85">
        <w:rPr>
          <w:rFonts w:ascii="Times New Roman" w:hAnsi="Times New Roman"/>
          <w:sz w:val="24"/>
          <w:szCs w:val="24"/>
          <w:lang w:val="uk-UA"/>
        </w:rPr>
        <w:t xml:space="preserve">Діти дуже добре сприймають ігри на </w:t>
      </w:r>
      <w:r>
        <w:rPr>
          <w:rFonts w:ascii="Times New Roman" w:hAnsi="Times New Roman"/>
          <w:sz w:val="24"/>
          <w:szCs w:val="24"/>
          <w:lang w:val="uk-UA"/>
        </w:rPr>
        <w:t xml:space="preserve">природничу тематику: «Загадай – </w:t>
      </w:r>
      <w:r w:rsidRPr="00AF7C85">
        <w:rPr>
          <w:rFonts w:ascii="Times New Roman" w:hAnsi="Times New Roman"/>
          <w:sz w:val="24"/>
          <w:szCs w:val="24"/>
          <w:lang w:val="uk-UA"/>
        </w:rPr>
        <w:t>ми відгадаємо», «Знайди дерево за насінням», «Магазин». Широкі можливості є для проведення</w:t>
      </w:r>
      <w:r>
        <w:rPr>
          <w:rFonts w:ascii="Times New Roman" w:hAnsi="Times New Roman"/>
          <w:sz w:val="24"/>
          <w:szCs w:val="24"/>
          <w:lang w:val="uk-UA"/>
        </w:rPr>
        <w:t xml:space="preserve"> ігор-занять та ігор-</w:t>
      </w:r>
      <w:r w:rsidRPr="00AF7C85">
        <w:rPr>
          <w:rFonts w:ascii="Times New Roman" w:hAnsi="Times New Roman"/>
          <w:sz w:val="24"/>
          <w:szCs w:val="24"/>
          <w:lang w:val="uk-UA"/>
        </w:rPr>
        <w:t xml:space="preserve">вправ. Так, для розвитку усного мовлення й логічного мислення дітей, доцільно проводити такі ігри: «З якого дерева листя?», «Знайти такий самий </w:t>
      </w:r>
      <w:r>
        <w:rPr>
          <w:rFonts w:ascii="Times New Roman" w:hAnsi="Times New Roman"/>
          <w:sz w:val="24"/>
          <w:szCs w:val="24"/>
          <w:lang w:val="uk-UA"/>
        </w:rPr>
        <w:t>предмет», «Чиї це інструменти?»</w:t>
      </w:r>
    </w:p>
    <w:p w:rsidR="002A7422" w:rsidRPr="00AF7C85" w:rsidRDefault="002A7422" w:rsidP="002A7422">
      <w:pPr>
        <w:spacing w:after="0" w:line="240" w:lineRule="auto"/>
        <w:ind w:firstLine="720"/>
        <w:jc w:val="both"/>
        <w:rPr>
          <w:rFonts w:ascii="Times New Roman" w:hAnsi="Times New Roman"/>
          <w:sz w:val="24"/>
          <w:szCs w:val="24"/>
          <w:lang w:val="uk-UA"/>
        </w:rPr>
      </w:pPr>
      <w:r w:rsidRPr="00AF7C85">
        <w:rPr>
          <w:rFonts w:ascii="Times New Roman" w:hAnsi="Times New Roman"/>
          <w:sz w:val="24"/>
          <w:szCs w:val="24"/>
          <w:lang w:val="uk-UA"/>
        </w:rPr>
        <w:t>Головні умови ефективн</w:t>
      </w:r>
      <w:r>
        <w:rPr>
          <w:rFonts w:ascii="Times New Roman" w:hAnsi="Times New Roman"/>
          <w:sz w:val="24"/>
          <w:szCs w:val="24"/>
          <w:lang w:val="uk-UA"/>
        </w:rPr>
        <w:t xml:space="preserve">ості застосування дитячих ігор – </w:t>
      </w:r>
      <w:r w:rsidRPr="00AF7C85">
        <w:rPr>
          <w:rFonts w:ascii="Times New Roman" w:hAnsi="Times New Roman"/>
          <w:sz w:val="24"/>
          <w:szCs w:val="24"/>
          <w:lang w:val="uk-UA"/>
        </w:rPr>
        <w:t>органічне</w:t>
      </w:r>
      <w:r>
        <w:rPr>
          <w:rFonts w:ascii="Times New Roman" w:hAnsi="Times New Roman"/>
          <w:sz w:val="24"/>
          <w:szCs w:val="24"/>
          <w:lang w:val="uk-UA"/>
        </w:rPr>
        <w:t xml:space="preserve"> включення в навчальний процес, захоплюючі назви, </w:t>
      </w:r>
      <w:r w:rsidRPr="00AF7C85">
        <w:rPr>
          <w:rFonts w:ascii="Times New Roman" w:hAnsi="Times New Roman"/>
          <w:sz w:val="24"/>
          <w:szCs w:val="24"/>
          <w:lang w:val="uk-UA"/>
        </w:rPr>
        <w:t>наявність справді ігрових елемен</w:t>
      </w:r>
      <w:r>
        <w:rPr>
          <w:rFonts w:ascii="Times New Roman" w:hAnsi="Times New Roman"/>
          <w:sz w:val="24"/>
          <w:szCs w:val="24"/>
          <w:lang w:val="uk-UA"/>
        </w:rPr>
        <w:t>тів, зокрема зачинів, римування,</w:t>
      </w:r>
      <w:r w:rsidRPr="00AF7C85">
        <w:rPr>
          <w:rFonts w:ascii="Times New Roman" w:hAnsi="Times New Roman"/>
          <w:sz w:val="24"/>
          <w:szCs w:val="24"/>
          <w:lang w:val="uk-UA"/>
        </w:rPr>
        <w:t xml:space="preserve"> обов'язковість п</w:t>
      </w:r>
      <w:r>
        <w:rPr>
          <w:rFonts w:ascii="Times New Roman" w:hAnsi="Times New Roman"/>
          <w:sz w:val="24"/>
          <w:szCs w:val="24"/>
          <w:lang w:val="uk-UA"/>
        </w:rPr>
        <w:t xml:space="preserve">равил, які не можна порушувати, </w:t>
      </w:r>
      <w:r w:rsidRPr="00AF7C85">
        <w:rPr>
          <w:rFonts w:ascii="Times New Roman" w:hAnsi="Times New Roman"/>
          <w:sz w:val="24"/>
          <w:szCs w:val="24"/>
          <w:lang w:val="uk-UA"/>
        </w:rPr>
        <w:t>використання лічилок.</w:t>
      </w:r>
    </w:p>
    <w:p w:rsidR="002A7422" w:rsidRPr="00AF7C85" w:rsidRDefault="002A7422" w:rsidP="002A7422">
      <w:pPr>
        <w:spacing w:after="0" w:line="240" w:lineRule="auto"/>
        <w:ind w:firstLine="720"/>
        <w:jc w:val="both"/>
        <w:rPr>
          <w:rFonts w:ascii="Times New Roman" w:hAnsi="Times New Roman"/>
          <w:sz w:val="24"/>
          <w:szCs w:val="24"/>
          <w:lang w:val="uk-UA"/>
        </w:rPr>
      </w:pPr>
      <w:r w:rsidRPr="00AF7C85">
        <w:rPr>
          <w:rFonts w:ascii="Times New Roman" w:hAnsi="Times New Roman"/>
          <w:sz w:val="24"/>
          <w:szCs w:val="24"/>
          <w:lang w:val="uk-UA"/>
        </w:rPr>
        <w:t>Коли якусь гру використовують надто часто, виникає небезпека втрати інтересу дітей до неї, бо зникає новизна. У цьому разі, лишаючи незмінними ігрові дії, в зміст треба вносити щось нове: ускладнювати правила, змінювати предмети, включати елементи змагання, починати гру з несподіваної лічилки або ігрового зачину.</w:t>
      </w:r>
    </w:p>
    <w:p w:rsidR="002A7422" w:rsidRDefault="002A7422" w:rsidP="002A7422">
      <w:pPr>
        <w:spacing w:after="0" w:line="240" w:lineRule="auto"/>
        <w:rPr>
          <w:rFonts w:ascii="Times New Roman" w:hAnsi="Times New Roman"/>
          <w:b/>
          <w:spacing w:val="40"/>
          <w:sz w:val="26"/>
          <w:szCs w:val="26"/>
          <w:lang w:val="uk-UA"/>
        </w:rPr>
      </w:pPr>
    </w:p>
    <w:p w:rsidR="002A7422" w:rsidRPr="007C02E7" w:rsidRDefault="002A7422" w:rsidP="002A7422">
      <w:pPr>
        <w:spacing w:after="0" w:line="240" w:lineRule="auto"/>
        <w:rPr>
          <w:rFonts w:ascii="Times New Roman" w:hAnsi="Times New Roman"/>
          <w:b/>
          <w:color w:val="333333"/>
          <w:sz w:val="24"/>
          <w:szCs w:val="24"/>
          <w:lang w:val="uk-UA"/>
        </w:rPr>
      </w:pPr>
      <w:r w:rsidRPr="007C02E7">
        <w:rPr>
          <w:rFonts w:ascii="Times New Roman" w:hAnsi="Times New Roman"/>
          <w:b/>
          <w:color w:val="333333"/>
          <w:sz w:val="24"/>
          <w:szCs w:val="24"/>
          <w:lang w:val="uk-UA"/>
        </w:rPr>
        <w:t>І. Т</w:t>
      </w:r>
      <w:r>
        <w:rPr>
          <w:rFonts w:ascii="Times New Roman" w:hAnsi="Times New Roman"/>
          <w:b/>
          <w:color w:val="333333"/>
          <w:sz w:val="24"/>
          <w:szCs w:val="24"/>
          <w:lang w:val="uk-UA"/>
        </w:rPr>
        <w:t>еоретичні</w:t>
      </w:r>
      <w:r w:rsidRPr="007C02E7">
        <w:rPr>
          <w:rFonts w:ascii="Times New Roman" w:hAnsi="Times New Roman"/>
          <w:b/>
          <w:color w:val="333333"/>
          <w:sz w:val="24"/>
          <w:szCs w:val="24"/>
          <w:lang w:val="uk-UA"/>
        </w:rPr>
        <w:t xml:space="preserve"> </w:t>
      </w:r>
      <w:r>
        <w:rPr>
          <w:rFonts w:ascii="Times New Roman" w:hAnsi="Times New Roman"/>
          <w:b/>
          <w:color w:val="333333"/>
          <w:sz w:val="24"/>
          <w:szCs w:val="24"/>
          <w:lang w:val="uk-UA"/>
        </w:rPr>
        <w:t>основи гри</w:t>
      </w:r>
      <w:r w:rsidRPr="007C02E7">
        <w:rPr>
          <w:rFonts w:ascii="Times New Roman" w:hAnsi="Times New Roman"/>
          <w:b/>
          <w:color w:val="333333"/>
          <w:sz w:val="24"/>
          <w:szCs w:val="24"/>
          <w:lang w:val="uk-UA"/>
        </w:rPr>
        <w:t xml:space="preserve"> </w:t>
      </w:r>
      <w:r>
        <w:rPr>
          <w:rFonts w:ascii="Times New Roman" w:hAnsi="Times New Roman"/>
          <w:b/>
          <w:color w:val="333333"/>
          <w:sz w:val="24"/>
          <w:szCs w:val="24"/>
          <w:lang w:val="uk-UA"/>
        </w:rPr>
        <w:t>як виду діяльності дітей молодшого шкільного віку</w:t>
      </w:r>
    </w:p>
    <w:p w:rsidR="002A7422" w:rsidRPr="000A5A1B" w:rsidRDefault="002A7422" w:rsidP="002A7422">
      <w:pPr>
        <w:shd w:val="clear" w:color="auto" w:fill="FFFFFF"/>
        <w:spacing w:after="0" w:line="240" w:lineRule="auto"/>
        <w:jc w:val="both"/>
        <w:rPr>
          <w:rFonts w:ascii="Times New Roman" w:hAnsi="Times New Roman"/>
          <w:b/>
          <w:color w:val="333333"/>
          <w:sz w:val="24"/>
          <w:szCs w:val="24"/>
          <w:lang w:val="uk-UA"/>
        </w:rPr>
      </w:pPr>
      <w:r w:rsidRPr="000A5A1B">
        <w:rPr>
          <w:rFonts w:ascii="Times New Roman" w:hAnsi="Times New Roman"/>
          <w:b/>
          <w:color w:val="333333"/>
          <w:sz w:val="24"/>
          <w:szCs w:val="24"/>
          <w:lang w:val="uk-UA"/>
        </w:rPr>
        <w:t>1.1. Гра – активна форма пізнання навколишньої діяльності</w:t>
      </w:r>
    </w:p>
    <w:p w:rsidR="002A7422" w:rsidRDefault="002A7422" w:rsidP="002A7422">
      <w:pPr>
        <w:spacing w:after="0" w:line="240" w:lineRule="auto"/>
        <w:ind w:firstLine="720"/>
        <w:jc w:val="both"/>
        <w:rPr>
          <w:rFonts w:ascii="Times New Roman" w:hAnsi="Times New Roman"/>
          <w:sz w:val="24"/>
          <w:szCs w:val="24"/>
          <w:lang w:val="uk-UA"/>
        </w:rPr>
      </w:pPr>
    </w:p>
    <w:p w:rsidR="002A7422" w:rsidRPr="00E16614" w:rsidRDefault="002A7422" w:rsidP="00E16614">
      <w:pPr>
        <w:spacing w:after="0" w:line="240" w:lineRule="auto"/>
        <w:ind w:firstLine="426"/>
        <w:jc w:val="both"/>
        <w:rPr>
          <w:rFonts w:ascii="Times New Roman" w:hAnsi="Times New Roman" w:cs="Times New Roman"/>
          <w:sz w:val="24"/>
          <w:szCs w:val="24"/>
          <w:lang w:val="uk-UA"/>
        </w:rPr>
      </w:pPr>
      <w:r w:rsidRPr="00E16614">
        <w:rPr>
          <w:rFonts w:ascii="Times New Roman" w:hAnsi="Times New Roman" w:cs="Times New Roman"/>
          <w:noProof/>
        </w:rPr>
        <w:drawing>
          <wp:anchor distT="0" distB="0" distL="114300" distR="114300" simplePos="0" relativeHeight="251698176" behindDoc="1" locked="0" layoutInCell="1" allowOverlap="1">
            <wp:simplePos x="0" y="0"/>
            <wp:positionH relativeFrom="column">
              <wp:posOffset>60960</wp:posOffset>
            </wp:positionH>
            <wp:positionV relativeFrom="paragraph">
              <wp:posOffset>35560</wp:posOffset>
            </wp:positionV>
            <wp:extent cx="1419225" cy="1034415"/>
            <wp:effectExtent l="38100" t="57150" r="123825" b="89535"/>
            <wp:wrapTight wrapText="bothSides">
              <wp:wrapPolygon edited="0">
                <wp:start x="-580" y="-1193"/>
                <wp:lineTo x="-580" y="23470"/>
                <wp:lineTo x="22905" y="23470"/>
                <wp:lineTo x="23195" y="23470"/>
                <wp:lineTo x="23485" y="21083"/>
                <wp:lineTo x="23485" y="-398"/>
                <wp:lineTo x="22905" y="-1193"/>
                <wp:lineTo x="-580" y="-1193"/>
              </wp:wrapPolygon>
            </wp:wrapTight>
            <wp:docPr id="57" name="Рисунок 57" descr="image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00"/>
                    <pic:cNvPicPr>
                      <a:picLocks noChangeAspect="1" noChangeArrowheads="1" noCrop="1"/>
                    </pic:cNvPicPr>
                  </pic:nvPicPr>
                  <pic:blipFill>
                    <a:blip r:embed="rId9" cstate="print"/>
                    <a:srcRect/>
                    <a:stretch>
                      <a:fillRect/>
                    </a:stretch>
                  </pic:blipFill>
                  <pic:spPr bwMode="auto">
                    <a:xfrm>
                      <a:off x="0" y="0"/>
                      <a:ext cx="1419225" cy="103441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r w:rsidRPr="00E16614">
        <w:rPr>
          <w:rFonts w:ascii="Times New Roman" w:hAnsi="Times New Roman" w:cs="Times New Roman"/>
          <w:sz w:val="24"/>
          <w:szCs w:val="24"/>
          <w:lang w:val="uk-UA"/>
        </w:rPr>
        <w:t>Психологічні дослідження О. Леонтьєва, О. Запорожця, Д. Ельконіна, А. Люблінської та інших показали, що грі притаманні риси, характерні для будь-якої діяльності.</w:t>
      </w:r>
    </w:p>
    <w:p w:rsidR="002A7422" w:rsidRPr="007C02E7" w:rsidRDefault="002A7422" w:rsidP="00E16614">
      <w:pPr>
        <w:spacing w:after="0" w:line="240" w:lineRule="auto"/>
        <w:ind w:firstLine="426"/>
        <w:jc w:val="both"/>
        <w:rPr>
          <w:rFonts w:ascii="Times New Roman" w:hAnsi="Times New Roman"/>
          <w:sz w:val="24"/>
          <w:szCs w:val="24"/>
          <w:lang w:val="uk-UA"/>
        </w:rPr>
      </w:pPr>
      <w:r>
        <w:rPr>
          <w:rFonts w:ascii="Times New Roman" w:hAnsi="Times New Roman"/>
          <w:sz w:val="24"/>
          <w:szCs w:val="24"/>
          <w:lang w:val="uk-UA"/>
        </w:rPr>
        <w:lastRenderedPageBreak/>
        <w:t xml:space="preserve">Гра – </w:t>
      </w:r>
      <w:r w:rsidRPr="007C02E7">
        <w:rPr>
          <w:rFonts w:ascii="Times New Roman" w:hAnsi="Times New Roman"/>
          <w:sz w:val="24"/>
          <w:szCs w:val="24"/>
          <w:lang w:val="uk-UA"/>
        </w:rPr>
        <w:t>активна форма пізнання навколишньої дійсності. Різноманітність її форм вводить дитину в коло реальних життєвих явищ. Дитина пізнає якості і властивості предметів, їх призначення, способи використання, засвоює зв'язки і відносини між людьми, правила і норми поведінки, пізнає</w:t>
      </w:r>
      <w:r>
        <w:rPr>
          <w:rFonts w:ascii="Times New Roman" w:hAnsi="Times New Roman"/>
          <w:sz w:val="24"/>
          <w:szCs w:val="24"/>
          <w:lang w:val="uk-UA"/>
        </w:rPr>
        <w:t xml:space="preserve"> </w:t>
      </w:r>
      <w:r w:rsidRPr="007C02E7">
        <w:rPr>
          <w:rFonts w:ascii="Times New Roman" w:hAnsi="Times New Roman"/>
          <w:sz w:val="24"/>
          <w:szCs w:val="24"/>
          <w:lang w:val="uk-UA"/>
        </w:rPr>
        <w:t>саму</w:t>
      </w:r>
      <w:r>
        <w:rPr>
          <w:rFonts w:ascii="Times New Roman" w:hAnsi="Times New Roman"/>
          <w:sz w:val="24"/>
          <w:szCs w:val="24"/>
          <w:lang w:val="uk-UA"/>
        </w:rPr>
        <w:t xml:space="preserve"> </w:t>
      </w:r>
      <w:r w:rsidRPr="007C02E7">
        <w:rPr>
          <w:rFonts w:ascii="Times New Roman" w:hAnsi="Times New Roman"/>
          <w:sz w:val="24"/>
          <w:szCs w:val="24"/>
          <w:lang w:val="uk-UA"/>
        </w:rPr>
        <w:t>себе,</w:t>
      </w:r>
      <w:r>
        <w:rPr>
          <w:rFonts w:ascii="Times New Roman" w:hAnsi="Times New Roman"/>
          <w:sz w:val="24"/>
          <w:szCs w:val="24"/>
          <w:lang w:val="uk-UA"/>
        </w:rPr>
        <w:t xml:space="preserve"> </w:t>
      </w:r>
      <w:r w:rsidRPr="007C02E7">
        <w:rPr>
          <w:rFonts w:ascii="Times New Roman" w:hAnsi="Times New Roman"/>
          <w:sz w:val="24"/>
          <w:szCs w:val="24"/>
          <w:lang w:val="uk-UA"/>
        </w:rPr>
        <w:t xml:space="preserve">свої можливості і здібності. Дослідження даної проблеми </w:t>
      </w:r>
      <w:r>
        <w:rPr>
          <w:rFonts w:ascii="Times New Roman" w:hAnsi="Times New Roman"/>
          <w:sz w:val="24"/>
          <w:szCs w:val="24"/>
          <w:lang w:val="uk-UA"/>
        </w:rPr>
        <w:t>(О.</w:t>
      </w:r>
      <w:proofErr w:type="spellStart"/>
      <w:r>
        <w:rPr>
          <w:rFonts w:ascii="Times New Roman" w:hAnsi="Times New Roman"/>
          <w:sz w:val="24"/>
          <w:szCs w:val="24"/>
          <w:lang w:val="uk-UA"/>
        </w:rPr>
        <w:t>Усова</w:t>
      </w:r>
      <w:proofErr w:type="spellEnd"/>
      <w:r>
        <w:rPr>
          <w:rFonts w:ascii="Times New Roman" w:hAnsi="Times New Roman"/>
          <w:sz w:val="24"/>
          <w:szCs w:val="24"/>
          <w:lang w:val="uk-UA"/>
        </w:rPr>
        <w:t>, Р.Жуковська, Т.Макарова, П.</w:t>
      </w:r>
      <w:proofErr w:type="spellStart"/>
      <w:r w:rsidRPr="007C02E7">
        <w:rPr>
          <w:rFonts w:ascii="Times New Roman" w:hAnsi="Times New Roman"/>
          <w:sz w:val="24"/>
          <w:szCs w:val="24"/>
          <w:lang w:val="uk-UA"/>
        </w:rPr>
        <w:t>Саморукова</w:t>
      </w:r>
      <w:proofErr w:type="spellEnd"/>
      <w:r w:rsidRPr="007C02E7">
        <w:rPr>
          <w:rFonts w:ascii="Times New Roman" w:hAnsi="Times New Roman"/>
          <w:sz w:val="24"/>
          <w:szCs w:val="24"/>
          <w:lang w:val="uk-UA"/>
        </w:rPr>
        <w:t xml:space="preserve"> та інші) показали, що місце гри у пізнанні світу інше, ніж праці і навчання. У ній здійснюється практичне дійове освоєння раніше одержаних знань. Інтерес дитини до тієї чи іншої гри поступово вичерпується в міру засвоєння знань і умінь, що її складають, тому вона розвивається, з'явл</w:t>
      </w:r>
      <w:r>
        <w:rPr>
          <w:rFonts w:ascii="Times New Roman" w:hAnsi="Times New Roman"/>
          <w:sz w:val="24"/>
          <w:szCs w:val="24"/>
          <w:lang w:val="uk-UA"/>
        </w:rPr>
        <w:t xml:space="preserve">яються нові сюжети, ролі. Гра – </w:t>
      </w:r>
      <w:r w:rsidRPr="007C02E7">
        <w:rPr>
          <w:rFonts w:ascii="Times New Roman" w:hAnsi="Times New Roman"/>
          <w:sz w:val="24"/>
          <w:szCs w:val="24"/>
          <w:lang w:val="uk-UA"/>
        </w:rPr>
        <w:t>діяльність свідома і цілеспрямована. У кожній грі є значуща для дитини</w:t>
      </w:r>
      <w:r>
        <w:rPr>
          <w:rFonts w:ascii="Times New Roman" w:hAnsi="Times New Roman"/>
          <w:sz w:val="24"/>
          <w:szCs w:val="24"/>
          <w:lang w:val="uk-UA"/>
        </w:rPr>
        <w:t xml:space="preserve"> ціль. Навіть найпростіша гра – </w:t>
      </w:r>
      <w:r w:rsidRPr="007C02E7">
        <w:rPr>
          <w:rFonts w:ascii="Times New Roman" w:hAnsi="Times New Roman"/>
          <w:sz w:val="24"/>
          <w:szCs w:val="24"/>
          <w:lang w:val="uk-UA"/>
        </w:rPr>
        <w:t>дія з предметами, спрямована на якусь мету. Чим менша дитина, тим більший наслідувальний характер мають ігрові дії. Поступово рівень усвідомлення зростає. Щоб досягти мети, дитина відбирає необхідні засоби, здійснює певні дії та вчинки, вступає у різноманітні стосунки з товаришами. Діти домовляються про тему і зміст гри, розподіляють ролі, повною мірою планують свою діяльність. Усе це свідчить про її цілеспрямованість, свідомий характер.</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Крім загальних рис, гра має специфічні функції, зумовлені психологічними особливостями цього виду діяльності, характерними саме для неї.</w:t>
      </w:r>
    </w:p>
    <w:p w:rsidR="000E6B30"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 xml:space="preserve">Гра – </w:t>
      </w:r>
      <w:r w:rsidRPr="007C02E7">
        <w:rPr>
          <w:rFonts w:ascii="Times New Roman" w:hAnsi="Times New Roman"/>
          <w:sz w:val="24"/>
          <w:szCs w:val="24"/>
          <w:lang w:val="uk-UA"/>
        </w:rPr>
        <w:t>це вільна, самостійна діяльність, що здійснюється за особливою ініціативою дитини, де значною мірою реалізується бажання виявити свій задум, по-своєму діяти, змінювати реальне життя. Гра вільна від обов'язків перед дорослими. Вона являє собою своєрідний прояв самодіяльності та самостійності. Граючи, дитина виходить із власних безпосередніх потреб та інтересів, на що вказував видатний психолог О.Запорожець. Воля і самостійність дитини виявля</w:t>
      </w:r>
      <w:r>
        <w:rPr>
          <w:rFonts w:ascii="Times New Roman" w:hAnsi="Times New Roman"/>
          <w:sz w:val="24"/>
          <w:szCs w:val="24"/>
          <w:lang w:val="uk-UA"/>
        </w:rPr>
        <w:t>ється у виборі гри чи її змісту,</w:t>
      </w:r>
      <w:r w:rsidRPr="007C02E7">
        <w:rPr>
          <w:rFonts w:ascii="Times New Roman" w:hAnsi="Times New Roman"/>
          <w:sz w:val="24"/>
          <w:szCs w:val="24"/>
          <w:lang w:val="uk-UA"/>
        </w:rPr>
        <w:t xml:space="preserve"> у добровільно</w:t>
      </w:r>
      <w:r>
        <w:rPr>
          <w:rFonts w:ascii="Times New Roman" w:hAnsi="Times New Roman"/>
          <w:sz w:val="24"/>
          <w:szCs w:val="24"/>
          <w:lang w:val="uk-UA"/>
        </w:rPr>
        <w:t>сті об'єднання з кимось для гри,</w:t>
      </w:r>
      <w:r w:rsidRPr="007C02E7">
        <w:rPr>
          <w:rFonts w:ascii="Times New Roman" w:hAnsi="Times New Roman"/>
          <w:sz w:val="24"/>
          <w:szCs w:val="24"/>
          <w:lang w:val="uk-UA"/>
        </w:rPr>
        <w:t xml:space="preserve"> у вільному </w:t>
      </w:r>
      <w:r w:rsidRPr="00FE0C44">
        <w:rPr>
          <w:rFonts w:ascii="Times New Roman" w:hAnsi="Times New Roman"/>
          <w:sz w:val="24"/>
          <w:szCs w:val="24"/>
          <w:lang w:val="uk-UA"/>
        </w:rPr>
        <w:t>входженні в гру і виході з неї.</w:t>
      </w:r>
    </w:p>
    <w:p w:rsidR="000E6B30" w:rsidRDefault="000E6B30">
      <w:pPr>
        <w:rPr>
          <w:rFonts w:ascii="Times New Roman" w:hAnsi="Times New Roman"/>
          <w:sz w:val="24"/>
          <w:szCs w:val="24"/>
          <w:lang w:val="uk-UA"/>
        </w:rPr>
      </w:pPr>
      <w:r>
        <w:rPr>
          <w:rFonts w:ascii="Times New Roman" w:hAnsi="Times New Roman"/>
          <w:sz w:val="24"/>
          <w:szCs w:val="24"/>
          <w:lang w:val="uk-UA"/>
        </w:rPr>
        <w:br w:type="page"/>
      </w:r>
    </w:p>
    <w:p w:rsidR="00FE0C44" w:rsidRDefault="00FE0C44" w:rsidP="002A7422">
      <w:pPr>
        <w:spacing w:after="0" w:line="240" w:lineRule="auto"/>
        <w:ind w:firstLine="720"/>
        <w:jc w:val="both"/>
        <w:rPr>
          <w:rFonts w:ascii="Times New Roman" w:hAnsi="Times New Roman"/>
          <w:sz w:val="24"/>
          <w:szCs w:val="24"/>
          <w:lang w:val="uk-UA"/>
        </w:rPr>
      </w:pPr>
      <w:r w:rsidRPr="00FE0C44">
        <w:rPr>
          <w:rFonts w:ascii="Times New Roman" w:hAnsi="Times New Roman"/>
          <w:noProof/>
          <w:sz w:val="24"/>
          <w:szCs w:val="24"/>
        </w:rPr>
        <w:lastRenderedPageBreak/>
        <w:drawing>
          <wp:anchor distT="0" distB="0" distL="114300" distR="114300" simplePos="0" relativeHeight="251704320" behindDoc="1" locked="0" layoutInCell="1" allowOverlap="1">
            <wp:simplePos x="0" y="0"/>
            <wp:positionH relativeFrom="column">
              <wp:posOffset>2388870</wp:posOffset>
            </wp:positionH>
            <wp:positionV relativeFrom="paragraph">
              <wp:posOffset>48260</wp:posOffset>
            </wp:positionV>
            <wp:extent cx="1548130" cy="1285875"/>
            <wp:effectExtent l="171450" t="133350" r="356870" b="314325"/>
            <wp:wrapTight wrapText="bothSides">
              <wp:wrapPolygon edited="0">
                <wp:start x="2924" y="-2240"/>
                <wp:lineTo x="797" y="-1920"/>
                <wp:lineTo x="-2392" y="960"/>
                <wp:lineTo x="-1861" y="23360"/>
                <wp:lineTo x="797" y="26880"/>
                <wp:lineTo x="1595" y="26880"/>
                <wp:lineTo x="22592" y="26880"/>
                <wp:lineTo x="23390" y="26880"/>
                <wp:lineTo x="26048" y="24000"/>
                <wp:lineTo x="26048" y="23360"/>
                <wp:lineTo x="26313" y="18560"/>
                <wp:lineTo x="26313" y="2880"/>
                <wp:lineTo x="26579" y="1280"/>
                <wp:lineTo x="23390" y="-1920"/>
                <wp:lineTo x="21263" y="-2240"/>
                <wp:lineTo x="2924" y="-2240"/>
              </wp:wrapPolygon>
            </wp:wrapTight>
            <wp:docPr id="2" name="Рисунок 2" descr="E:\Школа\Рисунки\дети\dity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Школа\Рисунки\дети\ditymil.jpg"/>
                    <pic:cNvPicPr>
                      <a:picLocks noChangeAspect="1" noChangeArrowheads="1"/>
                    </pic:cNvPicPr>
                  </pic:nvPicPr>
                  <pic:blipFill>
                    <a:blip r:embed="rId10"/>
                    <a:srcRect/>
                    <a:stretch>
                      <a:fillRect/>
                    </a:stretch>
                  </pic:blipFill>
                  <pic:spPr bwMode="auto">
                    <a:xfrm>
                      <a:off x="0" y="0"/>
                      <a:ext cx="1548130" cy="1285875"/>
                    </a:xfrm>
                    <a:prstGeom prst="rect">
                      <a:avLst/>
                    </a:prstGeom>
                    <a:ln>
                      <a:noFill/>
                    </a:ln>
                    <a:effectLst>
                      <a:outerShdw blurRad="292100" dist="139700" dir="2700000" algn="tl" rotWithShape="0">
                        <a:srgbClr val="333333">
                          <a:alpha val="65000"/>
                        </a:srgbClr>
                      </a:outerShdw>
                    </a:effectLst>
                  </pic:spPr>
                </pic:pic>
              </a:graphicData>
            </a:graphic>
          </wp:anchor>
        </w:drawing>
      </w:r>
      <w:r w:rsidR="002A7422" w:rsidRPr="00FE0C44">
        <w:rPr>
          <w:rFonts w:ascii="Times New Roman" w:hAnsi="Times New Roman"/>
          <w:sz w:val="24"/>
          <w:szCs w:val="24"/>
          <w:lang w:val="uk-UA"/>
        </w:rPr>
        <w:t>Одна з особливостей гри – наявність творчої основи. Вона завжди пов'язана з ініціативою, вигадкою, к</w:t>
      </w:r>
      <w:r w:rsidRPr="00FE0C44">
        <w:rPr>
          <w:rFonts w:ascii="Times New Roman" w:hAnsi="Times New Roman"/>
          <w:sz w:val="24"/>
          <w:szCs w:val="24"/>
          <w:lang w:val="uk-UA"/>
        </w:rPr>
        <w:t xml:space="preserve">мітливістю. </w:t>
      </w:r>
      <w:r>
        <w:rPr>
          <w:rFonts w:ascii="Times New Roman" w:hAnsi="Times New Roman"/>
          <w:sz w:val="24"/>
          <w:szCs w:val="24"/>
          <w:lang w:val="uk-UA"/>
        </w:rPr>
        <w:t xml:space="preserve">               </w:t>
      </w:r>
    </w:p>
    <w:p w:rsidR="00FE0C44" w:rsidRDefault="002A7422" w:rsidP="00FE0C44">
      <w:pPr>
        <w:spacing w:after="0" w:line="240" w:lineRule="auto"/>
        <w:jc w:val="both"/>
        <w:rPr>
          <w:rFonts w:ascii="Times New Roman" w:hAnsi="Times New Roman"/>
          <w:sz w:val="24"/>
          <w:szCs w:val="24"/>
          <w:lang w:val="uk-UA"/>
        </w:rPr>
      </w:pPr>
      <w:r w:rsidRPr="00FE0C44">
        <w:rPr>
          <w:rFonts w:ascii="Times New Roman" w:hAnsi="Times New Roman"/>
          <w:sz w:val="24"/>
          <w:szCs w:val="24"/>
          <w:lang w:val="uk-UA"/>
        </w:rPr>
        <w:t>У</w:t>
      </w:r>
      <w:r w:rsidR="001B35E1" w:rsidRPr="00FE0C44">
        <w:rPr>
          <w:rFonts w:ascii="Times New Roman" w:hAnsi="Times New Roman"/>
          <w:sz w:val="24"/>
          <w:szCs w:val="24"/>
          <w:lang w:val="uk-UA"/>
        </w:rPr>
        <w:t xml:space="preserve"> дослідженні О. </w:t>
      </w:r>
      <w:proofErr w:type="spellStart"/>
      <w:r w:rsidR="002A68D0" w:rsidRPr="00FE0C44">
        <w:rPr>
          <w:rFonts w:ascii="Times New Roman" w:hAnsi="Times New Roman"/>
          <w:sz w:val="24"/>
          <w:szCs w:val="24"/>
          <w:lang w:val="uk-UA"/>
        </w:rPr>
        <w:t>Усової</w:t>
      </w:r>
      <w:proofErr w:type="spellEnd"/>
      <w:r w:rsidR="002A68D0" w:rsidRPr="00FE0C44">
        <w:rPr>
          <w:rFonts w:ascii="Times New Roman" w:hAnsi="Times New Roman"/>
          <w:sz w:val="24"/>
          <w:szCs w:val="24"/>
          <w:lang w:val="uk-UA"/>
        </w:rPr>
        <w:t xml:space="preserve">, </w:t>
      </w:r>
    </w:p>
    <w:p w:rsidR="002A7422" w:rsidRPr="007C02E7" w:rsidRDefault="002A7422" w:rsidP="00FE0C44">
      <w:pPr>
        <w:spacing w:after="0" w:line="240" w:lineRule="auto"/>
        <w:jc w:val="both"/>
        <w:rPr>
          <w:rFonts w:ascii="Times New Roman" w:hAnsi="Times New Roman"/>
          <w:sz w:val="24"/>
          <w:szCs w:val="24"/>
          <w:lang w:val="uk-UA"/>
        </w:rPr>
      </w:pPr>
      <w:r w:rsidRPr="00FE0C44">
        <w:rPr>
          <w:rFonts w:ascii="Times New Roman" w:hAnsi="Times New Roman"/>
          <w:sz w:val="24"/>
          <w:szCs w:val="24"/>
          <w:lang w:val="uk-UA"/>
        </w:rPr>
        <w:t>Р. Жуковської відзначено, що у цьому процесі активно працює уява дитини, емоції, почуття. Прояви ініціативи і творчості різноманітні</w:t>
      </w:r>
      <w:r w:rsidRPr="007C02E7">
        <w:rPr>
          <w:rFonts w:ascii="Times New Roman" w:hAnsi="Times New Roman"/>
          <w:sz w:val="24"/>
          <w:szCs w:val="24"/>
          <w:lang w:val="uk-UA"/>
        </w:rPr>
        <w:t>. В одних іграх творчість пов'язана з побудовою сюжету і вибором змісту, ролі, в інших виявляється у виборі способів дії, в їх варіативності (хованки, ігри у доміно, м'яч, тощо). Багато ігор вимагають уміння погоджувати дії партнерів, виходячи з цього, швидко змінювати тактику своєї поведінки чи способи дій (рольові, рухливі ігри). Як зазначає В.</w:t>
      </w:r>
      <w:r>
        <w:rPr>
          <w:rFonts w:ascii="Times New Roman" w:hAnsi="Times New Roman"/>
          <w:sz w:val="24"/>
          <w:szCs w:val="24"/>
          <w:lang w:val="uk-UA"/>
        </w:rPr>
        <w:t xml:space="preserve"> </w:t>
      </w:r>
      <w:proofErr w:type="spellStart"/>
      <w:r>
        <w:rPr>
          <w:rFonts w:ascii="Times New Roman" w:hAnsi="Times New Roman"/>
          <w:sz w:val="24"/>
          <w:szCs w:val="24"/>
          <w:lang w:val="uk-UA"/>
        </w:rPr>
        <w:t>Аванесова</w:t>
      </w:r>
      <w:proofErr w:type="spellEnd"/>
      <w:r>
        <w:rPr>
          <w:rFonts w:ascii="Times New Roman" w:hAnsi="Times New Roman"/>
          <w:sz w:val="24"/>
          <w:szCs w:val="24"/>
          <w:lang w:val="uk-UA"/>
        </w:rPr>
        <w:t xml:space="preserve">, значна творча гра – </w:t>
      </w:r>
      <w:r w:rsidRPr="007C02E7">
        <w:rPr>
          <w:rFonts w:ascii="Times New Roman" w:hAnsi="Times New Roman"/>
          <w:sz w:val="24"/>
          <w:szCs w:val="24"/>
          <w:lang w:val="uk-UA"/>
        </w:rPr>
        <w:t>робота відбувається і в дидактичних іграх, які мають на меті розвиток пізнавальної активності, допитливості, швидкості розумових дій, ініціативи у прийманні рішень.</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Творчий елемент завжди глибоко індивідуалізований, він є носієм індивідуальності кожного гравця, тому гра є засобом розвитку творчості, формування здібності дітей.</w:t>
      </w: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 xml:space="preserve">Важлива риса творчої гри – </w:t>
      </w:r>
      <w:r w:rsidRPr="007C02E7">
        <w:rPr>
          <w:rFonts w:ascii="Times New Roman" w:hAnsi="Times New Roman"/>
          <w:sz w:val="24"/>
          <w:szCs w:val="24"/>
          <w:lang w:val="uk-UA"/>
        </w:rPr>
        <w:t>її емоційна насиченість. Більшість дослідників відзначають силу і природність почуттів, які переживає дитина і які пов'язані з виконуваними ролями: турбота, ніжність «матері», відповідальність «лікар</w:t>
      </w:r>
      <w:r>
        <w:rPr>
          <w:rFonts w:ascii="Times New Roman" w:hAnsi="Times New Roman"/>
          <w:sz w:val="24"/>
          <w:szCs w:val="24"/>
          <w:lang w:val="uk-UA"/>
        </w:rPr>
        <w:t>я», справедливість «вихователя»</w:t>
      </w:r>
      <w:r w:rsidRPr="007C02E7">
        <w:rPr>
          <w:rFonts w:ascii="Times New Roman" w:hAnsi="Times New Roman"/>
          <w:sz w:val="24"/>
          <w:szCs w:val="24"/>
          <w:lang w:val="uk-UA"/>
        </w:rPr>
        <w:t xml:space="preserve"> тощо. У колективних іграх виявляються дружба, товариськість, взаємна відповідальність. Дитині приносить задоволення досягнення результату, подолання труднощів. У більшості </w:t>
      </w:r>
      <w:r>
        <w:rPr>
          <w:rFonts w:ascii="Times New Roman" w:hAnsi="Times New Roman"/>
          <w:sz w:val="24"/>
          <w:szCs w:val="24"/>
          <w:lang w:val="uk-UA"/>
        </w:rPr>
        <w:t>ігор мають місце елементи емоцій</w:t>
      </w:r>
      <w:r w:rsidRPr="007C02E7">
        <w:rPr>
          <w:rFonts w:ascii="Times New Roman" w:hAnsi="Times New Roman"/>
          <w:sz w:val="24"/>
          <w:szCs w:val="24"/>
          <w:lang w:val="uk-UA"/>
        </w:rPr>
        <w:t>.</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Важлива частина</w:t>
      </w:r>
      <w:r>
        <w:rPr>
          <w:rFonts w:ascii="Times New Roman" w:hAnsi="Times New Roman"/>
          <w:sz w:val="24"/>
          <w:szCs w:val="24"/>
          <w:lang w:val="uk-UA"/>
        </w:rPr>
        <w:t xml:space="preserve"> розробки проблеми теорії гри – </w:t>
      </w:r>
      <w:r w:rsidRPr="007C02E7">
        <w:rPr>
          <w:rFonts w:ascii="Times New Roman" w:hAnsi="Times New Roman"/>
          <w:sz w:val="24"/>
          <w:szCs w:val="24"/>
          <w:lang w:val="uk-UA"/>
        </w:rPr>
        <w:t>її виховні можливості та педагогічна цінність.</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Вихідні положення зарубіжних теорій щодо походження суті, значення гри для дитини поширюються і на проблему використання її як засобу розвитку дитини молодшого шкільного віку. Сучасні теорії «</w:t>
      </w:r>
      <w:proofErr w:type="spellStart"/>
      <w:r w:rsidRPr="007C02E7">
        <w:rPr>
          <w:rFonts w:ascii="Times New Roman" w:hAnsi="Times New Roman"/>
          <w:sz w:val="24"/>
          <w:szCs w:val="24"/>
          <w:lang w:val="uk-UA"/>
        </w:rPr>
        <w:t>ігротерапії</w:t>
      </w:r>
      <w:proofErr w:type="spellEnd"/>
      <w:r w:rsidRPr="007C02E7">
        <w:rPr>
          <w:rFonts w:ascii="Times New Roman" w:hAnsi="Times New Roman"/>
          <w:sz w:val="24"/>
          <w:szCs w:val="24"/>
          <w:lang w:val="uk-UA"/>
        </w:rPr>
        <w:t xml:space="preserve">», методологічною основою яких є </w:t>
      </w:r>
      <w:r w:rsidRPr="007C02E7">
        <w:rPr>
          <w:rFonts w:ascii="Times New Roman" w:hAnsi="Times New Roman"/>
          <w:sz w:val="24"/>
          <w:szCs w:val="24"/>
          <w:lang w:val="uk-UA"/>
        </w:rPr>
        <w:lastRenderedPageBreak/>
        <w:t>фрейдизм, вважаються цінними на тій підставі, що доводять, що за допомогою гри нормалізуються стосунки дитини з навколишньою дійсністю. Гра знімає негативізм, ліквідує егоїзм, вередування, тощо. Дійсно, гра «покращує природу дитини», як стверджують представники цієї течії. Разом з тим, слід шукати значні можливості гри як засобу виховання, а не просто «втілення» небажаних проявів поведінки дитини.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Дослідження виховних можливостей гри йде двома різними напрямками: визначення можливостей гри як форми організації життя дітей та вивчення місця гри у педагогічному процесі. Саме ці найважливіші проблеми дають можливість педагогам ефективно використовувати гру як засіб виховання, правильно здійснювати педагогічне керівництво.</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xml:space="preserve">Проблема гри як форми організації життя дітей розроблена у дослідженнях О. </w:t>
      </w:r>
      <w:proofErr w:type="spellStart"/>
      <w:r w:rsidRPr="007C02E7">
        <w:rPr>
          <w:rFonts w:ascii="Times New Roman" w:hAnsi="Times New Roman"/>
          <w:sz w:val="24"/>
          <w:szCs w:val="24"/>
          <w:lang w:val="uk-UA"/>
        </w:rPr>
        <w:t>Усової</w:t>
      </w:r>
      <w:proofErr w:type="spellEnd"/>
      <w:r w:rsidRPr="007C02E7">
        <w:rPr>
          <w:rFonts w:ascii="Times New Roman" w:hAnsi="Times New Roman"/>
          <w:sz w:val="24"/>
          <w:szCs w:val="24"/>
          <w:lang w:val="uk-UA"/>
        </w:rPr>
        <w:t>. Розглядаючи етап розвитку ігрового колективу, вона встановила наявність реальних стосунків, тобто таких, що існують між людьми, які виховуються в одному колективі та ігрових, які регламентуються змістом гри. Педагог також вказала на можливість виникнення якостей, необхідних дитині для входження до ігрового колективу: встановлення зв'язків з дітьми, що граються, підпорядкування своїх дій ролям, контроль і виконання правил гри, тощо.</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А. С. Макаренко писав: «Гра має важливе значення в житті дитини</w:t>
      </w:r>
      <w:r w:rsidR="00B81CF3">
        <w:rPr>
          <w:rFonts w:ascii="Times New Roman" w:hAnsi="Times New Roman"/>
          <w:sz w:val="24"/>
          <w:szCs w:val="24"/>
          <w:lang w:val="uk-UA"/>
        </w:rPr>
        <w:t>.</w:t>
      </w:r>
      <w:r w:rsidRPr="007C02E7">
        <w:rPr>
          <w:rFonts w:ascii="Times New Roman" w:hAnsi="Times New Roman"/>
          <w:sz w:val="24"/>
          <w:szCs w:val="24"/>
          <w:lang w:val="uk-UA"/>
        </w:rPr>
        <w:t xml:space="preserve"> Якою буде дитина в грі, такою вона буде і в праці, коли виросте. Тому виховання майбутнього діяча в</w:t>
      </w:r>
      <w:r>
        <w:rPr>
          <w:rFonts w:ascii="Times New Roman" w:hAnsi="Times New Roman"/>
          <w:sz w:val="24"/>
          <w:szCs w:val="24"/>
          <w:lang w:val="uk-UA"/>
        </w:rPr>
        <w:t>ідбувається перш за все в грі»</w:t>
      </w:r>
      <w:r w:rsidR="005A3462">
        <w:rPr>
          <w:rFonts w:ascii="Times New Roman" w:hAnsi="Times New Roman"/>
          <w:sz w:val="24"/>
          <w:szCs w:val="24"/>
          <w:lang w:val="uk-UA"/>
        </w:rPr>
        <w:t xml:space="preserve"> </w:t>
      </w:r>
      <w:r w:rsidR="005A3462" w:rsidRPr="005A3462">
        <w:rPr>
          <w:rFonts w:ascii="Times New Roman" w:hAnsi="Times New Roman"/>
          <w:sz w:val="24"/>
          <w:szCs w:val="24"/>
        </w:rPr>
        <w:t>[</w:t>
      </w:r>
      <w:r w:rsidR="005A3462">
        <w:rPr>
          <w:rFonts w:ascii="Times New Roman" w:hAnsi="Times New Roman"/>
          <w:sz w:val="24"/>
          <w:szCs w:val="24"/>
          <w:lang w:val="uk-UA"/>
        </w:rPr>
        <w:t>26, 5</w:t>
      </w:r>
      <w:r w:rsidR="005A3462" w:rsidRPr="005A3462">
        <w:rPr>
          <w:rFonts w:ascii="Times New Roman" w:hAnsi="Times New Roman"/>
          <w:sz w:val="24"/>
          <w:szCs w:val="24"/>
        </w:rPr>
        <w:t>]</w:t>
      </w:r>
      <w:r w:rsidR="00737CCC">
        <w:rPr>
          <w:rFonts w:ascii="Times New Roman" w:hAnsi="Times New Roman"/>
          <w:sz w:val="24"/>
          <w:szCs w:val="24"/>
          <w:lang w:val="uk-UA"/>
        </w:rPr>
        <w:t>.</w:t>
      </w:r>
      <w:r w:rsidRPr="007C02E7">
        <w:rPr>
          <w:rFonts w:ascii="Times New Roman" w:hAnsi="Times New Roman"/>
          <w:sz w:val="24"/>
          <w:szCs w:val="24"/>
          <w:lang w:val="uk-UA"/>
        </w:rPr>
        <w:t xml:space="preserve"> Отже, гра, її організація – ключ в організації виховання.</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xml:space="preserve">В </w:t>
      </w:r>
      <w:proofErr w:type="spellStart"/>
      <w:r w:rsidRPr="007C02E7">
        <w:rPr>
          <w:rFonts w:ascii="Times New Roman" w:hAnsi="Times New Roman"/>
          <w:sz w:val="24"/>
          <w:szCs w:val="24"/>
          <w:lang w:val="uk-UA"/>
        </w:rPr>
        <w:t>імперичній</w:t>
      </w:r>
      <w:proofErr w:type="spellEnd"/>
      <w:r w:rsidRPr="007C02E7">
        <w:rPr>
          <w:rFonts w:ascii="Times New Roman" w:hAnsi="Times New Roman"/>
          <w:sz w:val="24"/>
          <w:szCs w:val="24"/>
          <w:lang w:val="uk-UA"/>
        </w:rPr>
        <w:t xml:space="preserve"> психології при дослідженні гри, так як і при аналізі інших видів діяльності в цьо</w:t>
      </w:r>
      <w:r>
        <w:rPr>
          <w:rFonts w:ascii="Times New Roman" w:hAnsi="Times New Roman"/>
          <w:sz w:val="24"/>
          <w:szCs w:val="24"/>
          <w:lang w:val="uk-UA"/>
        </w:rPr>
        <w:t>му, господарював функціонально-</w:t>
      </w:r>
      <w:r w:rsidRPr="007C02E7">
        <w:rPr>
          <w:rFonts w:ascii="Times New Roman" w:hAnsi="Times New Roman"/>
          <w:sz w:val="24"/>
          <w:szCs w:val="24"/>
          <w:lang w:val="uk-UA"/>
        </w:rPr>
        <w:t>аналітичний підхід. При цьому гра досліджувалась як проявлення вже досить зрілої психічної діяльності. Одні досліджували гру (Ушинський К.Д., Дж.</w:t>
      </w:r>
      <w:r>
        <w:rPr>
          <w:rFonts w:ascii="Times New Roman" w:hAnsi="Times New Roman"/>
          <w:sz w:val="24"/>
          <w:szCs w:val="24"/>
          <w:lang w:val="uk-UA"/>
        </w:rPr>
        <w:t xml:space="preserve"> </w:t>
      </w:r>
      <w:proofErr w:type="spellStart"/>
      <w:r>
        <w:rPr>
          <w:rFonts w:ascii="Times New Roman" w:hAnsi="Times New Roman"/>
          <w:sz w:val="24"/>
          <w:szCs w:val="24"/>
          <w:lang w:val="uk-UA"/>
        </w:rPr>
        <w:t>Селлі</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Бюллер</w:t>
      </w:r>
      <w:proofErr w:type="spellEnd"/>
      <w:r>
        <w:rPr>
          <w:rFonts w:ascii="Times New Roman" w:hAnsi="Times New Roman"/>
          <w:sz w:val="24"/>
          <w:szCs w:val="24"/>
          <w:lang w:val="uk-UA"/>
        </w:rPr>
        <w:t xml:space="preserve"> К.) як прояв</w:t>
      </w:r>
      <w:r w:rsidRPr="007C02E7">
        <w:rPr>
          <w:rFonts w:ascii="Times New Roman" w:hAnsi="Times New Roman"/>
          <w:sz w:val="24"/>
          <w:szCs w:val="24"/>
          <w:lang w:val="uk-UA"/>
        </w:rPr>
        <w:t xml:space="preserve"> уяви або фантазії, другі (Сікорський А.І., Дж. </w:t>
      </w:r>
      <w:proofErr w:type="spellStart"/>
      <w:r w:rsidRPr="007C02E7">
        <w:rPr>
          <w:rFonts w:ascii="Times New Roman" w:hAnsi="Times New Roman"/>
          <w:sz w:val="24"/>
          <w:szCs w:val="24"/>
          <w:lang w:val="uk-UA"/>
        </w:rPr>
        <w:t>Дюї</w:t>
      </w:r>
      <w:proofErr w:type="spellEnd"/>
      <w:r w:rsidRPr="007C02E7">
        <w:rPr>
          <w:rFonts w:ascii="Times New Roman" w:hAnsi="Times New Roman"/>
          <w:sz w:val="24"/>
          <w:szCs w:val="24"/>
          <w:lang w:val="uk-UA"/>
        </w:rPr>
        <w:t>) пов'язували гру із розвитком мислення.</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Отже</w:t>
      </w:r>
      <w:r>
        <w:rPr>
          <w:rFonts w:ascii="Times New Roman" w:hAnsi="Times New Roman"/>
          <w:sz w:val="24"/>
          <w:szCs w:val="24"/>
          <w:lang w:val="uk-UA"/>
        </w:rPr>
        <w:t>,</w:t>
      </w:r>
      <w:r w:rsidRPr="007C02E7">
        <w:rPr>
          <w:rFonts w:ascii="Times New Roman" w:hAnsi="Times New Roman"/>
          <w:sz w:val="24"/>
          <w:szCs w:val="24"/>
          <w:lang w:val="uk-UA"/>
        </w:rPr>
        <w:t xml:space="preserve"> у сучасній педагогіці гра розглядається як вид діяльності дитини, в якій поєдну</w:t>
      </w:r>
      <w:r>
        <w:rPr>
          <w:rFonts w:ascii="Times New Roman" w:hAnsi="Times New Roman"/>
          <w:sz w:val="24"/>
          <w:szCs w:val="24"/>
          <w:lang w:val="uk-UA"/>
        </w:rPr>
        <w:t>ються риси, характерні для будь-</w:t>
      </w:r>
      <w:r w:rsidRPr="007C02E7">
        <w:rPr>
          <w:rFonts w:ascii="Times New Roman" w:hAnsi="Times New Roman"/>
          <w:sz w:val="24"/>
          <w:szCs w:val="24"/>
          <w:lang w:val="uk-UA"/>
        </w:rPr>
        <w:lastRenderedPageBreak/>
        <w:t>якої соціальної діяльності (цілеспрямованість, усвідомленість, активна участь) та специфічні, притаманні лише грі (свобода і самостійність, самоорганізація дітей, наявність творчої основи, обов'язкове почуття радості й задоволення).</w:t>
      </w:r>
    </w:p>
    <w:p w:rsidR="002A7422" w:rsidRPr="007C02E7" w:rsidRDefault="002A7422" w:rsidP="002A7422">
      <w:pPr>
        <w:spacing w:after="0" w:line="240" w:lineRule="auto"/>
        <w:ind w:firstLine="720"/>
        <w:jc w:val="both"/>
        <w:rPr>
          <w:rFonts w:ascii="Times New Roman" w:hAnsi="Times New Roman"/>
          <w:sz w:val="24"/>
          <w:szCs w:val="24"/>
          <w:lang w:val="uk-UA"/>
        </w:rPr>
      </w:pPr>
    </w:p>
    <w:p w:rsidR="002A7422" w:rsidRPr="007C02E7" w:rsidRDefault="002A7422" w:rsidP="002A7422">
      <w:pPr>
        <w:spacing w:after="0" w:line="240" w:lineRule="auto"/>
        <w:ind w:firstLine="720"/>
        <w:jc w:val="both"/>
        <w:rPr>
          <w:rFonts w:ascii="Times New Roman" w:hAnsi="Times New Roman"/>
          <w:b/>
          <w:sz w:val="24"/>
          <w:szCs w:val="24"/>
          <w:lang w:val="uk-UA"/>
        </w:rPr>
      </w:pPr>
      <w:r w:rsidRPr="007C02E7">
        <w:rPr>
          <w:rFonts w:ascii="Times New Roman" w:hAnsi="Times New Roman"/>
          <w:b/>
          <w:sz w:val="24"/>
          <w:szCs w:val="24"/>
          <w:lang w:val="uk-UA"/>
        </w:rPr>
        <w:t>1.2. К</w:t>
      </w:r>
      <w:r w:rsidR="00F0023E">
        <w:rPr>
          <w:rFonts w:ascii="Times New Roman" w:hAnsi="Times New Roman"/>
          <w:b/>
          <w:sz w:val="24"/>
          <w:szCs w:val="24"/>
          <w:lang w:val="uk-UA"/>
        </w:rPr>
        <w:t>ласифікація</w:t>
      </w:r>
      <w:r w:rsidRPr="007C02E7">
        <w:rPr>
          <w:rFonts w:ascii="Times New Roman" w:hAnsi="Times New Roman"/>
          <w:b/>
          <w:sz w:val="24"/>
          <w:szCs w:val="24"/>
          <w:lang w:val="uk-UA"/>
        </w:rPr>
        <w:t xml:space="preserve"> ігор</w:t>
      </w:r>
    </w:p>
    <w:p w:rsidR="002A7422" w:rsidRPr="007C02E7" w:rsidRDefault="002A7422" w:rsidP="002A7422">
      <w:pPr>
        <w:spacing w:after="0" w:line="240" w:lineRule="auto"/>
        <w:ind w:firstLine="720"/>
        <w:jc w:val="both"/>
        <w:rPr>
          <w:rFonts w:ascii="Times New Roman" w:hAnsi="Times New Roman"/>
          <w:sz w:val="24"/>
          <w:szCs w:val="24"/>
          <w:lang w:val="uk-UA"/>
        </w:rPr>
      </w:pPr>
    </w:p>
    <w:p w:rsidR="002A7422" w:rsidRPr="007C02E7" w:rsidRDefault="00A6529C" w:rsidP="00A6529C">
      <w:pPr>
        <w:spacing w:after="0" w:line="240" w:lineRule="auto"/>
        <w:ind w:firstLine="720"/>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42208" behindDoc="1" locked="0" layoutInCell="1" allowOverlap="1">
            <wp:simplePos x="0" y="0"/>
            <wp:positionH relativeFrom="column">
              <wp:posOffset>2153920</wp:posOffset>
            </wp:positionH>
            <wp:positionV relativeFrom="paragraph">
              <wp:posOffset>43180</wp:posOffset>
            </wp:positionV>
            <wp:extent cx="2038985" cy="1219200"/>
            <wp:effectExtent l="19050" t="0" r="0" b="0"/>
            <wp:wrapTight wrapText="bothSides">
              <wp:wrapPolygon edited="0">
                <wp:start x="-202" y="0"/>
                <wp:lineTo x="-202" y="21263"/>
                <wp:lineTo x="21593" y="21263"/>
                <wp:lineTo x="21593" y="0"/>
                <wp:lineTo x="-202" y="0"/>
              </wp:wrapPolygon>
            </wp:wrapTight>
            <wp:docPr id="32" name="Рисунок 10" descr="http://urgentessays.co.uk/blog/wp-content/uploads/2012/02/os3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rgentessays.co.uk/blog/wp-content/uploads/2012/02/os31020.jpg"/>
                    <pic:cNvPicPr>
                      <a:picLocks noChangeAspect="1" noChangeArrowheads="1"/>
                    </pic:cNvPicPr>
                  </pic:nvPicPr>
                  <pic:blipFill>
                    <a:blip r:embed="rId11" cstate="print"/>
                    <a:srcRect/>
                    <a:stretch>
                      <a:fillRect/>
                    </a:stretch>
                  </pic:blipFill>
                  <pic:spPr bwMode="auto">
                    <a:xfrm>
                      <a:off x="0" y="0"/>
                      <a:ext cx="2038985" cy="1219200"/>
                    </a:xfrm>
                    <a:prstGeom prst="rect">
                      <a:avLst/>
                    </a:prstGeom>
                    <a:noFill/>
                    <a:ln w="9525">
                      <a:noFill/>
                      <a:miter lim="800000"/>
                      <a:headEnd/>
                      <a:tailEnd/>
                    </a:ln>
                  </pic:spPr>
                </pic:pic>
              </a:graphicData>
            </a:graphic>
          </wp:anchor>
        </w:drawing>
      </w:r>
      <w:r w:rsidR="002A7422" w:rsidRPr="007C02E7">
        <w:rPr>
          <w:rFonts w:ascii="Times New Roman" w:hAnsi="Times New Roman"/>
          <w:sz w:val="24"/>
          <w:szCs w:val="24"/>
          <w:lang w:val="uk-UA"/>
        </w:rPr>
        <w:t>Немає більш різноманітного явища у шкільній педагогіці, як гра, багата як за змістом, характером, так і за формою. Протягом двох сторіч наукова педагогіка прагне якнайменше класифікувати дитячі ігри.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xml:space="preserve">Одна з перших класифікацій належить К. </w:t>
      </w:r>
      <w:proofErr w:type="spellStart"/>
      <w:r w:rsidRPr="007C02E7">
        <w:rPr>
          <w:rFonts w:ascii="Times New Roman" w:hAnsi="Times New Roman"/>
          <w:sz w:val="24"/>
          <w:szCs w:val="24"/>
          <w:lang w:val="uk-UA"/>
        </w:rPr>
        <w:t>Грасу</w:t>
      </w:r>
      <w:proofErr w:type="spellEnd"/>
      <w:r w:rsidRPr="007C02E7">
        <w:rPr>
          <w:rFonts w:ascii="Times New Roman" w:hAnsi="Times New Roman"/>
          <w:sz w:val="24"/>
          <w:szCs w:val="24"/>
          <w:lang w:val="uk-UA"/>
        </w:rPr>
        <w:t>. Він поділяє ігри на дві групи: експериментальні або ігри спеціальних функцій. До першої групи належать сенсорні, моторні, інтелектуальні, афективні ігри, вправи волі. До другої групи належать різні ігри, у яких вправляються часткові здібності, необхідні для застосування у різних сферах життя (суспільного, сімейного).</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xml:space="preserve">Відомий німецький психолог В. </w:t>
      </w:r>
      <w:proofErr w:type="spellStart"/>
      <w:r w:rsidRPr="007C02E7">
        <w:rPr>
          <w:rFonts w:ascii="Times New Roman" w:hAnsi="Times New Roman"/>
          <w:sz w:val="24"/>
          <w:szCs w:val="24"/>
          <w:lang w:val="uk-UA"/>
        </w:rPr>
        <w:t>Штерн</w:t>
      </w:r>
      <w:proofErr w:type="spellEnd"/>
      <w:r w:rsidRPr="007C02E7">
        <w:rPr>
          <w:rFonts w:ascii="Times New Roman" w:hAnsi="Times New Roman"/>
          <w:sz w:val="24"/>
          <w:szCs w:val="24"/>
          <w:lang w:val="uk-UA"/>
        </w:rPr>
        <w:t xml:space="preserve"> поділяє ігри на два види: індивідуальні та соціальні. При цьому він спирається на вихідне положення своєї теорії конвергенції про необхідність розвивати внутрішні сили дитини, її здібності і одночасно враховувати вплив середовища, в якому дитина перебуває. </w:t>
      </w:r>
      <w:proofErr w:type="spellStart"/>
      <w:r w:rsidRPr="007C02E7">
        <w:rPr>
          <w:rFonts w:ascii="Times New Roman" w:hAnsi="Times New Roman"/>
          <w:sz w:val="24"/>
          <w:szCs w:val="24"/>
          <w:lang w:val="uk-UA"/>
        </w:rPr>
        <w:t>Штерн</w:t>
      </w:r>
      <w:proofErr w:type="spellEnd"/>
      <w:r w:rsidRPr="007C02E7">
        <w:rPr>
          <w:rFonts w:ascii="Times New Roman" w:hAnsi="Times New Roman"/>
          <w:sz w:val="24"/>
          <w:szCs w:val="24"/>
          <w:lang w:val="uk-UA"/>
        </w:rPr>
        <w:t xml:space="preserve"> вважає, що зовнішній фактор соціального оточення дає лиш</w:t>
      </w:r>
      <w:r>
        <w:rPr>
          <w:rFonts w:ascii="Times New Roman" w:hAnsi="Times New Roman"/>
          <w:sz w:val="24"/>
          <w:szCs w:val="24"/>
          <w:lang w:val="uk-UA"/>
        </w:rPr>
        <w:t>е</w:t>
      </w:r>
      <w:r w:rsidRPr="007C02E7">
        <w:rPr>
          <w:rFonts w:ascii="Times New Roman" w:hAnsi="Times New Roman"/>
          <w:sz w:val="24"/>
          <w:szCs w:val="24"/>
          <w:lang w:val="uk-UA"/>
        </w:rPr>
        <w:t xml:space="preserve"> матеріал для гри, вибір якого визначається інстинктивно.</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xml:space="preserve">Сучасний американський дослідник К. </w:t>
      </w:r>
      <w:proofErr w:type="spellStart"/>
      <w:r w:rsidRPr="007C02E7">
        <w:rPr>
          <w:rFonts w:ascii="Times New Roman" w:hAnsi="Times New Roman"/>
          <w:sz w:val="24"/>
          <w:szCs w:val="24"/>
          <w:lang w:val="uk-UA"/>
        </w:rPr>
        <w:t>Гарвей</w:t>
      </w:r>
      <w:proofErr w:type="spellEnd"/>
      <w:r w:rsidRPr="007C02E7">
        <w:rPr>
          <w:rFonts w:ascii="Times New Roman" w:hAnsi="Times New Roman"/>
          <w:sz w:val="24"/>
          <w:szCs w:val="24"/>
          <w:lang w:val="uk-UA"/>
        </w:rPr>
        <w:t xml:space="preserve"> виділяє такі види ігор:</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1. Ігри з рухами і взаємодією, що найбільш яскраво відображають надлишок ене</w:t>
      </w:r>
      <w:r>
        <w:rPr>
          <w:rFonts w:ascii="Times New Roman" w:hAnsi="Times New Roman"/>
          <w:sz w:val="24"/>
          <w:szCs w:val="24"/>
          <w:lang w:val="uk-UA"/>
        </w:rPr>
        <w:t>ргії та емоційний настрій дітей.</w:t>
      </w:r>
    </w:p>
    <w:p w:rsidR="0063679B"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2. Ігри з предметами, що по</w:t>
      </w:r>
      <w:r>
        <w:rPr>
          <w:rFonts w:ascii="Times New Roman" w:hAnsi="Times New Roman"/>
          <w:sz w:val="24"/>
          <w:szCs w:val="24"/>
          <w:lang w:val="uk-UA"/>
        </w:rPr>
        <w:t xml:space="preserve">чинаються з маніпуляції, далі – </w:t>
      </w:r>
      <w:r w:rsidRPr="007C02E7">
        <w:rPr>
          <w:rFonts w:ascii="Times New Roman" w:hAnsi="Times New Roman"/>
          <w:sz w:val="24"/>
          <w:szCs w:val="24"/>
          <w:lang w:val="uk-UA"/>
        </w:rPr>
        <w:t>практика і трен</w:t>
      </w:r>
      <w:r>
        <w:rPr>
          <w:rFonts w:ascii="Times New Roman" w:hAnsi="Times New Roman"/>
          <w:sz w:val="24"/>
          <w:szCs w:val="24"/>
          <w:lang w:val="uk-UA"/>
        </w:rPr>
        <w:t>ування до повного удосконалення.</w:t>
      </w:r>
    </w:p>
    <w:p w:rsidR="0063679B" w:rsidRDefault="0063679B">
      <w:pPr>
        <w:rPr>
          <w:rFonts w:ascii="Times New Roman" w:hAnsi="Times New Roman"/>
          <w:sz w:val="24"/>
          <w:szCs w:val="24"/>
          <w:lang w:val="uk-UA"/>
        </w:rPr>
      </w:pPr>
      <w:r>
        <w:rPr>
          <w:rFonts w:ascii="Times New Roman" w:hAnsi="Times New Roman"/>
          <w:sz w:val="24"/>
          <w:szCs w:val="24"/>
          <w:lang w:val="uk-UA"/>
        </w:rPr>
        <w:br w:type="page"/>
      </w: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lastRenderedPageBreak/>
        <w:t xml:space="preserve">3. Мовні ігри – </w:t>
      </w:r>
      <w:r w:rsidRPr="007C02E7">
        <w:rPr>
          <w:rFonts w:ascii="Times New Roman" w:hAnsi="Times New Roman"/>
          <w:sz w:val="24"/>
          <w:szCs w:val="24"/>
          <w:lang w:val="uk-UA"/>
        </w:rPr>
        <w:t>створення дітьми римованих творів, які не мають точного смислового змісту (пісеньки, лічилки,</w:t>
      </w:r>
      <w:r>
        <w:rPr>
          <w:rFonts w:ascii="Times New Roman" w:hAnsi="Times New Roman"/>
          <w:sz w:val="24"/>
          <w:szCs w:val="24"/>
          <w:lang w:val="uk-UA"/>
        </w:rPr>
        <w:t xml:space="preserve"> приказки, жарти).</w:t>
      </w: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4. Ігри з правилами.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5. Ритуальні ігри, засновані на рухах, ігрових предметах, мові, соціальній умовності.</w:t>
      </w:r>
    </w:p>
    <w:p w:rsidR="002A7422" w:rsidRPr="007C02E7" w:rsidRDefault="002A7422" w:rsidP="002A7422">
      <w:pPr>
        <w:spacing w:after="0" w:line="240" w:lineRule="auto"/>
        <w:ind w:firstLine="720"/>
        <w:jc w:val="both"/>
        <w:rPr>
          <w:rFonts w:ascii="Times New Roman" w:hAnsi="Times New Roman"/>
          <w:sz w:val="24"/>
          <w:szCs w:val="24"/>
          <w:lang w:val="uk-UA"/>
        </w:rPr>
      </w:pPr>
      <w:r w:rsidRPr="002C7302">
        <w:rPr>
          <w:rFonts w:ascii="Times New Roman" w:hAnsi="Times New Roman"/>
          <w:sz w:val="24"/>
          <w:szCs w:val="24"/>
          <w:lang w:val="uk-UA"/>
        </w:rPr>
        <w:t xml:space="preserve">С. </w:t>
      </w:r>
      <w:proofErr w:type="spellStart"/>
      <w:r w:rsidRPr="002C7302">
        <w:rPr>
          <w:rFonts w:ascii="Times New Roman" w:hAnsi="Times New Roman"/>
          <w:sz w:val="24"/>
          <w:szCs w:val="24"/>
          <w:lang w:val="uk-UA"/>
        </w:rPr>
        <w:t>Русова</w:t>
      </w:r>
      <w:proofErr w:type="spellEnd"/>
      <w:r w:rsidRPr="002C7302">
        <w:rPr>
          <w:rFonts w:ascii="Times New Roman" w:hAnsi="Times New Roman"/>
          <w:sz w:val="24"/>
          <w:szCs w:val="24"/>
          <w:lang w:val="uk-UA"/>
        </w:rPr>
        <w:t xml:space="preserve"> наголошує на значенні народних ігор як прадавнього результативного засобу вихов</w:t>
      </w:r>
      <w:r w:rsidRPr="007C02E7">
        <w:rPr>
          <w:rFonts w:ascii="Times New Roman" w:hAnsi="Times New Roman"/>
          <w:sz w:val="24"/>
          <w:szCs w:val="24"/>
          <w:lang w:val="uk-UA"/>
        </w:rPr>
        <w:t>ання і</w:t>
      </w:r>
      <w:r>
        <w:rPr>
          <w:rFonts w:ascii="Times New Roman" w:hAnsi="Times New Roman"/>
          <w:sz w:val="24"/>
          <w:szCs w:val="24"/>
          <w:lang w:val="uk-UA"/>
        </w:rPr>
        <w:t xml:space="preserve"> навчання дітей</w:t>
      </w:r>
      <w:r w:rsidR="002C7302">
        <w:rPr>
          <w:rFonts w:ascii="Times New Roman" w:hAnsi="Times New Roman"/>
          <w:sz w:val="24"/>
          <w:szCs w:val="24"/>
          <w:lang w:val="uk-UA"/>
        </w:rPr>
        <w:t xml:space="preserve"> </w:t>
      </w:r>
      <w:r w:rsidR="002C7302" w:rsidRPr="002C7302">
        <w:rPr>
          <w:rFonts w:ascii="Times New Roman" w:hAnsi="Times New Roman"/>
          <w:sz w:val="24"/>
          <w:szCs w:val="24"/>
        </w:rPr>
        <w:t>[15</w:t>
      </w:r>
      <w:r w:rsidR="002C7302">
        <w:rPr>
          <w:rFonts w:ascii="Times New Roman" w:hAnsi="Times New Roman"/>
          <w:sz w:val="24"/>
          <w:szCs w:val="24"/>
          <w:lang w:val="uk-UA"/>
        </w:rPr>
        <w:t>,42</w:t>
      </w:r>
      <w:r w:rsidR="002C7302" w:rsidRPr="002C7302">
        <w:rPr>
          <w:rFonts w:ascii="Times New Roman" w:hAnsi="Times New Roman"/>
          <w:sz w:val="24"/>
          <w:szCs w:val="24"/>
        </w:rPr>
        <w:t>]</w:t>
      </w:r>
      <w:r>
        <w:rPr>
          <w:rFonts w:ascii="Times New Roman" w:hAnsi="Times New Roman"/>
          <w:sz w:val="24"/>
          <w:szCs w:val="24"/>
          <w:lang w:val="uk-UA"/>
        </w:rPr>
        <w:t xml:space="preserve">. Народні ігри – </w:t>
      </w:r>
      <w:r w:rsidRPr="007C02E7">
        <w:rPr>
          <w:rFonts w:ascii="Times New Roman" w:hAnsi="Times New Roman"/>
          <w:sz w:val="24"/>
          <w:szCs w:val="24"/>
          <w:lang w:val="uk-UA"/>
        </w:rPr>
        <w:t>багата скарбниця народної мудрості, досвіду поколінь у ті часи, коли не існувало наукової педагогіки.</w:t>
      </w:r>
    </w:p>
    <w:p w:rsidR="002A7422" w:rsidRPr="007C02E7" w:rsidRDefault="00BE0236" w:rsidP="002A7422">
      <w:pPr>
        <w:spacing w:after="0" w:line="240" w:lineRule="auto"/>
        <w:ind w:firstLine="720"/>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699200" behindDoc="1" locked="0" layoutInCell="1" allowOverlap="1">
            <wp:simplePos x="0" y="0"/>
            <wp:positionH relativeFrom="column">
              <wp:posOffset>3233420</wp:posOffset>
            </wp:positionH>
            <wp:positionV relativeFrom="paragraph">
              <wp:posOffset>53975</wp:posOffset>
            </wp:positionV>
            <wp:extent cx="1146810" cy="1146175"/>
            <wp:effectExtent l="19050" t="0" r="0" b="0"/>
            <wp:wrapTight wrapText="bothSides">
              <wp:wrapPolygon edited="0">
                <wp:start x="-359" y="0"/>
                <wp:lineTo x="-359" y="21181"/>
                <wp:lineTo x="21528" y="21181"/>
                <wp:lineTo x="21528" y="0"/>
                <wp:lineTo x="-359" y="0"/>
              </wp:wrapPolygon>
            </wp:wrapTight>
            <wp:docPr id="58" name="Рисунок 58" descr="fda_tool_valid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da_tool_validation1"/>
                    <pic:cNvPicPr>
                      <a:picLocks noChangeAspect="1" noChangeArrowheads="1"/>
                    </pic:cNvPicPr>
                  </pic:nvPicPr>
                  <pic:blipFill>
                    <a:blip r:embed="rId12" cstate="print"/>
                    <a:srcRect/>
                    <a:stretch>
                      <a:fillRect/>
                    </a:stretch>
                  </pic:blipFill>
                  <pic:spPr bwMode="auto">
                    <a:xfrm>
                      <a:off x="0" y="0"/>
                      <a:ext cx="1146810" cy="1146175"/>
                    </a:xfrm>
                    <a:prstGeom prst="rect">
                      <a:avLst/>
                    </a:prstGeom>
                    <a:noFill/>
                    <a:ln w="9525">
                      <a:noFill/>
                      <a:miter lim="800000"/>
                      <a:headEnd/>
                      <a:tailEnd/>
                    </a:ln>
                  </pic:spPr>
                </pic:pic>
              </a:graphicData>
            </a:graphic>
          </wp:anchor>
        </w:drawing>
      </w:r>
      <w:r w:rsidR="002A7422" w:rsidRPr="007C02E7">
        <w:rPr>
          <w:rFonts w:ascii="Times New Roman" w:hAnsi="Times New Roman"/>
          <w:sz w:val="24"/>
          <w:szCs w:val="24"/>
          <w:lang w:val="uk-UA"/>
        </w:rPr>
        <w:t>Використан</w:t>
      </w:r>
      <w:r w:rsidR="002A7422">
        <w:rPr>
          <w:rFonts w:ascii="Times New Roman" w:hAnsi="Times New Roman"/>
          <w:sz w:val="24"/>
          <w:szCs w:val="24"/>
          <w:lang w:val="uk-UA"/>
        </w:rPr>
        <w:t xml:space="preserve">ня їх у педагогічному процесі – </w:t>
      </w:r>
      <w:r w:rsidR="002A7422" w:rsidRPr="007C02E7">
        <w:rPr>
          <w:rFonts w:ascii="Times New Roman" w:hAnsi="Times New Roman"/>
          <w:sz w:val="24"/>
          <w:szCs w:val="24"/>
          <w:lang w:val="uk-UA"/>
        </w:rPr>
        <w:t>сьогодні чи не найактивніша проблема, адже ми прагнемо створити найефективніші умови для навчання і виховання дітей молодшого шкільного віку.</w:t>
      </w: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К.Д.</w:t>
      </w:r>
      <w:r w:rsidRPr="007C02E7">
        <w:rPr>
          <w:rFonts w:ascii="Times New Roman" w:hAnsi="Times New Roman"/>
          <w:sz w:val="24"/>
          <w:szCs w:val="24"/>
          <w:lang w:val="uk-UA"/>
        </w:rPr>
        <w:t>Ушинський закликав звертати увагу на народні ігри, розробляти це багате джерело, організовувати їх і творити з них найкращий і могутній виховний засіб. Та народні ігри до цього часу не мають наукової класифікації і використовуються в основному за призначенням: з розвитку мови дітей, на ознайомлення з природою, життям і працею дорослих тощо.</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У сучасній педагогіці прийнята така класифікація ігор: ігри творчі та ігри з правилами. Д</w:t>
      </w:r>
      <w:r>
        <w:rPr>
          <w:rFonts w:ascii="Times New Roman" w:hAnsi="Times New Roman"/>
          <w:sz w:val="24"/>
          <w:szCs w:val="24"/>
          <w:lang w:val="uk-UA"/>
        </w:rPr>
        <w:t>о першої групи належать сюжетно-</w:t>
      </w:r>
      <w:r w:rsidRPr="007C02E7">
        <w:rPr>
          <w:rFonts w:ascii="Times New Roman" w:hAnsi="Times New Roman"/>
          <w:sz w:val="24"/>
          <w:szCs w:val="24"/>
          <w:lang w:val="uk-UA"/>
        </w:rPr>
        <w:t>рольові ігри (сімейні, побутові, суспільні), будівельно-конструктивні на теми літературних творів (драматизації, інсценування).</w:t>
      </w:r>
    </w:p>
    <w:p w:rsidR="002A7422" w:rsidRDefault="008C0383" w:rsidP="002A7422">
      <w:pPr>
        <w:spacing w:after="0" w:line="240" w:lineRule="auto"/>
        <w:ind w:firstLine="720"/>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03296" behindDoc="0" locked="0" layoutInCell="1" allowOverlap="1">
            <wp:simplePos x="0" y="0"/>
            <wp:positionH relativeFrom="column">
              <wp:posOffset>80010</wp:posOffset>
            </wp:positionH>
            <wp:positionV relativeFrom="paragraph">
              <wp:posOffset>121285</wp:posOffset>
            </wp:positionV>
            <wp:extent cx="1524000" cy="1247775"/>
            <wp:effectExtent l="38100" t="19050" r="266700" b="238125"/>
            <wp:wrapSquare wrapText="bothSides"/>
            <wp:docPr id="1" name="Рисунок 1" descr="E:\Школа\Рисунки\дети\deti_m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Школа\Рисунки\дети\deti_mach.png"/>
                    <pic:cNvPicPr>
                      <a:picLocks noChangeAspect="1" noChangeArrowheads="1"/>
                    </pic:cNvPicPr>
                  </pic:nvPicPr>
                  <pic:blipFill>
                    <a:blip r:embed="rId13" cstate="print"/>
                    <a:srcRect/>
                    <a:stretch>
                      <a:fillRect/>
                    </a:stretch>
                  </pic:blipFill>
                  <pic:spPr bwMode="auto">
                    <a:xfrm>
                      <a:off x="0" y="0"/>
                      <a:ext cx="1524000" cy="1247775"/>
                    </a:xfrm>
                    <a:prstGeom prst="rect">
                      <a:avLst/>
                    </a:prstGeom>
                    <a:ln>
                      <a:noFill/>
                    </a:ln>
                    <a:effectLst>
                      <a:outerShdw blurRad="292100" dist="139700" dir="2700000" algn="tl" rotWithShape="0">
                        <a:srgbClr val="333333">
                          <a:alpha val="65000"/>
                        </a:srgbClr>
                      </a:outerShdw>
                    </a:effectLst>
                  </pic:spPr>
                </pic:pic>
              </a:graphicData>
            </a:graphic>
          </wp:anchor>
        </w:drawing>
      </w:r>
      <w:r w:rsidR="002A7422" w:rsidRPr="007C02E7">
        <w:rPr>
          <w:rFonts w:ascii="Times New Roman" w:hAnsi="Times New Roman"/>
          <w:sz w:val="24"/>
          <w:szCs w:val="24"/>
          <w:lang w:val="uk-UA"/>
        </w:rPr>
        <w:t>До другої групи належать рухливі (великої, середньої, малої рухливості); сюжетні, ігри з предметами; за переважанням одного основного руху; з</w:t>
      </w:r>
      <w:r w:rsidR="002A7422">
        <w:rPr>
          <w:rFonts w:ascii="Times New Roman" w:hAnsi="Times New Roman"/>
          <w:sz w:val="24"/>
          <w:szCs w:val="24"/>
          <w:lang w:val="uk-UA"/>
        </w:rPr>
        <w:t xml:space="preserve"> бігом, стрибками тощо; ігри-</w:t>
      </w:r>
      <w:r w:rsidR="002A7422" w:rsidRPr="007C02E7">
        <w:rPr>
          <w:rFonts w:ascii="Times New Roman" w:hAnsi="Times New Roman"/>
          <w:sz w:val="24"/>
          <w:szCs w:val="24"/>
          <w:lang w:val="uk-UA"/>
        </w:rPr>
        <w:t xml:space="preserve">естафети та дидактичні ігри (словесні, друковані). </w:t>
      </w:r>
      <w:r w:rsidR="002A7422" w:rsidRPr="00733CF0">
        <w:rPr>
          <w:rFonts w:ascii="Times New Roman" w:hAnsi="Times New Roman"/>
          <w:sz w:val="24"/>
          <w:szCs w:val="24"/>
          <w:lang w:val="uk-UA"/>
        </w:rPr>
        <w:t xml:space="preserve">Окрему групу становлять народні ігри: забави, рухливі, </w:t>
      </w:r>
      <w:r w:rsidR="002A7422" w:rsidRPr="00733CF0">
        <w:rPr>
          <w:rFonts w:ascii="Times New Roman" w:hAnsi="Times New Roman"/>
          <w:sz w:val="24"/>
          <w:szCs w:val="24"/>
          <w:lang w:val="uk-UA"/>
        </w:rPr>
        <w:lastRenderedPageBreak/>
        <w:t>дидактичні, обрядові</w:t>
      </w:r>
      <w:r w:rsidR="00733CF0" w:rsidRPr="00733CF0">
        <w:rPr>
          <w:rFonts w:ascii="Times New Roman" w:hAnsi="Times New Roman"/>
          <w:sz w:val="24"/>
          <w:szCs w:val="24"/>
          <w:lang w:val="uk-UA"/>
        </w:rPr>
        <w:t xml:space="preserve"> (Подоляночка, Грушка, Царівна, Щітка</w:t>
      </w:r>
      <w:r w:rsidR="00733CF0">
        <w:rPr>
          <w:rFonts w:ascii="Times New Roman" w:hAnsi="Times New Roman"/>
          <w:sz w:val="24"/>
          <w:szCs w:val="24"/>
          <w:lang w:val="uk-UA"/>
        </w:rPr>
        <w:t xml:space="preserve">, Куці-баба, А ми просо сіяли, </w:t>
      </w:r>
      <w:proofErr w:type="spellStart"/>
      <w:r w:rsidR="00733CF0">
        <w:rPr>
          <w:rFonts w:ascii="Times New Roman" w:hAnsi="Times New Roman"/>
          <w:sz w:val="24"/>
          <w:szCs w:val="24"/>
          <w:lang w:val="uk-UA"/>
        </w:rPr>
        <w:t>сіяли</w:t>
      </w:r>
      <w:proofErr w:type="spellEnd"/>
      <w:r w:rsidR="00733CF0">
        <w:rPr>
          <w:rFonts w:ascii="Times New Roman" w:hAnsi="Times New Roman"/>
          <w:sz w:val="24"/>
          <w:szCs w:val="24"/>
          <w:lang w:val="uk-UA"/>
        </w:rPr>
        <w:t xml:space="preserve">, Горю – дуб, </w:t>
      </w:r>
      <w:proofErr w:type="spellStart"/>
      <w:r w:rsidR="00733CF0">
        <w:rPr>
          <w:rFonts w:ascii="Times New Roman" w:hAnsi="Times New Roman"/>
          <w:sz w:val="24"/>
          <w:szCs w:val="24"/>
          <w:lang w:val="uk-UA"/>
        </w:rPr>
        <w:t>Дуб</w:t>
      </w:r>
      <w:proofErr w:type="spellEnd"/>
      <w:r w:rsidR="00733CF0">
        <w:rPr>
          <w:rFonts w:ascii="Times New Roman" w:hAnsi="Times New Roman"/>
          <w:sz w:val="24"/>
          <w:szCs w:val="24"/>
          <w:lang w:val="uk-UA"/>
        </w:rPr>
        <w:t xml:space="preserve">, Смик, Латки, </w:t>
      </w:r>
      <w:proofErr w:type="spellStart"/>
      <w:r w:rsidR="00733CF0">
        <w:rPr>
          <w:rFonts w:ascii="Times New Roman" w:hAnsi="Times New Roman"/>
          <w:sz w:val="24"/>
          <w:szCs w:val="24"/>
          <w:lang w:val="uk-UA"/>
        </w:rPr>
        <w:t>Нещастий</w:t>
      </w:r>
      <w:proofErr w:type="spellEnd"/>
      <w:r w:rsidR="00733CF0">
        <w:rPr>
          <w:rFonts w:ascii="Times New Roman" w:hAnsi="Times New Roman"/>
          <w:sz w:val="24"/>
          <w:szCs w:val="24"/>
          <w:lang w:val="uk-UA"/>
        </w:rPr>
        <w:t xml:space="preserve"> ополоник, Перепілка, </w:t>
      </w:r>
      <w:proofErr w:type="spellStart"/>
      <w:r w:rsidR="00733CF0">
        <w:rPr>
          <w:rFonts w:ascii="Times New Roman" w:hAnsi="Times New Roman"/>
          <w:sz w:val="24"/>
          <w:szCs w:val="24"/>
          <w:lang w:val="uk-UA"/>
        </w:rPr>
        <w:t>Горобейко</w:t>
      </w:r>
      <w:proofErr w:type="spellEnd"/>
      <w:r w:rsidR="00733CF0">
        <w:rPr>
          <w:rFonts w:ascii="Times New Roman" w:hAnsi="Times New Roman"/>
          <w:sz w:val="24"/>
          <w:szCs w:val="24"/>
          <w:lang w:val="uk-UA"/>
        </w:rPr>
        <w:t xml:space="preserve">, Гуси, Кіт і миша, </w:t>
      </w:r>
      <w:proofErr w:type="spellStart"/>
      <w:r w:rsidR="00733CF0">
        <w:rPr>
          <w:rFonts w:ascii="Times New Roman" w:hAnsi="Times New Roman"/>
          <w:sz w:val="24"/>
          <w:szCs w:val="24"/>
          <w:lang w:val="uk-UA"/>
        </w:rPr>
        <w:t>Трампижа</w:t>
      </w:r>
      <w:proofErr w:type="spellEnd"/>
      <w:r w:rsidR="00733CF0">
        <w:rPr>
          <w:rFonts w:ascii="Times New Roman" w:hAnsi="Times New Roman"/>
          <w:sz w:val="24"/>
          <w:szCs w:val="24"/>
          <w:lang w:val="uk-UA"/>
        </w:rPr>
        <w:t xml:space="preserve"> тощо.</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Дана класифікація є досить умовною. Не слід вважати, що у творчих іграх відсутні правила, а ігри з правилами включають елементи творчості. Без правил не можлива будь - яка спільна діяльність.</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Головна ознака, що дозволяє розділити ці дві великі групи ігор, та, що у творчих іграх активність, творчість дітей спрямована на виконання задуму, розвиток сюжет</w:t>
      </w:r>
      <w:r>
        <w:rPr>
          <w:rFonts w:ascii="Times New Roman" w:hAnsi="Times New Roman"/>
          <w:sz w:val="24"/>
          <w:szCs w:val="24"/>
          <w:lang w:val="uk-UA"/>
        </w:rPr>
        <w:t xml:space="preserve">у, а в іграх з правилами – </w:t>
      </w:r>
      <w:r w:rsidRPr="007C02E7">
        <w:rPr>
          <w:rFonts w:ascii="Times New Roman" w:hAnsi="Times New Roman"/>
          <w:sz w:val="24"/>
          <w:szCs w:val="24"/>
          <w:lang w:val="uk-UA"/>
        </w:rPr>
        <w:t>на вирішення завдань і виконання правил.</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У сучасній педагогічній літературі викладено досить широкий спектр підходів до класифікацій ігор. За класифікацією О.С.</w:t>
      </w:r>
      <w:proofErr w:type="spellStart"/>
      <w:r w:rsidRPr="007C02E7">
        <w:rPr>
          <w:rFonts w:ascii="Times New Roman" w:hAnsi="Times New Roman"/>
          <w:sz w:val="24"/>
          <w:szCs w:val="24"/>
          <w:lang w:val="uk-UA"/>
        </w:rPr>
        <w:t>Газманова</w:t>
      </w:r>
      <w:proofErr w:type="spellEnd"/>
      <w:r w:rsidRPr="007C02E7">
        <w:rPr>
          <w:rFonts w:ascii="Times New Roman" w:hAnsi="Times New Roman"/>
          <w:sz w:val="24"/>
          <w:szCs w:val="24"/>
          <w:lang w:val="uk-UA"/>
        </w:rPr>
        <w:t>, ігри поділяються на такі типи:</w:t>
      </w: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 xml:space="preserve">1. </w:t>
      </w:r>
      <w:r w:rsidRPr="007C02E7">
        <w:rPr>
          <w:rFonts w:ascii="Times New Roman" w:hAnsi="Times New Roman"/>
          <w:sz w:val="24"/>
          <w:szCs w:val="24"/>
          <w:lang w:val="uk-UA"/>
        </w:rPr>
        <w:t>Рухові ігри – найважливіший засіб фізичного виховання дітей шкільного віку. Вони завжди вимагають від гравців активних рухливих дій, що спрямовані на досягнення умовної мети, що зазначена в правилах.</w:t>
      </w: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 xml:space="preserve">2. </w:t>
      </w:r>
      <w:r w:rsidRPr="007C02E7">
        <w:rPr>
          <w:rFonts w:ascii="Times New Roman" w:hAnsi="Times New Roman"/>
          <w:sz w:val="24"/>
          <w:szCs w:val="24"/>
          <w:lang w:val="uk-UA"/>
        </w:rPr>
        <w:t>Сюжетно-рольові ігри</w:t>
      </w:r>
      <w:r>
        <w:rPr>
          <w:rFonts w:ascii="Times New Roman" w:hAnsi="Times New Roman"/>
          <w:sz w:val="24"/>
          <w:szCs w:val="24"/>
          <w:lang w:val="uk-UA"/>
        </w:rPr>
        <w:t>, що</w:t>
      </w:r>
      <w:r w:rsidRPr="007C02E7">
        <w:rPr>
          <w:rFonts w:ascii="Times New Roman" w:hAnsi="Times New Roman"/>
          <w:sz w:val="24"/>
          <w:szCs w:val="24"/>
          <w:lang w:val="uk-UA"/>
        </w:rPr>
        <w:t xml:space="preserve"> посідають особливе місце в моральному вихованні дитини. Вони мають здебільшого колективний характер, адже відбивають відносини у суспільстві. Поділяють їх на рольові, режисерські ігри  та ігри-драматизації.</w:t>
      </w:r>
    </w:p>
    <w:p w:rsidR="002A7422"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 xml:space="preserve">3. </w:t>
      </w:r>
      <w:r w:rsidRPr="007C02E7">
        <w:rPr>
          <w:rFonts w:ascii="Times New Roman" w:hAnsi="Times New Roman"/>
          <w:sz w:val="24"/>
          <w:szCs w:val="24"/>
          <w:lang w:val="uk-UA"/>
        </w:rPr>
        <w:t>Дидактичні ігри розрізняють за навчальним змістом, пізнавальною діяльністю дітей, ігровими діями та правилами, організацією та відносинами дітей, за роллю викладача. Ці ознаки притаманні всім іграм, але в кожній грі чітко домінують певні ознаки. Досить часто дидактичні ігри співпадають зі змістом навчання та виховання.</w:t>
      </w:r>
    </w:p>
    <w:p w:rsidR="002A7422" w:rsidRPr="007C02E7" w:rsidRDefault="002A7422" w:rsidP="002A7422">
      <w:pPr>
        <w:spacing w:after="0" w:line="240" w:lineRule="auto"/>
        <w:ind w:firstLine="720"/>
        <w:jc w:val="both"/>
        <w:rPr>
          <w:rFonts w:ascii="Times New Roman" w:hAnsi="Times New Roman"/>
          <w:b/>
          <w:sz w:val="24"/>
          <w:szCs w:val="24"/>
          <w:lang w:val="uk-UA"/>
        </w:rPr>
      </w:pPr>
    </w:p>
    <w:p w:rsidR="002A7422" w:rsidRPr="007C02E7" w:rsidRDefault="002A7422" w:rsidP="002A7422">
      <w:pPr>
        <w:spacing w:after="0" w:line="240" w:lineRule="auto"/>
        <w:ind w:firstLine="720"/>
        <w:jc w:val="both"/>
        <w:rPr>
          <w:rFonts w:ascii="Times New Roman" w:hAnsi="Times New Roman"/>
          <w:b/>
          <w:sz w:val="24"/>
          <w:szCs w:val="24"/>
          <w:lang w:val="uk-UA"/>
        </w:rPr>
      </w:pPr>
      <w:r w:rsidRPr="007C02E7">
        <w:rPr>
          <w:rFonts w:ascii="Times New Roman" w:hAnsi="Times New Roman"/>
          <w:b/>
          <w:sz w:val="24"/>
          <w:szCs w:val="24"/>
          <w:lang w:val="uk-UA"/>
        </w:rPr>
        <w:t>1.3. Творча гра, її значення і особливості використання в нав</w:t>
      </w:r>
      <w:r>
        <w:rPr>
          <w:rFonts w:ascii="Times New Roman" w:hAnsi="Times New Roman"/>
          <w:b/>
          <w:sz w:val="24"/>
          <w:szCs w:val="24"/>
          <w:lang w:val="uk-UA"/>
        </w:rPr>
        <w:t>ч</w:t>
      </w:r>
      <w:r w:rsidRPr="007C02E7">
        <w:rPr>
          <w:rFonts w:ascii="Times New Roman" w:hAnsi="Times New Roman"/>
          <w:b/>
          <w:sz w:val="24"/>
          <w:szCs w:val="24"/>
          <w:lang w:val="uk-UA"/>
        </w:rPr>
        <w:t xml:space="preserve">ально-виховному процесі </w:t>
      </w:r>
    </w:p>
    <w:p w:rsidR="002A7422" w:rsidRDefault="002A7422" w:rsidP="002A7422">
      <w:pPr>
        <w:spacing w:after="0" w:line="240" w:lineRule="auto"/>
        <w:ind w:firstLine="720"/>
        <w:jc w:val="both"/>
        <w:rPr>
          <w:rFonts w:ascii="Times New Roman" w:hAnsi="Times New Roman"/>
          <w:sz w:val="24"/>
          <w:szCs w:val="24"/>
          <w:lang w:val="uk-UA"/>
        </w:rPr>
      </w:pP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 xml:space="preserve">Молодший шкільний вік – </w:t>
      </w:r>
      <w:r w:rsidRPr="007C02E7">
        <w:rPr>
          <w:rFonts w:ascii="Times New Roman" w:hAnsi="Times New Roman"/>
          <w:sz w:val="24"/>
          <w:szCs w:val="24"/>
          <w:lang w:val="uk-UA"/>
        </w:rPr>
        <w:t xml:space="preserve">це період інтенсивного фізичного і психічного розвитку, формування здібностей, характеру, </w:t>
      </w:r>
      <w:r w:rsidRPr="007C02E7">
        <w:rPr>
          <w:rFonts w:ascii="Times New Roman" w:hAnsi="Times New Roman"/>
          <w:sz w:val="24"/>
          <w:szCs w:val="24"/>
          <w:lang w:val="uk-UA"/>
        </w:rPr>
        <w:lastRenderedPageBreak/>
        <w:t>активного оволодіння соціально виробленими правилами і нормами поведінки.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Особливе місце посідають ігри, що створюються самими дітьми, їх називають творчими, тому що ігрова діяльність має яскраво виражений самодіяльний і творчий характер.</w:t>
      </w: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 xml:space="preserve">Творчі ігри – </w:t>
      </w:r>
      <w:r w:rsidRPr="007C02E7">
        <w:rPr>
          <w:rFonts w:ascii="Times New Roman" w:hAnsi="Times New Roman"/>
          <w:sz w:val="24"/>
          <w:szCs w:val="24"/>
          <w:lang w:val="uk-UA"/>
        </w:rPr>
        <w:t>це такі ігри, в яких виявляються образи, що містять в собі умовне перетворення навколишнього</w:t>
      </w:r>
      <w:r>
        <w:rPr>
          <w:rFonts w:ascii="Times New Roman" w:hAnsi="Times New Roman"/>
          <w:sz w:val="24"/>
          <w:szCs w:val="24"/>
          <w:lang w:val="uk-UA"/>
        </w:rPr>
        <w:t xml:space="preserve"> світу</w:t>
      </w:r>
      <w:r w:rsidRPr="007C02E7">
        <w:rPr>
          <w:rFonts w:ascii="Times New Roman" w:hAnsi="Times New Roman"/>
          <w:sz w:val="24"/>
          <w:szCs w:val="24"/>
          <w:lang w:val="uk-UA"/>
        </w:rPr>
        <w:t>. Головною ознакою, центром творчої гри є наявність уявлюваної ситуації, яку створює дитина замість реальної і діє в ній, виконуючи певну роль, відповідно до тих знань, які вона при цьому надає оточуючим предметам.</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У творчій грі все «нібито», «умисно», але в цьому умовному оточенні, що створюється уявою, багато справжнього: ігрові дії гравців завжди реальні, їх почуття дуже щирі.</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Завдяки ігровій уявлюваній ситуації дитина вчиться мислити про реальні речі і дії. З цією особливістю пов'язане і виникнення задуму в грі. Поява задуму, пошуки засобів для його реалізації мають зв'язок із розвитком творчої уяви і означають перехід до творчої діяльності.</w:t>
      </w:r>
    </w:p>
    <w:p w:rsidR="002A7422" w:rsidRPr="007C02E7" w:rsidRDefault="002A7422" w:rsidP="002A7422">
      <w:pPr>
        <w:spacing w:after="0" w:line="240" w:lineRule="auto"/>
        <w:ind w:firstLine="720"/>
        <w:jc w:val="both"/>
        <w:rPr>
          <w:rFonts w:ascii="Times New Roman" w:hAnsi="Times New Roman"/>
          <w:sz w:val="24"/>
          <w:szCs w:val="24"/>
          <w:lang w:val="uk-UA"/>
        </w:rPr>
      </w:pPr>
      <w:r>
        <w:rPr>
          <w:noProof/>
        </w:rPr>
        <w:drawing>
          <wp:anchor distT="0" distB="0" distL="114300" distR="114300" simplePos="0" relativeHeight="251700224" behindDoc="1" locked="0" layoutInCell="1" allowOverlap="1">
            <wp:simplePos x="0" y="0"/>
            <wp:positionH relativeFrom="column">
              <wp:posOffset>3810</wp:posOffset>
            </wp:positionH>
            <wp:positionV relativeFrom="paragraph">
              <wp:posOffset>39370</wp:posOffset>
            </wp:positionV>
            <wp:extent cx="1562100" cy="1652270"/>
            <wp:effectExtent l="152400" t="114300" r="133350" b="81280"/>
            <wp:wrapTight wrapText="bothSides">
              <wp:wrapPolygon edited="0">
                <wp:start x="-1844" y="-1494"/>
                <wp:lineTo x="-2107" y="18429"/>
                <wp:lineTo x="1844" y="22663"/>
                <wp:lineTo x="22917" y="22663"/>
                <wp:lineTo x="23180" y="22663"/>
                <wp:lineTo x="23444" y="22414"/>
                <wp:lineTo x="23180" y="22414"/>
                <wp:lineTo x="23444" y="18678"/>
                <wp:lineTo x="23444" y="6475"/>
                <wp:lineTo x="23180" y="2739"/>
                <wp:lineTo x="23180" y="2490"/>
                <wp:lineTo x="19229" y="-1494"/>
                <wp:lineTo x="-1844" y="-1494"/>
              </wp:wrapPolygon>
            </wp:wrapTight>
            <wp:docPr id="59" name="Рисунок 59" descr="839688d5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839688d55411"/>
                    <pic:cNvPicPr>
                      <a:picLocks noChangeAspect="1" noChangeArrowheads="1"/>
                    </pic:cNvPicPr>
                  </pic:nvPicPr>
                  <pic:blipFill>
                    <a:blip r:embed="rId14" cstate="print"/>
                    <a:srcRect/>
                    <a:stretch>
                      <a:fillRect/>
                    </a:stretch>
                  </pic:blipFill>
                  <pic:spPr bwMode="auto">
                    <a:xfrm>
                      <a:off x="0" y="0"/>
                      <a:ext cx="1562100" cy="1652270"/>
                    </a:xfrm>
                    <a:prstGeom prst="snip2DiagRect">
                      <a:avLst/>
                    </a:prstGeom>
                    <a:solidFill>
                      <a:srgbClr val="FFFFFF">
                        <a:shade val="85000"/>
                      </a:srgbClr>
                    </a:solidFill>
                    <a:ln w="88900" cap="sq">
                      <a:solidFill>
                        <a:srgbClr val="FF00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C02E7">
        <w:rPr>
          <w:rFonts w:ascii="Times New Roman" w:hAnsi="Times New Roman"/>
          <w:sz w:val="24"/>
          <w:szCs w:val="24"/>
          <w:lang w:val="uk-UA"/>
        </w:rPr>
        <w:t>Відображення оточуючої дійсності відбувається шляхом прийняття на себе певної ролі. Однак дитина наслідує образи не повністю через те, що не має реальних можливостей для дійсного виконання операцій прийнятої ролі. Тому у творчій грі вона виконує символічні дії («нібито»), реальні предмети замінює ігровими або умовно тими предметами, яким приписує необхідні функції: наприклад, кубик – «чашка», полиця – «коник» та ін.</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У молодшому шкільному віці формуються індивідуальні та спільні ігрові інтереси, що виражаю</w:t>
      </w:r>
      <w:r>
        <w:rPr>
          <w:rFonts w:ascii="Times New Roman" w:hAnsi="Times New Roman"/>
          <w:sz w:val="24"/>
          <w:szCs w:val="24"/>
          <w:lang w:val="uk-UA"/>
        </w:rPr>
        <w:t>ться у безпосередньому емоційно-</w:t>
      </w:r>
      <w:r w:rsidRPr="007C02E7">
        <w:rPr>
          <w:rFonts w:ascii="Times New Roman" w:hAnsi="Times New Roman"/>
          <w:sz w:val="24"/>
          <w:szCs w:val="24"/>
          <w:lang w:val="uk-UA"/>
        </w:rPr>
        <w:t>пізнавальному відношенні до гри чи ігрового предмета, прагненні дитини виразити те, що вона пізнала, потребі займатися цією діяльністю.</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lastRenderedPageBreak/>
        <w:t>Ігрові інтереси сприяють розширенню досвіду дитини, її розумовому розвитку</w:t>
      </w:r>
      <w:r>
        <w:rPr>
          <w:rFonts w:ascii="Times New Roman" w:hAnsi="Times New Roman"/>
          <w:sz w:val="24"/>
          <w:szCs w:val="24"/>
          <w:lang w:val="uk-UA"/>
        </w:rPr>
        <w:t>,</w:t>
      </w:r>
      <w:r w:rsidRPr="007C02E7">
        <w:rPr>
          <w:rFonts w:ascii="Times New Roman" w:hAnsi="Times New Roman"/>
          <w:sz w:val="24"/>
          <w:szCs w:val="24"/>
          <w:lang w:val="uk-UA"/>
        </w:rPr>
        <w:t xml:space="preserve"> збагаченню і поглибленню знань, формуванню моральних уявлень.</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Показниками розвинутого ігрового інтересу можна вважати:</w:t>
      </w:r>
    </w:p>
    <w:p w:rsidR="00B369DB" w:rsidRDefault="002A7422" w:rsidP="00B369DB">
      <w:pPr>
        <w:pStyle w:val="a6"/>
        <w:numPr>
          <w:ilvl w:val="0"/>
          <w:numId w:val="21"/>
        </w:numPr>
        <w:tabs>
          <w:tab w:val="left" w:pos="709"/>
          <w:tab w:val="left" w:pos="993"/>
        </w:tabs>
        <w:spacing w:after="0" w:line="240" w:lineRule="auto"/>
        <w:ind w:left="0" w:firstLine="567"/>
        <w:jc w:val="both"/>
        <w:rPr>
          <w:rFonts w:ascii="Times New Roman" w:hAnsi="Times New Roman"/>
          <w:sz w:val="24"/>
          <w:szCs w:val="24"/>
          <w:lang w:val="uk-UA"/>
        </w:rPr>
      </w:pPr>
      <w:r w:rsidRPr="00B369DB">
        <w:rPr>
          <w:rFonts w:ascii="Times New Roman" w:hAnsi="Times New Roman"/>
          <w:sz w:val="24"/>
          <w:szCs w:val="24"/>
          <w:lang w:val="uk-UA"/>
        </w:rPr>
        <w:t>тривалу зацікавленість дитини грою: розвитком сюжету і виконання ролі;</w:t>
      </w:r>
    </w:p>
    <w:p w:rsidR="00B369DB" w:rsidRPr="00B369DB" w:rsidRDefault="002A7422" w:rsidP="00B369DB">
      <w:pPr>
        <w:pStyle w:val="a6"/>
        <w:numPr>
          <w:ilvl w:val="0"/>
          <w:numId w:val="21"/>
        </w:numPr>
        <w:tabs>
          <w:tab w:val="left" w:pos="709"/>
          <w:tab w:val="left" w:pos="993"/>
        </w:tabs>
        <w:spacing w:after="0" w:line="240" w:lineRule="auto"/>
        <w:ind w:left="0" w:firstLine="567"/>
        <w:jc w:val="both"/>
        <w:rPr>
          <w:rFonts w:ascii="Times New Roman" w:hAnsi="Times New Roman"/>
          <w:sz w:val="24"/>
          <w:szCs w:val="24"/>
          <w:lang w:val="uk-UA"/>
        </w:rPr>
      </w:pPr>
      <w:r w:rsidRPr="00B369DB">
        <w:rPr>
          <w:rFonts w:ascii="Times New Roman" w:hAnsi="Times New Roman"/>
          <w:sz w:val="24"/>
          <w:szCs w:val="24"/>
          <w:lang w:val="uk-UA"/>
        </w:rPr>
        <w:t>бажання дитини приймати на себе певну роль;</w:t>
      </w:r>
    </w:p>
    <w:p w:rsidR="00B369DB" w:rsidRDefault="002A7422" w:rsidP="00B23E3C">
      <w:pPr>
        <w:pStyle w:val="a6"/>
        <w:numPr>
          <w:ilvl w:val="0"/>
          <w:numId w:val="21"/>
        </w:numPr>
        <w:tabs>
          <w:tab w:val="left" w:pos="993"/>
        </w:tabs>
        <w:spacing w:after="0" w:line="240" w:lineRule="auto"/>
        <w:ind w:left="0" w:firstLine="567"/>
        <w:jc w:val="both"/>
        <w:rPr>
          <w:rFonts w:ascii="Times New Roman" w:hAnsi="Times New Roman"/>
          <w:sz w:val="24"/>
          <w:szCs w:val="24"/>
          <w:lang w:val="uk-UA"/>
        </w:rPr>
      </w:pPr>
      <w:r w:rsidRPr="00B369DB">
        <w:rPr>
          <w:rFonts w:ascii="Times New Roman" w:hAnsi="Times New Roman"/>
          <w:sz w:val="24"/>
          <w:szCs w:val="24"/>
          <w:lang w:val="uk-UA"/>
        </w:rPr>
        <w:t>наявність улюбленої ролі;</w:t>
      </w:r>
    </w:p>
    <w:p w:rsidR="00B369DB" w:rsidRDefault="002A7422" w:rsidP="00B23E3C">
      <w:pPr>
        <w:pStyle w:val="a6"/>
        <w:numPr>
          <w:ilvl w:val="0"/>
          <w:numId w:val="21"/>
        </w:numPr>
        <w:tabs>
          <w:tab w:val="left" w:pos="993"/>
        </w:tabs>
        <w:spacing w:after="0" w:line="240" w:lineRule="auto"/>
        <w:ind w:left="0" w:firstLine="567"/>
        <w:jc w:val="both"/>
        <w:rPr>
          <w:rFonts w:ascii="Times New Roman" w:hAnsi="Times New Roman"/>
          <w:sz w:val="24"/>
          <w:szCs w:val="24"/>
          <w:lang w:val="uk-UA"/>
        </w:rPr>
      </w:pPr>
      <w:r w:rsidRPr="00B369DB">
        <w:rPr>
          <w:rFonts w:ascii="Times New Roman" w:hAnsi="Times New Roman"/>
          <w:sz w:val="24"/>
          <w:szCs w:val="24"/>
          <w:lang w:val="uk-UA"/>
        </w:rPr>
        <w:t>небажання закінчувати гру;</w:t>
      </w:r>
    </w:p>
    <w:p w:rsidR="00B369DB" w:rsidRDefault="002A7422" w:rsidP="00B23E3C">
      <w:pPr>
        <w:pStyle w:val="a6"/>
        <w:numPr>
          <w:ilvl w:val="0"/>
          <w:numId w:val="21"/>
        </w:numPr>
        <w:tabs>
          <w:tab w:val="left" w:pos="993"/>
        </w:tabs>
        <w:spacing w:after="0" w:line="240" w:lineRule="auto"/>
        <w:ind w:left="0" w:firstLine="567"/>
        <w:jc w:val="both"/>
        <w:rPr>
          <w:rFonts w:ascii="Times New Roman" w:hAnsi="Times New Roman"/>
          <w:sz w:val="24"/>
          <w:szCs w:val="24"/>
          <w:lang w:val="uk-UA"/>
        </w:rPr>
      </w:pPr>
      <w:r w:rsidRPr="00B369DB">
        <w:rPr>
          <w:rFonts w:ascii="Times New Roman" w:hAnsi="Times New Roman"/>
          <w:sz w:val="24"/>
          <w:szCs w:val="24"/>
          <w:lang w:val="uk-UA"/>
        </w:rPr>
        <w:t>активне виконання дитиною всіх видів робіт (ліплення, малювання, зведення споруд, тощо) з виготовленням іграшок і атрибутів, пов'язаних з метою гри;</w:t>
      </w:r>
    </w:p>
    <w:p w:rsidR="002A7422" w:rsidRPr="00B369DB" w:rsidRDefault="002A7422" w:rsidP="00B23E3C">
      <w:pPr>
        <w:pStyle w:val="a6"/>
        <w:numPr>
          <w:ilvl w:val="0"/>
          <w:numId w:val="21"/>
        </w:numPr>
        <w:tabs>
          <w:tab w:val="left" w:pos="993"/>
        </w:tabs>
        <w:spacing w:after="0" w:line="240" w:lineRule="auto"/>
        <w:ind w:left="0" w:firstLine="567"/>
        <w:jc w:val="both"/>
        <w:rPr>
          <w:rFonts w:ascii="Times New Roman" w:hAnsi="Times New Roman"/>
          <w:sz w:val="24"/>
          <w:szCs w:val="24"/>
          <w:lang w:val="uk-UA"/>
        </w:rPr>
      </w:pPr>
      <w:r w:rsidRPr="00B369DB">
        <w:rPr>
          <w:rFonts w:ascii="Times New Roman" w:hAnsi="Times New Roman"/>
          <w:sz w:val="24"/>
          <w:szCs w:val="24"/>
          <w:lang w:val="uk-UA"/>
        </w:rPr>
        <w:t>бажання ділитися з однолітками і дорослими своїми враженнями після закінчення гри.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Творчій грі притаманні специфічні мотиви. Дітей спонукає до гри прагнення пізнавати нове, брати участь у житті дорослих, прагнення до наслідування, самостійності, бажання зводити споруди з різних матеріалів, радість усвідомлення своїх можливостей.</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Мотиви змінюються з віком дітей, визначаючи зміст ігор. Якщо дитину дошкільного віку спонукає до гри дія з привабливими для неї предметами, то для дітей молодшого шкільного віку основною спонукальною пр</w:t>
      </w:r>
      <w:r>
        <w:rPr>
          <w:rFonts w:ascii="Times New Roman" w:hAnsi="Times New Roman"/>
          <w:sz w:val="24"/>
          <w:szCs w:val="24"/>
          <w:lang w:val="uk-UA"/>
        </w:rPr>
        <w:t>ичиною є відтворення стосунків у</w:t>
      </w:r>
      <w:r w:rsidRPr="007C02E7">
        <w:rPr>
          <w:rFonts w:ascii="Times New Roman" w:hAnsi="Times New Roman"/>
          <w:sz w:val="24"/>
          <w:szCs w:val="24"/>
          <w:lang w:val="uk-UA"/>
        </w:rPr>
        <w:t xml:space="preserve"> які вступають одне з одним дорослі, що зображуються в грі. У дослідженні І. Власової показано, як змінюються мотиви вибору гри, коли у дітей виховується інтерес до різних професій, розуміння значення праці. Дошкільників приваблює зовнішня сторона ролі, тоді як діти молодшого шкільного віку обирають сюжет гри і роль, керуючись своїми інтересами, мріями про майбутню власну діяльність.</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Педагогічна цінність творчої гри полягає і в тому, що в самому процесі, крім взаємин, визначених змістом, взятою на себе роллю чи правилами, між дітьми в</w:t>
      </w:r>
      <w:r>
        <w:rPr>
          <w:rFonts w:ascii="Times New Roman" w:hAnsi="Times New Roman"/>
          <w:sz w:val="24"/>
          <w:szCs w:val="24"/>
          <w:lang w:val="uk-UA"/>
        </w:rPr>
        <w:t xml:space="preserve">иникають стосунки іншого типу – </w:t>
      </w:r>
      <w:r w:rsidRPr="007C02E7">
        <w:rPr>
          <w:rFonts w:ascii="Times New Roman" w:hAnsi="Times New Roman"/>
          <w:sz w:val="24"/>
          <w:szCs w:val="24"/>
          <w:lang w:val="uk-UA"/>
        </w:rPr>
        <w:t xml:space="preserve">реальні, дійсні, коли діти «домовляються» про гру, розподіляють ролі, контролюють виконання правил, тощо. У творчих іграх діти відтворюють взаємини, пов'язані з роллю, з позиції власного </w:t>
      </w:r>
      <w:r w:rsidRPr="007C02E7">
        <w:rPr>
          <w:rFonts w:ascii="Times New Roman" w:hAnsi="Times New Roman"/>
          <w:sz w:val="24"/>
          <w:szCs w:val="24"/>
          <w:lang w:val="uk-UA"/>
        </w:rPr>
        <w:lastRenderedPageBreak/>
        <w:t>досвіду, який може бути і негативним, або ж ухиляються від небажаних для себе дій чи виконують їх, керуючись егоїстичними інтересами.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Творча гра є школою моралі, але не моралі в уявленні, а моралі в дії. Моральні якості, сформовані в грі, впливають на поведінку дітей у повсякденному житті. Водночас моральні норми і правила, засвоєні в процесі спілкування дітей один з одним і з дорослими, набувають подальшого закріплення в грі.</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Творча гра тісно пов'язана з дитячою працею, яка виникає і розвивається на її основі. В грі часто поєднуються образотворча, конструктивна та інші види діяльності, що не тільки збагачує її, але й сприяє вихованню у дітей інтересу до праці, прагнення самим брати в ній участь, турботливого ставлення до інших. Творча гра є важливим засобом розумового виховання, формування фундаментальних психічних процесів (сприймання, мислення, мовлення, пам'яті, уяви).</w:t>
      </w:r>
    </w:p>
    <w:p w:rsidR="002A7422" w:rsidRPr="007C02E7" w:rsidRDefault="00243B37" w:rsidP="002A7422">
      <w:pPr>
        <w:spacing w:after="0" w:line="240" w:lineRule="auto"/>
        <w:ind w:firstLine="720"/>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05344" behindDoc="0" locked="0" layoutInCell="1" allowOverlap="1">
            <wp:simplePos x="0" y="0"/>
            <wp:positionH relativeFrom="column">
              <wp:posOffset>41910</wp:posOffset>
            </wp:positionH>
            <wp:positionV relativeFrom="paragraph">
              <wp:posOffset>238760</wp:posOffset>
            </wp:positionV>
            <wp:extent cx="1200150" cy="1614805"/>
            <wp:effectExtent l="304800" t="266700" r="323850" b="271145"/>
            <wp:wrapSquare wrapText="bothSides"/>
            <wp:docPr id="3" name="Рисунок 3" descr="E:\Школа\Рисунки\дети\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Школа\Рисунки\дети\1.jpeg"/>
                    <pic:cNvPicPr>
                      <a:picLocks noChangeAspect="1" noChangeArrowheads="1"/>
                    </pic:cNvPicPr>
                  </pic:nvPicPr>
                  <pic:blipFill>
                    <a:blip r:embed="rId15" cstate="print"/>
                    <a:srcRect/>
                    <a:stretch>
                      <a:fillRect/>
                    </a:stretch>
                  </pic:blipFill>
                  <pic:spPr bwMode="auto">
                    <a:xfrm>
                      <a:off x="0" y="0"/>
                      <a:ext cx="1200150" cy="1614805"/>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anchor>
        </w:drawing>
      </w:r>
      <w:r w:rsidR="002A7422" w:rsidRPr="007C02E7">
        <w:rPr>
          <w:rFonts w:ascii="Times New Roman" w:hAnsi="Times New Roman"/>
          <w:sz w:val="24"/>
          <w:szCs w:val="24"/>
          <w:lang w:val="uk-UA"/>
        </w:rPr>
        <w:t>Творча гра широко використовується і як засіб естетичного виховання, оскільки діти відображають оточуючий світ через ролі, образи. Творчі ігри сприяють розвитку художнього смаку. При цьому яскраво виявляються і розвиваються здібності до музики, декламування, танців.</w:t>
      </w:r>
    </w:p>
    <w:p w:rsidR="002A7422"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До складу творчих ігор вход</w:t>
      </w:r>
      <w:r>
        <w:rPr>
          <w:rFonts w:ascii="Times New Roman" w:hAnsi="Times New Roman"/>
          <w:sz w:val="24"/>
          <w:szCs w:val="24"/>
          <w:lang w:val="uk-UA"/>
        </w:rPr>
        <w:t>ять сюжетно-рольові ігри, ігри-</w:t>
      </w:r>
      <w:r w:rsidRPr="007C02E7">
        <w:rPr>
          <w:rFonts w:ascii="Times New Roman" w:hAnsi="Times New Roman"/>
          <w:sz w:val="24"/>
          <w:szCs w:val="24"/>
          <w:lang w:val="uk-UA"/>
        </w:rPr>
        <w:t>драматизації, ігри на теми літературних творів, будівельно-конструктивні ігри.</w:t>
      </w:r>
    </w:p>
    <w:p w:rsidR="002A7422" w:rsidRDefault="002A7422" w:rsidP="002A7422">
      <w:pPr>
        <w:spacing w:after="0" w:line="240" w:lineRule="auto"/>
        <w:ind w:firstLine="720"/>
        <w:jc w:val="both"/>
        <w:rPr>
          <w:rFonts w:ascii="Times New Roman" w:hAnsi="Times New Roman"/>
          <w:sz w:val="24"/>
          <w:szCs w:val="24"/>
          <w:lang w:val="uk-UA"/>
        </w:rPr>
      </w:pPr>
    </w:p>
    <w:p w:rsidR="002A7422" w:rsidRPr="007C02E7" w:rsidRDefault="002A7422" w:rsidP="002A7422">
      <w:pPr>
        <w:spacing w:after="0" w:line="240" w:lineRule="auto"/>
        <w:ind w:firstLine="720"/>
        <w:jc w:val="both"/>
        <w:rPr>
          <w:rFonts w:ascii="Times New Roman" w:hAnsi="Times New Roman"/>
          <w:b/>
          <w:sz w:val="24"/>
          <w:szCs w:val="24"/>
          <w:lang w:val="uk-UA"/>
        </w:rPr>
      </w:pPr>
      <w:r w:rsidRPr="007C02E7">
        <w:rPr>
          <w:rFonts w:ascii="Times New Roman" w:hAnsi="Times New Roman"/>
          <w:b/>
          <w:sz w:val="24"/>
          <w:szCs w:val="24"/>
          <w:lang w:val="uk-UA"/>
        </w:rPr>
        <w:t>1.4. Шляхи педагогічного керівництва творчими іграми</w:t>
      </w:r>
    </w:p>
    <w:p w:rsidR="002A7422" w:rsidRPr="007C02E7" w:rsidRDefault="002A7422" w:rsidP="002A7422">
      <w:pPr>
        <w:spacing w:after="0" w:line="240" w:lineRule="auto"/>
        <w:ind w:firstLine="720"/>
        <w:jc w:val="both"/>
        <w:rPr>
          <w:rFonts w:ascii="Times New Roman" w:hAnsi="Times New Roman"/>
          <w:sz w:val="24"/>
          <w:szCs w:val="24"/>
          <w:lang w:val="uk-UA"/>
        </w:rPr>
      </w:pPr>
    </w:p>
    <w:p w:rsidR="0063679B"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xml:space="preserve">Педагогічне керівництво іграми передбачає знання основних вікових та індивідуальних особливостей розвитку дитини, формування її особистості, а також знання розвитку ігрової діяльності в усі вікові періоди. </w:t>
      </w:r>
    </w:p>
    <w:p w:rsidR="0063679B" w:rsidRDefault="0063679B">
      <w:pPr>
        <w:rPr>
          <w:rFonts w:ascii="Times New Roman" w:hAnsi="Times New Roman"/>
          <w:sz w:val="24"/>
          <w:szCs w:val="24"/>
          <w:lang w:val="uk-UA"/>
        </w:rPr>
      </w:pPr>
      <w:r>
        <w:rPr>
          <w:rFonts w:ascii="Times New Roman" w:hAnsi="Times New Roman"/>
          <w:sz w:val="24"/>
          <w:szCs w:val="24"/>
          <w:lang w:val="uk-UA"/>
        </w:rPr>
        <w:br w:type="page"/>
      </w:r>
    </w:p>
    <w:p w:rsidR="002A7422" w:rsidRPr="007C02E7" w:rsidRDefault="002A7422" w:rsidP="0063679B">
      <w:pPr>
        <w:spacing w:after="0" w:line="240" w:lineRule="auto"/>
        <w:ind w:firstLine="709"/>
        <w:jc w:val="both"/>
        <w:rPr>
          <w:rFonts w:ascii="Times New Roman" w:hAnsi="Times New Roman"/>
          <w:sz w:val="24"/>
          <w:szCs w:val="24"/>
          <w:lang w:val="uk-UA"/>
        </w:rPr>
      </w:pPr>
      <w:r w:rsidRPr="007C02E7">
        <w:rPr>
          <w:rFonts w:ascii="Times New Roman" w:hAnsi="Times New Roman"/>
          <w:sz w:val="24"/>
          <w:szCs w:val="24"/>
          <w:lang w:val="uk-UA"/>
        </w:rPr>
        <w:lastRenderedPageBreak/>
        <w:t xml:space="preserve">Л. </w:t>
      </w:r>
      <w:proofErr w:type="spellStart"/>
      <w:r w:rsidRPr="007C02E7">
        <w:rPr>
          <w:rFonts w:ascii="Times New Roman" w:hAnsi="Times New Roman"/>
          <w:sz w:val="24"/>
          <w:szCs w:val="24"/>
          <w:lang w:val="uk-UA"/>
        </w:rPr>
        <w:t>Семушина</w:t>
      </w:r>
      <w:proofErr w:type="spellEnd"/>
      <w:r w:rsidRPr="007C02E7">
        <w:rPr>
          <w:rFonts w:ascii="Times New Roman" w:hAnsi="Times New Roman"/>
          <w:sz w:val="24"/>
          <w:szCs w:val="24"/>
          <w:lang w:val="uk-UA"/>
        </w:rPr>
        <w:t xml:space="preserve"> виділяє основні вміння, якими повинен володіти вихователь, здійснюючи керівництво іграми дітей:</w:t>
      </w: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 xml:space="preserve">1) аналітичні – </w:t>
      </w:r>
      <w:r w:rsidRPr="007C02E7">
        <w:rPr>
          <w:rFonts w:ascii="Times New Roman" w:hAnsi="Times New Roman"/>
          <w:sz w:val="24"/>
          <w:szCs w:val="24"/>
          <w:lang w:val="uk-UA"/>
        </w:rPr>
        <w:t>вміння аналізувати і діагностувати рівень розвитку ігрової діяльності дітей. Слід враховувати групу дітей в цілому і кожну дитину окремо. Таку оцінку вихователь може зробити лише на підставі постійних спостережень за іграми дітей;</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xml:space="preserve">2) </w:t>
      </w:r>
      <w:r>
        <w:rPr>
          <w:rFonts w:ascii="Times New Roman" w:hAnsi="Times New Roman"/>
          <w:sz w:val="24"/>
          <w:szCs w:val="24"/>
          <w:lang w:val="uk-UA"/>
        </w:rPr>
        <w:t xml:space="preserve">проектувальні (конструктивні) – </w:t>
      </w:r>
      <w:r w:rsidRPr="007C02E7">
        <w:rPr>
          <w:rFonts w:ascii="Times New Roman" w:hAnsi="Times New Roman"/>
          <w:sz w:val="24"/>
          <w:szCs w:val="24"/>
          <w:lang w:val="uk-UA"/>
        </w:rPr>
        <w:t>вміння проектувати рівень розвитку ігрової діяльності дітей, якої б вихователь бажав би досягнути як для колективу в цілому, так і для окремих дітей;</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3) орг</w:t>
      </w:r>
      <w:r>
        <w:rPr>
          <w:rFonts w:ascii="Times New Roman" w:hAnsi="Times New Roman"/>
          <w:sz w:val="24"/>
          <w:szCs w:val="24"/>
          <w:lang w:val="uk-UA"/>
        </w:rPr>
        <w:t xml:space="preserve">анізаторські та комунікативні – </w:t>
      </w:r>
      <w:r w:rsidRPr="007C02E7">
        <w:rPr>
          <w:rFonts w:ascii="Times New Roman" w:hAnsi="Times New Roman"/>
          <w:sz w:val="24"/>
          <w:szCs w:val="24"/>
          <w:lang w:val="uk-UA"/>
        </w:rPr>
        <w:t>вміння організувати дітей, провести щирий інтерес до дитячої гри, включитись у неї на головних або другорядних ролях, впливати на її хід пропозицією, порадою, питанням.</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Гра в процесі свого розвитку проходить ряд вікових етапів, кожний з яких вимагає специфіки змісту педагогічного керівництва. Разом з тим, на кожному етапі вплив вихователя має спільні риси.</w:t>
      </w: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По-перше,</w:t>
      </w:r>
      <w:r w:rsidRPr="007C02E7">
        <w:rPr>
          <w:rFonts w:ascii="Times New Roman" w:hAnsi="Times New Roman"/>
          <w:sz w:val="24"/>
          <w:szCs w:val="24"/>
          <w:lang w:val="uk-UA"/>
        </w:rPr>
        <w:t xml:space="preserve"> це планомірна педагогічно активна організація практичного досвіду дитини, коли на основі життєвих вражень вона засвоює зміст дій людей, призначення предметів. Дитина повинна бути активним учасником пізнання дійсності, а не стороннім спостерігачем.</w:t>
      </w: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По-друге,</w:t>
      </w:r>
      <w:r w:rsidRPr="007C02E7">
        <w:rPr>
          <w:rFonts w:ascii="Times New Roman" w:hAnsi="Times New Roman"/>
          <w:sz w:val="24"/>
          <w:szCs w:val="24"/>
          <w:lang w:val="uk-UA"/>
        </w:rPr>
        <w:t xml:space="preserve"> вихователь о</w:t>
      </w:r>
      <w:r>
        <w:rPr>
          <w:rFonts w:ascii="Times New Roman" w:hAnsi="Times New Roman"/>
          <w:sz w:val="24"/>
          <w:szCs w:val="24"/>
          <w:lang w:val="uk-UA"/>
        </w:rPr>
        <w:t>рганізовує навчальні ігри (ігри-заняття, ігри-</w:t>
      </w:r>
      <w:r w:rsidRPr="007C02E7">
        <w:rPr>
          <w:rFonts w:ascii="Times New Roman" w:hAnsi="Times New Roman"/>
          <w:sz w:val="24"/>
          <w:szCs w:val="24"/>
          <w:lang w:val="uk-UA"/>
        </w:rPr>
        <w:t>інсценування,</w:t>
      </w:r>
      <w:r>
        <w:rPr>
          <w:rFonts w:ascii="Times New Roman" w:hAnsi="Times New Roman"/>
          <w:sz w:val="24"/>
          <w:szCs w:val="24"/>
          <w:lang w:val="uk-UA"/>
        </w:rPr>
        <w:t xml:space="preserve"> показ зразка ігрових дій, ігри-</w:t>
      </w:r>
      <w:r w:rsidRPr="007C02E7">
        <w:rPr>
          <w:rFonts w:ascii="Times New Roman" w:hAnsi="Times New Roman"/>
          <w:sz w:val="24"/>
          <w:szCs w:val="24"/>
          <w:lang w:val="uk-UA"/>
        </w:rPr>
        <w:t>драматизації), в процесі яких виділяє для дітей головне в подіях, в яких вони беруть участь або які спостерігають. У цьому процесі дитина вчиться проводити свій реальний життєвий досвід в ігровий умовний план, ставити ігрові задачі і вирішувати їх.</w:t>
      </w: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По-третє,</w:t>
      </w:r>
      <w:r w:rsidRPr="007C02E7">
        <w:rPr>
          <w:rFonts w:ascii="Times New Roman" w:hAnsi="Times New Roman"/>
          <w:sz w:val="24"/>
          <w:szCs w:val="24"/>
          <w:lang w:val="uk-UA"/>
        </w:rPr>
        <w:t xml:space="preserve"> вихователь своєчасно змінює ігрове середовище, підбір ігрових предметів та ігрового матеріалу, зміст відроджує в пам'яті дитини недавні враження, отримані при ознайомлені з оточуючим, спрямовує на самостійне вирішення ігрової задачі, спонукає до різних способів відтворення дійсності.</w:t>
      </w: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По-четверте,</w:t>
      </w:r>
      <w:r w:rsidRPr="007C02E7">
        <w:rPr>
          <w:rFonts w:ascii="Times New Roman" w:hAnsi="Times New Roman"/>
          <w:sz w:val="24"/>
          <w:szCs w:val="24"/>
          <w:lang w:val="uk-UA"/>
        </w:rPr>
        <w:t xml:space="preserve"> в процесі гри вихователь організовує з дітьми спілкування, спрямовуючи на формування прогресивних для кожного вікового періоду ігрових способів дій. Створюючи </w:t>
      </w:r>
      <w:r w:rsidRPr="007C02E7">
        <w:rPr>
          <w:rFonts w:ascii="Times New Roman" w:hAnsi="Times New Roman"/>
          <w:sz w:val="24"/>
          <w:szCs w:val="24"/>
          <w:lang w:val="uk-UA"/>
        </w:rPr>
        <w:lastRenderedPageBreak/>
        <w:t>проблемні ситуації вихователь непрямими прийомами (порадою, запитанням, підказкою) впливає на задум гри, розвиток сюжету, ускладнення способів відображення дійсності.</w:t>
      </w:r>
    </w:p>
    <w:p w:rsidR="002A7422" w:rsidRPr="007C02E7" w:rsidRDefault="006419AF" w:rsidP="002A7422">
      <w:pPr>
        <w:spacing w:after="0" w:line="240" w:lineRule="auto"/>
        <w:ind w:firstLine="720"/>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16608" behindDoc="1" locked="0" layoutInCell="1" allowOverlap="1">
            <wp:simplePos x="0" y="0"/>
            <wp:positionH relativeFrom="column">
              <wp:posOffset>83820</wp:posOffset>
            </wp:positionH>
            <wp:positionV relativeFrom="paragraph">
              <wp:posOffset>285750</wp:posOffset>
            </wp:positionV>
            <wp:extent cx="1628140" cy="1216025"/>
            <wp:effectExtent l="323850" t="209550" r="295910" b="174625"/>
            <wp:wrapTight wrapText="bothSides">
              <wp:wrapPolygon edited="0">
                <wp:start x="20471" y="-3722"/>
                <wp:lineTo x="-758" y="-2030"/>
                <wp:lineTo x="-4296" y="-1354"/>
                <wp:lineTo x="-1011" y="24702"/>
                <wp:lineTo x="2780" y="24702"/>
                <wp:lineTo x="5055" y="24702"/>
                <wp:lineTo x="18955" y="23687"/>
                <wp:lineTo x="18955" y="23348"/>
                <wp:lineTo x="23757" y="23348"/>
                <wp:lineTo x="25526" y="21656"/>
                <wp:lineTo x="24768" y="17934"/>
                <wp:lineTo x="24009" y="12858"/>
                <wp:lineTo x="24009" y="12520"/>
                <wp:lineTo x="23504" y="7444"/>
                <wp:lineTo x="23504" y="7106"/>
                <wp:lineTo x="22746" y="2030"/>
                <wp:lineTo x="21988" y="-3722"/>
                <wp:lineTo x="20471" y="-3722"/>
              </wp:wrapPolygon>
            </wp:wrapTight>
            <wp:docPr id="9" name="Рисунок 2" descr="C:\Documents and Settings\User\Рабочий стол\45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454315.jpg"/>
                    <pic:cNvPicPr>
                      <a:picLocks noChangeAspect="1" noChangeArrowheads="1"/>
                    </pic:cNvPicPr>
                  </pic:nvPicPr>
                  <pic:blipFill>
                    <a:blip r:embed="rId16" cstate="print"/>
                    <a:srcRect/>
                    <a:stretch>
                      <a:fillRect/>
                    </a:stretch>
                  </pic:blipFill>
                  <pic:spPr bwMode="auto">
                    <a:xfrm>
                      <a:off x="0" y="0"/>
                      <a:ext cx="1628140" cy="12160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2A7422" w:rsidRPr="007C02E7">
        <w:rPr>
          <w:rFonts w:ascii="Times New Roman" w:hAnsi="Times New Roman"/>
          <w:sz w:val="24"/>
          <w:szCs w:val="24"/>
          <w:lang w:val="uk-UA"/>
        </w:rPr>
        <w:t>Керуючись іграми дітей молодшого шкільного віку, вихователь повинен сприяти сталості задуму гри, розвитку його у повний сюжет. Його рольова участь в іграх дає можливість об'єднати декількох дітей для спільної гри, збагатити задум та ігрові дії, а його запитання, звернені до дитини як до персонаж</w:t>
      </w:r>
      <w:r w:rsidR="002A7422">
        <w:rPr>
          <w:rFonts w:ascii="Times New Roman" w:hAnsi="Times New Roman"/>
          <w:sz w:val="24"/>
          <w:szCs w:val="24"/>
          <w:lang w:val="uk-UA"/>
        </w:rPr>
        <w:t>а, сприяють становленню сюжетно-</w:t>
      </w:r>
      <w:r w:rsidR="002A7422" w:rsidRPr="007C02E7">
        <w:rPr>
          <w:rFonts w:ascii="Times New Roman" w:hAnsi="Times New Roman"/>
          <w:sz w:val="24"/>
          <w:szCs w:val="24"/>
          <w:lang w:val="uk-UA"/>
        </w:rPr>
        <w:t>рольової гри.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Керівництво іграми дітей полягає у збагаченні змісту ігор, формуванні різних способів рольової поведінки, вміння підтримувати дружні стосунки.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Застосовуючи різноманітні прийоми (запитання, пораду, коротенькі бесіди про зміст гри, що має відб</w:t>
      </w:r>
      <w:r>
        <w:rPr>
          <w:rFonts w:ascii="Times New Roman" w:hAnsi="Times New Roman"/>
          <w:sz w:val="24"/>
          <w:szCs w:val="24"/>
          <w:lang w:val="uk-UA"/>
        </w:rPr>
        <w:t>утися, про розподіл ролей у ній</w:t>
      </w:r>
      <w:r w:rsidRPr="007C02E7">
        <w:rPr>
          <w:rFonts w:ascii="Times New Roman" w:hAnsi="Times New Roman"/>
          <w:sz w:val="24"/>
          <w:szCs w:val="24"/>
          <w:lang w:val="uk-UA"/>
        </w:rPr>
        <w:t xml:space="preserve"> тощо), вихователь поступово формує у дітей уміння організовувати спільні ігри. У цьому віці взаємини дітей концентруються навколо ролі і виконання правил, що випливають з неї. Тому особливо важливо, що ці правила відповідали справжнім людським стосункам і почуттям.</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Крім цього вихователю необхідно звернути особливу уваг</w:t>
      </w:r>
      <w:r>
        <w:rPr>
          <w:rFonts w:ascii="Times New Roman" w:hAnsi="Times New Roman"/>
          <w:sz w:val="24"/>
          <w:szCs w:val="24"/>
          <w:lang w:val="uk-UA"/>
        </w:rPr>
        <w:t xml:space="preserve">у на формування у дітей умінь – </w:t>
      </w:r>
      <w:r w:rsidRPr="007C02E7">
        <w:rPr>
          <w:rFonts w:ascii="Times New Roman" w:hAnsi="Times New Roman"/>
          <w:sz w:val="24"/>
          <w:szCs w:val="24"/>
          <w:lang w:val="uk-UA"/>
        </w:rPr>
        <w:t>спільно будувати і розвивати сюжет, розуміти партнерів по грі і узгоджувати свої дії з їхніми. Для вирішення цього питання доцільно організувати: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1) спільний перека</w:t>
      </w:r>
      <w:r>
        <w:rPr>
          <w:rFonts w:ascii="Times New Roman" w:hAnsi="Times New Roman"/>
          <w:sz w:val="24"/>
          <w:szCs w:val="24"/>
          <w:lang w:val="uk-UA"/>
        </w:rPr>
        <w:t>з знайомої казки або оповідання,</w:t>
      </w:r>
      <w:r w:rsidRPr="007C02E7">
        <w:rPr>
          <w:rFonts w:ascii="Times New Roman" w:hAnsi="Times New Roman"/>
          <w:sz w:val="24"/>
          <w:szCs w:val="24"/>
          <w:lang w:val="uk-UA"/>
        </w:rPr>
        <w:t xml:space="preserve"> в якому діє правило черговості. Керівництво вихователя полягає у визначенні моменту зміни розповідача і нагадуванні подальшого ходу подій, якщо діти забули його;</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2) спільне складання казки або оповідання, які у подальшому використовуються як ігрові сюжети. Такі ситуації слід організовувати з парою дітей, враховуючи при цьому їхні симпа</w:t>
      </w:r>
      <w:r>
        <w:rPr>
          <w:rFonts w:ascii="Times New Roman" w:hAnsi="Times New Roman"/>
          <w:sz w:val="24"/>
          <w:szCs w:val="24"/>
          <w:lang w:val="uk-UA"/>
        </w:rPr>
        <w:t>тії і рівень ігрової діяльності;</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lastRenderedPageBreak/>
        <w:t xml:space="preserve">3) після того, як діти запам'ятали сюжет, вихователь може запропонувати розіграти його. Це є необхідною умовою для накопичення досвіду елементарної рольової поведінки. При цьому вихователь спирається на </w:t>
      </w:r>
      <w:r>
        <w:rPr>
          <w:rFonts w:ascii="Times New Roman" w:hAnsi="Times New Roman"/>
          <w:sz w:val="24"/>
          <w:szCs w:val="24"/>
          <w:lang w:val="uk-UA"/>
        </w:rPr>
        <w:t>знання дітей, вчить по-</w:t>
      </w:r>
      <w:r w:rsidRPr="007C02E7">
        <w:rPr>
          <w:rFonts w:ascii="Times New Roman" w:hAnsi="Times New Roman"/>
          <w:sz w:val="24"/>
          <w:szCs w:val="24"/>
          <w:lang w:val="uk-UA"/>
        </w:rPr>
        <w:t>різному комбінувати їх (фантазувати, уявляти, тощо).</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xml:space="preserve">Педагогічна цінність гри значною мірою залежить від забезпечення можливості «дограти», вирішити ігрову задачу. Як вважає О. </w:t>
      </w:r>
      <w:proofErr w:type="spellStart"/>
      <w:r w:rsidRPr="007C02E7">
        <w:rPr>
          <w:rFonts w:ascii="Times New Roman" w:hAnsi="Times New Roman"/>
          <w:sz w:val="24"/>
          <w:szCs w:val="24"/>
          <w:lang w:val="uk-UA"/>
        </w:rPr>
        <w:t>Усова</w:t>
      </w:r>
      <w:proofErr w:type="spellEnd"/>
      <w:r w:rsidRPr="007C02E7">
        <w:rPr>
          <w:rFonts w:ascii="Times New Roman" w:hAnsi="Times New Roman"/>
          <w:sz w:val="24"/>
          <w:szCs w:val="24"/>
          <w:lang w:val="uk-UA"/>
        </w:rPr>
        <w:t>, кінець гри, як і казки, повинен бути емоційним. Для дітей має виховне значення переключення в ігровій формі від гри до навчання.</w:t>
      </w:r>
    </w:p>
    <w:p w:rsidR="002A7422" w:rsidRPr="007C02E7"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b/>
          <w:sz w:val="24"/>
          <w:szCs w:val="24"/>
          <w:lang w:val="uk-UA"/>
        </w:rPr>
      </w:pPr>
      <w:r w:rsidRPr="00E2172A">
        <w:rPr>
          <w:rFonts w:ascii="Times New Roman" w:hAnsi="Times New Roman"/>
          <w:b/>
          <w:sz w:val="24"/>
          <w:szCs w:val="24"/>
          <w:lang w:val="uk-UA"/>
        </w:rPr>
        <w:t>1.5. Сюжетно-рольова гра та її виховні можливості</w:t>
      </w:r>
    </w:p>
    <w:p w:rsidR="002A7422" w:rsidRPr="007C02E7" w:rsidRDefault="002A7422" w:rsidP="002A7422">
      <w:pPr>
        <w:spacing w:after="0" w:line="240" w:lineRule="auto"/>
        <w:ind w:firstLine="720"/>
        <w:jc w:val="both"/>
        <w:rPr>
          <w:rFonts w:ascii="Times New Roman" w:hAnsi="Times New Roman"/>
          <w:sz w:val="24"/>
          <w:szCs w:val="24"/>
          <w:lang w:val="uk-UA"/>
        </w:rPr>
      </w:pP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Для дітей молодшого шкільного віку навколишня дійсність, і особливо, світ дорослих є надзвичайно привабливим. У дитини з'являється потреба діяти так, як дорослі, робити все «самій». Однак вона не може включитися до «дорослої» життєвої ситуації (Л. Виготський), їй бракує відповідних умінь, знань і навичок. Суперечності між прагненням все зробити самій і реальними можливостями спонукають дитину здійснювати свої бажання у формі рольової гри.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xml:space="preserve">Результати досліджень (Р. Жуковська, Т. </w:t>
      </w:r>
      <w:proofErr w:type="spellStart"/>
      <w:r w:rsidRPr="007C02E7">
        <w:rPr>
          <w:rFonts w:ascii="Times New Roman" w:hAnsi="Times New Roman"/>
          <w:sz w:val="24"/>
          <w:szCs w:val="24"/>
          <w:lang w:val="uk-UA"/>
        </w:rPr>
        <w:t>Марокова</w:t>
      </w:r>
      <w:proofErr w:type="spellEnd"/>
      <w:r w:rsidRPr="007C02E7">
        <w:rPr>
          <w:rFonts w:ascii="Times New Roman" w:hAnsi="Times New Roman"/>
          <w:sz w:val="24"/>
          <w:szCs w:val="24"/>
          <w:lang w:val="uk-UA"/>
        </w:rPr>
        <w:t xml:space="preserve"> та ін.) свідчать про те, що дитина перетворює засоби дій дорослих на зміст власних, створюючи спеціальні ігрові умови, відтворюючи діяльність дорослих та їхні взаємини.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Розвиток рольової гри</w:t>
      </w:r>
      <w:r>
        <w:rPr>
          <w:rFonts w:ascii="Times New Roman" w:hAnsi="Times New Roman"/>
          <w:sz w:val="24"/>
          <w:szCs w:val="24"/>
          <w:lang w:val="uk-UA"/>
        </w:rPr>
        <w:t xml:space="preserve"> </w:t>
      </w:r>
      <w:r w:rsidRPr="007C02E7">
        <w:rPr>
          <w:rFonts w:ascii="Times New Roman" w:hAnsi="Times New Roman"/>
          <w:sz w:val="24"/>
          <w:szCs w:val="24"/>
          <w:lang w:val="uk-UA"/>
        </w:rPr>
        <w:t xml:space="preserve"> виявляється, </w:t>
      </w:r>
      <w:r>
        <w:rPr>
          <w:rFonts w:ascii="Times New Roman" w:hAnsi="Times New Roman"/>
          <w:sz w:val="24"/>
          <w:szCs w:val="24"/>
          <w:lang w:val="uk-UA"/>
        </w:rPr>
        <w:t xml:space="preserve"> </w:t>
      </w:r>
      <w:r w:rsidRPr="007C02E7">
        <w:rPr>
          <w:rFonts w:ascii="Times New Roman" w:hAnsi="Times New Roman"/>
          <w:sz w:val="24"/>
          <w:szCs w:val="24"/>
          <w:lang w:val="uk-UA"/>
        </w:rPr>
        <w:t xml:space="preserve">насамперед, </w:t>
      </w:r>
      <w:r>
        <w:rPr>
          <w:rFonts w:ascii="Times New Roman" w:hAnsi="Times New Roman"/>
          <w:sz w:val="24"/>
          <w:szCs w:val="24"/>
          <w:lang w:val="uk-UA"/>
        </w:rPr>
        <w:t xml:space="preserve"> </w:t>
      </w:r>
      <w:r w:rsidRPr="007C02E7">
        <w:rPr>
          <w:rFonts w:ascii="Times New Roman" w:hAnsi="Times New Roman"/>
          <w:sz w:val="24"/>
          <w:szCs w:val="24"/>
          <w:lang w:val="uk-UA"/>
        </w:rPr>
        <w:t>у ви</w:t>
      </w:r>
      <w:r>
        <w:rPr>
          <w:rFonts w:ascii="Times New Roman" w:hAnsi="Times New Roman"/>
          <w:sz w:val="24"/>
          <w:szCs w:val="24"/>
          <w:lang w:val="uk-UA"/>
        </w:rPr>
        <w:t xml:space="preserve">никненні нових сюжетів. Сюжет – </w:t>
      </w:r>
      <w:r w:rsidRPr="007C02E7">
        <w:rPr>
          <w:rFonts w:ascii="Times New Roman" w:hAnsi="Times New Roman"/>
          <w:sz w:val="24"/>
          <w:szCs w:val="24"/>
          <w:lang w:val="uk-UA"/>
        </w:rPr>
        <w:t>це та область дійсності, що відтворюється в грі. Сюжети ігор дітей надзвичайно різноманітні і відображають конк</w:t>
      </w:r>
      <w:r>
        <w:rPr>
          <w:rFonts w:ascii="Times New Roman" w:hAnsi="Times New Roman"/>
          <w:sz w:val="24"/>
          <w:szCs w:val="24"/>
          <w:lang w:val="uk-UA"/>
        </w:rPr>
        <w:t>ретні умови їх життя (соціально-</w:t>
      </w:r>
      <w:r w:rsidRPr="007C02E7">
        <w:rPr>
          <w:rFonts w:ascii="Times New Roman" w:hAnsi="Times New Roman"/>
          <w:sz w:val="24"/>
          <w:szCs w:val="24"/>
          <w:lang w:val="uk-UA"/>
        </w:rPr>
        <w:t>і</w:t>
      </w:r>
      <w:r>
        <w:rPr>
          <w:rFonts w:ascii="Times New Roman" w:hAnsi="Times New Roman"/>
          <w:sz w:val="24"/>
          <w:szCs w:val="24"/>
          <w:lang w:val="uk-UA"/>
        </w:rPr>
        <w:t>сторичні, побутові</w:t>
      </w:r>
      <w:r w:rsidRPr="007C02E7">
        <w:rPr>
          <w:rFonts w:ascii="Times New Roman" w:hAnsi="Times New Roman"/>
          <w:sz w:val="24"/>
          <w:szCs w:val="24"/>
          <w:lang w:val="uk-UA"/>
        </w:rPr>
        <w:t xml:space="preserve"> тощо).</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Залежно від сюжету ігри поділяються на три групи: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1) побутові (відображають побут сім'ї, дитячого садка);</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2) на теми праці;</w:t>
      </w:r>
    </w:p>
    <w:p w:rsidR="00FF2BAC"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3) із суспільною тематикою.</w:t>
      </w:r>
    </w:p>
    <w:p w:rsidR="00FF2BAC" w:rsidRDefault="00FF2BAC">
      <w:pPr>
        <w:rPr>
          <w:rFonts w:ascii="Times New Roman" w:hAnsi="Times New Roman"/>
          <w:sz w:val="24"/>
          <w:szCs w:val="24"/>
          <w:lang w:val="uk-UA"/>
        </w:rPr>
      </w:pPr>
      <w:r>
        <w:rPr>
          <w:rFonts w:ascii="Times New Roman" w:hAnsi="Times New Roman"/>
          <w:sz w:val="24"/>
          <w:szCs w:val="24"/>
          <w:lang w:val="uk-UA"/>
        </w:rPr>
        <w:br w:type="page"/>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lastRenderedPageBreak/>
        <w:t xml:space="preserve">На розвиток сюжетів великий вплив справляє ознайомлення дітей з навколишньою дійсністю. Сюжети будуть тим різноманітніші, чим багатші знання дітей про навколишній світ. </w:t>
      </w:r>
    </w:p>
    <w:p w:rsidR="002A7422" w:rsidRPr="007C02E7" w:rsidRDefault="007C61D5" w:rsidP="002A7422">
      <w:pPr>
        <w:spacing w:after="0" w:line="240" w:lineRule="auto"/>
        <w:ind w:firstLine="720"/>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01248" behindDoc="1" locked="0" layoutInCell="1" allowOverlap="1">
            <wp:simplePos x="0" y="0"/>
            <wp:positionH relativeFrom="column">
              <wp:posOffset>3236595</wp:posOffset>
            </wp:positionH>
            <wp:positionV relativeFrom="paragraph">
              <wp:posOffset>1051560</wp:posOffset>
            </wp:positionV>
            <wp:extent cx="1204595" cy="1289685"/>
            <wp:effectExtent l="152400" t="133350" r="147955" b="100965"/>
            <wp:wrapTight wrapText="bothSides">
              <wp:wrapPolygon edited="0">
                <wp:start x="9223" y="-2233"/>
                <wp:lineTo x="6149" y="-1914"/>
                <wp:lineTo x="0" y="1276"/>
                <wp:lineTo x="0" y="2871"/>
                <wp:lineTo x="-2733" y="7657"/>
                <wp:lineTo x="-2733" y="13081"/>
                <wp:lineTo x="-342" y="18186"/>
                <wp:lineTo x="0" y="19462"/>
                <wp:lineTo x="6149" y="23291"/>
                <wp:lineTo x="8198" y="23291"/>
                <wp:lineTo x="12639" y="23291"/>
                <wp:lineTo x="14688" y="23291"/>
                <wp:lineTo x="20837" y="19462"/>
                <wp:lineTo x="20837" y="18186"/>
                <wp:lineTo x="21179" y="18186"/>
                <wp:lineTo x="23570" y="13400"/>
                <wp:lineTo x="23570" y="13081"/>
                <wp:lineTo x="23911" y="8295"/>
                <wp:lineTo x="23911" y="2871"/>
                <wp:lineTo x="24253" y="1914"/>
                <wp:lineTo x="23228" y="-1595"/>
                <wp:lineTo x="22545" y="-2233"/>
                <wp:lineTo x="9223" y="-2233"/>
              </wp:wrapPolygon>
            </wp:wrapTight>
            <wp:docPr id="60" name="Рисунок 60" descr="00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04621"/>
                    <pic:cNvPicPr>
                      <a:picLocks noChangeAspect="1" noChangeArrowheads="1"/>
                    </pic:cNvPicPr>
                  </pic:nvPicPr>
                  <pic:blipFill>
                    <a:blip r:embed="rId17" cstate="print"/>
                    <a:srcRect/>
                    <a:stretch>
                      <a:fillRect/>
                    </a:stretch>
                  </pic:blipFill>
                  <pic:spPr bwMode="auto">
                    <a:xfrm>
                      <a:off x="0" y="0"/>
                      <a:ext cx="1204595" cy="1289685"/>
                    </a:xfrm>
                    <a:prstGeom prst="teardrop">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A7422" w:rsidRPr="007C02E7">
        <w:rPr>
          <w:rFonts w:ascii="Times New Roman" w:hAnsi="Times New Roman"/>
          <w:sz w:val="24"/>
          <w:szCs w:val="24"/>
          <w:lang w:val="uk-UA"/>
        </w:rPr>
        <w:t>Протягом молодшого шкільного віку, з одного боку, урізноманіт</w:t>
      </w:r>
      <w:r w:rsidR="002A7422">
        <w:rPr>
          <w:rFonts w:ascii="Times New Roman" w:hAnsi="Times New Roman"/>
          <w:sz w:val="24"/>
          <w:szCs w:val="24"/>
          <w:lang w:val="uk-UA"/>
        </w:rPr>
        <w:t xml:space="preserve">нюються сюжети ігор, з іншого – </w:t>
      </w:r>
      <w:r w:rsidR="002A7422" w:rsidRPr="007C02E7">
        <w:rPr>
          <w:rFonts w:ascii="Times New Roman" w:hAnsi="Times New Roman"/>
          <w:sz w:val="24"/>
          <w:szCs w:val="24"/>
          <w:lang w:val="uk-UA"/>
        </w:rPr>
        <w:t>виявляється тенденція до збільшення тривалості одного й того ж сюжету. Діти можуть збагачувати гру новим змістом, надавати їй іншого спрямування, завдяки поглибленню і розширенню знань, розвитку мислення, уяви.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xml:space="preserve">Під змістом гри розуміють те, що відтворюється дитиною як центральний характерний момент діяльності і стосунків між дорослими. Дитина відображає в грі предметну трудову діяльність дорослих (приготування їжі, ремонт квартири) або стосунки між людьми і суспільну суть їх діяльності (лікар уважно вислуховує своїх пацієнтів, призначає лікування). Конкретний характер взаємин між людьми, що відтворюються в грі, може бути різним. Це і співпраця, взаємодопомога, турбота один про одного, але це можуть бути і моменти ворожості і грубості, жорстокості та ін., що залежить від конкретних соціальних умов життя і виховання дитини. Отже, одні і ті самі сюжети, що </w:t>
      </w:r>
      <w:r w:rsidR="00885A63">
        <w:rPr>
          <w:rFonts w:ascii="Times New Roman" w:hAnsi="Times New Roman"/>
          <w:noProof/>
          <w:sz w:val="24"/>
          <w:szCs w:val="24"/>
        </w:rPr>
        <w:drawing>
          <wp:anchor distT="0" distB="0" distL="114300" distR="114300" simplePos="0" relativeHeight="251717632" behindDoc="1" locked="0" layoutInCell="1" allowOverlap="1">
            <wp:simplePos x="0" y="0"/>
            <wp:positionH relativeFrom="column">
              <wp:posOffset>-34290</wp:posOffset>
            </wp:positionH>
            <wp:positionV relativeFrom="paragraph">
              <wp:posOffset>1889760</wp:posOffset>
            </wp:positionV>
            <wp:extent cx="2000250" cy="1137920"/>
            <wp:effectExtent l="133350" t="57150" r="57150" b="81280"/>
            <wp:wrapTight wrapText="bothSides">
              <wp:wrapPolygon edited="0">
                <wp:start x="823" y="-1085"/>
                <wp:lineTo x="-411" y="-723"/>
                <wp:lineTo x="-1440" y="1808"/>
                <wp:lineTo x="-1029" y="22058"/>
                <wp:lineTo x="823" y="23143"/>
                <wp:lineTo x="19749" y="23143"/>
                <wp:lineTo x="19954" y="23143"/>
                <wp:lineTo x="21394" y="22058"/>
                <wp:lineTo x="21600" y="22058"/>
                <wp:lineTo x="22011" y="16996"/>
                <wp:lineTo x="22011" y="4701"/>
                <wp:lineTo x="22217" y="2531"/>
                <wp:lineTo x="20983" y="-723"/>
                <wp:lineTo x="19749" y="-1085"/>
                <wp:lineTo x="823" y="-1085"/>
              </wp:wrapPolygon>
            </wp:wrapTight>
            <wp:docPr id="15" name="Рисунок 3" descr="C:\Documents and Settings\User\Рабочий стол\y_2_bimbi_sporchi_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y_2_bimbi_sporchi_colore.jpg"/>
                    <pic:cNvPicPr>
                      <a:picLocks noChangeAspect="1" noChangeArrowheads="1"/>
                    </pic:cNvPicPr>
                  </pic:nvPicPr>
                  <pic:blipFill>
                    <a:blip r:embed="rId18" cstate="print"/>
                    <a:srcRect/>
                    <a:stretch>
                      <a:fillRect/>
                    </a:stretch>
                  </pic:blipFill>
                  <pic:spPr bwMode="auto">
                    <a:xfrm>
                      <a:off x="0" y="0"/>
                      <a:ext cx="2000250" cy="1137920"/>
                    </a:xfrm>
                    <a:prstGeom prst="roundRect">
                      <a:avLst>
                        <a:gd name="adj" fmla="val 16667"/>
                      </a:avLst>
                    </a:prstGeom>
                    <a:ln w="1905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C02E7">
        <w:rPr>
          <w:rFonts w:ascii="Times New Roman" w:hAnsi="Times New Roman"/>
          <w:sz w:val="24"/>
          <w:szCs w:val="24"/>
          <w:lang w:val="uk-UA"/>
        </w:rPr>
        <w:t>розігруються дітьми, можуть бути різними за змістом.</w:t>
      </w:r>
    </w:p>
    <w:p w:rsidR="00343CC3"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xml:space="preserve">У грі дитина щиро передає свої почуття, переживання. У зв'язку з розвитком ігрового задуму дитячі почуття стають більш усвідомленими, складними. Гра є і засобом формування почуттів. І. </w:t>
      </w:r>
      <w:proofErr w:type="spellStart"/>
      <w:r w:rsidRPr="007C02E7">
        <w:rPr>
          <w:rFonts w:ascii="Times New Roman" w:hAnsi="Times New Roman"/>
          <w:sz w:val="24"/>
          <w:szCs w:val="24"/>
          <w:lang w:val="uk-UA"/>
        </w:rPr>
        <w:t>Сєчєнов</w:t>
      </w:r>
      <w:proofErr w:type="spellEnd"/>
      <w:r w:rsidRPr="007C02E7">
        <w:rPr>
          <w:rFonts w:ascii="Times New Roman" w:hAnsi="Times New Roman"/>
          <w:sz w:val="24"/>
          <w:szCs w:val="24"/>
          <w:lang w:val="uk-UA"/>
        </w:rPr>
        <w:t xml:space="preserve"> дав фізіологічне обґрунтування значення гри для формування почуттів дитини, довів, що ігрові переживання залишають глибокий слід в її свідомості.</w:t>
      </w:r>
    </w:p>
    <w:p w:rsidR="00343CC3" w:rsidRDefault="00343CC3">
      <w:pPr>
        <w:rPr>
          <w:rFonts w:ascii="Times New Roman" w:hAnsi="Times New Roman"/>
          <w:sz w:val="24"/>
          <w:szCs w:val="24"/>
          <w:lang w:val="uk-UA"/>
        </w:rPr>
      </w:pPr>
      <w:r>
        <w:rPr>
          <w:rFonts w:ascii="Times New Roman" w:hAnsi="Times New Roman"/>
          <w:sz w:val="24"/>
          <w:szCs w:val="24"/>
          <w:lang w:val="uk-UA"/>
        </w:rPr>
        <w:br w:type="page"/>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lastRenderedPageBreak/>
        <w:t>Для виконання задуму діти користуються різними способами: словом, власними діями, предметам</w:t>
      </w:r>
      <w:r>
        <w:rPr>
          <w:rFonts w:ascii="Times New Roman" w:hAnsi="Times New Roman"/>
          <w:sz w:val="24"/>
          <w:szCs w:val="24"/>
          <w:lang w:val="uk-UA"/>
        </w:rPr>
        <w:t>и-замінниками, зведенням споруд</w:t>
      </w:r>
      <w:r w:rsidRPr="007C02E7">
        <w:rPr>
          <w:rFonts w:ascii="Times New Roman" w:hAnsi="Times New Roman"/>
          <w:sz w:val="24"/>
          <w:szCs w:val="24"/>
          <w:lang w:val="uk-UA"/>
        </w:rPr>
        <w:t xml:space="preserve"> тощо.</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Д.Ельконін у структурі рольової гри виділяє такі компоненти: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ролі, що беруть на себе діти в процесі гри;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ігрові дії, за допомогою яких діти реалізують обрані ролі;</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ігрове використання предметів, при якому реальні предмети замінюються ігровими;</w:t>
      </w:r>
    </w:p>
    <w:p w:rsidR="002A7422" w:rsidRPr="007C02E7"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 xml:space="preserve">- </w:t>
      </w:r>
      <w:r w:rsidRPr="007C02E7">
        <w:rPr>
          <w:rFonts w:ascii="Times New Roman" w:hAnsi="Times New Roman"/>
          <w:sz w:val="24"/>
          <w:szCs w:val="24"/>
          <w:lang w:val="uk-UA"/>
        </w:rPr>
        <w:t>реальні стосунки між дітьми, що виражаються в різних репліках, зауваженнях, за допомогою яких регулюється весь хід гри.</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 xml:space="preserve">За спостереженнями О. </w:t>
      </w:r>
      <w:proofErr w:type="spellStart"/>
      <w:r w:rsidRPr="007C02E7">
        <w:rPr>
          <w:rFonts w:ascii="Times New Roman" w:hAnsi="Times New Roman"/>
          <w:sz w:val="24"/>
          <w:szCs w:val="24"/>
          <w:lang w:val="uk-UA"/>
        </w:rPr>
        <w:t>Усової</w:t>
      </w:r>
      <w:proofErr w:type="spellEnd"/>
      <w:r w:rsidRPr="007C02E7">
        <w:rPr>
          <w:rFonts w:ascii="Times New Roman" w:hAnsi="Times New Roman"/>
          <w:sz w:val="24"/>
          <w:szCs w:val="24"/>
          <w:lang w:val="uk-UA"/>
        </w:rPr>
        <w:t>, ролі можуть здійснюватися в різних формах: простих рухах, міміці, розмові без супроводу дією, в діях, що супроводжуються відповідними мовними висловлюваннями. Крім цього, роль може виконуватися дитиною «за себе», «за ляльку» або одночасно «за себе» і «за ляльку».</w:t>
      </w:r>
    </w:p>
    <w:p w:rsidR="002A7422" w:rsidRPr="007C02E7" w:rsidRDefault="002A7422" w:rsidP="002A7422">
      <w:pPr>
        <w:spacing w:after="0" w:line="240" w:lineRule="auto"/>
        <w:ind w:firstLine="720"/>
        <w:jc w:val="both"/>
        <w:rPr>
          <w:rFonts w:ascii="Times New Roman" w:hAnsi="Times New Roman"/>
          <w:sz w:val="24"/>
          <w:szCs w:val="24"/>
          <w:lang w:val="uk-UA"/>
        </w:rPr>
      </w:pPr>
      <w:r w:rsidRPr="007C02E7">
        <w:rPr>
          <w:rFonts w:ascii="Times New Roman" w:hAnsi="Times New Roman"/>
          <w:sz w:val="24"/>
          <w:szCs w:val="24"/>
          <w:lang w:val="uk-UA"/>
        </w:rPr>
        <w:t>Виконуючи роль, дитина підкоряється певним правилам поведінки, що витікають з прийнятої ролі. Вони встановлюються самими дітьми і є правилами внутрішнього самообмеження, самовизначення.</w:t>
      </w:r>
    </w:p>
    <w:p w:rsidR="002A7422" w:rsidRDefault="002A7422" w:rsidP="002A7422">
      <w:pPr>
        <w:spacing w:after="0" w:line="240" w:lineRule="auto"/>
        <w:ind w:firstLine="720"/>
        <w:rPr>
          <w:rFonts w:ascii="Times New Roman" w:hAnsi="Times New Roman"/>
          <w:b/>
          <w:spacing w:val="40"/>
          <w:sz w:val="26"/>
          <w:szCs w:val="26"/>
          <w:lang w:val="uk-UA"/>
        </w:rPr>
      </w:pPr>
    </w:p>
    <w:p w:rsidR="0002240F" w:rsidRDefault="0002240F" w:rsidP="002A7422">
      <w:pPr>
        <w:spacing w:after="0" w:line="240" w:lineRule="auto"/>
        <w:rPr>
          <w:rFonts w:ascii="Times New Roman" w:hAnsi="Times New Roman"/>
          <w:b/>
          <w:sz w:val="24"/>
          <w:szCs w:val="24"/>
          <w:lang w:val="uk-UA"/>
        </w:rPr>
      </w:pPr>
    </w:p>
    <w:p w:rsidR="002A7422" w:rsidRPr="001A13FD" w:rsidRDefault="002A7422" w:rsidP="002A7422">
      <w:pPr>
        <w:spacing w:after="0" w:line="240" w:lineRule="auto"/>
        <w:rPr>
          <w:rFonts w:ascii="Times New Roman" w:hAnsi="Times New Roman"/>
          <w:b/>
          <w:sz w:val="24"/>
          <w:szCs w:val="24"/>
          <w:lang w:val="uk-UA"/>
        </w:rPr>
      </w:pPr>
      <w:r w:rsidRPr="001A13FD">
        <w:rPr>
          <w:rFonts w:ascii="Times New Roman" w:hAnsi="Times New Roman"/>
          <w:b/>
          <w:sz w:val="24"/>
          <w:szCs w:val="24"/>
          <w:lang w:val="uk-UA"/>
        </w:rPr>
        <w:t>ІІ. З досв</w:t>
      </w:r>
      <w:r w:rsidR="007E11F7">
        <w:rPr>
          <w:rFonts w:ascii="Times New Roman" w:hAnsi="Times New Roman"/>
          <w:b/>
          <w:sz w:val="24"/>
          <w:szCs w:val="24"/>
          <w:lang w:val="uk-UA"/>
        </w:rPr>
        <w:t>іду роботи  щодо г</w:t>
      </w:r>
      <w:r w:rsidRPr="001A13FD">
        <w:rPr>
          <w:rFonts w:ascii="Times New Roman" w:hAnsi="Times New Roman"/>
          <w:b/>
          <w:sz w:val="24"/>
          <w:szCs w:val="24"/>
          <w:lang w:val="uk-UA"/>
        </w:rPr>
        <w:t>ри як виду</w:t>
      </w:r>
      <w:r>
        <w:rPr>
          <w:rFonts w:ascii="Times New Roman" w:hAnsi="Times New Roman"/>
          <w:b/>
          <w:sz w:val="24"/>
          <w:szCs w:val="24"/>
          <w:lang w:val="uk-UA"/>
        </w:rPr>
        <w:t xml:space="preserve"> </w:t>
      </w:r>
      <w:r w:rsidRPr="001A13FD">
        <w:rPr>
          <w:rFonts w:ascii="Times New Roman" w:hAnsi="Times New Roman"/>
          <w:b/>
          <w:sz w:val="24"/>
          <w:szCs w:val="24"/>
          <w:lang w:val="uk-UA"/>
        </w:rPr>
        <w:t>діяльності дітей молодшого шкільного віку</w:t>
      </w:r>
    </w:p>
    <w:p w:rsidR="002A7422" w:rsidRDefault="002A7422" w:rsidP="002A7422">
      <w:pPr>
        <w:spacing w:after="0" w:line="240" w:lineRule="auto"/>
        <w:ind w:firstLine="720"/>
        <w:rPr>
          <w:rFonts w:ascii="Times New Roman" w:hAnsi="Times New Roman"/>
          <w:b/>
          <w:spacing w:val="40"/>
          <w:sz w:val="26"/>
          <w:szCs w:val="26"/>
          <w:lang w:val="uk-UA"/>
        </w:rPr>
      </w:pPr>
    </w:p>
    <w:p w:rsidR="00E95B5F" w:rsidRDefault="00936E89" w:rsidP="002A7422">
      <w:pPr>
        <w:spacing w:after="0" w:line="240" w:lineRule="auto"/>
        <w:ind w:firstLine="720"/>
        <w:jc w:val="both"/>
        <w:rPr>
          <w:rFonts w:ascii="Times New Roman" w:hAnsi="Times New Roman"/>
          <w:sz w:val="24"/>
          <w:szCs w:val="24"/>
          <w:lang w:val="uk-UA"/>
        </w:rPr>
      </w:pPr>
      <w:r>
        <w:rPr>
          <w:rFonts w:ascii="Times New Roman" w:hAnsi="Times New Roman"/>
          <w:b/>
          <w:noProof/>
          <w:sz w:val="24"/>
          <w:szCs w:val="24"/>
        </w:rPr>
        <w:drawing>
          <wp:anchor distT="0" distB="0" distL="114300" distR="114300" simplePos="0" relativeHeight="251718656" behindDoc="1" locked="0" layoutInCell="1" allowOverlap="1">
            <wp:simplePos x="0" y="0"/>
            <wp:positionH relativeFrom="column">
              <wp:posOffset>2211070</wp:posOffset>
            </wp:positionH>
            <wp:positionV relativeFrom="paragraph">
              <wp:posOffset>25400</wp:posOffset>
            </wp:positionV>
            <wp:extent cx="2146300" cy="1332230"/>
            <wp:effectExtent l="171450" t="133350" r="368300" b="306070"/>
            <wp:wrapTight wrapText="bothSides">
              <wp:wrapPolygon edited="0">
                <wp:start x="2109" y="-2162"/>
                <wp:lineTo x="575" y="-1853"/>
                <wp:lineTo x="-1725" y="927"/>
                <wp:lineTo x="-1534" y="23783"/>
                <wp:lineTo x="383" y="26562"/>
                <wp:lineTo x="1150" y="26562"/>
                <wp:lineTo x="22431" y="26562"/>
                <wp:lineTo x="23006" y="26562"/>
                <wp:lineTo x="24923" y="23474"/>
                <wp:lineTo x="24923" y="22547"/>
                <wp:lineTo x="25115" y="17914"/>
                <wp:lineTo x="25115" y="2780"/>
                <wp:lineTo x="25307" y="1235"/>
                <wp:lineTo x="23006" y="-1853"/>
                <wp:lineTo x="21472" y="-2162"/>
                <wp:lineTo x="2109" y="-2162"/>
              </wp:wrapPolygon>
            </wp:wrapTight>
            <wp:docPr id="16" name="Рисунок 5" descr="C:\Documents and Settings\User\Рабочий стол\nastroeniya-de051cf05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nastroeniya-de051cf05ae6.jpg"/>
                    <pic:cNvPicPr>
                      <a:picLocks noChangeAspect="1" noChangeArrowheads="1"/>
                    </pic:cNvPicPr>
                  </pic:nvPicPr>
                  <pic:blipFill>
                    <a:blip r:embed="rId19" cstate="print"/>
                    <a:srcRect/>
                    <a:stretch>
                      <a:fillRect/>
                    </a:stretch>
                  </pic:blipFill>
                  <pic:spPr bwMode="auto">
                    <a:xfrm>
                      <a:off x="0" y="0"/>
                      <a:ext cx="2146300" cy="1332230"/>
                    </a:xfrm>
                    <a:prstGeom prst="rect">
                      <a:avLst/>
                    </a:prstGeom>
                    <a:ln>
                      <a:noFill/>
                    </a:ln>
                    <a:effectLst>
                      <a:outerShdw blurRad="292100" dist="139700" dir="2700000" algn="tl" rotWithShape="0">
                        <a:srgbClr val="333333">
                          <a:alpha val="65000"/>
                        </a:srgbClr>
                      </a:outerShdw>
                    </a:effectLst>
                  </pic:spPr>
                </pic:pic>
              </a:graphicData>
            </a:graphic>
          </wp:anchor>
        </w:drawing>
      </w:r>
      <w:r w:rsidR="00E95B5F">
        <w:rPr>
          <w:rFonts w:ascii="Times New Roman" w:hAnsi="Times New Roman"/>
          <w:b/>
          <w:sz w:val="24"/>
          <w:szCs w:val="24"/>
          <w:lang w:val="uk-UA"/>
        </w:rPr>
        <w:t xml:space="preserve">2.1 </w:t>
      </w:r>
      <w:r w:rsidR="00E95B5F" w:rsidRPr="00E95B5F">
        <w:rPr>
          <w:rFonts w:ascii="Times New Roman" w:hAnsi="Times New Roman"/>
          <w:b/>
          <w:sz w:val="24"/>
          <w:szCs w:val="24"/>
          <w:lang w:val="uk-UA"/>
        </w:rPr>
        <w:t xml:space="preserve">Гра як вид </w:t>
      </w:r>
      <w:proofErr w:type="spellStart"/>
      <w:r w:rsidR="00E95B5F" w:rsidRPr="00E95B5F">
        <w:rPr>
          <w:rFonts w:ascii="Times New Roman" w:hAnsi="Times New Roman"/>
          <w:b/>
          <w:sz w:val="24"/>
          <w:szCs w:val="24"/>
          <w:lang w:val="uk-UA"/>
        </w:rPr>
        <w:t>діяльносіті</w:t>
      </w:r>
      <w:proofErr w:type="spellEnd"/>
      <w:r w:rsidR="00E95B5F" w:rsidRPr="00E95B5F">
        <w:rPr>
          <w:rFonts w:ascii="Times New Roman" w:hAnsi="Times New Roman"/>
          <w:b/>
          <w:sz w:val="24"/>
          <w:szCs w:val="24"/>
          <w:lang w:val="uk-UA"/>
        </w:rPr>
        <w:t xml:space="preserve"> та її вплив на розвиток молодших школярів у навчально-виховному процесі</w:t>
      </w:r>
      <w:r w:rsidR="00E95B5F" w:rsidRPr="001A36CE">
        <w:rPr>
          <w:rFonts w:ascii="Times New Roman" w:hAnsi="Times New Roman"/>
          <w:sz w:val="24"/>
          <w:szCs w:val="24"/>
          <w:lang w:val="uk-UA"/>
        </w:rPr>
        <w:t xml:space="preserve"> </w:t>
      </w:r>
    </w:p>
    <w:p w:rsidR="00E95B5F" w:rsidRDefault="00E95B5F" w:rsidP="002A7422">
      <w:pPr>
        <w:spacing w:after="0" w:line="240" w:lineRule="auto"/>
        <w:ind w:firstLine="720"/>
        <w:jc w:val="both"/>
        <w:rPr>
          <w:rFonts w:ascii="Times New Roman" w:hAnsi="Times New Roman"/>
          <w:sz w:val="24"/>
          <w:szCs w:val="24"/>
          <w:lang w:val="uk-UA"/>
        </w:rPr>
      </w:pP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xml:space="preserve">Гра – важливий засіб виховання, доступний кожному та тісно пов’язаний </w:t>
      </w:r>
      <w:r w:rsidRPr="001A36CE">
        <w:rPr>
          <w:rFonts w:ascii="Times New Roman" w:hAnsi="Times New Roman"/>
          <w:sz w:val="24"/>
          <w:szCs w:val="24"/>
          <w:lang w:val="uk-UA"/>
        </w:rPr>
        <w:lastRenderedPageBreak/>
        <w:t>із життям. Граючись, дитина пізнає світ, навчається спілкування з іншими, виконує побутові дії, виконує побутові дії, фантазує. Для маленької дитини гра – це життя.</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xml:space="preserve">Жива гра дає можливість насолоджуватися вільним проявом своїх фізичних і духовних сил. </w:t>
      </w:r>
      <w:r>
        <w:rPr>
          <w:rFonts w:ascii="Times New Roman" w:hAnsi="Times New Roman"/>
          <w:sz w:val="24"/>
          <w:szCs w:val="24"/>
          <w:lang w:val="uk-UA"/>
        </w:rPr>
        <w:t>У своїй педагогічній діяльності я цілковито погоджуюсь зі словами В.О.Сухомлинського, який</w:t>
      </w:r>
      <w:r w:rsidRPr="001A36CE">
        <w:rPr>
          <w:rFonts w:ascii="Times New Roman" w:hAnsi="Times New Roman"/>
          <w:sz w:val="24"/>
          <w:szCs w:val="24"/>
          <w:lang w:val="uk-UA"/>
        </w:rPr>
        <w:t xml:space="preserve"> порівнював гру з «величезним світлим вікном, крізь яке в духовний світ дитини вливається живлючий потік уявлень, понять про навколишній </w:t>
      </w:r>
      <w:r>
        <w:rPr>
          <w:rFonts w:ascii="Times New Roman" w:hAnsi="Times New Roman"/>
          <w:sz w:val="24"/>
          <w:szCs w:val="24"/>
          <w:lang w:val="uk-UA"/>
        </w:rPr>
        <w:t>світ»</w:t>
      </w:r>
      <w:r w:rsidR="007E11F7">
        <w:rPr>
          <w:rFonts w:ascii="Times New Roman" w:hAnsi="Times New Roman"/>
          <w:sz w:val="24"/>
          <w:szCs w:val="24"/>
          <w:lang w:val="uk-UA"/>
        </w:rPr>
        <w:t xml:space="preserve"> </w:t>
      </w:r>
      <w:r w:rsidR="007E11F7" w:rsidRPr="007E11F7">
        <w:rPr>
          <w:rFonts w:ascii="Times New Roman" w:hAnsi="Times New Roman"/>
          <w:sz w:val="24"/>
          <w:szCs w:val="24"/>
          <w:lang w:val="uk-UA"/>
        </w:rPr>
        <w:t>[</w:t>
      </w:r>
      <w:r w:rsidR="00210E70">
        <w:rPr>
          <w:rFonts w:ascii="Times New Roman" w:hAnsi="Times New Roman"/>
          <w:sz w:val="24"/>
          <w:szCs w:val="24"/>
          <w:lang w:val="uk-UA"/>
        </w:rPr>
        <w:t>22</w:t>
      </w:r>
      <w:r w:rsidR="007E11F7">
        <w:rPr>
          <w:rFonts w:ascii="Times New Roman" w:hAnsi="Times New Roman"/>
          <w:sz w:val="24"/>
          <w:szCs w:val="24"/>
          <w:lang w:val="uk-UA"/>
        </w:rPr>
        <w:t>,17</w:t>
      </w:r>
      <w:r w:rsidR="007E11F7" w:rsidRPr="007E11F7">
        <w:rPr>
          <w:rFonts w:ascii="Times New Roman" w:hAnsi="Times New Roman"/>
          <w:sz w:val="24"/>
          <w:szCs w:val="24"/>
          <w:lang w:val="uk-UA"/>
        </w:rPr>
        <w:t>]</w:t>
      </w:r>
      <w:r>
        <w:rPr>
          <w:rFonts w:ascii="Times New Roman" w:hAnsi="Times New Roman"/>
          <w:sz w:val="24"/>
          <w:szCs w:val="24"/>
          <w:lang w:val="uk-UA"/>
        </w:rPr>
        <w:t>. На мою думку</w:t>
      </w:r>
      <w:r w:rsidRPr="001A36CE">
        <w:rPr>
          <w:rFonts w:ascii="Times New Roman" w:hAnsi="Times New Roman"/>
          <w:sz w:val="24"/>
          <w:szCs w:val="24"/>
          <w:lang w:val="uk-UA"/>
        </w:rPr>
        <w:t xml:space="preserve">, у змісті ігри є всі доступні форми навчання. Саме у процесі гри діти пізнають грамоту, учаться рахувати, розрізняють кольори, виконувати повсякденні дії, набувають навичок самообслуговування та спілкування. </w:t>
      </w:r>
    </w:p>
    <w:p w:rsidR="002A7422" w:rsidRPr="001A36CE"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 xml:space="preserve">Маючи певний досвід роботи, я можу стверджувати про те, що дитячі ігри є </w:t>
      </w:r>
      <w:r w:rsidRPr="001A36CE">
        <w:rPr>
          <w:rFonts w:ascii="Times New Roman" w:hAnsi="Times New Roman"/>
          <w:sz w:val="24"/>
          <w:szCs w:val="24"/>
          <w:lang w:val="uk-UA"/>
        </w:rPr>
        <w:t xml:space="preserve">вільним вираженням </w:t>
      </w:r>
      <w:r>
        <w:rPr>
          <w:rFonts w:ascii="Times New Roman" w:hAnsi="Times New Roman"/>
          <w:sz w:val="24"/>
          <w:szCs w:val="24"/>
          <w:lang w:val="uk-UA"/>
        </w:rPr>
        <w:t>душевних та фізичних сил дитини</w:t>
      </w:r>
      <w:r w:rsidRPr="001A36CE">
        <w:rPr>
          <w:rFonts w:ascii="Times New Roman" w:hAnsi="Times New Roman"/>
          <w:sz w:val="24"/>
          <w:szCs w:val="24"/>
          <w:lang w:val="uk-UA"/>
        </w:rPr>
        <w:t>. У грі дитина відображає те, що бачить у своїй сім’ї, віддзеркалює навколишній світ.</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В грі дитина розвивається розумово і фізично, стикається зі світом сучасної техніки, стає цілеспрямованою, кмітливою, веселою і винахідливою. Її рука стає міцною, тіло – гнучкішим, очі – зіркішим. У грі виробляються працьовитість, наполегливість у досягненні мети, спостережливість, кмітливість.</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xml:space="preserve">Систематичне використання ігор підвищує ефективність навчання. </w:t>
      </w:r>
    </w:p>
    <w:p w:rsidR="002A7422" w:rsidRPr="001A36CE"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 xml:space="preserve">Зі свого досвіду роботи з моїми вихованцями, я впевнено можу порадити своїм колегам-вихователям </w:t>
      </w:r>
      <w:r w:rsidRPr="001A36CE">
        <w:rPr>
          <w:rFonts w:ascii="Times New Roman" w:hAnsi="Times New Roman"/>
          <w:sz w:val="24"/>
          <w:szCs w:val="24"/>
          <w:lang w:val="uk-UA"/>
        </w:rPr>
        <w:t xml:space="preserve">якомога більше використовувати казку в роботі з молодшими школярами. </w:t>
      </w:r>
      <w:r>
        <w:rPr>
          <w:rFonts w:ascii="Times New Roman" w:hAnsi="Times New Roman"/>
          <w:sz w:val="24"/>
          <w:szCs w:val="24"/>
          <w:lang w:val="uk-UA"/>
        </w:rPr>
        <w:t xml:space="preserve">Адже, саме використання казки є важливим чинником та рушійною силою </w:t>
      </w:r>
      <w:r w:rsidRPr="001A36CE">
        <w:rPr>
          <w:rFonts w:ascii="Times New Roman" w:hAnsi="Times New Roman"/>
          <w:sz w:val="24"/>
          <w:szCs w:val="24"/>
          <w:lang w:val="uk-UA"/>
        </w:rPr>
        <w:t xml:space="preserve"> для словотво</w:t>
      </w:r>
      <w:r>
        <w:rPr>
          <w:rFonts w:ascii="Times New Roman" w:hAnsi="Times New Roman"/>
          <w:sz w:val="24"/>
          <w:szCs w:val="24"/>
          <w:lang w:val="uk-UA"/>
        </w:rPr>
        <w:t>рчості дітей. Мої спостереження засвідчують</w:t>
      </w:r>
      <w:r w:rsidRPr="001A36CE">
        <w:rPr>
          <w:rFonts w:ascii="Times New Roman" w:hAnsi="Times New Roman"/>
          <w:sz w:val="24"/>
          <w:szCs w:val="24"/>
          <w:lang w:val="uk-UA"/>
        </w:rPr>
        <w:t xml:space="preserve">, що кожна дитина по-своєму талановита, має схильність до творчості. Але це бажання творити треба постійно стимулювати, відшукуючи методи, прийоми та форми роботи, які й сприяли </w:t>
      </w:r>
      <w:r>
        <w:rPr>
          <w:rFonts w:ascii="Times New Roman" w:hAnsi="Times New Roman"/>
          <w:sz w:val="24"/>
          <w:szCs w:val="24"/>
          <w:lang w:val="uk-UA"/>
        </w:rPr>
        <w:t xml:space="preserve">б </w:t>
      </w:r>
      <w:r w:rsidRPr="001A36CE">
        <w:rPr>
          <w:rFonts w:ascii="Times New Roman" w:hAnsi="Times New Roman"/>
          <w:sz w:val="24"/>
          <w:szCs w:val="24"/>
          <w:lang w:val="uk-UA"/>
        </w:rPr>
        <w:t>розвитку пізнавальної активності дітей цього віку.</w:t>
      </w:r>
    </w:p>
    <w:p w:rsidR="006974A7" w:rsidRDefault="006974A7" w:rsidP="002A7422">
      <w:pPr>
        <w:spacing w:after="0" w:line="240" w:lineRule="auto"/>
        <w:ind w:firstLine="720"/>
        <w:jc w:val="both"/>
        <w:rPr>
          <w:rFonts w:ascii="Times New Roman" w:hAnsi="Times New Roman"/>
          <w:sz w:val="24"/>
          <w:szCs w:val="24"/>
          <w:lang w:val="uk-UA"/>
        </w:rPr>
      </w:pPr>
    </w:p>
    <w:p w:rsidR="00343CC3" w:rsidRDefault="00343CC3">
      <w:pPr>
        <w:rPr>
          <w:rFonts w:ascii="Times New Roman" w:hAnsi="Times New Roman"/>
          <w:sz w:val="24"/>
          <w:szCs w:val="24"/>
          <w:lang w:val="uk-UA"/>
        </w:rPr>
      </w:pPr>
      <w:r>
        <w:rPr>
          <w:rFonts w:ascii="Times New Roman" w:hAnsi="Times New Roman"/>
          <w:sz w:val="24"/>
          <w:szCs w:val="24"/>
          <w:lang w:val="uk-UA"/>
        </w:rPr>
        <w:br w:type="page"/>
      </w:r>
    </w:p>
    <w:p w:rsidR="006974A7" w:rsidRPr="006974A7" w:rsidRDefault="000D4332" w:rsidP="002A7422">
      <w:pPr>
        <w:spacing w:after="0" w:line="240" w:lineRule="auto"/>
        <w:ind w:firstLine="720"/>
        <w:jc w:val="both"/>
        <w:rPr>
          <w:rFonts w:ascii="Times New Roman" w:hAnsi="Times New Roman"/>
          <w:b/>
          <w:sz w:val="24"/>
          <w:szCs w:val="24"/>
          <w:lang w:val="uk-UA"/>
        </w:rPr>
      </w:pPr>
      <w:r>
        <w:rPr>
          <w:rFonts w:ascii="Times New Roman" w:hAnsi="Times New Roman"/>
          <w:b/>
          <w:sz w:val="24"/>
          <w:szCs w:val="24"/>
          <w:lang w:val="uk-UA"/>
        </w:rPr>
        <w:lastRenderedPageBreak/>
        <w:t xml:space="preserve">2.2 </w:t>
      </w:r>
      <w:r w:rsidR="006974A7" w:rsidRPr="006974A7">
        <w:rPr>
          <w:rFonts w:ascii="Times New Roman" w:hAnsi="Times New Roman"/>
          <w:b/>
          <w:sz w:val="24"/>
          <w:szCs w:val="24"/>
          <w:lang w:val="uk-UA"/>
        </w:rPr>
        <w:t xml:space="preserve">Варіанти ігор та алгоритм їх проведення </w:t>
      </w:r>
    </w:p>
    <w:p w:rsidR="006974A7" w:rsidRDefault="006974A7" w:rsidP="002A7422">
      <w:pPr>
        <w:spacing w:after="0" w:line="240" w:lineRule="auto"/>
        <w:ind w:firstLine="720"/>
        <w:jc w:val="both"/>
        <w:rPr>
          <w:rFonts w:ascii="Times New Roman" w:hAnsi="Times New Roman"/>
          <w:sz w:val="24"/>
          <w:szCs w:val="24"/>
          <w:lang w:val="uk-UA"/>
        </w:rPr>
      </w:pP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Процес навчання мусить давати школяреві якомога більше позитивних емоцій. Розумова діяльність буде цікавою лише тоді, коли є радість.</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Під час планування гри з молодшими школярами я пропоную учням обрати гру, яка їм цікава, наприклад:</w:t>
      </w:r>
    </w:p>
    <w:p w:rsidR="002A7422" w:rsidRDefault="002A7422" w:rsidP="002A7422">
      <w:pPr>
        <w:spacing w:after="0" w:line="240" w:lineRule="auto"/>
        <w:ind w:firstLine="720"/>
        <w:jc w:val="both"/>
        <w:rPr>
          <w:rFonts w:ascii="Times New Roman" w:hAnsi="Times New Roman"/>
          <w:sz w:val="24"/>
          <w:szCs w:val="24"/>
          <w:lang w:val="uk-UA"/>
        </w:rPr>
      </w:pPr>
    </w:p>
    <w:p w:rsidR="002A7422" w:rsidRPr="001A36CE" w:rsidRDefault="002A7422" w:rsidP="002A7422">
      <w:pPr>
        <w:spacing w:after="0" w:line="240" w:lineRule="auto"/>
        <w:ind w:firstLine="720"/>
        <w:jc w:val="both"/>
        <w:rPr>
          <w:rFonts w:ascii="Times New Roman" w:hAnsi="Times New Roman"/>
          <w:b/>
          <w:sz w:val="24"/>
          <w:szCs w:val="24"/>
          <w:lang w:val="uk-UA"/>
        </w:rPr>
      </w:pPr>
      <w:r w:rsidRPr="001A36CE">
        <w:rPr>
          <w:rFonts w:ascii="Times New Roman" w:hAnsi="Times New Roman"/>
          <w:b/>
          <w:sz w:val="24"/>
          <w:szCs w:val="24"/>
          <w:lang w:val="uk-UA"/>
        </w:rPr>
        <w:t>КАРУСЕЛЬ</w:t>
      </w:r>
    </w:p>
    <w:p w:rsidR="002A7422" w:rsidRPr="001A36CE"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МЕТА</w:t>
      </w:r>
      <w:r w:rsidRPr="001A36CE">
        <w:rPr>
          <w:rFonts w:ascii="Times New Roman" w:hAnsi="Times New Roman"/>
          <w:sz w:val="24"/>
          <w:szCs w:val="24"/>
          <w:lang w:val="uk-UA"/>
        </w:rPr>
        <w:t>: виробляти швидкість реакції на сигнал; розвивати слухову увагу; уміння ритмічно ходити, раптово припиняти рух і відновлювати його за сигналом.</w:t>
      </w:r>
    </w:p>
    <w:p w:rsidR="002A7422" w:rsidRPr="001A36CE" w:rsidRDefault="00FB3299" w:rsidP="002A7422">
      <w:pPr>
        <w:spacing w:after="0" w:line="240" w:lineRule="auto"/>
        <w:ind w:firstLine="720"/>
        <w:jc w:val="both"/>
        <w:rPr>
          <w:rFonts w:ascii="Times New Roman" w:hAnsi="Times New Roman"/>
          <w:sz w:val="24"/>
          <w:szCs w:val="24"/>
          <w:lang w:val="uk-UA"/>
        </w:rPr>
      </w:pPr>
      <w:r w:rsidRPr="00FB3299">
        <w:rPr>
          <w:rFonts w:ascii="Times New Roman" w:hAnsi="Times New Roman"/>
          <w:sz w:val="24"/>
          <w:szCs w:val="24"/>
          <w:lang w:val="uk-UA"/>
        </w:rPr>
        <w:t xml:space="preserve"> </w:t>
      </w:r>
      <w:r w:rsidR="00C56BD4">
        <w:rPr>
          <w:rFonts w:ascii="Times New Roman" w:hAnsi="Times New Roman"/>
          <w:sz w:val="24"/>
          <w:szCs w:val="24"/>
          <w:lang w:val="uk-UA"/>
        </w:rPr>
        <w:t>АЛГОРИТМ ГРИ</w:t>
      </w:r>
    </w:p>
    <w:p w:rsidR="002A7422" w:rsidRPr="001A36CE" w:rsidRDefault="00DE5C9F" w:rsidP="002A7422">
      <w:pPr>
        <w:spacing w:after="0" w:line="240" w:lineRule="auto"/>
        <w:ind w:firstLine="720"/>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07392" behindDoc="1" locked="0" layoutInCell="1" allowOverlap="1">
            <wp:simplePos x="0" y="0"/>
            <wp:positionH relativeFrom="column">
              <wp:posOffset>2451735</wp:posOffset>
            </wp:positionH>
            <wp:positionV relativeFrom="paragraph">
              <wp:posOffset>12700</wp:posOffset>
            </wp:positionV>
            <wp:extent cx="1590675" cy="1190625"/>
            <wp:effectExtent l="19050" t="19050" r="28575" b="28575"/>
            <wp:wrapTight wrapText="bothSides">
              <wp:wrapPolygon edited="0">
                <wp:start x="1552" y="-346"/>
                <wp:lineTo x="-259" y="1382"/>
                <wp:lineTo x="-259" y="20045"/>
                <wp:lineTo x="776" y="21773"/>
                <wp:lineTo x="1035" y="22118"/>
                <wp:lineTo x="1293" y="22118"/>
                <wp:lineTo x="20436" y="22118"/>
                <wp:lineTo x="20695" y="22118"/>
                <wp:lineTo x="20953" y="21773"/>
                <wp:lineTo x="21988" y="20045"/>
                <wp:lineTo x="21988" y="691"/>
                <wp:lineTo x="20177" y="-346"/>
                <wp:lineTo x="1552" y="-346"/>
              </wp:wrapPolygon>
            </wp:wrapTight>
            <wp:docPr id="8" name="Рисунок 3" descr="G:\img-16717-fmt_53_karuseli_zastavka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16717-fmt_53_karuseli_zastavka_jpg.jpg"/>
                    <pic:cNvPicPr>
                      <a:picLocks noChangeAspect="1" noChangeArrowheads="1"/>
                    </pic:cNvPicPr>
                  </pic:nvPicPr>
                  <pic:blipFill>
                    <a:blip r:embed="rId20" cstate="print"/>
                    <a:srcRect/>
                    <a:stretch>
                      <a:fillRect/>
                    </a:stretch>
                  </pic:blipFill>
                  <pic:spPr bwMode="auto">
                    <a:xfrm>
                      <a:off x="0" y="0"/>
                      <a:ext cx="1590675" cy="1190625"/>
                    </a:xfrm>
                    <a:prstGeom prst="flowChartAlternateProcess">
                      <a:avLst/>
                    </a:prstGeom>
                    <a:noFill/>
                    <a:ln w="9525">
                      <a:solidFill>
                        <a:srgbClr val="00B0F0"/>
                      </a:solidFill>
                      <a:miter lim="800000"/>
                      <a:headEnd/>
                      <a:tailEnd/>
                    </a:ln>
                  </pic:spPr>
                </pic:pic>
              </a:graphicData>
            </a:graphic>
          </wp:anchor>
        </w:drawing>
      </w:r>
      <w:r w:rsidR="002A7422" w:rsidRPr="001A36CE">
        <w:rPr>
          <w:rFonts w:ascii="Times New Roman" w:hAnsi="Times New Roman"/>
          <w:sz w:val="24"/>
          <w:szCs w:val="24"/>
          <w:lang w:val="uk-UA"/>
        </w:rPr>
        <w:t>Гравці утворюють коло. На підлозі лежить мотузка, що утворює кільце (кінці мотузки зав’язані). Діти піднімають її правою чи лівою рукою, ходять по колу зі словами: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xml:space="preserve">Ледве-ледве, </w:t>
      </w:r>
      <w:proofErr w:type="spellStart"/>
      <w:r w:rsidRPr="001A36CE">
        <w:rPr>
          <w:rFonts w:ascii="Times New Roman" w:hAnsi="Times New Roman"/>
          <w:sz w:val="24"/>
          <w:szCs w:val="24"/>
          <w:lang w:val="uk-UA"/>
        </w:rPr>
        <w:t>ледве-ледве</w:t>
      </w:r>
      <w:proofErr w:type="spellEnd"/>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Закрутились каруселі,</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А тепер кругом-кругом,</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Все бігом-бігом-бігом.</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Діти рухаються спочатку повільно, а після слова «Бігом» - біжать. За командою керівника «Поворот!» вони швидко беруть мотузку другою рукою і біжать у протилежний бік зі словами: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xml:space="preserve">Тихше, </w:t>
      </w:r>
      <w:proofErr w:type="spellStart"/>
      <w:r w:rsidRPr="001A36CE">
        <w:rPr>
          <w:rFonts w:ascii="Times New Roman" w:hAnsi="Times New Roman"/>
          <w:sz w:val="24"/>
          <w:szCs w:val="24"/>
          <w:lang w:val="uk-UA"/>
        </w:rPr>
        <w:t>тихше</w:t>
      </w:r>
      <w:proofErr w:type="spellEnd"/>
      <w:r w:rsidRPr="001A36CE">
        <w:rPr>
          <w:rFonts w:ascii="Times New Roman" w:hAnsi="Times New Roman"/>
          <w:sz w:val="24"/>
          <w:szCs w:val="24"/>
          <w:lang w:val="uk-UA"/>
        </w:rPr>
        <w:t>, не спішіть!</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Каруселі зупиніть.</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Раз і два, раз і два,</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Ось і скінчилася гра!</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«Рух каруселі» поступово сповільняється і з останніми словами припиняється. Гравці кладуть мотузку на підлогу і розбігаються майданчиком. За сигналом вони поспішають знову взятися рукою за мотузку, і гра триває.</w:t>
      </w:r>
    </w:p>
    <w:p w:rsidR="00FF2BAC"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Правила гри</w:t>
      </w:r>
    </w:p>
    <w:p w:rsidR="00FF2BAC" w:rsidRDefault="00FF2BAC">
      <w:pPr>
        <w:rPr>
          <w:rFonts w:ascii="Times New Roman" w:hAnsi="Times New Roman"/>
          <w:sz w:val="24"/>
          <w:szCs w:val="24"/>
          <w:lang w:val="uk-UA"/>
        </w:rPr>
      </w:pPr>
      <w:r>
        <w:rPr>
          <w:rFonts w:ascii="Times New Roman" w:hAnsi="Times New Roman"/>
          <w:sz w:val="24"/>
          <w:szCs w:val="24"/>
          <w:lang w:val="uk-UA"/>
        </w:rPr>
        <w:br w:type="page"/>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lastRenderedPageBreak/>
        <w:t>Займати місця на каруселі можна тільки до третього «дзвоника».</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«Займаючи місця в каруселі»,діти повинні хапатися за позначку.</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Хто не встигне схопитися за позначку, не бере участь в грі.</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Ті, хто запізнився на «карусель», не беруть участь в грі.</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Варіант. На мотузці може бути на три мітки менше від загальної кількості учасників.</w:t>
      </w:r>
    </w:p>
    <w:p w:rsidR="002A7422" w:rsidRDefault="002A7422" w:rsidP="002A7422">
      <w:pPr>
        <w:spacing w:after="0" w:line="240" w:lineRule="auto"/>
        <w:ind w:firstLine="720"/>
        <w:jc w:val="both"/>
        <w:rPr>
          <w:rFonts w:ascii="Times New Roman" w:hAnsi="Times New Roman"/>
          <w:sz w:val="24"/>
          <w:szCs w:val="24"/>
          <w:lang w:val="uk-UA"/>
        </w:rPr>
      </w:pPr>
    </w:p>
    <w:p w:rsidR="002A7422" w:rsidRPr="001A36CE" w:rsidRDefault="002A7422" w:rsidP="002A7422">
      <w:pPr>
        <w:spacing w:after="0" w:line="240" w:lineRule="auto"/>
        <w:ind w:firstLine="720"/>
        <w:jc w:val="both"/>
        <w:rPr>
          <w:rFonts w:ascii="Times New Roman" w:hAnsi="Times New Roman"/>
          <w:b/>
          <w:sz w:val="24"/>
          <w:szCs w:val="24"/>
          <w:lang w:val="uk-UA"/>
        </w:rPr>
      </w:pPr>
      <w:r w:rsidRPr="001A36CE">
        <w:rPr>
          <w:rFonts w:ascii="Times New Roman" w:hAnsi="Times New Roman"/>
          <w:b/>
          <w:sz w:val="24"/>
          <w:szCs w:val="24"/>
          <w:lang w:val="uk-UA"/>
        </w:rPr>
        <w:t>СТОП, КАЛІКАЛО! ТОЧКА</w:t>
      </w:r>
    </w:p>
    <w:p w:rsidR="002A7422" w:rsidRPr="001A36CE" w:rsidRDefault="00971DBF" w:rsidP="002A7422">
      <w:pPr>
        <w:spacing w:after="0" w:line="240" w:lineRule="auto"/>
        <w:ind w:firstLine="720"/>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02272" behindDoc="0" locked="0" layoutInCell="1" allowOverlap="1">
            <wp:simplePos x="0" y="0"/>
            <wp:positionH relativeFrom="column">
              <wp:posOffset>-24765</wp:posOffset>
            </wp:positionH>
            <wp:positionV relativeFrom="paragraph">
              <wp:posOffset>163195</wp:posOffset>
            </wp:positionV>
            <wp:extent cx="1285875" cy="1390650"/>
            <wp:effectExtent l="0" t="0" r="0" b="0"/>
            <wp:wrapSquare wrapText="bothSides"/>
            <wp:docPr id="61" name="Рисунок 61" descr="7964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9647991"/>
                    <pic:cNvPicPr>
                      <a:picLocks noChangeAspect="1" noChangeArrowheads="1"/>
                    </pic:cNvPicPr>
                  </pic:nvPicPr>
                  <pic:blipFill>
                    <a:blip r:embed="rId21" cstate="print"/>
                    <a:srcRect/>
                    <a:stretch>
                      <a:fillRect/>
                    </a:stretch>
                  </pic:blipFill>
                  <pic:spPr bwMode="auto">
                    <a:xfrm>
                      <a:off x="0" y="0"/>
                      <a:ext cx="1285875" cy="1390650"/>
                    </a:xfrm>
                    <a:prstGeom prst="rect">
                      <a:avLst/>
                    </a:prstGeom>
                    <a:noFill/>
                    <a:ln w="9525">
                      <a:noFill/>
                      <a:miter lim="800000"/>
                      <a:headEnd/>
                      <a:tailEnd/>
                    </a:ln>
                  </pic:spPr>
                </pic:pic>
              </a:graphicData>
            </a:graphic>
          </wp:anchor>
        </w:drawing>
      </w:r>
      <w:r w:rsidR="002A7422">
        <w:rPr>
          <w:rFonts w:ascii="Times New Roman" w:hAnsi="Times New Roman"/>
          <w:sz w:val="24"/>
          <w:szCs w:val="24"/>
          <w:lang w:val="uk-UA"/>
        </w:rPr>
        <w:t>МЕТА</w:t>
      </w:r>
      <w:r w:rsidR="002A7422" w:rsidRPr="001A36CE">
        <w:rPr>
          <w:rFonts w:ascii="Times New Roman" w:hAnsi="Times New Roman"/>
          <w:sz w:val="24"/>
          <w:szCs w:val="24"/>
          <w:lang w:val="uk-UA"/>
        </w:rPr>
        <w:t>: розвивати мовлення, світогляд дітей, ерудицію;  збагачувати словниковий запас учнів; розвивати окомір.</w:t>
      </w:r>
    </w:p>
    <w:p w:rsidR="002A7422" w:rsidRPr="001A36CE" w:rsidRDefault="00F10050"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АЛГОРИТМ</w:t>
      </w:r>
      <w:r w:rsidR="002A7422" w:rsidRPr="001A36CE">
        <w:rPr>
          <w:rFonts w:ascii="Times New Roman" w:hAnsi="Times New Roman"/>
          <w:sz w:val="24"/>
          <w:szCs w:val="24"/>
          <w:lang w:val="uk-UA"/>
        </w:rPr>
        <w:t xml:space="preserve"> ГРИ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Гравці за допомогою лічилки обирають «</w:t>
      </w:r>
      <w:proofErr w:type="spellStart"/>
      <w:r w:rsidRPr="001A36CE">
        <w:rPr>
          <w:rFonts w:ascii="Times New Roman" w:hAnsi="Times New Roman"/>
          <w:sz w:val="24"/>
          <w:szCs w:val="24"/>
          <w:lang w:val="uk-UA"/>
        </w:rPr>
        <w:t>Калікало</w:t>
      </w:r>
      <w:proofErr w:type="spellEnd"/>
      <w:r w:rsidRPr="001A36CE">
        <w:rPr>
          <w:rFonts w:ascii="Times New Roman" w:hAnsi="Times New Roman"/>
          <w:sz w:val="24"/>
          <w:szCs w:val="24"/>
          <w:lang w:val="uk-UA"/>
        </w:rPr>
        <w:t>». Той, кого обрано, повинен відійти від решти і задумати слово. На землі креслять дві лінії на відстані півтора метри одна від одної. Якщо гру проводять у приміщенні, щоб не псувати підлогу, можна покласти на неї дві позначки.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w:t>
      </w:r>
      <w:proofErr w:type="spellStart"/>
      <w:r w:rsidRPr="001A36CE">
        <w:rPr>
          <w:rFonts w:ascii="Times New Roman" w:hAnsi="Times New Roman"/>
          <w:sz w:val="24"/>
          <w:szCs w:val="24"/>
          <w:lang w:val="uk-UA"/>
        </w:rPr>
        <w:t>Калікало</w:t>
      </w:r>
      <w:proofErr w:type="spellEnd"/>
      <w:r w:rsidRPr="001A36CE">
        <w:rPr>
          <w:rFonts w:ascii="Times New Roman" w:hAnsi="Times New Roman"/>
          <w:sz w:val="24"/>
          <w:szCs w:val="24"/>
          <w:lang w:val="uk-UA"/>
        </w:rPr>
        <w:t>» стає на одну із ліній, а всі гравці шикуються за другою. «</w:t>
      </w:r>
      <w:proofErr w:type="spellStart"/>
      <w:r w:rsidRPr="001A36CE">
        <w:rPr>
          <w:rFonts w:ascii="Times New Roman" w:hAnsi="Times New Roman"/>
          <w:sz w:val="24"/>
          <w:szCs w:val="24"/>
          <w:lang w:val="uk-UA"/>
        </w:rPr>
        <w:t>Калікало</w:t>
      </w:r>
      <w:proofErr w:type="spellEnd"/>
      <w:r w:rsidRPr="001A36CE">
        <w:rPr>
          <w:rFonts w:ascii="Times New Roman" w:hAnsi="Times New Roman"/>
          <w:sz w:val="24"/>
          <w:szCs w:val="24"/>
          <w:lang w:val="uk-UA"/>
        </w:rPr>
        <w:t>» каже, наприклад:»Я задумав назву міста. Перша і п’ята літера С, остання Ь, усього 11 літер». (Севастополь) Якщо перша або остання літери в слові зустрічаються двічі-тричі, то про це слід повідомити. Так само слід сказати про всі позиції знову названої гравцями літери, якщо вона повторюється.</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Гравці називають по черзі літери, що спадають їм на думку. «</w:t>
      </w:r>
      <w:proofErr w:type="spellStart"/>
      <w:r w:rsidRPr="001A36CE">
        <w:rPr>
          <w:rFonts w:ascii="Times New Roman" w:hAnsi="Times New Roman"/>
          <w:sz w:val="24"/>
          <w:szCs w:val="24"/>
          <w:lang w:val="uk-UA"/>
        </w:rPr>
        <w:t>Калікало</w:t>
      </w:r>
      <w:proofErr w:type="spellEnd"/>
      <w:r w:rsidRPr="001A36CE">
        <w:rPr>
          <w:rFonts w:ascii="Times New Roman" w:hAnsi="Times New Roman"/>
          <w:sz w:val="24"/>
          <w:szCs w:val="24"/>
          <w:lang w:val="uk-UA"/>
        </w:rPr>
        <w:t xml:space="preserve">» відповідає. Якщо літера правильна, він називає її місце в слові, якщо не правильна, повідомляє про те, що її немає. Гравець, який здогадається, зрештою, яке слово загадане, промовляє його і кричить: «Стоп, </w:t>
      </w:r>
      <w:proofErr w:type="spellStart"/>
      <w:r w:rsidRPr="001A36CE">
        <w:rPr>
          <w:rFonts w:ascii="Times New Roman" w:hAnsi="Times New Roman"/>
          <w:sz w:val="24"/>
          <w:szCs w:val="24"/>
          <w:lang w:val="uk-UA"/>
        </w:rPr>
        <w:t>Калікало</w:t>
      </w:r>
      <w:proofErr w:type="spellEnd"/>
      <w:r w:rsidRPr="001A36CE">
        <w:rPr>
          <w:rFonts w:ascii="Times New Roman" w:hAnsi="Times New Roman"/>
          <w:sz w:val="24"/>
          <w:szCs w:val="24"/>
          <w:lang w:val="uk-UA"/>
        </w:rPr>
        <w:t>! Точка». «</w:t>
      </w:r>
      <w:proofErr w:type="spellStart"/>
      <w:r w:rsidRPr="001A36CE">
        <w:rPr>
          <w:rFonts w:ascii="Times New Roman" w:hAnsi="Times New Roman"/>
          <w:sz w:val="24"/>
          <w:szCs w:val="24"/>
          <w:lang w:val="uk-UA"/>
        </w:rPr>
        <w:t>Калікало</w:t>
      </w:r>
      <w:proofErr w:type="spellEnd"/>
      <w:r w:rsidRPr="001A36CE">
        <w:rPr>
          <w:rFonts w:ascii="Times New Roman" w:hAnsi="Times New Roman"/>
          <w:sz w:val="24"/>
          <w:szCs w:val="24"/>
          <w:lang w:val="uk-UA"/>
        </w:rPr>
        <w:t>», щойно почує відгадку, починає тікати. Він має право бігати до тих пір, поки не почує слово «Точка».</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Тепер гравцеві, який відгадав слово, потрібно на око виміряти відстань до «</w:t>
      </w:r>
      <w:proofErr w:type="spellStart"/>
      <w:r w:rsidRPr="001A36CE">
        <w:rPr>
          <w:rFonts w:ascii="Times New Roman" w:hAnsi="Times New Roman"/>
          <w:sz w:val="24"/>
          <w:szCs w:val="24"/>
          <w:lang w:val="uk-UA"/>
        </w:rPr>
        <w:t>Калікала</w:t>
      </w:r>
      <w:proofErr w:type="spellEnd"/>
      <w:r w:rsidRPr="001A36CE">
        <w:rPr>
          <w:rFonts w:ascii="Times New Roman" w:hAnsi="Times New Roman"/>
          <w:sz w:val="24"/>
          <w:szCs w:val="24"/>
          <w:lang w:val="uk-UA"/>
        </w:rPr>
        <w:t xml:space="preserve">». Її оцінюють у кроках: «курячих» або «ліліпутських», що дорівнюють довжині стопи; «звичайних», </w:t>
      </w:r>
      <w:r w:rsidRPr="001A36CE">
        <w:rPr>
          <w:rFonts w:ascii="Times New Roman" w:hAnsi="Times New Roman"/>
          <w:sz w:val="24"/>
          <w:szCs w:val="24"/>
          <w:lang w:val="uk-UA"/>
        </w:rPr>
        <w:lastRenderedPageBreak/>
        <w:t>нормальних людських кроках, і «гігантських» кроках-стрибках. Гравець, який вгадав слово, навмання називає кількість різних кроків до «</w:t>
      </w:r>
      <w:proofErr w:type="spellStart"/>
      <w:r w:rsidRPr="001A36CE">
        <w:rPr>
          <w:rFonts w:ascii="Times New Roman" w:hAnsi="Times New Roman"/>
          <w:sz w:val="24"/>
          <w:szCs w:val="24"/>
          <w:lang w:val="uk-UA"/>
        </w:rPr>
        <w:t>Калікала</w:t>
      </w:r>
      <w:proofErr w:type="spellEnd"/>
      <w:r w:rsidRPr="001A36CE">
        <w:rPr>
          <w:rFonts w:ascii="Times New Roman" w:hAnsi="Times New Roman"/>
          <w:sz w:val="24"/>
          <w:szCs w:val="24"/>
          <w:lang w:val="uk-UA"/>
        </w:rPr>
        <w:t>». Після цього крокує цими кроками. Усі уважно стежать, щоб він не порушив правила і не схитрував, замінюючи звичайний крок на «курячий» або «гігантський». Якщо, подолавши свій шлях, гравець може торкнутися «</w:t>
      </w:r>
      <w:proofErr w:type="spellStart"/>
      <w:r w:rsidRPr="001A36CE">
        <w:rPr>
          <w:rFonts w:ascii="Times New Roman" w:hAnsi="Times New Roman"/>
          <w:sz w:val="24"/>
          <w:szCs w:val="24"/>
          <w:lang w:val="uk-UA"/>
        </w:rPr>
        <w:t>Калікала</w:t>
      </w:r>
      <w:proofErr w:type="spellEnd"/>
      <w:r w:rsidRPr="001A36CE">
        <w:rPr>
          <w:rFonts w:ascii="Times New Roman" w:hAnsi="Times New Roman"/>
          <w:sz w:val="24"/>
          <w:szCs w:val="24"/>
          <w:lang w:val="uk-UA"/>
        </w:rPr>
        <w:t>» хоча б кінчиками пальців, то він займає місце «</w:t>
      </w:r>
      <w:proofErr w:type="spellStart"/>
      <w:r w:rsidRPr="001A36CE">
        <w:rPr>
          <w:rFonts w:ascii="Times New Roman" w:hAnsi="Times New Roman"/>
          <w:sz w:val="24"/>
          <w:szCs w:val="24"/>
          <w:lang w:val="uk-UA"/>
        </w:rPr>
        <w:t>Калікала</w:t>
      </w:r>
      <w:proofErr w:type="spellEnd"/>
      <w:r w:rsidRPr="001A36CE">
        <w:rPr>
          <w:rFonts w:ascii="Times New Roman" w:hAnsi="Times New Roman"/>
          <w:sz w:val="24"/>
          <w:szCs w:val="24"/>
          <w:lang w:val="uk-UA"/>
        </w:rPr>
        <w:t>», якщо ні – то «</w:t>
      </w:r>
      <w:proofErr w:type="spellStart"/>
      <w:r w:rsidRPr="001A36CE">
        <w:rPr>
          <w:rFonts w:ascii="Times New Roman" w:hAnsi="Times New Roman"/>
          <w:sz w:val="24"/>
          <w:szCs w:val="24"/>
          <w:lang w:val="uk-UA"/>
        </w:rPr>
        <w:t>Калікалою</w:t>
      </w:r>
      <w:proofErr w:type="spellEnd"/>
      <w:r w:rsidRPr="001A36CE">
        <w:rPr>
          <w:rFonts w:ascii="Times New Roman" w:hAnsi="Times New Roman"/>
          <w:sz w:val="24"/>
          <w:szCs w:val="24"/>
          <w:lang w:val="uk-UA"/>
        </w:rPr>
        <w:t>» залишається той самий гравець.</w:t>
      </w:r>
    </w:p>
    <w:p w:rsidR="002A7422" w:rsidRDefault="002A7422" w:rsidP="002A7422">
      <w:pPr>
        <w:spacing w:after="0" w:line="240" w:lineRule="auto"/>
        <w:ind w:firstLine="720"/>
        <w:jc w:val="both"/>
        <w:rPr>
          <w:rFonts w:ascii="Times New Roman" w:hAnsi="Times New Roman"/>
          <w:sz w:val="24"/>
          <w:szCs w:val="24"/>
          <w:lang w:val="uk-UA"/>
        </w:rPr>
      </w:pPr>
    </w:p>
    <w:p w:rsidR="002A7422" w:rsidRPr="001A36CE" w:rsidRDefault="002A7422" w:rsidP="002A7422">
      <w:pPr>
        <w:spacing w:after="0" w:line="240" w:lineRule="auto"/>
        <w:ind w:firstLine="720"/>
        <w:jc w:val="both"/>
        <w:rPr>
          <w:rFonts w:ascii="Times New Roman" w:hAnsi="Times New Roman"/>
          <w:b/>
          <w:sz w:val="24"/>
          <w:szCs w:val="24"/>
          <w:lang w:val="uk-UA"/>
        </w:rPr>
      </w:pPr>
      <w:r w:rsidRPr="001A36CE">
        <w:rPr>
          <w:rFonts w:ascii="Times New Roman" w:hAnsi="Times New Roman"/>
          <w:b/>
          <w:sz w:val="24"/>
          <w:szCs w:val="24"/>
          <w:lang w:val="uk-UA"/>
        </w:rPr>
        <w:t>ПЛАСТИЛІНОВІ ЛІТЕРИ</w:t>
      </w:r>
    </w:p>
    <w:p w:rsidR="002A7422" w:rsidRPr="001A36CE"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МЕТА</w:t>
      </w:r>
      <w:r w:rsidRPr="001A36CE">
        <w:rPr>
          <w:rFonts w:ascii="Times New Roman" w:hAnsi="Times New Roman"/>
          <w:sz w:val="24"/>
          <w:szCs w:val="24"/>
          <w:lang w:val="uk-UA"/>
        </w:rPr>
        <w:t>: розвивати дрібну моторику, творчі здібності.</w:t>
      </w:r>
    </w:p>
    <w:p w:rsidR="002A7422" w:rsidRPr="001A36CE" w:rsidRDefault="00E86A6C" w:rsidP="002A7422">
      <w:pPr>
        <w:spacing w:after="0" w:line="240" w:lineRule="auto"/>
        <w:ind w:firstLine="720"/>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09440" behindDoc="1" locked="0" layoutInCell="1" allowOverlap="1">
            <wp:simplePos x="0" y="0"/>
            <wp:positionH relativeFrom="column">
              <wp:posOffset>32385</wp:posOffset>
            </wp:positionH>
            <wp:positionV relativeFrom="paragraph">
              <wp:posOffset>349885</wp:posOffset>
            </wp:positionV>
            <wp:extent cx="1599565" cy="1200150"/>
            <wp:effectExtent l="133350" t="76200" r="95885" b="95250"/>
            <wp:wrapTight wrapText="bothSides">
              <wp:wrapPolygon edited="0">
                <wp:start x="7460" y="-1371"/>
                <wp:lineTo x="5659" y="-1029"/>
                <wp:lineTo x="0" y="3086"/>
                <wp:lineTo x="-1801" y="9257"/>
                <wp:lineTo x="-1286" y="15086"/>
                <wp:lineTo x="2830" y="21600"/>
                <wp:lineTo x="7717" y="23314"/>
                <wp:lineTo x="10033" y="23314"/>
                <wp:lineTo x="11062" y="23314"/>
                <wp:lineTo x="13634" y="23314"/>
                <wp:lineTo x="18522" y="21600"/>
                <wp:lineTo x="18264" y="20571"/>
                <wp:lineTo x="18779" y="20571"/>
                <wp:lineTo x="22123" y="15771"/>
                <wp:lineTo x="22123" y="15086"/>
                <wp:lineTo x="22380" y="15086"/>
                <wp:lineTo x="22895" y="10286"/>
                <wp:lineTo x="22895" y="3429"/>
                <wp:lineTo x="22638" y="-686"/>
                <wp:lineTo x="22380" y="-1371"/>
                <wp:lineTo x="7460" y="-1371"/>
              </wp:wrapPolygon>
            </wp:wrapTight>
            <wp:docPr id="11" name="Рисунок 6" descr="G:\212745_html_m47ce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12745_html_m47ce78c.jpg"/>
                    <pic:cNvPicPr>
                      <a:picLocks noChangeAspect="1" noChangeArrowheads="1"/>
                    </pic:cNvPicPr>
                  </pic:nvPicPr>
                  <pic:blipFill>
                    <a:blip r:embed="rId22" cstate="print"/>
                    <a:srcRect/>
                    <a:stretch>
                      <a:fillRect/>
                    </a:stretch>
                  </pic:blipFill>
                  <pic:spPr bwMode="auto">
                    <a:xfrm>
                      <a:off x="0" y="0"/>
                      <a:ext cx="1599565" cy="1200150"/>
                    </a:xfrm>
                    <a:prstGeom prst="teardrop">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A7422">
        <w:rPr>
          <w:rFonts w:ascii="Times New Roman" w:hAnsi="Times New Roman"/>
          <w:sz w:val="24"/>
          <w:szCs w:val="24"/>
          <w:lang w:val="uk-UA"/>
        </w:rPr>
        <w:t>ОБЛАДНАННЯ</w:t>
      </w:r>
      <w:r w:rsidR="002A7422" w:rsidRPr="001A36CE">
        <w:rPr>
          <w:rFonts w:ascii="Times New Roman" w:hAnsi="Times New Roman"/>
          <w:sz w:val="24"/>
          <w:szCs w:val="24"/>
          <w:lang w:val="uk-UA"/>
        </w:rPr>
        <w:t>: бруски м’якого пластиліну за кількістю учасників; свисток.</w:t>
      </w:r>
    </w:p>
    <w:p w:rsidR="002A7422" w:rsidRPr="001A36CE" w:rsidRDefault="00E86A6C" w:rsidP="002A7422">
      <w:pPr>
        <w:spacing w:after="0" w:line="240" w:lineRule="auto"/>
        <w:ind w:firstLine="720"/>
        <w:jc w:val="both"/>
        <w:rPr>
          <w:rFonts w:ascii="Times New Roman" w:hAnsi="Times New Roman"/>
          <w:sz w:val="24"/>
          <w:szCs w:val="24"/>
          <w:lang w:val="uk-UA"/>
        </w:rPr>
      </w:pPr>
      <w:r w:rsidRPr="00E86A6C">
        <w:rPr>
          <w:rFonts w:ascii="Times New Roman" w:hAnsi="Times New Roman"/>
          <w:sz w:val="24"/>
          <w:szCs w:val="24"/>
          <w:lang w:val="uk-UA"/>
        </w:rPr>
        <w:t xml:space="preserve"> </w:t>
      </w:r>
      <w:r w:rsidR="00617932">
        <w:rPr>
          <w:rFonts w:ascii="Times New Roman" w:hAnsi="Times New Roman"/>
          <w:sz w:val="24"/>
          <w:szCs w:val="24"/>
          <w:lang w:val="uk-UA"/>
        </w:rPr>
        <w:t>АЛГОРИТМ</w:t>
      </w:r>
      <w:r w:rsidR="002A7422" w:rsidRPr="001A36CE">
        <w:rPr>
          <w:rFonts w:ascii="Times New Roman" w:hAnsi="Times New Roman"/>
          <w:sz w:val="24"/>
          <w:szCs w:val="24"/>
          <w:lang w:val="uk-UA"/>
        </w:rPr>
        <w:t xml:space="preserve"> ГРИ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Учасникам гри видають пластилін. Ведучий називає будь-яку літеру, а гравці повинні якнайшвидше зліпити предмет, назва якого починається на цю літеру (завершують за сигналом свистка). Автор найшвидше упізнаного предмета стає ведучим.</w:t>
      </w:r>
    </w:p>
    <w:p w:rsidR="00D6754D" w:rsidRPr="001A36CE" w:rsidRDefault="00D6754D" w:rsidP="002A7422">
      <w:pPr>
        <w:spacing w:after="0" w:line="240" w:lineRule="auto"/>
        <w:ind w:firstLine="720"/>
        <w:jc w:val="both"/>
        <w:rPr>
          <w:rFonts w:ascii="Times New Roman" w:hAnsi="Times New Roman"/>
          <w:sz w:val="24"/>
          <w:szCs w:val="24"/>
          <w:lang w:val="uk-UA"/>
        </w:rPr>
      </w:pPr>
    </w:p>
    <w:p w:rsidR="002A7422" w:rsidRPr="001A36CE" w:rsidRDefault="000F7A28" w:rsidP="002A7422">
      <w:pPr>
        <w:spacing w:after="0" w:line="240" w:lineRule="auto"/>
        <w:ind w:firstLine="720"/>
        <w:jc w:val="both"/>
        <w:rPr>
          <w:rFonts w:ascii="Times New Roman" w:hAnsi="Times New Roman"/>
          <w:b/>
          <w:sz w:val="24"/>
          <w:szCs w:val="24"/>
          <w:lang w:val="uk-UA"/>
        </w:rPr>
      </w:pPr>
      <w:r>
        <w:rPr>
          <w:rFonts w:ascii="Times New Roman" w:hAnsi="Times New Roman"/>
          <w:noProof/>
          <w:sz w:val="24"/>
          <w:szCs w:val="24"/>
        </w:rPr>
        <w:drawing>
          <wp:anchor distT="0" distB="0" distL="114300" distR="114300" simplePos="0" relativeHeight="251708416" behindDoc="1" locked="0" layoutInCell="1" allowOverlap="1" wp14:anchorId="5A5059B0" wp14:editId="578D9299">
            <wp:simplePos x="0" y="0"/>
            <wp:positionH relativeFrom="column">
              <wp:posOffset>3197225</wp:posOffset>
            </wp:positionH>
            <wp:positionV relativeFrom="paragraph">
              <wp:posOffset>22860</wp:posOffset>
            </wp:positionV>
            <wp:extent cx="1400175" cy="1276350"/>
            <wp:effectExtent l="0" t="0" r="0" b="0"/>
            <wp:wrapTight wrapText="bothSides">
              <wp:wrapPolygon edited="0">
                <wp:start x="6171" y="2901"/>
                <wp:lineTo x="0" y="8382"/>
                <wp:lineTo x="4408" y="13863"/>
                <wp:lineTo x="4114" y="15152"/>
                <wp:lineTo x="7935" y="18054"/>
                <wp:lineTo x="18514" y="19021"/>
                <wp:lineTo x="19102" y="20310"/>
                <wp:lineTo x="20571" y="20310"/>
                <wp:lineTo x="21453" y="19343"/>
                <wp:lineTo x="21159" y="17087"/>
                <wp:lineTo x="19396" y="13540"/>
                <wp:lineTo x="16751" y="10639"/>
                <wp:lineTo x="13812" y="8704"/>
                <wp:lineTo x="14106" y="6770"/>
                <wp:lineTo x="10580" y="3869"/>
                <wp:lineTo x="7935" y="2901"/>
                <wp:lineTo x="6171" y="2901"/>
              </wp:wrapPolygon>
            </wp:wrapTight>
            <wp:docPr id="10" name="Рисунок 5" descr="G:\0_6a7ea_c6c6dba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_6a7ea_c6c6dbae_XL.png"/>
                    <pic:cNvPicPr>
                      <a:picLocks noChangeAspect="1" noChangeArrowheads="1"/>
                    </pic:cNvPicPr>
                  </pic:nvPicPr>
                  <pic:blipFill>
                    <a:blip r:embed="rId23" cstate="print"/>
                    <a:srcRect/>
                    <a:stretch>
                      <a:fillRect/>
                    </a:stretch>
                  </pic:blipFill>
                  <pic:spPr bwMode="auto">
                    <a:xfrm>
                      <a:off x="0" y="0"/>
                      <a:ext cx="1400175" cy="1276350"/>
                    </a:xfrm>
                    <a:prstGeom prst="rect">
                      <a:avLst/>
                    </a:prstGeom>
                    <a:noFill/>
                    <a:ln w="9525">
                      <a:noFill/>
                      <a:miter lim="800000"/>
                      <a:headEnd/>
                      <a:tailEnd/>
                    </a:ln>
                  </pic:spPr>
                </pic:pic>
              </a:graphicData>
            </a:graphic>
          </wp:anchor>
        </w:drawing>
      </w:r>
      <w:r w:rsidR="002A7422" w:rsidRPr="001A36CE">
        <w:rPr>
          <w:rFonts w:ascii="Times New Roman" w:hAnsi="Times New Roman"/>
          <w:b/>
          <w:sz w:val="24"/>
          <w:szCs w:val="24"/>
          <w:lang w:val="uk-UA"/>
        </w:rPr>
        <w:t>ЖАБКА</w:t>
      </w:r>
    </w:p>
    <w:p w:rsidR="002A7422" w:rsidRPr="001A36CE" w:rsidRDefault="00615C2A" w:rsidP="002A7422">
      <w:pPr>
        <w:spacing w:after="0" w:line="240" w:lineRule="auto"/>
        <w:ind w:firstLine="720"/>
        <w:jc w:val="both"/>
        <w:rPr>
          <w:rFonts w:ascii="Times New Roman" w:hAnsi="Times New Roman"/>
          <w:sz w:val="24"/>
          <w:szCs w:val="24"/>
          <w:lang w:val="uk-UA"/>
        </w:rPr>
      </w:pPr>
      <w:r w:rsidRPr="00615C2A">
        <w:rPr>
          <w:rFonts w:ascii="Times New Roman" w:hAnsi="Times New Roman"/>
          <w:sz w:val="24"/>
          <w:szCs w:val="24"/>
          <w:lang w:val="uk-UA"/>
        </w:rPr>
        <w:t xml:space="preserve"> </w:t>
      </w:r>
      <w:r w:rsidR="002A7422">
        <w:rPr>
          <w:rFonts w:ascii="Times New Roman" w:hAnsi="Times New Roman"/>
          <w:sz w:val="24"/>
          <w:szCs w:val="24"/>
          <w:lang w:val="uk-UA"/>
        </w:rPr>
        <w:t>МЕТА</w:t>
      </w:r>
      <w:r w:rsidR="002A7422" w:rsidRPr="001A36CE">
        <w:rPr>
          <w:rFonts w:ascii="Times New Roman" w:hAnsi="Times New Roman"/>
          <w:sz w:val="24"/>
          <w:szCs w:val="24"/>
          <w:lang w:val="uk-UA"/>
        </w:rPr>
        <w:t>: закріплювати техніку стрибків угору; удосконалювати вміння шикуватися в колону; виховувати почуття дружби.</w:t>
      </w:r>
    </w:p>
    <w:p w:rsidR="002A7422" w:rsidRPr="001A36CE" w:rsidRDefault="0061793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АЛГОРИТМ</w:t>
      </w:r>
      <w:r w:rsidR="002A7422" w:rsidRPr="001A36CE">
        <w:rPr>
          <w:rFonts w:ascii="Times New Roman" w:hAnsi="Times New Roman"/>
          <w:sz w:val="24"/>
          <w:szCs w:val="24"/>
          <w:lang w:val="uk-UA"/>
        </w:rPr>
        <w:t xml:space="preserve"> ГРИ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Гравці шикуються в колону. Перший гравець підходить до гладкої стіни і кидає м’яч знизу вгору – так, щоб він відскочив від стіни. Щойно м’яч  вдариться об землю або об підлогу, гравець повинен перестрибнути його. Гравець, який стоїть позаду, має зловити м’яч. Тепер він кидає м’яч і стрибає. Якщо хтось не зміг перестрибнути м’яч або зачепив його ногою, отримує літеру «Ж». ще раз – літеру «А». І так – до тих пір, поки не стане «жабкою».</w:t>
      </w:r>
    </w:p>
    <w:p w:rsidR="002A7422" w:rsidRPr="001A36CE"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ПРАВИЛА ГРИ.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lastRenderedPageBreak/>
        <w:t xml:space="preserve">Гравці стоять на відстані не менше ніж </w:t>
      </w:r>
      <w:smartTag w:uri="urn:schemas-microsoft-com:office:smarttags" w:element="metricconverter">
        <w:smartTagPr>
          <w:attr w:name="ProductID" w:val="1 м"/>
        </w:smartTagPr>
        <w:r w:rsidRPr="001A36CE">
          <w:rPr>
            <w:rFonts w:ascii="Times New Roman" w:hAnsi="Times New Roman"/>
            <w:sz w:val="24"/>
            <w:szCs w:val="24"/>
            <w:lang w:val="uk-UA"/>
          </w:rPr>
          <w:t>1 м</w:t>
        </w:r>
      </w:smartTag>
      <w:r w:rsidRPr="001A36CE">
        <w:rPr>
          <w:rFonts w:ascii="Times New Roman" w:hAnsi="Times New Roman"/>
          <w:sz w:val="24"/>
          <w:szCs w:val="24"/>
          <w:lang w:val="uk-UA"/>
        </w:rPr>
        <w:t xml:space="preserve"> від стіни.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Гравці стрибають через м’яч по черзі, не заважаючи  одне одному.</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Гравець, який не зміг перестрибнути м’яч 5 разів, залишає гру.</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Гра завершується, коли залишиться один гравець.</w:t>
      </w:r>
    </w:p>
    <w:p w:rsidR="002A7422" w:rsidRDefault="002A7422" w:rsidP="002A7422">
      <w:pPr>
        <w:spacing w:after="0" w:line="240" w:lineRule="auto"/>
        <w:ind w:firstLine="720"/>
        <w:jc w:val="both"/>
        <w:rPr>
          <w:rFonts w:ascii="Times New Roman" w:hAnsi="Times New Roman"/>
          <w:sz w:val="24"/>
          <w:szCs w:val="24"/>
          <w:lang w:val="uk-UA"/>
        </w:rPr>
      </w:pPr>
    </w:p>
    <w:p w:rsidR="002A7422" w:rsidRPr="001A36CE" w:rsidRDefault="002A7422" w:rsidP="002A7422">
      <w:pPr>
        <w:spacing w:after="0" w:line="240" w:lineRule="auto"/>
        <w:ind w:firstLine="720"/>
        <w:jc w:val="both"/>
        <w:rPr>
          <w:rFonts w:ascii="Times New Roman" w:hAnsi="Times New Roman"/>
          <w:b/>
          <w:sz w:val="24"/>
          <w:szCs w:val="24"/>
          <w:lang w:val="uk-UA"/>
        </w:rPr>
      </w:pPr>
      <w:r w:rsidRPr="001A36CE">
        <w:rPr>
          <w:rFonts w:ascii="Times New Roman" w:hAnsi="Times New Roman"/>
          <w:b/>
          <w:sz w:val="24"/>
          <w:szCs w:val="24"/>
          <w:lang w:val="uk-UA"/>
        </w:rPr>
        <w:t>ВИСОКА ГОРА</w:t>
      </w:r>
    </w:p>
    <w:p w:rsidR="002A7422" w:rsidRPr="001A36CE"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МЕТА</w:t>
      </w:r>
      <w:r w:rsidRPr="001A36CE">
        <w:rPr>
          <w:rFonts w:ascii="Times New Roman" w:hAnsi="Times New Roman"/>
          <w:sz w:val="24"/>
          <w:szCs w:val="24"/>
          <w:lang w:val="uk-UA"/>
        </w:rPr>
        <w:t>: розвивати фізичні якості (швидкість, спритність); виховувати почуття колективізму.</w:t>
      </w:r>
    </w:p>
    <w:p w:rsidR="002A7422" w:rsidRPr="001A36CE" w:rsidRDefault="00C868E5"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АЛГОРИТМ</w:t>
      </w:r>
      <w:r w:rsidR="002A7422" w:rsidRPr="001A36CE">
        <w:rPr>
          <w:rFonts w:ascii="Times New Roman" w:hAnsi="Times New Roman"/>
          <w:sz w:val="24"/>
          <w:szCs w:val="24"/>
          <w:lang w:val="uk-UA"/>
        </w:rPr>
        <w:t xml:space="preserve"> ГРИ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xml:space="preserve">На ігровому майданчику дорослий розмічає квадратні ділянки однакового розміру. Розмір ділянки від 30*30 до 50*50 см. Завдання дітей: на своїй ділянці побудувати гору зі снігу максимальної висоти. Чия гора до кінця прогулянки виявиться найвищою, той і переміг. </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Правила гри.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Не можна заважати іншим дітям будувати свою гору.</w:t>
      </w:r>
      <w:r w:rsidR="00C868E5">
        <w:rPr>
          <w:rFonts w:ascii="Times New Roman" w:hAnsi="Times New Roman"/>
          <w:sz w:val="24"/>
          <w:szCs w:val="24"/>
          <w:lang w:val="uk-UA"/>
        </w:rPr>
        <w:t xml:space="preserve"> М</w:t>
      </w:r>
      <w:r w:rsidRPr="001A36CE">
        <w:rPr>
          <w:rFonts w:ascii="Times New Roman" w:hAnsi="Times New Roman"/>
          <w:sz w:val="24"/>
          <w:szCs w:val="24"/>
          <w:lang w:val="uk-UA"/>
        </w:rPr>
        <w:t>ожна будувати гору групами (2-3 дитини).</w:t>
      </w:r>
    </w:p>
    <w:p w:rsidR="002A7422" w:rsidRDefault="002A7422" w:rsidP="002A7422">
      <w:pPr>
        <w:spacing w:after="0" w:line="240" w:lineRule="auto"/>
        <w:ind w:firstLine="720"/>
        <w:jc w:val="both"/>
        <w:rPr>
          <w:rFonts w:ascii="Times New Roman" w:hAnsi="Times New Roman"/>
          <w:sz w:val="24"/>
          <w:szCs w:val="24"/>
          <w:lang w:val="uk-UA"/>
        </w:rPr>
      </w:pPr>
    </w:p>
    <w:p w:rsidR="002A7422" w:rsidRPr="001A36CE" w:rsidRDefault="002A7422" w:rsidP="002A7422">
      <w:pPr>
        <w:spacing w:after="0" w:line="240" w:lineRule="auto"/>
        <w:ind w:firstLine="720"/>
        <w:jc w:val="both"/>
        <w:rPr>
          <w:rFonts w:ascii="Times New Roman" w:hAnsi="Times New Roman"/>
          <w:b/>
          <w:sz w:val="24"/>
          <w:szCs w:val="24"/>
          <w:lang w:val="uk-UA"/>
        </w:rPr>
      </w:pPr>
      <w:r w:rsidRPr="001A36CE">
        <w:rPr>
          <w:rFonts w:ascii="Times New Roman" w:hAnsi="Times New Roman"/>
          <w:b/>
          <w:sz w:val="24"/>
          <w:szCs w:val="24"/>
          <w:lang w:val="uk-UA"/>
        </w:rPr>
        <w:t>НЕБИЛИЦІ</w:t>
      </w:r>
    </w:p>
    <w:p w:rsidR="002A7422" w:rsidRPr="001A36CE"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МЕТА</w:t>
      </w:r>
      <w:r w:rsidRPr="001A36CE">
        <w:rPr>
          <w:rFonts w:ascii="Times New Roman" w:hAnsi="Times New Roman"/>
          <w:sz w:val="24"/>
          <w:szCs w:val="24"/>
          <w:lang w:val="uk-UA"/>
        </w:rPr>
        <w:t>: формувати знання про місяці року; розвивати кмітливість, інтерес до вивчення української мови.</w:t>
      </w:r>
    </w:p>
    <w:p w:rsidR="002A7422" w:rsidRPr="001A36CE" w:rsidRDefault="002D3B66"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АЛГОРИТМ</w:t>
      </w:r>
      <w:r w:rsidR="002A7422" w:rsidRPr="001A36CE">
        <w:rPr>
          <w:rFonts w:ascii="Times New Roman" w:hAnsi="Times New Roman"/>
          <w:sz w:val="24"/>
          <w:szCs w:val="24"/>
          <w:lang w:val="uk-UA"/>
        </w:rPr>
        <w:t xml:space="preserve"> ГРИ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xml:space="preserve">Учитель читає дітям віршовані рядки. Учні повинні виправити помилки в них, називаючи правильний місяць, а не той, про який ідеться в тексті. </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xml:space="preserve">Лист з берізки облітає – </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Місяць червень (листопад) наступає.</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xml:space="preserve">Розцвітають перші квіти – </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Це, звичайно, лютий (квітень), діти.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xml:space="preserve">Тане сніг, біжать струмки – </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Місяць вересень (березень) такий.</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Новий Рік стрічають радо</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Тільки в травні (в січні) всі малята.</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xml:space="preserve">Травень (вересень) ніс дари мені – </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lastRenderedPageBreak/>
        <w:t>Груші-яблука смачні.</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Ми святкуємо жнива.</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Це вже жовтень (серпень) – от дива!</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Снігу випало чимало –</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Липня (грудня) це пора настала.</w:t>
      </w:r>
    </w:p>
    <w:p w:rsidR="002A7422" w:rsidRPr="001A36CE" w:rsidRDefault="002A7422" w:rsidP="002A7422">
      <w:pPr>
        <w:spacing w:after="0" w:line="240" w:lineRule="auto"/>
        <w:ind w:firstLine="720"/>
        <w:jc w:val="both"/>
        <w:rPr>
          <w:rFonts w:ascii="Times New Roman" w:hAnsi="Times New Roman"/>
          <w:sz w:val="24"/>
          <w:szCs w:val="24"/>
          <w:lang w:val="uk-UA"/>
        </w:rPr>
      </w:pPr>
      <w:proofErr w:type="spellStart"/>
      <w:r w:rsidRPr="001A36CE">
        <w:rPr>
          <w:rFonts w:ascii="Times New Roman" w:hAnsi="Times New Roman"/>
          <w:sz w:val="24"/>
          <w:szCs w:val="24"/>
          <w:lang w:val="uk-UA"/>
        </w:rPr>
        <w:t>Назбира</w:t>
      </w:r>
      <w:proofErr w:type="spellEnd"/>
      <w:r w:rsidRPr="001A36CE">
        <w:rPr>
          <w:rFonts w:ascii="Times New Roman" w:hAnsi="Times New Roman"/>
          <w:sz w:val="24"/>
          <w:szCs w:val="24"/>
          <w:lang w:val="uk-UA"/>
        </w:rPr>
        <w:t xml:space="preserve"> суниць Марина</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У жарку серпневу (червневу) днину.</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xml:space="preserve">Грудень (вересень). Неповторна мить – </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В вирій ластівка летить.</w:t>
      </w:r>
    </w:p>
    <w:p w:rsidR="002A7422" w:rsidRDefault="002A7422" w:rsidP="002A7422">
      <w:pPr>
        <w:spacing w:after="0" w:line="240" w:lineRule="auto"/>
        <w:ind w:firstLine="720"/>
        <w:jc w:val="both"/>
        <w:rPr>
          <w:rFonts w:ascii="Times New Roman" w:hAnsi="Times New Roman"/>
          <w:sz w:val="24"/>
          <w:szCs w:val="24"/>
          <w:lang w:val="uk-UA"/>
        </w:rPr>
      </w:pPr>
    </w:p>
    <w:p w:rsidR="002A7422" w:rsidRPr="001A36CE" w:rsidRDefault="002A7422" w:rsidP="002A7422">
      <w:pPr>
        <w:spacing w:after="0" w:line="240" w:lineRule="auto"/>
        <w:ind w:firstLine="720"/>
        <w:jc w:val="both"/>
        <w:rPr>
          <w:rFonts w:ascii="Times New Roman" w:hAnsi="Times New Roman"/>
          <w:b/>
          <w:sz w:val="24"/>
          <w:szCs w:val="24"/>
          <w:lang w:val="uk-UA"/>
        </w:rPr>
      </w:pPr>
      <w:r w:rsidRPr="001A36CE">
        <w:rPr>
          <w:rFonts w:ascii="Times New Roman" w:hAnsi="Times New Roman"/>
          <w:b/>
          <w:sz w:val="24"/>
          <w:szCs w:val="24"/>
          <w:lang w:val="uk-UA"/>
        </w:rPr>
        <w:t>ПОДОЛЯНОЧКА</w:t>
      </w:r>
    </w:p>
    <w:p w:rsidR="002A7422" w:rsidRPr="001A36CE"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МЕТА</w:t>
      </w:r>
      <w:r w:rsidRPr="001A36CE">
        <w:rPr>
          <w:rFonts w:ascii="Times New Roman" w:hAnsi="Times New Roman"/>
          <w:sz w:val="24"/>
          <w:szCs w:val="24"/>
          <w:lang w:val="uk-UA"/>
        </w:rPr>
        <w:t>: розвивати мовлення дітей, уміння виконувати наслідувальні рухи; виховувати інтерес до народних українських ігор і традицій.</w:t>
      </w:r>
    </w:p>
    <w:p w:rsidR="002A7422" w:rsidRPr="001A36CE" w:rsidRDefault="00557B5E"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АЛГОРИТМ</w:t>
      </w:r>
      <w:r w:rsidR="002A7422" w:rsidRPr="001A36CE">
        <w:rPr>
          <w:rFonts w:ascii="Times New Roman" w:hAnsi="Times New Roman"/>
          <w:sz w:val="24"/>
          <w:szCs w:val="24"/>
          <w:lang w:val="uk-UA"/>
        </w:rPr>
        <w:t xml:space="preserve"> ГРИ</w:t>
      </w:r>
    </w:p>
    <w:p w:rsidR="002A7422" w:rsidRPr="001A36CE" w:rsidRDefault="00A217B5" w:rsidP="002A7422">
      <w:pPr>
        <w:spacing w:after="0" w:line="240" w:lineRule="auto"/>
        <w:ind w:firstLine="720"/>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06368" behindDoc="1" locked="0" layoutInCell="1" allowOverlap="1">
            <wp:simplePos x="0" y="0"/>
            <wp:positionH relativeFrom="column">
              <wp:posOffset>3335020</wp:posOffset>
            </wp:positionH>
            <wp:positionV relativeFrom="paragraph">
              <wp:posOffset>59690</wp:posOffset>
            </wp:positionV>
            <wp:extent cx="880745" cy="2104390"/>
            <wp:effectExtent l="19050" t="0" r="0" b="0"/>
            <wp:wrapTight wrapText="bothSides">
              <wp:wrapPolygon edited="0">
                <wp:start x="-467" y="0"/>
                <wp:lineTo x="-467" y="21313"/>
                <wp:lineTo x="21491" y="21313"/>
                <wp:lineTo x="21491" y="0"/>
                <wp:lineTo x="-467" y="0"/>
              </wp:wrapPolygon>
            </wp:wrapTight>
            <wp:docPr id="7" name="Рисунок 4" descr="E:\Школа\Рисунки\всячина\14345-0-cb7725d5a7-fullsiz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Школа\Рисунки\всячина\14345-0-cb7725d5a7-fullsize.jpeg"/>
                    <pic:cNvPicPr>
                      <a:picLocks noChangeAspect="1" noChangeArrowheads="1"/>
                    </pic:cNvPicPr>
                  </pic:nvPicPr>
                  <pic:blipFill>
                    <a:blip r:embed="rId24" cstate="print"/>
                    <a:srcRect/>
                    <a:stretch>
                      <a:fillRect/>
                    </a:stretch>
                  </pic:blipFill>
                  <pic:spPr bwMode="auto">
                    <a:xfrm>
                      <a:off x="0" y="0"/>
                      <a:ext cx="880745" cy="2104390"/>
                    </a:xfrm>
                    <a:prstGeom prst="rect">
                      <a:avLst/>
                    </a:prstGeom>
                    <a:noFill/>
                    <a:ln w="9525">
                      <a:noFill/>
                      <a:miter lim="800000"/>
                      <a:headEnd/>
                      <a:tailEnd/>
                    </a:ln>
                  </pic:spPr>
                </pic:pic>
              </a:graphicData>
            </a:graphic>
          </wp:anchor>
        </w:drawing>
      </w:r>
      <w:r w:rsidR="002A7422" w:rsidRPr="001A36CE">
        <w:rPr>
          <w:rFonts w:ascii="Times New Roman" w:hAnsi="Times New Roman"/>
          <w:sz w:val="24"/>
          <w:szCs w:val="24"/>
          <w:lang w:val="uk-UA"/>
        </w:rPr>
        <w:t>Діти водять хоровод, а один гравець, який стоїть у колі, виконує рухи, що відповідають змісту пісні.</w:t>
      </w:r>
    </w:p>
    <w:p w:rsidR="002A7422" w:rsidRPr="001A36CE" w:rsidRDefault="002A7422" w:rsidP="00D6754D">
      <w:pPr>
        <w:spacing w:after="0" w:line="240" w:lineRule="auto"/>
        <w:jc w:val="both"/>
        <w:rPr>
          <w:rFonts w:ascii="Times New Roman" w:hAnsi="Times New Roman"/>
          <w:sz w:val="24"/>
          <w:szCs w:val="24"/>
          <w:lang w:val="uk-UA"/>
        </w:rPr>
      </w:pPr>
      <w:r w:rsidRPr="001A36CE">
        <w:rPr>
          <w:rFonts w:ascii="Times New Roman" w:hAnsi="Times New Roman"/>
          <w:sz w:val="24"/>
          <w:szCs w:val="24"/>
          <w:lang w:val="uk-UA"/>
        </w:rPr>
        <w:t>Десь там, десь там Подоляночка була,</w:t>
      </w:r>
    </w:p>
    <w:p w:rsidR="002A7422" w:rsidRPr="001A36CE" w:rsidRDefault="002A7422" w:rsidP="00D6754D">
      <w:pPr>
        <w:spacing w:after="0" w:line="240" w:lineRule="auto"/>
        <w:jc w:val="both"/>
        <w:rPr>
          <w:rFonts w:ascii="Times New Roman" w:hAnsi="Times New Roman"/>
          <w:sz w:val="24"/>
          <w:szCs w:val="24"/>
          <w:lang w:val="uk-UA"/>
        </w:rPr>
      </w:pPr>
      <w:r w:rsidRPr="001A36CE">
        <w:rPr>
          <w:rFonts w:ascii="Times New Roman" w:hAnsi="Times New Roman"/>
          <w:sz w:val="24"/>
          <w:szCs w:val="24"/>
          <w:lang w:val="uk-UA"/>
        </w:rPr>
        <w:t>Десь там молодесенька була,</w:t>
      </w:r>
    </w:p>
    <w:p w:rsidR="002A7422" w:rsidRPr="001A36CE" w:rsidRDefault="002A7422" w:rsidP="00D6754D">
      <w:pPr>
        <w:spacing w:after="0" w:line="240" w:lineRule="auto"/>
        <w:jc w:val="both"/>
        <w:rPr>
          <w:rFonts w:ascii="Times New Roman" w:hAnsi="Times New Roman"/>
          <w:sz w:val="24"/>
          <w:szCs w:val="24"/>
          <w:lang w:val="uk-UA"/>
        </w:rPr>
      </w:pPr>
      <w:r w:rsidRPr="001A36CE">
        <w:rPr>
          <w:rFonts w:ascii="Times New Roman" w:hAnsi="Times New Roman"/>
          <w:sz w:val="24"/>
          <w:szCs w:val="24"/>
          <w:lang w:val="uk-UA"/>
        </w:rPr>
        <w:t>Отут вона впала,</w:t>
      </w:r>
    </w:p>
    <w:p w:rsidR="002A7422" w:rsidRPr="001A36CE" w:rsidRDefault="002A7422" w:rsidP="00D6754D">
      <w:pPr>
        <w:spacing w:after="0" w:line="240" w:lineRule="auto"/>
        <w:jc w:val="both"/>
        <w:rPr>
          <w:rFonts w:ascii="Times New Roman" w:hAnsi="Times New Roman"/>
          <w:sz w:val="24"/>
          <w:szCs w:val="24"/>
          <w:lang w:val="uk-UA"/>
        </w:rPr>
      </w:pPr>
      <w:r w:rsidRPr="001A36CE">
        <w:rPr>
          <w:rFonts w:ascii="Times New Roman" w:hAnsi="Times New Roman"/>
          <w:sz w:val="24"/>
          <w:szCs w:val="24"/>
          <w:lang w:val="uk-UA"/>
        </w:rPr>
        <w:t>До землі припала.</w:t>
      </w:r>
    </w:p>
    <w:p w:rsidR="002A7422" w:rsidRPr="001A36CE" w:rsidRDefault="002A7422" w:rsidP="00D6754D">
      <w:pPr>
        <w:spacing w:after="0" w:line="240" w:lineRule="auto"/>
        <w:jc w:val="both"/>
        <w:rPr>
          <w:rFonts w:ascii="Times New Roman" w:hAnsi="Times New Roman"/>
          <w:sz w:val="24"/>
          <w:szCs w:val="24"/>
          <w:lang w:val="uk-UA"/>
        </w:rPr>
      </w:pPr>
      <w:r w:rsidRPr="001A36CE">
        <w:rPr>
          <w:rFonts w:ascii="Times New Roman" w:hAnsi="Times New Roman"/>
          <w:sz w:val="24"/>
          <w:szCs w:val="24"/>
          <w:lang w:val="uk-UA"/>
        </w:rPr>
        <w:t xml:space="preserve">Устань, </w:t>
      </w:r>
      <w:proofErr w:type="spellStart"/>
      <w:r w:rsidRPr="001A36CE">
        <w:rPr>
          <w:rFonts w:ascii="Times New Roman" w:hAnsi="Times New Roman"/>
          <w:sz w:val="24"/>
          <w:szCs w:val="24"/>
          <w:lang w:val="uk-UA"/>
        </w:rPr>
        <w:t>устань</w:t>
      </w:r>
      <w:proofErr w:type="spellEnd"/>
      <w:r w:rsidRPr="001A36CE">
        <w:rPr>
          <w:rFonts w:ascii="Times New Roman" w:hAnsi="Times New Roman"/>
          <w:sz w:val="24"/>
          <w:szCs w:val="24"/>
          <w:lang w:val="uk-UA"/>
        </w:rPr>
        <w:t>, Подоляночко,</w:t>
      </w:r>
    </w:p>
    <w:p w:rsidR="002A7422" w:rsidRPr="001A36CE" w:rsidRDefault="002A7422" w:rsidP="00D6754D">
      <w:pPr>
        <w:spacing w:after="0" w:line="240" w:lineRule="auto"/>
        <w:jc w:val="both"/>
        <w:rPr>
          <w:rFonts w:ascii="Times New Roman" w:hAnsi="Times New Roman"/>
          <w:sz w:val="24"/>
          <w:szCs w:val="24"/>
          <w:lang w:val="uk-UA"/>
        </w:rPr>
      </w:pPr>
      <w:r w:rsidRPr="001A36CE">
        <w:rPr>
          <w:rFonts w:ascii="Times New Roman" w:hAnsi="Times New Roman"/>
          <w:sz w:val="24"/>
          <w:szCs w:val="24"/>
          <w:lang w:val="uk-UA"/>
        </w:rPr>
        <w:t>Промий очки, як скляночки,</w:t>
      </w:r>
    </w:p>
    <w:p w:rsidR="002A7422" w:rsidRPr="001A36CE" w:rsidRDefault="002A7422" w:rsidP="00D6754D">
      <w:pPr>
        <w:spacing w:after="0" w:line="240" w:lineRule="auto"/>
        <w:jc w:val="both"/>
        <w:rPr>
          <w:rFonts w:ascii="Times New Roman" w:hAnsi="Times New Roman"/>
          <w:sz w:val="24"/>
          <w:szCs w:val="24"/>
          <w:lang w:val="uk-UA"/>
        </w:rPr>
      </w:pPr>
      <w:r w:rsidRPr="001A36CE">
        <w:rPr>
          <w:rFonts w:ascii="Times New Roman" w:hAnsi="Times New Roman"/>
          <w:sz w:val="24"/>
          <w:szCs w:val="24"/>
          <w:lang w:val="uk-UA"/>
        </w:rPr>
        <w:t xml:space="preserve">Та візьмися в бочки, </w:t>
      </w:r>
    </w:p>
    <w:p w:rsidR="002A7422" w:rsidRPr="001A36CE" w:rsidRDefault="002A7422" w:rsidP="00D6754D">
      <w:pPr>
        <w:spacing w:after="0" w:line="240" w:lineRule="auto"/>
        <w:jc w:val="both"/>
        <w:rPr>
          <w:rFonts w:ascii="Times New Roman" w:hAnsi="Times New Roman"/>
          <w:sz w:val="24"/>
          <w:szCs w:val="24"/>
          <w:lang w:val="uk-UA"/>
        </w:rPr>
      </w:pPr>
      <w:r w:rsidRPr="001A36CE">
        <w:rPr>
          <w:rFonts w:ascii="Times New Roman" w:hAnsi="Times New Roman"/>
          <w:sz w:val="24"/>
          <w:szCs w:val="24"/>
          <w:lang w:val="uk-UA"/>
        </w:rPr>
        <w:t>Та поскавчи скочки.</w:t>
      </w:r>
    </w:p>
    <w:p w:rsidR="002A7422" w:rsidRPr="001A36CE" w:rsidRDefault="002A7422" w:rsidP="00D6754D">
      <w:pPr>
        <w:spacing w:after="0" w:line="240" w:lineRule="auto"/>
        <w:jc w:val="both"/>
        <w:rPr>
          <w:rFonts w:ascii="Times New Roman" w:hAnsi="Times New Roman"/>
          <w:sz w:val="24"/>
          <w:szCs w:val="24"/>
          <w:lang w:val="uk-UA"/>
        </w:rPr>
      </w:pPr>
      <w:proofErr w:type="spellStart"/>
      <w:r w:rsidRPr="001A36CE">
        <w:rPr>
          <w:rFonts w:ascii="Times New Roman" w:hAnsi="Times New Roman"/>
          <w:sz w:val="24"/>
          <w:szCs w:val="24"/>
          <w:lang w:val="uk-UA"/>
        </w:rPr>
        <w:t>Скачи</w:t>
      </w:r>
      <w:proofErr w:type="spellEnd"/>
      <w:r w:rsidRPr="001A36CE">
        <w:rPr>
          <w:rFonts w:ascii="Times New Roman" w:hAnsi="Times New Roman"/>
          <w:sz w:val="24"/>
          <w:szCs w:val="24"/>
          <w:lang w:val="uk-UA"/>
        </w:rPr>
        <w:t xml:space="preserve">, </w:t>
      </w:r>
      <w:proofErr w:type="spellStart"/>
      <w:r w:rsidRPr="001A36CE">
        <w:rPr>
          <w:rFonts w:ascii="Times New Roman" w:hAnsi="Times New Roman"/>
          <w:sz w:val="24"/>
          <w:szCs w:val="24"/>
          <w:lang w:val="uk-UA"/>
        </w:rPr>
        <w:t>скачи</w:t>
      </w:r>
      <w:proofErr w:type="spellEnd"/>
      <w:r w:rsidRPr="001A36CE">
        <w:rPr>
          <w:rFonts w:ascii="Times New Roman" w:hAnsi="Times New Roman"/>
          <w:sz w:val="24"/>
          <w:szCs w:val="24"/>
          <w:lang w:val="uk-UA"/>
        </w:rPr>
        <w:t xml:space="preserve"> понад бродом,</w:t>
      </w:r>
    </w:p>
    <w:p w:rsidR="002A7422" w:rsidRPr="001A36CE" w:rsidRDefault="002A7422" w:rsidP="00D6754D">
      <w:pPr>
        <w:spacing w:after="0" w:line="240" w:lineRule="auto"/>
        <w:jc w:val="both"/>
        <w:rPr>
          <w:rFonts w:ascii="Times New Roman" w:hAnsi="Times New Roman"/>
          <w:sz w:val="24"/>
          <w:szCs w:val="24"/>
          <w:lang w:val="uk-UA"/>
        </w:rPr>
      </w:pPr>
      <w:r w:rsidRPr="001A36CE">
        <w:rPr>
          <w:rFonts w:ascii="Times New Roman" w:hAnsi="Times New Roman"/>
          <w:sz w:val="24"/>
          <w:szCs w:val="24"/>
          <w:lang w:val="uk-UA"/>
        </w:rPr>
        <w:t>Як рибонька попід льодом.</w:t>
      </w:r>
    </w:p>
    <w:p w:rsidR="002A7422" w:rsidRPr="001A36CE" w:rsidRDefault="002A7422" w:rsidP="00D6754D">
      <w:pPr>
        <w:spacing w:after="0" w:line="240" w:lineRule="auto"/>
        <w:jc w:val="both"/>
        <w:rPr>
          <w:rFonts w:ascii="Times New Roman" w:hAnsi="Times New Roman"/>
          <w:sz w:val="24"/>
          <w:szCs w:val="24"/>
          <w:lang w:val="uk-UA"/>
        </w:rPr>
      </w:pPr>
      <w:r w:rsidRPr="001A36CE">
        <w:rPr>
          <w:rFonts w:ascii="Times New Roman" w:hAnsi="Times New Roman"/>
          <w:sz w:val="24"/>
          <w:szCs w:val="24"/>
          <w:lang w:val="uk-UA"/>
        </w:rPr>
        <w:t xml:space="preserve">Візьми собі панну, </w:t>
      </w:r>
      <w:proofErr w:type="spellStart"/>
      <w:r w:rsidRPr="001A36CE">
        <w:rPr>
          <w:rFonts w:ascii="Times New Roman" w:hAnsi="Times New Roman"/>
          <w:sz w:val="24"/>
          <w:szCs w:val="24"/>
          <w:lang w:val="uk-UA"/>
        </w:rPr>
        <w:t>которую</w:t>
      </w:r>
      <w:proofErr w:type="spellEnd"/>
      <w:r w:rsidRPr="001A36CE">
        <w:rPr>
          <w:rFonts w:ascii="Times New Roman" w:hAnsi="Times New Roman"/>
          <w:sz w:val="24"/>
          <w:szCs w:val="24"/>
          <w:lang w:val="uk-UA"/>
        </w:rPr>
        <w:t xml:space="preserve"> крайню,</w:t>
      </w:r>
    </w:p>
    <w:p w:rsidR="002A7422" w:rsidRPr="001A36CE" w:rsidRDefault="002A7422" w:rsidP="00D6754D">
      <w:pPr>
        <w:spacing w:after="0" w:line="240" w:lineRule="auto"/>
        <w:jc w:val="both"/>
        <w:rPr>
          <w:rFonts w:ascii="Times New Roman" w:hAnsi="Times New Roman"/>
          <w:sz w:val="24"/>
          <w:szCs w:val="24"/>
          <w:lang w:val="uk-UA"/>
        </w:rPr>
      </w:pPr>
      <w:r w:rsidRPr="001A36CE">
        <w:rPr>
          <w:rFonts w:ascii="Times New Roman" w:hAnsi="Times New Roman"/>
          <w:sz w:val="24"/>
          <w:szCs w:val="24"/>
          <w:lang w:val="uk-UA"/>
        </w:rPr>
        <w:t xml:space="preserve">Візьми собі </w:t>
      </w:r>
      <w:proofErr w:type="spellStart"/>
      <w:r w:rsidRPr="001A36CE">
        <w:rPr>
          <w:rFonts w:ascii="Times New Roman" w:hAnsi="Times New Roman"/>
          <w:sz w:val="24"/>
          <w:szCs w:val="24"/>
          <w:lang w:val="uk-UA"/>
        </w:rPr>
        <w:t>паничка</w:t>
      </w:r>
      <w:proofErr w:type="spellEnd"/>
      <w:r w:rsidRPr="001A36CE">
        <w:rPr>
          <w:rFonts w:ascii="Times New Roman" w:hAnsi="Times New Roman"/>
          <w:sz w:val="24"/>
          <w:szCs w:val="24"/>
          <w:lang w:val="uk-UA"/>
        </w:rPr>
        <w:t>,котрого крамничка.</w:t>
      </w:r>
    </w:p>
    <w:p w:rsidR="00A217B5"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Гравець у колі обирає когось з кола замість себе, і гра триває.</w:t>
      </w:r>
    </w:p>
    <w:p w:rsidR="00A217B5" w:rsidRDefault="00A217B5">
      <w:pPr>
        <w:rPr>
          <w:rFonts w:ascii="Times New Roman" w:hAnsi="Times New Roman"/>
          <w:sz w:val="24"/>
          <w:szCs w:val="24"/>
          <w:lang w:val="uk-UA"/>
        </w:rPr>
      </w:pPr>
      <w:r>
        <w:rPr>
          <w:rFonts w:ascii="Times New Roman" w:hAnsi="Times New Roman"/>
          <w:sz w:val="24"/>
          <w:szCs w:val="24"/>
          <w:lang w:val="uk-UA"/>
        </w:rPr>
        <w:br w:type="page"/>
      </w:r>
    </w:p>
    <w:p w:rsidR="002A7422" w:rsidRPr="001A36CE" w:rsidRDefault="002A7422" w:rsidP="002A7422">
      <w:pPr>
        <w:spacing w:after="0" w:line="240" w:lineRule="auto"/>
        <w:ind w:firstLine="720"/>
        <w:jc w:val="both"/>
        <w:rPr>
          <w:rFonts w:ascii="Times New Roman" w:hAnsi="Times New Roman"/>
          <w:b/>
          <w:sz w:val="24"/>
          <w:szCs w:val="24"/>
          <w:lang w:val="uk-UA"/>
        </w:rPr>
      </w:pPr>
      <w:r w:rsidRPr="001A36CE">
        <w:rPr>
          <w:rFonts w:ascii="Times New Roman" w:hAnsi="Times New Roman"/>
          <w:b/>
          <w:sz w:val="24"/>
          <w:szCs w:val="24"/>
          <w:lang w:val="uk-UA"/>
        </w:rPr>
        <w:lastRenderedPageBreak/>
        <w:t>ЧИСЛА - ПЕРЕБІЖНИКИ</w:t>
      </w:r>
    </w:p>
    <w:p w:rsidR="002A7422" w:rsidRPr="001A36CE" w:rsidRDefault="00E778AD" w:rsidP="00E778AD">
      <w:pPr>
        <w:spacing w:after="0" w:line="240" w:lineRule="auto"/>
        <w:ind w:firstLine="284"/>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12512" behindDoc="1" locked="0" layoutInCell="1" allowOverlap="1">
            <wp:simplePos x="0" y="0"/>
            <wp:positionH relativeFrom="column">
              <wp:posOffset>13335</wp:posOffset>
            </wp:positionH>
            <wp:positionV relativeFrom="paragraph">
              <wp:posOffset>-1905</wp:posOffset>
            </wp:positionV>
            <wp:extent cx="855345" cy="1019175"/>
            <wp:effectExtent l="114300" t="38100" r="59055" b="66675"/>
            <wp:wrapTight wrapText="bothSides">
              <wp:wrapPolygon edited="0">
                <wp:start x="962" y="-807"/>
                <wp:lineTo x="-1924" y="807"/>
                <wp:lineTo x="-2886" y="18572"/>
                <wp:lineTo x="0" y="23013"/>
                <wp:lineTo x="962" y="23013"/>
                <wp:lineTo x="18762" y="23013"/>
                <wp:lineTo x="20205" y="23013"/>
                <wp:lineTo x="23091" y="19783"/>
                <wp:lineTo x="22610" y="18572"/>
                <wp:lineTo x="22610" y="5652"/>
                <wp:lineTo x="23091" y="3634"/>
                <wp:lineTo x="21167" y="0"/>
                <wp:lineTo x="18762" y="-807"/>
                <wp:lineTo x="962" y="-807"/>
              </wp:wrapPolygon>
            </wp:wrapTight>
            <wp:docPr id="14" name="Рисунок 9" descr="G:\spb_b_15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pb_b_159690.jpg"/>
                    <pic:cNvPicPr>
                      <a:picLocks noChangeAspect="1" noChangeArrowheads="1"/>
                    </pic:cNvPicPr>
                  </pic:nvPicPr>
                  <pic:blipFill>
                    <a:blip r:embed="rId25" cstate="print"/>
                    <a:srcRect/>
                    <a:stretch>
                      <a:fillRect/>
                    </a:stretch>
                  </pic:blipFill>
                  <pic:spPr bwMode="auto">
                    <a:xfrm>
                      <a:off x="0" y="0"/>
                      <a:ext cx="855345" cy="1019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50006">
        <w:rPr>
          <w:rFonts w:ascii="Times New Roman" w:hAnsi="Times New Roman"/>
          <w:sz w:val="24"/>
          <w:szCs w:val="24"/>
          <w:lang w:val="uk-UA"/>
        </w:rPr>
        <w:t>АЛГОРИТМ</w:t>
      </w:r>
      <w:r w:rsidR="002A7422" w:rsidRPr="001A36CE">
        <w:rPr>
          <w:rFonts w:ascii="Times New Roman" w:hAnsi="Times New Roman"/>
          <w:sz w:val="24"/>
          <w:szCs w:val="24"/>
          <w:lang w:val="uk-UA"/>
        </w:rPr>
        <w:t xml:space="preserve"> ГРИ</w:t>
      </w:r>
    </w:p>
    <w:p w:rsidR="002A7422" w:rsidRPr="001A36CE" w:rsidRDefault="002A7422" w:rsidP="00E778AD">
      <w:pPr>
        <w:spacing w:after="0" w:line="240" w:lineRule="auto"/>
        <w:ind w:firstLine="284"/>
        <w:jc w:val="both"/>
        <w:rPr>
          <w:rFonts w:ascii="Times New Roman" w:hAnsi="Times New Roman"/>
          <w:sz w:val="24"/>
          <w:szCs w:val="24"/>
          <w:lang w:val="uk-UA"/>
        </w:rPr>
      </w:pPr>
      <w:r w:rsidRPr="001A36CE">
        <w:rPr>
          <w:rFonts w:ascii="Times New Roman" w:hAnsi="Times New Roman"/>
          <w:sz w:val="24"/>
          <w:szCs w:val="24"/>
          <w:lang w:val="uk-UA"/>
        </w:rPr>
        <w:t>Учні поділені на три команди. З кожної виходить по 5 учнів. Їм роздають картки з цифрами й знаками дій. За сигналом діти складають приклади на додавання. Потім вчитель пропонує з цими ж числами утворити інші приклади на додавання (наприклад, 3+7=10 і 7+3=10). У кожній команді один з її членів записує складені вирази на дошці. Порівнюючи пари виразів, діти повторюють переставний закон додавання. Виграє та команда, яка склала більше прикладів за відведений час і сформулювала переставний закон додавання.</w:t>
      </w:r>
    </w:p>
    <w:p w:rsidR="002A7422" w:rsidRDefault="002A7422" w:rsidP="002A7422">
      <w:pPr>
        <w:spacing w:after="0" w:line="240" w:lineRule="auto"/>
        <w:ind w:firstLine="720"/>
        <w:jc w:val="both"/>
        <w:rPr>
          <w:rFonts w:ascii="Times New Roman" w:hAnsi="Times New Roman"/>
          <w:sz w:val="24"/>
          <w:szCs w:val="24"/>
          <w:lang w:val="uk-UA"/>
        </w:rPr>
      </w:pPr>
    </w:p>
    <w:p w:rsidR="002A7422" w:rsidRPr="001A36CE" w:rsidRDefault="002A7422" w:rsidP="002A7422">
      <w:pPr>
        <w:spacing w:after="0" w:line="240" w:lineRule="auto"/>
        <w:ind w:firstLine="720"/>
        <w:jc w:val="both"/>
        <w:rPr>
          <w:rFonts w:ascii="Times New Roman" w:hAnsi="Times New Roman"/>
          <w:b/>
          <w:sz w:val="24"/>
          <w:szCs w:val="24"/>
          <w:lang w:val="uk-UA"/>
        </w:rPr>
      </w:pPr>
      <w:r w:rsidRPr="001A36CE">
        <w:rPr>
          <w:rFonts w:ascii="Times New Roman" w:hAnsi="Times New Roman"/>
          <w:b/>
          <w:sz w:val="24"/>
          <w:szCs w:val="24"/>
          <w:lang w:val="uk-UA"/>
        </w:rPr>
        <w:t>КАЛЬКУЛЯТОР</w:t>
      </w:r>
    </w:p>
    <w:p w:rsidR="002A7422" w:rsidRPr="001A36CE" w:rsidRDefault="00E62569" w:rsidP="002A7422">
      <w:pPr>
        <w:spacing w:after="0" w:line="240" w:lineRule="auto"/>
        <w:ind w:firstLine="720"/>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10464" behindDoc="1" locked="0" layoutInCell="1" allowOverlap="1">
            <wp:simplePos x="0" y="0"/>
            <wp:positionH relativeFrom="column">
              <wp:posOffset>99060</wp:posOffset>
            </wp:positionH>
            <wp:positionV relativeFrom="paragraph">
              <wp:posOffset>62230</wp:posOffset>
            </wp:positionV>
            <wp:extent cx="1514475" cy="1259840"/>
            <wp:effectExtent l="19050" t="0" r="9525" b="0"/>
            <wp:wrapTight wrapText="bothSides">
              <wp:wrapPolygon edited="0">
                <wp:start x="-272" y="0"/>
                <wp:lineTo x="-272" y="21230"/>
                <wp:lineTo x="21736" y="21230"/>
                <wp:lineTo x="21736" y="0"/>
                <wp:lineTo x="-272" y="0"/>
              </wp:wrapPolygon>
            </wp:wrapTight>
            <wp:docPr id="12" name="Рисунок 7" descr="G:\calculator-29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alculator-292x300.jpg"/>
                    <pic:cNvPicPr>
                      <a:picLocks noChangeAspect="1" noChangeArrowheads="1"/>
                    </pic:cNvPicPr>
                  </pic:nvPicPr>
                  <pic:blipFill>
                    <a:blip r:embed="rId26"/>
                    <a:srcRect/>
                    <a:stretch>
                      <a:fillRect/>
                    </a:stretch>
                  </pic:blipFill>
                  <pic:spPr bwMode="auto">
                    <a:xfrm>
                      <a:off x="0" y="0"/>
                      <a:ext cx="1514475" cy="1259840"/>
                    </a:xfrm>
                    <a:prstGeom prst="rect">
                      <a:avLst/>
                    </a:prstGeom>
                    <a:noFill/>
                    <a:ln w="9525">
                      <a:noFill/>
                      <a:miter lim="800000"/>
                      <a:headEnd/>
                      <a:tailEnd/>
                    </a:ln>
                  </pic:spPr>
                </pic:pic>
              </a:graphicData>
            </a:graphic>
          </wp:anchor>
        </w:drawing>
      </w:r>
      <w:r w:rsidRPr="00E62569">
        <w:rPr>
          <w:rFonts w:ascii="Times New Roman" w:hAnsi="Times New Roman"/>
          <w:sz w:val="24"/>
          <w:szCs w:val="24"/>
          <w:lang w:val="uk-UA"/>
        </w:rPr>
        <w:t xml:space="preserve"> </w:t>
      </w:r>
      <w:r w:rsidR="002A7422" w:rsidRPr="001A36CE">
        <w:rPr>
          <w:rFonts w:ascii="Times New Roman" w:hAnsi="Times New Roman"/>
          <w:sz w:val="24"/>
          <w:szCs w:val="24"/>
          <w:lang w:val="uk-UA"/>
        </w:rPr>
        <w:t>Обладнання: зображення моделі мікрокалькулятора, в якому екран містить проріз для встановлення чисел, результату дій над членами, про які йдеться у математичній загадці. Її загадує вчитель. Набори цифр.</w:t>
      </w:r>
    </w:p>
    <w:p w:rsidR="002A7422" w:rsidRDefault="002A7422" w:rsidP="002A7422">
      <w:pPr>
        <w:spacing w:after="0" w:line="240" w:lineRule="auto"/>
        <w:ind w:firstLine="720"/>
        <w:jc w:val="both"/>
        <w:rPr>
          <w:rFonts w:ascii="Times New Roman" w:hAnsi="Times New Roman"/>
          <w:sz w:val="24"/>
          <w:szCs w:val="24"/>
          <w:lang w:val="uk-UA"/>
        </w:rPr>
      </w:pPr>
    </w:p>
    <w:p w:rsidR="00C67BD6" w:rsidRDefault="00C67BD6" w:rsidP="002A7422">
      <w:pPr>
        <w:spacing w:after="0" w:line="240" w:lineRule="auto"/>
        <w:ind w:firstLine="720"/>
        <w:jc w:val="both"/>
        <w:rPr>
          <w:rFonts w:ascii="Times New Roman" w:hAnsi="Times New Roman"/>
          <w:b/>
          <w:sz w:val="24"/>
          <w:szCs w:val="24"/>
          <w:lang w:val="uk-UA"/>
        </w:rPr>
      </w:pPr>
    </w:p>
    <w:p w:rsidR="002A7422" w:rsidRPr="001A36CE" w:rsidRDefault="002A7422" w:rsidP="002A7422">
      <w:pPr>
        <w:spacing w:after="0" w:line="240" w:lineRule="auto"/>
        <w:ind w:firstLine="720"/>
        <w:jc w:val="both"/>
        <w:rPr>
          <w:rFonts w:ascii="Times New Roman" w:hAnsi="Times New Roman"/>
          <w:b/>
          <w:sz w:val="24"/>
          <w:szCs w:val="24"/>
          <w:lang w:val="uk-UA"/>
        </w:rPr>
      </w:pPr>
      <w:r w:rsidRPr="001A36CE">
        <w:rPr>
          <w:rFonts w:ascii="Times New Roman" w:hAnsi="Times New Roman"/>
          <w:b/>
          <w:sz w:val="24"/>
          <w:szCs w:val="24"/>
          <w:lang w:val="uk-UA"/>
        </w:rPr>
        <w:t>ДИДАКТИЧНА ГРА «ОЦІНИ ВЧИНОК»</w:t>
      </w:r>
    </w:p>
    <w:p w:rsidR="002A7422" w:rsidRPr="001A36CE"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МЕТА</w:t>
      </w:r>
      <w:r w:rsidRPr="001A36CE">
        <w:rPr>
          <w:rFonts w:ascii="Times New Roman" w:hAnsi="Times New Roman"/>
          <w:sz w:val="24"/>
          <w:szCs w:val="24"/>
          <w:lang w:val="uk-UA"/>
        </w:rPr>
        <w:t>: Закріпити знання про правила користування вогнем; виховувати бажання дотримуватися правил пожежної безпеки.</w:t>
      </w:r>
    </w:p>
    <w:p w:rsidR="002A7422" w:rsidRPr="001A36CE"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ОБЛАДНАННЯ</w:t>
      </w:r>
      <w:r w:rsidRPr="001A36CE">
        <w:rPr>
          <w:rFonts w:ascii="Times New Roman" w:hAnsi="Times New Roman"/>
          <w:sz w:val="24"/>
          <w:szCs w:val="24"/>
          <w:lang w:val="uk-UA"/>
        </w:rPr>
        <w:t>: Предметні картинки, на яких зображені ситуації:</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1) дії дітей чи дорослих з предметами, які сприяють виникненню пожежі;</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2) дії дітей чи дорослих під час ліквідації пожежі.</w:t>
      </w:r>
    </w:p>
    <w:p w:rsidR="002A7422" w:rsidRPr="001A36CE" w:rsidRDefault="00E53AB4"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АЛГОРИТМ</w:t>
      </w:r>
      <w:r w:rsidR="002A7422">
        <w:rPr>
          <w:rFonts w:ascii="Times New Roman" w:hAnsi="Times New Roman"/>
          <w:sz w:val="24"/>
          <w:szCs w:val="24"/>
          <w:lang w:val="uk-UA"/>
        </w:rPr>
        <w:t xml:space="preserve"> ГРИ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Перед дітьми розкласти предметні картинки.</w:t>
      </w:r>
    </w:p>
    <w:p w:rsidR="00EB75A1"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Завдання. Вибрати серед інших ту картинку, на якій зображено дію, яка сприяє виникненню пожежі. Пояснити, як ви будете діяти під час гасіння пожежі? Які засоби гасіння ви знаєте?</w:t>
      </w:r>
    </w:p>
    <w:p w:rsidR="00EB75A1" w:rsidRDefault="00EB75A1">
      <w:pPr>
        <w:rPr>
          <w:rFonts w:ascii="Times New Roman" w:hAnsi="Times New Roman"/>
          <w:sz w:val="24"/>
          <w:szCs w:val="24"/>
          <w:lang w:val="uk-UA"/>
        </w:rPr>
      </w:pPr>
      <w:r>
        <w:rPr>
          <w:rFonts w:ascii="Times New Roman" w:hAnsi="Times New Roman"/>
          <w:sz w:val="24"/>
          <w:szCs w:val="24"/>
          <w:lang w:val="uk-UA"/>
        </w:rPr>
        <w:br w:type="page"/>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lastRenderedPageBreak/>
        <w:t>Перемагає той, чия відповідь буде змістовніша, цікавіша, хто правильно підбере картинки відповідно до завдання.</w:t>
      </w:r>
    </w:p>
    <w:p w:rsidR="002A7422" w:rsidRPr="001A36CE" w:rsidRDefault="002A7422" w:rsidP="002A7422">
      <w:pPr>
        <w:spacing w:after="0" w:line="240" w:lineRule="auto"/>
        <w:ind w:firstLine="720"/>
        <w:jc w:val="both"/>
        <w:rPr>
          <w:rFonts w:ascii="Times New Roman" w:hAnsi="Times New Roman"/>
          <w:sz w:val="24"/>
          <w:szCs w:val="24"/>
          <w:lang w:val="uk-UA"/>
        </w:rPr>
      </w:pPr>
    </w:p>
    <w:p w:rsidR="002A7422" w:rsidRPr="001A36CE" w:rsidRDefault="00EB75A1" w:rsidP="002A7422">
      <w:pPr>
        <w:spacing w:after="0" w:line="240" w:lineRule="auto"/>
        <w:ind w:firstLine="720"/>
        <w:jc w:val="both"/>
        <w:rPr>
          <w:rFonts w:ascii="Times New Roman" w:hAnsi="Times New Roman"/>
          <w:b/>
          <w:sz w:val="24"/>
          <w:szCs w:val="24"/>
          <w:lang w:val="uk-UA"/>
        </w:rPr>
      </w:pPr>
      <w:r>
        <w:rPr>
          <w:rFonts w:ascii="Times New Roman" w:hAnsi="Times New Roman"/>
          <w:b/>
          <w:noProof/>
          <w:sz w:val="24"/>
          <w:szCs w:val="24"/>
        </w:rPr>
        <w:drawing>
          <wp:anchor distT="0" distB="0" distL="114300" distR="114300" simplePos="0" relativeHeight="251719680" behindDoc="1" locked="0" layoutInCell="1" allowOverlap="1">
            <wp:simplePos x="0" y="0"/>
            <wp:positionH relativeFrom="column">
              <wp:posOffset>2776220</wp:posOffset>
            </wp:positionH>
            <wp:positionV relativeFrom="paragraph">
              <wp:posOffset>289560</wp:posOffset>
            </wp:positionV>
            <wp:extent cx="1686560" cy="1632585"/>
            <wp:effectExtent l="171450" t="152400" r="218440" b="158115"/>
            <wp:wrapTight wrapText="bothSides">
              <wp:wrapPolygon edited="0">
                <wp:start x="-488" y="-2016"/>
                <wp:lineTo x="-1708" y="-1512"/>
                <wp:lineTo x="-2196" y="22180"/>
                <wp:lineTo x="-732" y="23692"/>
                <wp:lineTo x="-488" y="23692"/>
                <wp:lineTo x="22202" y="23692"/>
                <wp:lineTo x="22446" y="23692"/>
                <wp:lineTo x="23910" y="22432"/>
                <wp:lineTo x="23910" y="22180"/>
                <wp:lineTo x="24154" y="18399"/>
                <wp:lineTo x="24154" y="2016"/>
                <wp:lineTo x="24398" y="252"/>
                <wp:lineTo x="23422" y="-1512"/>
                <wp:lineTo x="22202" y="-2016"/>
                <wp:lineTo x="-488" y="-2016"/>
              </wp:wrapPolygon>
            </wp:wrapTight>
            <wp:docPr id="17" name="Рисунок 6" descr="C:\Documents and Settings\User\Рабочий стол\5437pm-playmobil-plejmobil-5437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5437pm-playmobil-plejmobil-5437pm.jpg"/>
                    <pic:cNvPicPr>
                      <a:picLocks noChangeAspect="1" noChangeArrowheads="1"/>
                    </pic:cNvPicPr>
                  </pic:nvPicPr>
                  <pic:blipFill>
                    <a:blip r:embed="rId27" cstate="print"/>
                    <a:srcRect/>
                    <a:stretch>
                      <a:fillRect/>
                    </a:stretch>
                  </pic:blipFill>
                  <pic:spPr bwMode="auto">
                    <a:xfrm>
                      <a:off x="0" y="0"/>
                      <a:ext cx="1686560" cy="1632585"/>
                    </a:xfrm>
                    <a:prstGeom prst="rect">
                      <a:avLst/>
                    </a:prstGeom>
                    <a:ln w="19050">
                      <a:solidFill>
                        <a:srgbClr val="00B050"/>
                      </a:solidFill>
                    </a:ln>
                    <a:effectLst>
                      <a:outerShdw blurRad="190500" algn="tl" rotWithShape="0">
                        <a:srgbClr val="000000">
                          <a:alpha val="70000"/>
                        </a:srgbClr>
                      </a:outerShdw>
                    </a:effectLst>
                  </pic:spPr>
                </pic:pic>
              </a:graphicData>
            </a:graphic>
          </wp:anchor>
        </w:drawing>
      </w:r>
      <w:r w:rsidR="002A7422" w:rsidRPr="001A36CE">
        <w:rPr>
          <w:rFonts w:ascii="Times New Roman" w:hAnsi="Times New Roman"/>
          <w:b/>
          <w:sz w:val="24"/>
          <w:szCs w:val="24"/>
          <w:lang w:val="uk-UA"/>
        </w:rPr>
        <w:t>ДИДАКТИЧНА ГРА «ХТО ПРОЇДЕ ПЕРШИМ»</w:t>
      </w:r>
    </w:p>
    <w:p w:rsidR="002A7422" w:rsidRPr="001A36CE"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МЕТА</w:t>
      </w:r>
      <w:r w:rsidRPr="001A36CE">
        <w:rPr>
          <w:rFonts w:ascii="Times New Roman" w:hAnsi="Times New Roman"/>
          <w:sz w:val="24"/>
          <w:szCs w:val="24"/>
          <w:lang w:val="uk-UA"/>
        </w:rPr>
        <w:t>: Узагальнити знання дітей про працю водіїв. Вчити робити правильний вибір.</w:t>
      </w:r>
    </w:p>
    <w:p w:rsidR="002A7422" w:rsidRPr="001A36CE"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ІГРОВЕ ЗАВДАННЯ</w:t>
      </w:r>
      <w:r w:rsidRPr="001A36CE">
        <w:rPr>
          <w:rFonts w:ascii="Times New Roman" w:hAnsi="Times New Roman"/>
          <w:sz w:val="24"/>
          <w:szCs w:val="24"/>
          <w:lang w:val="uk-UA"/>
        </w:rPr>
        <w:t>: Вибрати машину з першочерговим вантажем.</w:t>
      </w:r>
    </w:p>
    <w:p w:rsidR="002A7422" w:rsidRPr="001A36CE" w:rsidRDefault="002A7422"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ПРАВИЛА ГРИ</w:t>
      </w:r>
      <w:r w:rsidRPr="001A36CE">
        <w:rPr>
          <w:rFonts w:ascii="Times New Roman" w:hAnsi="Times New Roman"/>
          <w:sz w:val="24"/>
          <w:szCs w:val="24"/>
          <w:lang w:val="uk-UA"/>
        </w:rPr>
        <w:t>: Відповісти на запитання міліціонера. За бажанням проїхати першим, підняти руку.</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Обладнання: Медальйони – путівки з машинами різного призначення. Атрибути міліціонера: кашкет, жезл.</w:t>
      </w:r>
    </w:p>
    <w:p w:rsidR="002A7422" w:rsidRPr="001A36CE" w:rsidRDefault="00E53AB4" w:rsidP="002A7422">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АЛГОРИТМ</w:t>
      </w:r>
      <w:r w:rsidR="002A7422">
        <w:rPr>
          <w:rFonts w:ascii="Times New Roman" w:hAnsi="Times New Roman"/>
          <w:sz w:val="24"/>
          <w:szCs w:val="24"/>
          <w:lang w:val="uk-UA"/>
        </w:rPr>
        <w:t xml:space="preserve"> ГРИ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Пригадайте разом з дітьми, яким уважним повинен бути міліціонер, який регулює рух, бо по вулиці в різних напрямках їздять багато машин. Куди вони прямують? Про це діти дізнаються, отримавши медальйони-путівники із зображенням машин різного призначення.</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Міліціонер-регулювальник запитує водіїв, куди вони їдуть, що везуть і чому їх потрібно пропустити швидше. Коли водій відповість на всі запитання, орієнтуючись на свій медальйон, міліціонер разом з іншими дітьми вирішує, чи потрібно його пропустити першим.</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Проблемні ситуації: На перехресті зустрілися три машини. Міліціонер-регулювальник вирішує, кого потрібно пропустити першим. Діти обговорюють його рішення, погоджуються або заперечують.</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1. Автобус з дітьми, вантажівка з будівельним матеріалом, фургон з морозивом.</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2. Швидка допомога, машина з хлібом, фургон з книжками.</w:t>
      </w:r>
    </w:p>
    <w:p w:rsidR="00DB1F25"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3. Пожежна машина, молоковоз, фургон з меблями.</w:t>
      </w:r>
    </w:p>
    <w:p w:rsidR="00DB1F25" w:rsidRDefault="00DB1F25">
      <w:pPr>
        <w:rPr>
          <w:rFonts w:ascii="Times New Roman" w:hAnsi="Times New Roman"/>
          <w:sz w:val="24"/>
          <w:szCs w:val="24"/>
          <w:lang w:val="uk-UA"/>
        </w:rPr>
      </w:pPr>
      <w:r>
        <w:rPr>
          <w:rFonts w:ascii="Times New Roman" w:hAnsi="Times New Roman"/>
          <w:sz w:val="24"/>
          <w:szCs w:val="24"/>
          <w:lang w:val="uk-UA"/>
        </w:rPr>
        <w:br w:type="page"/>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lastRenderedPageBreak/>
        <w:t>За сигналом «Шлях відкритий» водій об'їздить кімнату. Коли всі водії повернуться, медальйони розбирають інші діти. Вони вигадують нові проблемні ситуації.</w:t>
      </w:r>
    </w:p>
    <w:p w:rsidR="002A7422" w:rsidRDefault="002A7422" w:rsidP="002A7422">
      <w:pPr>
        <w:spacing w:after="0" w:line="240" w:lineRule="auto"/>
        <w:ind w:firstLine="720"/>
        <w:jc w:val="both"/>
        <w:rPr>
          <w:rFonts w:ascii="Times New Roman" w:hAnsi="Times New Roman"/>
          <w:sz w:val="24"/>
          <w:szCs w:val="24"/>
          <w:lang w:val="uk-UA"/>
        </w:rPr>
      </w:pPr>
    </w:p>
    <w:p w:rsidR="002A7422" w:rsidRPr="001A1831" w:rsidRDefault="005E207F" w:rsidP="002A7422">
      <w:pPr>
        <w:spacing w:after="0" w:line="240" w:lineRule="auto"/>
        <w:ind w:firstLine="720"/>
        <w:jc w:val="both"/>
        <w:rPr>
          <w:rFonts w:ascii="Times New Roman" w:hAnsi="Times New Roman"/>
          <w:b/>
          <w:sz w:val="24"/>
          <w:szCs w:val="24"/>
          <w:lang w:val="uk-UA"/>
        </w:rPr>
      </w:pPr>
      <w:r>
        <w:rPr>
          <w:rFonts w:ascii="Times New Roman" w:hAnsi="Times New Roman"/>
          <w:b/>
          <w:noProof/>
          <w:sz w:val="24"/>
          <w:szCs w:val="24"/>
        </w:rPr>
        <w:drawing>
          <wp:anchor distT="0" distB="0" distL="114300" distR="114300" simplePos="0" relativeHeight="251711488" behindDoc="1" locked="0" layoutInCell="1" allowOverlap="1">
            <wp:simplePos x="0" y="0"/>
            <wp:positionH relativeFrom="column">
              <wp:posOffset>32385</wp:posOffset>
            </wp:positionH>
            <wp:positionV relativeFrom="paragraph">
              <wp:posOffset>178435</wp:posOffset>
            </wp:positionV>
            <wp:extent cx="1295400" cy="1200150"/>
            <wp:effectExtent l="19050" t="0" r="0" b="0"/>
            <wp:wrapTight wrapText="bothSides">
              <wp:wrapPolygon edited="0">
                <wp:start x="-318" y="0"/>
                <wp:lineTo x="-318" y="21257"/>
                <wp:lineTo x="21600" y="21257"/>
                <wp:lineTo x="21600" y="0"/>
                <wp:lineTo x="-318" y="0"/>
              </wp:wrapPolygon>
            </wp:wrapTight>
            <wp:docPr id="13" name="Рисунок 8" descr="G:\4531809_212954-332cc-45042772-m750x740-u7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4531809_212954-332cc-45042772-m750x740-u78373.jpg"/>
                    <pic:cNvPicPr>
                      <a:picLocks noChangeAspect="1" noChangeArrowheads="1"/>
                    </pic:cNvPicPr>
                  </pic:nvPicPr>
                  <pic:blipFill>
                    <a:blip r:embed="rId28" cstate="print"/>
                    <a:srcRect/>
                    <a:stretch>
                      <a:fillRect/>
                    </a:stretch>
                  </pic:blipFill>
                  <pic:spPr bwMode="auto">
                    <a:xfrm>
                      <a:off x="0" y="0"/>
                      <a:ext cx="1295400" cy="1200150"/>
                    </a:xfrm>
                    <a:prstGeom prst="rect">
                      <a:avLst/>
                    </a:prstGeom>
                    <a:noFill/>
                    <a:ln w="9525">
                      <a:noFill/>
                      <a:miter lim="800000"/>
                      <a:headEnd/>
                      <a:tailEnd/>
                    </a:ln>
                  </pic:spPr>
                </pic:pic>
              </a:graphicData>
            </a:graphic>
          </wp:anchor>
        </w:drawing>
      </w:r>
      <w:r w:rsidR="00BE0865">
        <w:rPr>
          <w:rFonts w:ascii="Times New Roman" w:hAnsi="Times New Roman"/>
          <w:b/>
          <w:sz w:val="24"/>
          <w:szCs w:val="24"/>
          <w:lang w:val="uk-UA"/>
        </w:rPr>
        <w:t>ДИДКТИЧНА ГРА «</w:t>
      </w:r>
      <w:r w:rsidR="002A7422" w:rsidRPr="001A1831">
        <w:rPr>
          <w:rFonts w:ascii="Times New Roman" w:hAnsi="Times New Roman"/>
          <w:b/>
          <w:sz w:val="24"/>
          <w:szCs w:val="24"/>
          <w:lang w:val="uk-UA"/>
        </w:rPr>
        <w:t>ГОЛУБИ</w:t>
      </w:r>
      <w:r w:rsidR="00BE0865">
        <w:rPr>
          <w:rFonts w:ascii="Times New Roman" w:hAnsi="Times New Roman"/>
          <w:b/>
          <w:sz w:val="24"/>
          <w:szCs w:val="24"/>
          <w:lang w:val="uk-UA"/>
        </w:rPr>
        <w:t>»</w:t>
      </w:r>
    </w:p>
    <w:p w:rsidR="002A7422" w:rsidRPr="001A36CE" w:rsidRDefault="002A7422" w:rsidP="00BE0865">
      <w:pPr>
        <w:spacing w:after="0" w:line="240" w:lineRule="auto"/>
        <w:ind w:firstLine="426"/>
        <w:jc w:val="both"/>
        <w:rPr>
          <w:rFonts w:ascii="Times New Roman" w:hAnsi="Times New Roman"/>
          <w:sz w:val="24"/>
          <w:szCs w:val="24"/>
          <w:lang w:val="uk-UA"/>
        </w:rPr>
      </w:pPr>
      <w:r w:rsidRPr="001A36CE">
        <w:rPr>
          <w:rFonts w:ascii="Times New Roman" w:hAnsi="Times New Roman"/>
          <w:sz w:val="24"/>
          <w:szCs w:val="24"/>
          <w:lang w:val="uk-UA"/>
        </w:rPr>
        <w:t>Учасники гри стають у коло, один голуб – посередині. Усі діти ідуть в один бік, а голуб - у протилежний. Гравці співають, голуб імітує слова пісеньки:</w:t>
      </w:r>
    </w:p>
    <w:p w:rsidR="002A7422" w:rsidRPr="001A36CE" w:rsidRDefault="002A7422" w:rsidP="00BE0865">
      <w:pPr>
        <w:spacing w:after="0" w:line="240" w:lineRule="auto"/>
        <w:ind w:firstLine="426"/>
        <w:jc w:val="both"/>
        <w:rPr>
          <w:rFonts w:ascii="Times New Roman" w:hAnsi="Times New Roman"/>
          <w:sz w:val="24"/>
          <w:szCs w:val="24"/>
          <w:lang w:val="uk-UA"/>
        </w:rPr>
      </w:pPr>
      <w:r w:rsidRPr="001A36CE">
        <w:rPr>
          <w:rFonts w:ascii="Times New Roman" w:hAnsi="Times New Roman"/>
          <w:sz w:val="24"/>
          <w:szCs w:val="24"/>
          <w:lang w:val="uk-UA"/>
        </w:rPr>
        <w:t>Летів голуб попід хмари, шукаючи собі пари.</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Ой голубе, голубоньку, візьми собі ластівоньку.</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Ти голубе, чого тужиш? Вибирай сам, кого любиш.</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Ой голубе, голубоньку, візьми собі ластівоньку.</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Летів голуб по вулиці, збираючи в дзьоб пшениці.</w:t>
      </w:r>
    </w:p>
    <w:p w:rsidR="002A7422" w:rsidRPr="001A36CE"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 Що назбирав у дзьобик, - своє, а ми собі обидва є.</w:t>
      </w:r>
    </w:p>
    <w:p w:rsidR="002A7422" w:rsidRDefault="002A7422" w:rsidP="002A7422">
      <w:pPr>
        <w:spacing w:after="0" w:line="240" w:lineRule="auto"/>
        <w:ind w:firstLine="720"/>
        <w:jc w:val="both"/>
        <w:rPr>
          <w:rFonts w:ascii="Times New Roman" w:hAnsi="Times New Roman"/>
          <w:sz w:val="24"/>
          <w:szCs w:val="24"/>
          <w:lang w:val="uk-UA"/>
        </w:rPr>
      </w:pPr>
      <w:r w:rsidRPr="001A36CE">
        <w:rPr>
          <w:rFonts w:ascii="Times New Roman" w:hAnsi="Times New Roman"/>
          <w:sz w:val="24"/>
          <w:szCs w:val="24"/>
          <w:lang w:val="uk-UA"/>
        </w:rPr>
        <w:t>За цими словами всі стають по двоє, голуб також старається знайти собі пару. Той, хто залишиться один, стає голубом, і гра продовжується. При кожному повторені учасник повинен підбирати собі іншу пару й рухатись у колі в протилежному напрямку. Кількість гравців має бути непарною.</w:t>
      </w:r>
    </w:p>
    <w:p w:rsidR="002A7422" w:rsidRDefault="006F0772" w:rsidP="006F0772">
      <w:pPr>
        <w:jc w:val="center"/>
        <w:rPr>
          <w:rFonts w:ascii="Times New Roman" w:hAnsi="Times New Roman"/>
          <w:b/>
          <w:sz w:val="24"/>
          <w:szCs w:val="24"/>
          <w:lang w:val="uk-UA"/>
        </w:rPr>
      </w:pPr>
      <w:r>
        <w:rPr>
          <w:rFonts w:ascii="Times New Roman" w:hAnsi="Times New Roman"/>
          <w:sz w:val="24"/>
          <w:szCs w:val="24"/>
          <w:lang w:val="uk-UA"/>
        </w:rPr>
        <w:br w:type="page"/>
      </w:r>
      <w:r w:rsidR="00C931DF" w:rsidRPr="00C931DF">
        <w:rPr>
          <w:rFonts w:ascii="Times New Roman" w:hAnsi="Times New Roman"/>
          <w:b/>
          <w:sz w:val="24"/>
          <w:szCs w:val="24"/>
          <w:lang w:val="uk-UA"/>
        </w:rPr>
        <w:lastRenderedPageBreak/>
        <w:t>ВИСНОВ</w:t>
      </w:r>
      <w:r w:rsidR="009958FC">
        <w:rPr>
          <w:rFonts w:ascii="Times New Roman" w:hAnsi="Times New Roman"/>
          <w:b/>
          <w:sz w:val="24"/>
          <w:szCs w:val="24"/>
          <w:lang w:val="uk-UA"/>
        </w:rPr>
        <w:t>ОК</w:t>
      </w:r>
    </w:p>
    <w:p w:rsidR="00C931DF" w:rsidRPr="00C931DF" w:rsidRDefault="00C931DF" w:rsidP="00C931DF">
      <w:pPr>
        <w:spacing w:after="0" w:line="240" w:lineRule="auto"/>
        <w:ind w:firstLine="720"/>
        <w:jc w:val="center"/>
        <w:rPr>
          <w:rFonts w:ascii="Times New Roman" w:hAnsi="Times New Roman"/>
          <w:b/>
          <w:sz w:val="24"/>
          <w:szCs w:val="24"/>
          <w:lang w:val="uk-UA"/>
        </w:rPr>
      </w:pPr>
    </w:p>
    <w:p w:rsidR="002A7422" w:rsidRPr="005227E9" w:rsidRDefault="002A7422" w:rsidP="002A7422">
      <w:pPr>
        <w:spacing w:after="0" w:line="240" w:lineRule="auto"/>
        <w:ind w:firstLine="720"/>
        <w:jc w:val="both"/>
        <w:rPr>
          <w:rFonts w:ascii="Times New Roman" w:hAnsi="Times New Roman"/>
          <w:sz w:val="24"/>
          <w:szCs w:val="24"/>
          <w:lang w:val="uk-UA"/>
        </w:rPr>
      </w:pPr>
      <w:r w:rsidRPr="005227E9">
        <w:rPr>
          <w:rFonts w:ascii="Times New Roman" w:hAnsi="Times New Roman"/>
          <w:sz w:val="24"/>
          <w:szCs w:val="24"/>
          <w:lang w:val="uk-UA"/>
        </w:rPr>
        <w:t>Гра – це найкращий спосіб тренування пам’яті у дітей. В процесі гри дитина запам’ятовує цікаву для неї інформацію. Можна наводити дуже багато різноманітних навчально-розвиваючих ігор, доводити їхній виховний, навчальний і розвиваючий вплив, але завжди слід пам’ятати, що гра для дитини – це той місточок по якому вона крокує у доросле життя.</w:t>
      </w:r>
    </w:p>
    <w:p w:rsidR="002A7422" w:rsidRPr="005227E9" w:rsidRDefault="002A7422" w:rsidP="002A7422">
      <w:pPr>
        <w:spacing w:after="0" w:line="240" w:lineRule="auto"/>
        <w:ind w:firstLine="720"/>
        <w:jc w:val="both"/>
        <w:rPr>
          <w:rFonts w:ascii="Times New Roman" w:hAnsi="Times New Roman"/>
          <w:sz w:val="24"/>
          <w:szCs w:val="24"/>
          <w:lang w:val="uk-UA"/>
        </w:rPr>
      </w:pPr>
      <w:r w:rsidRPr="005227E9">
        <w:rPr>
          <w:rFonts w:ascii="Times New Roman" w:hAnsi="Times New Roman"/>
          <w:sz w:val="24"/>
          <w:szCs w:val="24"/>
          <w:lang w:val="uk-UA"/>
        </w:rPr>
        <w:t>Розглядаючи вищезгадані питання, можна прийти до висновку, що потреба у грі ніколи не зникне в людини. Для дитини особлива цінність гри полягає не тільки в тому, що вона дає їй можливість як загального, так і фізичного, духовного зростання, а й у плані підготовки до різних сфер життя. Гра для дитини, особливо в молодшому шкільному віці, наділена ще й дослідницьким змістом, який дає змогу моделювати все те, що існує поза грою. Саме через гру дитина швидше знайомиться з правилами та нормами спілкування з оточенням – із світом природи, з людьми; швидше опановує навичок і звичок культурної поведінки.</w:t>
      </w:r>
    </w:p>
    <w:p w:rsidR="002A7422" w:rsidRPr="005227E9" w:rsidRDefault="002A7422" w:rsidP="002A7422">
      <w:pPr>
        <w:spacing w:after="0" w:line="240" w:lineRule="auto"/>
        <w:ind w:firstLine="720"/>
        <w:jc w:val="both"/>
        <w:rPr>
          <w:rFonts w:ascii="Times New Roman" w:hAnsi="Times New Roman"/>
          <w:sz w:val="24"/>
          <w:szCs w:val="24"/>
          <w:lang w:val="uk-UA"/>
        </w:rPr>
      </w:pPr>
      <w:r w:rsidRPr="005227E9">
        <w:rPr>
          <w:rFonts w:ascii="Times New Roman" w:hAnsi="Times New Roman"/>
          <w:sz w:val="24"/>
          <w:szCs w:val="24"/>
          <w:lang w:val="uk-UA"/>
        </w:rPr>
        <w:t xml:space="preserve">Будь-яка інструментовка ігор виправдана ще й психологічно: у грі дитина безтурботна, психологічно розкута і здатна на повне вираження свого індивідуального “Я”. Важливим стає таке завдання для вчителів початкових класів та вихователів: дати можливість кожній дитині через гру самовиразитися, </w:t>
      </w:r>
      <w:proofErr w:type="spellStart"/>
      <w:r w:rsidRPr="005227E9">
        <w:rPr>
          <w:rFonts w:ascii="Times New Roman" w:hAnsi="Times New Roman"/>
          <w:sz w:val="24"/>
          <w:szCs w:val="24"/>
          <w:lang w:val="uk-UA"/>
        </w:rPr>
        <w:t>самореалізуватися</w:t>
      </w:r>
      <w:proofErr w:type="spellEnd"/>
      <w:r w:rsidRPr="005227E9">
        <w:rPr>
          <w:rFonts w:ascii="Times New Roman" w:hAnsi="Times New Roman"/>
          <w:sz w:val="24"/>
          <w:szCs w:val="24"/>
          <w:lang w:val="uk-UA"/>
        </w:rPr>
        <w:t>, як у процесі навчання так і в позаурочний час.</w:t>
      </w:r>
    </w:p>
    <w:p w:rsidR="002A7422" w:rsidRPr="005227E9" w:rsidRDefault="002A7422" w:rsidP="002A7422">
      <w:pPr>
        <w:spacing w:after="0" w:line="240" w:lineRule="auto"/>
        <w:ind w:firstLine="720"/>
        <w:jc w:val="both"/>
        <w:rPr>
          <w:rFonts w:ascii="Times New Roman" w:hAnsi="Times New Roman"/>
          <w:sz w:val="24"/>
          <w:szCs w:val="24"/>
          <w:lang w:val="uk-UA"/>
        </w:rPr>
      </w:pPr>
      <w:r w:rsidRPr="005227E9">
        <w:rPr>
          <w:rFonts w:ascii="Times New Roman" w:hAnsi="Times New Roman"/>
          <w:sz w:val="24"/>
          <w:szCs w:val="24"/>
          <w:lang w:val="uk-UA"/>
        </w:rPr>
        <w:t>Аналіз досвіду роботи свідчить про те, що ефективне виховання молодших школярів можливе при методично правильному використанні та проведенні різноманітних ігор.</w:t>
      </w:r>
    </w:p>
    <w:p w:rsidR="00B14D5B" w:rsidRDefault="00B14D5B">
      <w:pPr>
        <w:rPr>
          <w:rFonts w:ascii="Times New Roman" w:hAnsi="Times New Roman"/>
          <w:b/>
          <w:i/>
          <w:sz w:val="24"/>
          <w:szCs w:val="24"/>
          <w:lang w:val="uk-UA"/>
        </w:rPr>
      </w:pPr>
      <w:r>
        <w:rPr>
          <w:rFonts w:ascii="Times New Roman" w:hAnsi="Times New Roman"/>
          <w:b/>
          <w:i/>
          <w:sz w:val="24"/>
          <w:szCs w:val="24"/>
          <w:lang w:val="uk-UA"/>
        </w:rPr>
        <w:br w:type="page"/>
      </w:r>
    </w:p>
    <w:p w:rsidR="002A7422" w:rsidRPr="005227E9" w:rsidRDefault="002A7422" w:rsidP="002A7422">
      <w:pPr>
        <w:spacing w:after="0" w:line="240" w:lineRule="auto"/>
        <w:ind w:firstLine="720"/>
        <w:jc w:val="both"/>
        <w:rPr>
          <w:rFonts w:ascii="Times New Roman" w:hAnsi="Times New Roman"/>
          <w:b/>
          <w:i/>
          <w:sz w:val="24"/>
          <w:szCs w:val="24"/>
          <w:lang w:val="uk-UA"/>
        </w:rPr>
      </w:pPr>
    </w:p>
    <w:p w:rsidR="002A7422" w:rsidRPr="006F0772" w:rsidRDefault="006F0772" w:rsidP="002A7422">
      <w:pPr>
        <w:spacing w:after="0" w:line="240" w:lineRule="auto"/>
        <w:ind w:firstLine="720"/>
        <w:jc w:val="center"/>
        <w:rPr>
          <w:rFonts w:ascii="Times New Roman" w:hAnsi="Times New Roman"/>
          <w:b/>
          <w:spacing w:val="40"/>
          <w:sz w:val="24"/>
          <w:szCs w:val="24"/>
          <w:lang w:val="uk-UA"/>
        </w:rPr>
      </w:pPr>
      <w:r>
        <w:rPr>
          <w:rFonts w:ascii="Times New Roman" w:hAnsi="Times New Roman"/>
          <w:b/>
          <w:spacing w:val="40"/>
          <w:sz w:val="24"/>
          <w:szCs w:val="24"/>
          <w:lang w:val="uk-UA"/>
        </w:rPr>
        <w:t>СПИСОК ВИКОРИСТАНОЇ ЛІТЕРАТУРИ</w:t>
      </w:r>
    </w:p>
    <w:p w:rsidR="002A7422" w:rsidRDefault="002A7422" w:rsidP="002A7422">
      <w:pPr>
        <w:spacing w:after="0" w:line="240" w:lineRule="auto"/>
        <w:ind w:firstLine="720"/>
        <w:jc w:val="center"/>
        <w:rPr>
          <w:rFonts w:ascii="Times New Roman" w:hAnsi="Times New Roman"/>
          <w:b/>
          <w:i/>
          <w:spacing w:val="40"/>
          <w:sz w:val="24"/>
          <w:szCs w:val="24"/>
          <w:lang w:val="uk-UA"/>
        </w:rPr>
      </w:pP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proofErr w:type="spellStart"/>
      <w:r w:rsidRPr="00E2172A">
        <w:rPr>
          <w:rFonts w:ascii="Times New Roman" w:hAnsi="Times New Roman"/>
          <w:sz w:val="24"/>
          <w:szCs w:val="24"/>
          <w:lang w:val="uk-UA"/>
        </w:rPr>
        <w:t>Аникеева</w:t>
      </w:r>
      <w:proofErr w:type="spellEnd"/>
      <w:r w:rsidRPr="00E2172A">
        <w:rPr>
          <w:rFonts w:ascii="Times New Roman" w:hAnsi="Times New Roman"/>
          <w:sz w:val="24"/>
          <w:szCs w:val="24"/>
          <w:lang w:val="uk-UA"/>
        </w:rPr>
        <w:t xml:space="preserve"> Н. П. </w:t>
      </w:r>
      <w:proofErr w:type="spellStart"/>
      <w:r w:rsidRPr="00E2172A">
        <w:rPr>
          <w:rFonts w:ascii="Times New Roman" w:hAnsi="Times New Roman"/>
          <w:sz w:val="24"/>
          <w:szCs w:val="24"/>
          <w:lang w:val="uk-UA"/>
        </w:rPr>
        <w:t>Воспитание</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игрой</w:t>
      </w:r>
      <w:proofErr w:type="spellEnd"/>
      <w:r w:rsidRPr="00E2172A">
        <w:rPr>
          <w:rFonts w:ascii="Times New Roman" w:hAnsi="Times New Roman"/>
          <w:sz w:val="24"/>
          <w:szCs w:val="24"/>
          <w:lang w:val="uk-UA"/>
        </w:rPr>
        <w:t xml:space="preserve">: Книга для учителя. – М.: </w:t>
      </w:r>
      <w:proofErr w:type="spellStart"/>
      <w:r w:rsidRPr="00E2172A">
        <w:rPr>
          <w:rFonts w:ascii="Times New Roman" w:hAnsi="Times New Roman"/>
          <w:sz w:val="24"/>
          <w:szCs w:val="24"/>
          <w:lang w:val="uk-UA"/>
        </w:rPr>
        <w:t>Просвещение</w:t>
      </w:r>
      <w:proofErr w:type="spellEnd"/>
      <w:r w:rsidRPr="00E2172A">
        <w:rPr>
          <w:rFonts w:ascii="Times New Roman" w:hAnsi="Times New Roman"/>
          <w:sz w:val="24"/>
          <w:szCs w:val="24"/>
          <w:lang w:val="uk-UA"/>
        </w:rPr>
        <w:t>, 1987.</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proofErr w:type="spellStart"/>
      <w:r w:rsidRPr="00E2172A">
        <w:rPr>
          <w:rFonts w:ascii="Times New Roman" w:hAnsi="Times New Roman"/>
          <w:sz w:val="24"/>
          <w:szCs w:val="24"/>
          <w:lang w:val="uk-UA"/>
        </w:rPr>
        <w:t>Болотина</w:t>
      </w:r>
      <w:proofErr w:type="spellEnd"/>
      <w:r w:rsidRPr="00E2172A">
        <w:rPr>
          <w:rFonts w:ascii="Times New Roman" w:hAnsi="Times New Roman"/>
          <w:sz w:val="24"/>
          <w:szCs w:val="24"/>
          <w:lang w:val="uk-UA"/>
        </w:rPr>
        <w:t xml:space="preserve"> Н.И. </w:t>
      </w:r>
      <w:proofErr w:type="spellStart"/>
      <w:r w:rsidRPr="00E2172A">
        <w:rPr>
          <w:rFonts w:ascii="Times New Roman" w:hAnsi="Times New Roman"/>
          <w:sz w:val="24"/>
          <w:szCs w:val="24"/>
          <w:lang w:val="uk-UA"/>
        </w:rPr>
        <w:t>Дидактическая</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игра</w:t>
      </w:r>
      <w:proofErr w:type="spellEnd"/>
      <w:r w:rsidRPr="00E2172A">
        <w:rPr>
          <w:rFonts w:ascii="Times New Roman" w:hAnsi="Times New Roman"/>
          <w:sz w:val="24"/>
          <w:szCs w:val="24"/>
          <w:lang w:val="uk-UA"/>
        </w:rPr>
        <w:t xml:space="preserve"> – одно </w:t>
      </w:r>
      <w:proofErr w:type="spellStart"/>
      <w:r w:rsidRPr="00E2172A">
        <w:rPr>
          <w:rFonts w:ascii="Times New Roman" w:hAnsi="Times New Roman"/>
          <w:sz w:val="24"/>
          <w:szCs w:val="24"/>
          <w:lang w:val="uk-UA"/>
        </w:rPr>
        <w:t>из</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средств</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активизации</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познавательной</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деятельности</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детей</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шестилетнего</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возраста</w:t>
      </w:r>
      <w:proofErr w:type="spellEnd"/>
      <w:r w:rsidRPr="00E2172A">
        <w:rPr>
          <w:rFonts w:ascii="Times New Roman" w:hAnsi="Times New Roman"/>
          <w:sz w:val="24"/>
          <w:szCs w:val="24"/>
          <w:lang w:val="uk-UA"/>
        </w:rPr>
        <w:t xml:space="preserve"> // </w:t>
      </w:r>
      <w:proofErr w:type="spellStart"/>
      <w:r w:rsidRPr="00E2172A">
        <w:rPr>
          <w:rFonts w:ascii="Times New Roman" w:hAnsi="Times New Roman"/>
          <w:sz w:val="24"/>
          <w:szCs w:val="24"/>
          <w:lang w:val="uk-UA"/>
        </w:rPr>
        <w:t>Начальная</w:t>
      </w:r>
      <w:proofErr w:type="spellEnd"/>
      <w:r w:rsidRPr="00E2172A">
        <w:rPr>
          <w:rFonts w:ascii="Times New Roman" w:hAnsi="Times New Roman"/>
          <w:sz w:val="24"/>
          <w:szCs w:val="24"/>
          <w:lang w:val="uk-UA"/>
        </w:rPr>
        <w:t xml:space="preserve"> школа. – 1987. – № 12. – С. 42-44.</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«Вчися граючись». </w:t>
      </w:r>
      <w:proofErr w:type="spellStart"/>
      <w:r w:rsidRPr="00E2172A">
        <w:rPr>
          <w:rFonts w:ascii="Times New Roman" w:hAnsi="Times New Roman"/>
          <w:sz w:val="24"/>
          <w:szCs w:val="24"/>
          <w:lang w:val="uk-UA"/>
        </w:rPr>
        <w:t>Л. В. Артем</w:t>
      </w:r>
      <w:proofErr w:type="spellEnd"/>
      <w:r w:rsidRPr="00E2172A">
        <w:rPr>
          <w:rFonts w:ascii="Times New Roman" w:hAnsi="Times New Roman"/>
          <w:sz w:val="24"/>
          <w:szCs w:val="24"/>
          <w:lang w:val="uk-UA"/>
        </w:rPr>
        <w:t>ова. К. “</w:t>
      </w:r>
      <w:proofErr w:type="spellStart"/>
      <w:r w:rsidRPr="00E2172A">
        <w:rPr>
          <w:rFonts w:ascii="Times New Roman" w:hAnsi="Times New Roman"/>
          <w:sz w:val="24"/>
          <w:szCs w:val="24"/>
          <w:lang w:val="uk-UA"/>
        </w:rPr>
        <w:t>Томіріс</w:t>
      </w:r>
      <w:proofErr w:type="spellEnd"/>
      <w:r w:rsidRPr="00E2172A">
        <w:rPr>
          <w:rFonts w:ascii="Times New Roman" w:hAnsi="Times New Roman"/>
          <w:sz w:val="24"/>
          <w:szCs w:val="24"/>
          <w:lang w:val="uk-UA"/>
        </w:rPr>
        <w:t>” 1990. С. 3-5.</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proofErr w:type="spellStart"/>
      <w:r w:rsidRPr="00E2172A">
        <w:rPr>
          <w:rFonts w:ascii="Times New Roman" w:hAnsi="Times New Roman"/>
          <w:sz w:val="24"/>
          <w:szCs w:val="24"/>
          <w:lang w:val="uk-UA"/>
        </w:rPr>
        <w:t>Жорник</w:t>
      </w:r>
      <w:proofErr w:type="spellEnd"/>
      <w:r w:rsidRPr="00E2172A">
        <w:rPr>
          <w:rFonts w:ascii="Times New Roman" w:hAnsi="Times New Roman"/>
          <w:sz w:val="24"/>
          <w:szCs w:val="24"/>
          <w:lang w:val="uk-UA"/>
        </w:rPr>
        <w:t xml:space="preserve"> О. Використання дидактичних ігор у навчанні // Рідна школа. – 2000. – № 4. – С. 63-64.</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proofErr w:type="spellStart"/>
      <w:r w:rsidRPr="00E2172A">
        <w:rPr>
          <w:rFonts w:ascii="Times New Roman" w:hAnsi="Times New Roman"/>
          <w:sz w:val="24"/>
          <w:szCs w:val="24"/>
          <w:lang w:val="uk-UA"/>
        </w:rPr>
        <w:t>Жуковская</w:t>
      </w:r>
      <w:proofErr w:type="spellEnd"/>
      <w:r w:rsidRPr="00E2172A">
        <w:rPr>
          <w:rFonts w:ascii="Times New Roman" w:hAnsi="Times New Roman"/>
          <w:sz w:val="24"/>
          <w:szCs w:val="24"/>
          <w:lang w:val="uk-UA"/>
        </w:rPr>
        <w:t xml:space="preserve"> Р.И. </w:t>
      </w:r>
      <w:proofErr w:type="spellStart"/>
      <w:r w:rsidRPr="00E2172A">
        <w:rPr>
          <w:rFonts w:ascii="Times New Roman" w:hAnsi="Times New Roman"/>
          <w:sz w:val="24"/>
          <w:szCs w:val="24"/>
          <w:lang w:val="uk-UA"/>
        </w:rPr>
        <w:t>Игра</w:t>
      </w:r>
      <w:proofErr w:type="spellEnd"/>
      <w:r w:rsidRPr="00E2172A">
        <w:rPr>
          <w:rFonts w:ascii="Times New Roman" w:hAnsi="Times New Roman"/>
          <w:sz w:val="24"/>
          <w:szCs w:val="24"/>
          <w:lang w:val="uk-UA"/>
        </w:rPr>
        <w:t xml:space="preserve"> и </w:t>
      </w:r>
      <w:proofErr w:type="spellStart"/>
      <w:r w:rsidRPr="00E2172A">
        <w:rPr>
          <w:rFonts w:ascii="Times New Roman" w:hAnsi="Times New Roman"/>
          <w:sz w:val="24"/>
          <w:szCs w:val="24"/>
          <w:lang w:val="uk-UA"/>
        </w:rPr>
        <w:t>ее</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педагогическое</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значение</w:t>
      </w:r>
      <w:proofErr w:type="spellEnd"/>
      <w:r w:rsidRPr="00E2172A">
        <w:rPr>
          <w:rFonts w:ascii="Times New Roman" w:hAnsi="Times New Roman"/>
          <w:sz w:val="24"/>
          <w:szCs w:val="24"/>
          <w:lang w:val="uk-UA"/>
        </w:rPr>
        <w:t>. – М., 1975.</w:t>
      </w:r>
    </w:p>
    <w:p w:rsidR="002A7422"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Забашта Н.О. Шестирічні першокласники у групі подовженого дня / Н.О.Забашта,  Н.О.</w:t>
      </w:r>
      <w:proofErr w:type="spellStart"/>
      <w:r w:rsidRPr="00E2172A">
        <w:rPr>
          <w:rFonts w:ascii="Times New Roman" w:hAnsi="Times New Roman"/>
          <w:sz w:val="24"/>
          <w:szCs w:val="24"/>
          <w:lang w:val="uk-UA"/>
        </w:rPr>
        <w:t>Шматько</w:t>
      </w:r>
      <w:proofErr w:type="spellEnd"/>
      <w:r w:rsidRPr="00E2172A">
        <w:rPr>
          <w:rFonts w:ascii="Times New Roman" w:hAnsi="Times New Roman"/>
          <w:sz w:val="24"/>
          <w:szCs w:val="24"/>
          <w:lang w:val="uk-UA"/>
        </w:rPr>
        <w:t>. – Х.: Вид-во «Ранок», 2010. – 176 с. – (Практикум вихователя ГПД).</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proofErr w:type="spellStart"/>
      <w:r w:rsidRPr="00E2172A">
        <w:rPr>
          <w:rFonts w:ascii="Times New Roman" w:hAnsi="Times New Roman"/>
          <w:sz w:val="24"/>
          <w:szCs w:val="24"/>
          <w:lang w:val="uk-UA"/>
        </w:rPr>
        <w:t>Игры</w:t>
      </w:r>
      <w:proofErr w:type="spellEnd"/>
      <w:r w:rsidRPr="00E2172A">
        <w:rPr>
          <w:rFonts w:ascii="Times New Roman" w:hAnsi="Times New Roman"/>
          <w:sz w:val="24"/>
          <w:szCs w:val="24"/>
          <w:lang w:val="uk-UA"/>
        </w:rPr>
        <w:t xml:space="preserve"> и </w:t>
      </w:r>
      <w:proofErr w:type="spellStart"/>
      <w:r w:rsidRPr="00E2172A">
        <w:rPr>
          <w:rFonts w:ascii="Times New Roman" w:hAnsi="Times New Roman"/>
          <w:sz w:val="24"/>
          <w:szCs w:val="24"/>
          <w:lang w:val="uk-UA"/>
        </w:rPr>
        <w:t>упражнения</w:t>
      </w:r>
      <w:proofErr w:type="spellEnd"/>
      <w:r w:rsidRPr="00E2172A">
        <w:rPr>
          <w:rFonts w:ascii="Times New Roman" w:hAnsi="Times New Roman"/>
          <w:sz w:val="24"/>
          <w:szCs w:val="24"/>
          <w:lang w:val="uk-UA"/>
        </w:rPr>
        <w:t xml:space="preserve"> в </w:t>
      </w:r>
      <w:proofErr w:type="spellStart"/>
      <w:r w:rsidRPr="00E2172A">
        <w:rPr>
          <w:rFonts w:ascii="Times New Roman" w:hAnsi="Times New Roman"/>
          <w:sz w:val="24"/>
          <w:szCs w:val="24"/>
          <w:lang w:val="uk-UA"/>
        </w:rPr>
        <w:t>обучении</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шестилеток</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Пособие</w:t>
      </w:r>
      <w:proofErr w:type="spellEnd"/>
      <w:r w:rsidRPr="00E2172A">
        <w:rPr>
          <w:rFonts w:ascii="Times New Roman" w:hAnsi="Times New Roman"/>
          <w:sz w:val="24"/>
          <w:szCs w:val="24"/>
          <w:lang w:val="uk-UA"/>
        </w:rPr>
        <w:t xml:space="preserve"> для учителя. [</w:t>
      </w:r>
      <w:proofErr w:type="spellStart"/>
      <w:r w:rsidRPr="00E2172A">
        <w:rPr>
          <w:rFonts w:ascii="Times New Roman" w:hAnsi="Times New Roman"/>
          <w:sz w:val="24"/>
          <w:szCs w:val="24"/>
          <w:lang w:val="uk-UA"/>
        </w:rPr>
        <w:t>Сборник</w:t>
      </w:r>
      <w:proofErr w:type="spellEnd"/>
      <w:r w:rsidRPr="00E2172A">
        <w:rPr>
          <w:rFonts w:ascii="Times New Roman" w:hAnsi="Times New Roman"/>
          <w:sz w:val="24"/>
          <w:szCs w:val="24"/>
          <w:lang w:val="uk-UA"/>
        </w:rPr>
        <w:t xml:space="preserve"> / </w:t>
      </w:r>
      <w:proofErr w:type="spellStart"/>
      <w:r w:rsidRPr="00E2172A">
        <w:rPr>
          <w:rFonts w:ascii="Times New Roman" w:hAnsi="Times New Roman"/>
          <w:sz w:val="24"/>
          <w:szCs w:val="24"/>
          <w:lang w:val="uk-UA"/>
        </w:rPr>
        <w:t>Под</w:t>
      </w:r>
      <w:proofErr w:type="spellEnd"/>
      <w:r w:rsidRPr="00E2172A">
        <w:rPr>
          <w:rFonts w:ascii="Times New Roman" w:hAnsi="Times New Roman"/>
          <w:sz w:val="24"/>
          <w:szCs w:val="24"/>
          <w:lang w:val="uk-UA"/>
        </w:rPr>
        <w:t xml:space="preserve"> ред. Н.В.</w:t>
      </w:r>
      <w:proofErr w:type="spellStart"/>
      <w:r w:rsidRPr="00E2172A">
        <w:rPr>
          <w:rFonts w:ascii="Times New Roman" w:hAnsi="Times New Roman"/>
          <w:sz w:val="24"/>
          <w:szCs w:val="24"/>
          <w:lang w:val="uk-UA"/>
        </w:rPr>
        <w:t>Седж</w:t>
      </w:r>
      <w:proofErr w:type="spellEnd"/>
      <w:r w:rsidRPr="00E2172A">
        <w:rPr>
          <w:rFonts w:ascii="Times New Roman" w:hAnsi="Times New Roman"/>
          <w:sz w:val="24"/>
          <w:szCs w:val="24"/>
          <w:lang w:val="uk-UA"/>
        </w:rPr>
        <w:t xml:space="preserve">]. – </w:t>
      </w:r>
      <w:proofErr w:type="spellStart"/>
      <w:r w:rsidRPr="00E2172A">
        <w:rPr>
          <w:rFonts w:ascii="Times New Roman" w:hAnsi="Times New Roman"/>
          <w:sz w:val="24"/>
          <w:szCs w:val="24"/>
          <w:lang w:val="uk-UA"/>
        </w:rPr>
        <w:t>Минск</w:t>
      </w:r>
      <w:proofErr w:type="spellEnd"/>
      <w:r w:rsidRPr="00E2172A">
        <w:rPr>
          <w:rFonts w:ascii="Times New Roman" w:hAnsi="Times New Roman"/>
          <w:sz w:val="24"/>
          <w:szCs w:val="24"/>
          <w:lang w:val="uk-UA"/>
        </w:rPr>
        <w:t xml:space="preserve">.: Нар. </w:t>
      </w:r>
      <w:proofErr w:type="spellStart"/>
      <w:r w:rsidRPr="00E2172A">
        <w:rPr>
          <w:rFonts w:ascii="Times New Roman" w:hAnsi="Times New Roman"/>
          <w:sz w:val="24"/>
          <w:szCs w:val="24"/>
          <w:lang w:val="uk-UA"/>
        </w:rPr>
        <w:t>асвета</w:t>
      </w:r>
      <w:proofErr w:type="spellEnd"/>
      <w:r w:rsidRPr="00E2172A">
        <w:rPr>
          <w:rFonts w:ascii="Times New Roman" w:hAnsi="Times New Roman"/>
          <w:sz w:val="24"/>
          <w:szCs w:val="24"/>
          <w:lang w:val="uk-UA"/>
        </w:rPr>
        <w:t xml:space="preserve">, 1985. – 136 с. </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Кларин М.В. </w:t>
      </w:r>
      <w:proofErr w:type="spellStart"/>
      <w:r w:rsidRPr="00E2172A">
        <w:rPr>
          <w:rFonts w:ascii="Times New Roman" w:hAnsi="Times New Roman"/>
          <w:sz w:val="24"/>
          <w:szCs w:val="24"/>
          <w:lang w:val="uk-UA"/>
        </w:rPr>
        <w:t>Игра</w:t>
      </w:r>
      <w:proofErr w:type="spellEnd"/>
      <w:r w:rsidRPr="00E2172A">
        <w:rPr>
          <w:rFonts w:ascii="Times New Roman" w:hAnsi="Times New Roman"/>
          <w:sz w:val="24"/>
          <w:szCs w:val="24"/>
          <w:lang w:val="uk-UA"/>
        </w:rPr>
        <w:t xml:space="preserve"> в </w:t>
      </w:r>
      <w:proofErr w:type="spellStart"/>
      <w:r w:rsidRPr="00E2172A">
        <w:rPr>
          <w:rFonts w:ascii="Times New Roman" w:hAnsi="Times New Roman"/>
          <w:sz w:val="24"/>
          <w:szCs w:val="24"/>
          <w:lang w:val="uk-UA"/>
        </w:rPr>
        <w:t>учебном</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процессе</w:t>
      </w:r>
      <w:proofErr w:type="spellEnd"/>
      <w:r w:rsidRPr="00E2172A">
        <w:rPr>
          <w:rFonts w:ascii="Times New Roman" w:hAnsi="Times New Roman"/>
          <w:sz w:val="24"/>
          <w:szCs w:val="24"/>
          <w:lang w:val="uk-UA"/>
        </w:rPr>
        <w:t xml:space="preserve"> // Сов. </w:t>
      </w:r>
      <w:proofErr w:type="spellStart"/>
      <w:r w:rsidRPr="00E2172A">
        <w:rPr>
          <w:rFonts w:ascii="Times New Roman" w:hAnsi="Times New Roman"/>
          <w:sz w:val="24"/>
          <w:szCs w:val="24"/>
          <w:lang w:val="uk-UA"/>
        </w:rPr>
        <w:t>педагогика</w:t>
      </w:r>
      <w:proofErr w:type="spellEnd"/>
      <w:r w:rsidRPr="00E2172A">
        <w:rPr>
          <w:rFonts w:ascii="Times New Roman" w:hAnsi="Times New Roman"/>
          <w:sz w:val="24"/>
          <w:szCs w:val="24"/>
          <w:lang w:val="uk-UA"/>
        </w:rPr>
        <w:t>. – 1985. – № 6.–С. 57-61.</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Козлова О. А. Роль </w:t>
      </w:r>
      <w:proofErr w:type="spellStart"/>
      <w:r w:rsidRPr="00E2172A">
        <w:rPr>
          <w:rFonts w:ascii="Times New Roman" w:hAnsi="Times New Roman"/>
          <w:sz w:val="24"/>
          <w:szCs w:val="24"/>
          <w:lang w:val="uk-UA"/>
        </w:rPr>
        <w:t>современных</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дидактических</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игр</w:t>
      </w:r>
      <w:proofErr w:type="spellEnd"/>
      <w:r w:rsidRPr="00E2172A">
        <w:rPr>
          <w:rFonts w:ascii="Times New Roman" w:hAnsi="Times New Roman"/>
          <w:sz w:val="24"/>
          <w:szCs w:val="24"/>
          <w:lang w:val="uk-UA"/>
        </w:rPr>
        <w:t xml:space="preserve"> в </w:t>
      </w:r>
      <w:proofErr w:type="spellStart"/>
      <w:r w:rsidRPr="00E2172A">
        <w:rPr>
          <w:rFonts w:ascii="Times New Roman" w:hAnsi="Times New Roman"/>
          <w:sz w:val="24"/>
          <w:szCs w:val="24"/>
          <w:lang w:val="uk-UA"/>
        </w:rPr>
        <w:t>развитии</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познавательных</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интересов</w:t>
      </w:r>
      <w:proofErr w:type="spellEnd"/>
      <w:r w:rsidRPr="00E2172A">
        <w:rPr>
          <w:rFonts w:ascii="Times New Roman" w:hAnsi="Times New Roman"/>
          <w:sz w:val="24"/>
          <w:szCs w:val="24"/>
          <w:lang w:val="uk-UA"/>
        </w:rPr>
        <w:t xml:space="preserve"> и </w:t>
      </w:r>
      <w:proofErr w:type="spellStart"/>
      <w:r w:rsidRPr="00E2172A">
        <w:rPr>
          <w:rFonts w:ascii="Times New Roman" w:hAnsi="Times New Roman"/>
          <w:sz w:val="24"/>
          <w:szCs w:val="24"/>
          <w:lang w:val="uk-UA"/>
        </w:rPr>
        <w:t>способностей</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младших</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школьников</w:t>
      </w:r>
      <w:proofErr w:type="spellEnd"/>
      <w:r w:rsidRPr="00E2172A">
        <w:rPr>
          <w:rFonts w:ascii="Times New Roman" w:hAnsi="Times New Roman"/>
          <w:sz w:val="24"/>
          <w:szCs w:val="24"/>
          <w:lang w:val="uk-UA"/>
        </w:rPr>
        <w:t xml:space="preserve"> // </w:t>
      </w:r>
      <w:proofErr w:type="spellStart"/>
      <w:r w:rsidRPr="00E2172A">
        <w:rPr>
          <w:rFonts w:ascii="Times New Roman" w:hAnsi="Times New Roman"/>
          <w:sz w:val="24"/>
          <w:szCs w:val="24"/>
          <w:lang w:val="uk-UA"/>
        </w:rPr>
        <w:t>Начальная</w:t>
      </w:r>
      <w:proofErr w:type="spellEnd"/>
      <w:r w:rsidRPr="00E2172A">
        <w:rPr>
          <w:rFonts w:ascii="Times New Roman" w:hAnsi="Times New Roman"/>
          <w:sz w:val="24"/>
          <w:szCs w:val="24"/>
          <w:lang w:val="uk-UA"/>
        </w:rPr>
        <w:t xml:space="preserve"> школа. – 2004. – № 4. – С. 24-28.</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proofErr w:type="spellStart"/>
      <w:r w:rsidRPr="00E2172A">
        <w:rPr>
          <w:rFonts w:ascii="Times New Roman" w:hAnsi="Times New Roman"/>
          <w:sz w:val="24"/>
          <w:szCs w:val="24"/>
          <w:lang w:val="uk-UA"/>
        </w:rPr>
        <w:t>Колондій</w:t>
      </w:r>
      <w:proofErr w:type="spellEnd"/>
      <w:r w:rsidRPr="00E2172A">
        <w:rPr>
          <w:rFonts w:ascii="Times New Roman" w:hAnsi="Times New Roman"/>
          <w:sz w:val="24"/>
          <w:szCs w:val="24"/>
          <w:lang w:val="uk-UA"/>
        </w:rPr>
        <w:t xml:space="preserve"> В. Ігри на уроках математики // Рідна школа. – 1999. – № 3. – С. 38-44.</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proofErr w:type="spellStart"/>
      <w:r w:rsidRPr="00E2172A">
        <w:rPr>
          <w:rFonts w:ascii="Times New Roman" w:hAnsi="Times New Roman"/>
          <w:sz w:val="24"/>
          <w:szCs w:val="24"/>
          <w:lang w:val="uk-UA"/>
        </w:rPr>
        <w:t>Копосов</w:t>
      </w:r>
      <w:proofErr w:type="spellEnd"/>
      <w:r w:rsidRPr="00E2172A">
        <w:rPr>
          <w:rFonts w:ascii="Times New Roman" w:hAnsi="Times New Roman"/>
          <w:sz w:val="24"/>
          <w:szCs w:val="24"/>
          <w:lang w:val="uk-UA"/>
        </w:rPr>
        <w:t xml:space="preserve"> П. Місце начальної гри у методичній системі сучасної дидактики // Рідна школа. – 2000. – № 11. – С. 65-66.</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«Математичні ігри в 1-3 класах». </w:t>
      </w:r>
      <w:proofErr w:type="spellStart"/>
      <w:r w:rsidRPr="00E2172A">
        <w:rPr>
          <w:rFonts w:ascii="Times New Roman" w:hAnsi="Times New Roman"/>
          <w:sz w:val="24"/>
          <w:szCs w:val="24"/>
          <w:lang w:val="uk-UA"/>
        </w:rPr>
        <w:t>М. І. Микитинс</w:t>
      </w:r>
      <w:proofErr w:type="spellEnd"/>
      <w:r w:rsidRPr="00E2172A">
        <w:rPr>
          <w:rFonts w:ascii="Times New Roman" w:hAnsi="Times New Roman"/>
          <w:sz w:val="24"/>
          <w:szCs w:val="24"/>
          <w:lang w:val="uk-UA"/>
        </w:rPr>
        <w:t xml:space="preserve">ька, </w:t>
      </w:r>
      <w:proofErr w:type="spellStart"/>
      <w:r w:rsidRPr="00E2172A">
        <w:rPr>
          <w:rFonts w:ascii="Times New Roman" w:hAnsi="Times New Roman"/>
          <w:sz w:val="24"/>
          <w:szCs w:val="24"/>
          <w:lang w:val="uk-UA"/>
        </w:rPr>
        <w:t>И. Д. Мац</w:t>
      </w:r>
      <w:proofErr w:type="spellEnd"/>
      <w:r w:rsidRPr="00E2172A">
        <w:rPr>
          <w:rFonts w:ascii="Times New Roman" w:hAnsi="Times New Roman"/>
          <w:sz w:val="24"/>
          <w:szCs w:val="24"/>
          <w:lang w:val="uk-UA"/>
        </w:rPr>
        <w:t>ько. К. 1980. С. 3-13.</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Найкращі ігри та вправи для розвитку пам’яті та інтелекту у дітей 5 – 9 років: </w:t>
      </w:r>
      <w:proofErr w:type="spellStart"/>
      <w:r w:rsidRPr="00E2172A">
        <w:rPr>
          <w:rFonts w:ascii="Times New Roman" w:hAnsi="Times New Roman"/>
          <w:sz w:val="24"/>
          <w:szCs w:val="24"/>
          <w:lang w:val="uk-UA"/>
        </w:rPr>
        <w:t>навч.-метод</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посіб</w:t>
      </w:r>
      <w:proofErr w:type="spellEnd"/>
      <w:r w:rsidRPr="00E2172A">
        <w:rPr>
          <w:rFonts w:ascii="Times New Roman" w:hAnsi="Times New Roman"/>
          <w:sz w:val="24"/>
          <w:szCs w:val="24"/>
          <w:lang w:val="uk-UA"/>
        </w:rPr>
        <w:t>. / А.А.</w:t>
      </w:r>
      <w:proofErr w:type="spellStart"/>
      <w:r w:rsidRPr="00E2172A">
        <w:rPr>
          <w:rFonts w:ascii="Times New Roman" w:hAnsi="Times New Roman"/>
          <w:sz w:val="24"/>
          <w:szCs w:val="24"/>
          <w:lang w:val="uk-UA"/>
        </w:rPr>
        <w:t>Бабушкіна</w:t>
      </w:r>
      <w:proofErr w:type="spellEnd"/>
      <w:r w:rsidRPr="00E2172A">
        <w:rPr>
          <w:rFonts w:ascii="Times New Roman" w:hAnsi="Times New Roman"/>
          <w:sz w:val="24"/>
          <w:szCs w:val="24"/>
          <w:lang w:val="uk-UA"/>
        </w:rPr>
        <w:t xml:space="preserve">, </w:t>
      </w:r>
      <w:r w:rsidRPr="00E2172A">
        <w:rPr>
          <w:rFonts w:ascii="Times New Roman" w:hAnsi="Times New Roman"/>
          <w:sz w:val="24"/>
          <w:szCs w:val="24"/>
          <w:lang w:val="uk-UA"/>
        </w:rPr>
        <w:lastRenderedPageBreak/>
        <w:t>О.А.</w:t>
      </w:r>
      <w:proofErr w:type="spellStart"/>
      <w:r w:rsidRPr="00E2172A">
        <w:rPr>
          <w:rFonts w:ascii="Times New Roman" w:hAnsi="Times New Roman"/>
          <w:sz w:val="24"/>
          <w:szCs w:val="24"/>
          <w:lang w:val="uk-UA"/>
        </w:rPr>
        <w:t>Умнова</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худож</w:t>
      </w:r>
      <w:proofErr w:type="spellEnd"/>
      <w:r w:rsidRPr="00E2172A">
        <w:rPr>
          <w:rFonts w:ascii="Times New Roman" w:hAnsi="Times New Roman"/>
          <w:sz w:val="24"/>
          <w:szCs w:val="24"/>
          <w:lang w:val="uk-UA"/>
        </w:rPr>
        <w:t>. О.Єфименко. – Харків: Книжний клуб «</w:t>
      </w:r>
      <w:proofErr w:type="spellStart"/>
      <w:r w:rsidRPr="00E2172A">
        <w:rPr>
          <w:rFonts w:ascii="Times New Roman" w:hAnsi="Times New Roman"/>
          <w:sz w:val="24"/>
          <w:szCs w:val="24"/>
          <w:lang w:val="uk-UA"/>
        </w:rPr>
        <w:t>Клуб</w:t>
      </w:r>
      <w:proofErr w:type="spellEnd"/>
      <w:r w:rsidRPr="00E2172A">
        <w:rPr>
          <w:rFonts w:ascii="Times New Roman" w:hAnsi="Times New Roman"/>
          <w:sz w:val="24"/>
          <w:szCs w:val="24"/>
          <w:lang w:val="uk-UA"/>
        </w:rPr>
        <w:t xml:space="preserve"> Сімейного Дозвілля», 2011. – 320 с.</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proofErr w:type="spellStart"/>
      <w:r w:rsidRPr="00E2172A">
        <w:rPr>
          <w:rFonts w:ascii="Times New Roman" w:hAnsi="Times New Roman"/>
          <w:sz w:val="24"/>
          <w:szCs w:val="24"/>
          <w:lang w:val="uk-UA"/>
        </w:rPr>
        <w:t>Непомнящая</w:t>
      </w:r>
      <w:proofErr w:type="spellEnd"/>
      <w:r w:rsidRPr="00E2172A">
        <w:rPr>
          <w:rFonts w:ascii="Times New Roman" w:hAnsi="Times New Roman"/>
          <w:sz w:val="24"/>
          <w:szCs w:val="24"/>
          <w:lang w:val="uk-UA"/>
        </w:rPr>
        <w:t xml:space="preserve"> Н.И. </w:t>
      </w:r>
      <w:proofErr w:type="spellStart"/>
      <w:r w:rsidRPr="00E2172A">
        <w:rPr>
          <w:rFonts w:ascii="Times New Roman" w:hAnsi="Times New Roman"/>
          <w:sz w:val="24"/>
          <w:szCs w:val="24"/>
          <w:lang w:val="uk-UA"/>
        </w:rPr>
        <w:t>Игра</w:t>
      </w:r>
      <w:proofErr w:type="spellEnd"/>
      <w:r w:rsidRPr="00E2172A">
        <w:rPr>
          <w:rFonts w:ascii="Times New Roman" w:hAnsi="Times New Roman"/>
          <w:sz w:val="24"/>
          <w:szCs w:val="24"/>
          <w:lang w:val="uk-UA"/>
        </w:rPr>
        <w:t xml:space="preserve"> и </w:t>
      </w:r>
      <w:proofErr w:type="spellStart"/>
      <w:r w:rsidRPr="00E2172A">
        <w:rPr>
          <w:rFonts w:ascii="Times New Roman" w:hAnsi="Times New Roman"/>
          <w:sz w:val="24"/>
          <w:szCs w:val="24"/>
          <w:lang w:val="uk-UA"/>
        </w:rPr>
        <w:t>творчество</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как</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формы</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жизни</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личности</w:t>
      </w:r>
      <w:proofErr w:type="spellEnd"/>
      <w:r w:rsidRPr="00E2172A">
        <w:rPr>
          <w:rFonts w:ascii="Times New Roman" w:hAnsi="Times New Roman"/>
          <w:sz w:val="24"/>
          <w:szCs w:val="24"/>
          <w:lang w:val="uk-UA"/>
        </w:rPr>
        <w:t xml:space="preserve"> // </w:t>
      </w:r>
      <w:proofErr w:type="spellStart"/>
      <w:r w:rsidRPr="00E2172A">
        <w:rPr>
          <w:rFonts w:ascii="Times New Roman" w:hAnsi="Times New Roman"/>
          <w:sz w:val="24"/>
          <w:szCs w:val="24"/>
          <w:lang w:val="uk-UA"/>
        </w:rPr>
        <w:t>Развитие</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личности</w:t>
      </w:r>
      <w:proofErr w:type="spellEnd"/>
      <w:r w:rsidRPr="00E2172A">
        <w:rPr>
          <w:rFonts w:ascii="Times New Roman" w:hAnsi="Times New Roman"/>
          <w:sz w:val="24"/>
          <w:szCs w:val="24"/>
          <w:lang w:val="uk-UA"/>
        </w:rPr>
        <w:t>, 2001 – № 7 – С. 19-24.</w:t>
      </w:r>
    </w:p>
    <w:p w:rsidR="001A26A2" w:rsidRDefault="001A26A2" w:rsidP="002A7422">
      <w:pPr>
        <w:numPr>
          <w:ilvl w:val="0"/>
          <w:numId w:val="19"/>
        </w:num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Організація прогулянок у групі подовженого дня в 1-4 класах </w:t>
      </w:r>
      <w:r w:rsidRPr="001A26A2">
        <w:rPr>
          <w:rFonts w:ascii="Times New Roman" w:hAnsi="Times New Roman"/>
          <w:sz w:val="24"/>
          <w:szCs w:val="24"/>
        </w:rPr>
        <w:t>/</w:t>
      </w:r>
      <w:r>
        <w:rPr>
          <w:rFonts w:ascii="Times New Roman" w:hAnsi="Times New Roman"/>
          <w:sz w:val="24"/>
          <w:szCs w:val="24"/>
          <w:lang w:val="uk-UA"/>
        </w:rPr>
        <w:t xml:space="preserve"> Н.О. Забашта, Н.О.</w:t>
      </w:r>
      <w:proofErr w:type="spellStart"/>
      <w:r>
        <w:rPr>
          <w:rFonts w:ascii="Times New Roman" w:hAnsi="Times New Roman"/>
          <w:sz w:val="24"/>
          <w:szCs w:val="24"/>
          <w:lang w:val="uk-UA"/>
        </w:rPr>
        <w:t>Шматько</w:t>
      </w:r>
      <w:proofErr w:type="spellEnd"/>
      <w:r>
        <w:rPr>
          <w:rFonts w:ascii="Times New Roman" w:hAnsi="Times New Roman"/>
          <w:sz w:val="24"/>
          <w:szCs w:val="24"/>
          <w:lang w:val="uk-UA"/>
        </w:rPr>
        <w:t>. – Х.: Вид-во «Ранок», 2010. – 176 с. – (Практикум вихователя ГПД).</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Початкова школа. 6’97 «Роль гри у навчанні і вихованні молодших школярів» С. 40-45.</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Початкова школа. 9’97 «Дидактичні ігри» С. 49-50.</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w:t>
      </w:r>
      <w:proofErr w:type="spellStart"/>
      <w:r w:rsidRPr="00E2172A">
        <w:rPr>
          <w:rFonts w:ascii="Times New Roman" w:hAnsi="Times New Roman"/>
          <w:sz w:val="24"/>
          <w:szCs w:val="24"/>
          <w:lang w:val="uk-UA"/>
        </w:rPr>
        <w:t>Розвивающие</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игры</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Б. Ники</w:t>
      </w:r>
      <w:proofErr w:type="spellEnd"/>
      <w:r w:rsidRPr="00E2172A">
        <w:rPr>
          <w:rFonts w:ascii="Times New Roman" w:hAnsi="Times New Roman"/>
          <w:sz w:val="24"/>
          <w:szCs w:val="24"/>
          <w:lang w:val="uk-UA"/>
        </w:rPr>
        <w:t>тин. К. 1980. С. 10-12.</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Початкова школа. 7’1996. «Ігрові проблемні ситуації». </w:t>
      </w:r>
      <w:proofErr w:type="spellStart"/>
      <w:r w:rsidRPr="00E2172A">
        <w:rPr>
          <w:rFonts w:ascii="Times New Roman" w:hAnsi="Times New Roman"/>
          <w:sz w:val="24"/>
          <w:szCs w:val="24"/>
          <w:lang w:val="uk-UA"/>
        </w:rPr>
        <w:t>Л. С. Ільяниц</w:t>
      </w:r>
      <w:proofErr w:type="spellEnd"/>
      <w:r w:rsidRPr="00E2172A">
        <w:rPr>
          <w:rFonts w:ascii="Times New Roman" w:hAnsi="Times New Roman"/>
          <w:sz w:val="24"/>
          <w:szCs w:val="24"/>
          <w:lang w:val="uk-UA"/>
        </w:rPr>
        <w:t>ька. С. 27-28.</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Початкова школа. 3’1997. «Виховання естетичної чуйності до природи у процесі гри». О. Ткаченко. </w:t>
      </w:r>
      <w:r w:rsidR="00B14D5B">
        <w:rPr>
          <w:rFonts w:ascii="Times New Roman" w:hAnsi="Times New Roman"/>
          <w:sz w:val="24"/>
          <w:szCs w:val="24"/>
          <w:lang w:val="uk-UA"/>
        </w:rPr>
        <w:t xml:space="preserve"> </w:t>
      </w:r>
      <w:r w:rsidRPr="00E2172A">
        <w:rPr>
          <w:rFonts w:ascii="Times New Roman" w:hAnsi="Times New Roman"/>
          <w:sz w:val="24"/>
          <w:szCs w:val="24"/>
          <w:lang w:val="uk-UA"/>
        </w:rPr>
        <w:t>С. 53-54.</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Початкова школа. 4’1996. «Музично-дидактичні ігри». С. 39.</w:t>
      </w:r>
    </w:p>
    <w:p w:rsidR="00091444" w:rsidRDefault="00091444" w:rsidP="002A7422">
      <w:pPr>
        <w:numPr>
          <w:ilvl w:val="0"/>
          <w:numId w:val="19"/>
        </w:num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Практикум по </w:t>
      </w:r>
      <w:proofErr w:type="spellStart"/>
      <w:r>
        <w:rPr>
          <w:rFonts w:ascii="Times New Roman" w:hAnsi="Times New Roman"/>
          <w:sz w:val="24"/>
          <w:szCs w:val="24"/>
          <w:lang w:val="uk-UA"/>
        </w:rPr>
        <w:t>детской</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психокоррекции</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игры</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упражнения</w:t>
      </w:r>
      <w:proofErr w:type="spellEnd"/>
      <w:r>
        <w:rPr>
          <w:rFonts w:ascii="Times New Roman" w:hAnsi="Times New Roman"/>
          <w:sz w:val="24"/>
          <w:szCs w:val="24"/>
          <w:lang w:val="uk-UA"/>
        </w:rPr>
        <w:t xml:space="preserve">, </w:t>
      </w:r>
      <w:proofErr w:type="spellStart"/>
      <w:r>
        <w:rPr>
          <w:rFonts w:ascii="Times New Roman" w:hAnsi="Times New Roman"/>
          <w:sz w:val="24"/>
          <w:szCs w:val="24"/>
          <w:lang w:val="uk-UA"/>
        </w:rPr>
        <w:t>техники</w:t>
      </w:r>
      <w:proofErr w:type="spellEnd"/>
      <w:r>
        <w:rPr>
          <w:rFonts w:ascii="Times New Roman" w:hAnsi="Times New Roman"/>
          <w:sz w:val="24"/>
          <w:szCs w:val="24"/>
          <w:lang w:val="uk-UA"/>
        </w:rPr>
        <w:t xml:space="preserve"> </w:t>
      </w:r>
      <w:r w:rsidRPr="00091444">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О.Н.Истратова</w:t>
      </w:r>
      <w:proofErr w:type="spellEnd"/>
      <w:r>
        <w:rPr>
          <w:rFonts w:ascii="Times New Roman" w:hAnsi="Times New Roman"/>
          <w:sz w:val="24"/>
          <w:szCs w:val="24"/>
        </w:rPr>
        <w:t>. – Изд. 2-е Ростов н</w:t>
      </w:r>
      <w:r w:rsidRPr="00091444">
        <w:rPr>
          <w:rFonts w:ascii="Times New Roman" w:hAnsi="Times New Roman"/>
          <w:sz w:val="24"/>
          <w:szCs w:val="24"/>
        </w:rPr>
        <w:t>/</w:t>
      </w:r>
      <w:r>
        <w:rPr>
          <w:rFonts w:ascii="Times New Roman" w:hAnsi="Times New Roman"/>
          <w:sz w:val="24"/>
          <w:szCs w:val="24"/>
        </w:rPr>
        <w:t xml:space="preserve">Д: Феникс, 2008. – 349, </w:t>
      </w:r>
      <w:r w:rsidRPr="00091444">
        <w:rPr>
          <w:rFonts w:ascii="Times New Roman" w:hAnsi="Times New Roman"/>
          <w:sz w:val="24"/>
          <w:szCs w:val="24"/>
        </w:rPr>
        <w:t>[</w:t>
      </w:r>
      <w:r>
        <w:rPr>
          <w:rFonts w:ascii="Times New Roman" w:hAnsi="Times New Roman"/>
          <w:sz w:val="24"/>
          <w:szCs w:val="24"/>
        </w:rPr>
        <w:t>1</w:t>
      </w:r>
      <w:r w:rsidRPr="00091444">
        <w:rPr>
          <w:rFonts w:ascii="Times New Roman" w:hAnsi="Times New Roman"/>
          <w:sz w:val="24"/>
          <w:szCs w:val="24"/>
        </w:rPr>
        <w:t>]</w:t>
      </w:r>
      <w:r>
        <w:rPr>
          <w:rFonts w:ascii="Times New Roman" w:hAnsi="Times New Roman"/>
          <w:sz w:val="24"/>
          <w:szCs w:val="24"/>
        </w:rPr>
        <w:t xml:space="preserve"> с. – (Психологический практикум).</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proofErr w:type="spellStart"/>
      <w:r w:rsidRPr="00E2172A">
        <w:rPr>
          <w:rFonts w:ascii="Times New Roman" w:hAnsi="Times New Roman"/>
          <w:sz w:val="24"/>
          <w:szCs w:val="24"/>
          <w:lang w:val="uk-UA"/>
        </w:rPr>
        <w:t>Рижук</w:t>
      </w:r>
      <w:proofErr w:type="spellEnd"/>
      <w:r w:rsidRPr="00E2172A">
        <w:rPr>
          <w:rFonts w:ascii="Times New Roman" w:hAnsi="Times New Roman"/>
          <w:sz w:val="24"/>
          <w:szCs w:val="24"/>
          <w:lang w:val="uk-UA"/>
        </w:rPr>
        <w:t xml:space="preserve"> В.І. Гра як метод навчання й виховання // Початкове навчання та виховання. – 2005. – № 16-18. – С. 20-25.</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Сердюк В. Дидактичні ігри з молодшими школярами // Початкова школа. – 1998. – № 8. – С. 28-30.</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Сорокіна О. Навчання граючись // Рідна школа. – 2000. – № 7. – С. 64-69.</w:t>
      </w:r>
    </w:p>
    <w:p w:rsidR="002A7422" w:rsidRPr="00E2172A" w:rsidRDefault="002A7422" w:rsidP="002A7422">
      <w:pPr>
        <w:numPr>
          <w:ilvl w:val="0"/>
          <w:numId w:val="19"/>
        </w:numPr>
        <w:spacing w:after="0" w:line="240" w:lineRule="auto"/>
        <w:jc w:val="both"/>
        <w:rPr>
          <w:rFonts w:ascii="Times New Roman" w:hAnsi="Times New Roman"/>
          <w:sz w:val="24"/>
          <w:szCs w:val="24"/>
          <w:lang w:val="uk-UA"/>
        </w:rPr>
      </w:pPr>
      <w:proofErr w:type="spellStart"/>
      <w:r w:rsidRPr="00E2172A">
        <w:rPr>
          <w:rFonts w:ascii="Times New Roman" w:hAnsi="Times New Roman"/>
          <w:sz w:val="24"/>
          <w:szCs w:val="24"/>
          <w:lang w:val="uk-UA"/>
        </w:rPr>
        <w:t>Шафранська</w:t>
      </w:r>
      <w:proofErr w:type="spellEnd"/>
      <w:r w:rsidRPr="00E2172A">
        <w:rPr>
          <w:rFonts w:ascii="Times New Roman" w:hAnsi="Times New Roman"/>
          <w:sz w:val="24"/>
          <w:szCs w:val="24"/>
          <w:lang w:val="uk-UA"/>
        </w:rPr>
        <w:t xml:space="preserve"> О. Дидактичні ігри на уроках української мови в 2 класі // Початкова школа. – 2003. – № 6. – С. 6-8.</w:t>
      </w:r>
    </w:p>
    <w:p w:rsidR="002A7422" w:rsidRDefault="002A7422" w:rsidP="002A7422">
      <w:pPr>
        <w:numPr>
          <w:ilvl w:val="0"/>
          <w:numId w:val="19"/>
        </w:num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Ярошенко О.І., </w:t>
      </w:r>
      <w:proofErr w:type="spellStart"/>
      <w:r w:rsidRPr="00E2172A">
        <w:rPr>
          <w:rFonts w:ascii="Times New Roman" w:hAnsi="Times New Roman"/>
          <w:sz w:val="24"/>
          <w:szCs w:val="24"/>
          <w:lang w:val="uk-UA"/>
        </w:rPr>
        <w:t>Соколкіна</w:t>
      </w:r>
      <w:proofErr w:type="spellEnd"/>
      <w:r w:rsidRPr="00E2172A">
        <w:rPr>
          <w:rFonts w:ascii="Times New Roman" w:hAnsi="Times New Roman"/>
          <w:sz w:val="24"/>
          <w:szCs w:val="24"/>
          <w:lang w:val="uk-UA"/>
        </w:rPr>
        <w:t xml:space="preserve"> Т.М., Капелюшна М.А. Ігротека вихователя ГПД.– Х.: Вид. група «Основа», 2012. – 222, [2] с. – (Серія «Вихователю ГПД»).</w:t>
      </w:r>
    </w:p>
    <w:p w:rsidR="002A7422" w:rsidRDefault="002A7422" w:rsidP="002A7422">
      <w:pPr>
        <w:spacing w:after="0" w:line="240" w:lineRule="auto"/>
        <w:jc w:val="both"/>
        <w:rPr>
          <w:rFonts w:ascii="Times New Roman" w:hAnsi="Times New Roman"/>
          <w:sz w:val="24"/>
          <w:szCs w:val="24"/>
          <w:lang w:val="uk-UA"/>
        </w:rPr>
      </w:pPr>
    </w:p>
    <w:p w:rsidR="00B14D5B" w:rsidRDefault="00B14D5B">
      <w:pPr>
        <w:rPr>
          <w:rFonts w:ascii="Times New Roman" w:hAnsi="Times New Roman"/>
          <w:b/>
          <w:sz w:val="24"/>
          <w:szCs w:val="24"/>
          <w:lang w:val="uk-UA"/>
        </w:rPr>
      </w:pPr>
      <w:r>
        <w:rPr>
          <w:rFonts w:ascii="Times New Roman" w:hAnsi="Times New Roman"/>
          <w:b/>
          <w:sz w:val="24"/>
          <w:szCs w:val="24"/>
          <w:lang w:val="uk-UA"/>
        </w:rPr>
        <w:br w:type="page"/>
      </w:r>
    </w:p>
    <w:p w:rsidR="002A7422" w:rsidRPr="00E2172A" w:rsidRDefault="002A7422" w:rsidP="002A7422">
      <w:pPr>
        <w:spacing w:after="0" w:line="240" w:lineRule="auto"/>
        <w:jc w:val="right"/>
        <w:rPr>
          <w:rFonts w:ascii="Times New Roman" w:hAnsi="Times New Roman"/>
          <w:b/>
          <w:sz w:val="24"/>
          <w:szCs w:val="24"/>
          <w:lang w:val="uk-UA"/>
        </w:rPr>
      </w:pPr>
      <w:r>
        <w:rPr>
          <w:rFonts w:ascii="Times New Roman" w:hAnsi="Times New Roman"/>
          <w:b/>
          <w:sz w:val="24"/>
          <w:szCs w:val="24"/>
          <w:lang w:val="uk-UA"/>
        </w:rPr>
        <w:lastRenderedPageBreak/>
        <w:t>ДОДАТКИ</w:t>
      </w:r>
    </w:p>
    <w:p w:rsidR="002A7422" w:rsidRDefault="002A7422" w:rsidP="002A7422">
      <w:pPr>
        <w:spacing w:after="0" w:line="240" w:lineRule="auto"/>
        <w:jc w:val="center"/>
        <w:rPr>
          <w:rFonts w:ascii="Times New Roman" w:hAnsi="Times New Roman"/>
          <w:b/>
          <w:sz w:val="24"/>
          <w:szCs w:val="24"/>
          <w:lang w:val="uk-UA"/>
        </w:rPr>
      </w:pPr>
    </w:p>
    <w:p w:rsidR="005F5881" w:rsidRDefault="002A7422" w:rsidP="002A7422">
      <w:pPr>
        <w:spacing w:after="0" w:line="240" w:lineRule="auto"/>
        <w:jc w:val="center"/>
        <w:rPr>
          <w:rFonts w:ascii="Times New Roman" w:hAnsi="Times New Roman"/>
          <w:b/>
          <w:sz w:val="24"/>
          <w:szCs w:val="24"/>
          <w:lang w:val="uk-UA"/>
        </w:rPr>
      </w:pPr>
      <w:r>
        <w:rPr>
          <w:rFonts w:ascii="Times New Roman" w:hAnsi="Times New Roman"/>
          <w:b/>
          <w:sz w:val="24"/>
          <w:szCs w:val="24"/>
          <w:lang w:val="uk-UA"/>
        </w:rPr>
        <w:t xml:space="preserve">РОЗРОБКИ </w:t>
      </w:r>
      <w:r w:rsidR="005F5881">
        <w:rPr>
          <w:rFonts w:ascii="Times New Roman" w:hAnsi="Times New Roman"/>
          <w:b/>
          <w:sz w:val="24"/>
          <w:szCs w:val="24"/>
          <w:lang w:val="uk-UA"/>
        </w:rPr>
        <w:t>ПОЗАКЛАСНИХ ЗАХОДІВ</w:t>
      </w:r>
    </w:p>
    <w:p w:rsidR="002A7422" w:rsidRPr="00E2172A" w:rsidRDefault="002A7422" w:rsidP="002A7422">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З ЕЛЕМЕНТАМИ ГРИ</w:t>
      </w:r>
    </w:p>
    <w:p w:rsidR="002A7422" w:rsidRDefault="002A7422" w:rsidP="002A7422">
      <w:pPr>
        <w:spacing w:after="0" w:line="240" w:lineRule="auto"/>
        <w:ind w:firstLine="720"/>
        <w:jc w:val="both"/>
        <w:rPr>
          <w:rFonts w:ascii="Times New Roman" w:hAnsi="Times New Roman"/>
          <w:b/>
          <w:i/>
          <w:spacing w:val="40"/>
          <w:sz w:val="24"/>
          <w:szCs w:val="24"/>
          <w:lang w:val="uk-UA"/>
        </w:rPr>
      </w:pPr>
    </w:p>
    <w:p w:rsidR="002A7422" w:rsidRPr="00B824A8" w:rsidRDefault="002A7422" w:rsidP="002A7422">
      <w:pPr>
        <w:spacing w:after="0" w:line="240" w:lineRule="auto"/>
        <w:jc w:val="center"/>
        <w:rPr>
          <w:rFonts w:ascii="Times New Roman" w:hAnsi="Times New Roman"/>
          <w:b/>
          <w:i/>
          <w:sz w:val="24"/>
          <w:szCs w:val="24"/>
          <w:lang w:val="uk-UA"/>
        </w:rPr>
      </w:pPr>
      <w:r w:rsidRPr="00B824A8">
        <w:rPr>
          <w:rFonts w:ascii="Times New Roman" w:hAnsi="Times New Roman"/>
          <w:b/>
          <w:i/>
          <w:sz w:val="24"/>
          <w:szCs w:val="24"/>
          <w:lang w:val="uk-UA"/>
        </w:rPr>
        <w:t>Година спілкування з елементами рольової гри</w:t>
      </w:r>
    </w:p>
    <w:p w:rsidR="002A7422" w:rsidRPr="00B824A8" w:rsidRDefault="002A7422" w:rsidP="002A7422">
      <w:pPr>
        <w:spacing w:after="0" w:line="240" w:lineRule="auto"/>
        <w:jc w:val="center"/>
        <w:rPr>
          <w:rFonts w:ascii="Times New Roman" w:hAnsi="Times New Roman"/>
          <w:b/>
          <w:i/>
          <w:sz w:val="24"/>
          <w:szCs w:val="24"/>
          <w:lang w:val="uk-UA"/>
        </w:rPr>
      </w:pPr>
      <w:r w:rsidRPr="00B824A8">
        <w:rPr>
          <w:rFonts w:ascii="Times New Roman" w:hAnsi="Times New Roman"/>
          <w:b/>
          <w:i/>
          <w:sz w:val="24"/>
          <w:szCs w:val="24"/>
          <w:lang w:val="uk-UA"/>
        </w:rPr>
        <w:t>«Свято Андрія на Україні»</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Мета.</w:t>
      </w:r>
      <w:r w:rsidRPr="00E2172A">
        <w:rPr>
          <w:rFonts w:ascii="Times New Roman" w:hAnsi="Times New Roman"/>
          <w:sz w:val="24"/>
          <w:szCs w:val="24"/>
          <w:lang w:val="uk-UA"/>
        </w:rPr>
        <w:t xml:space="preserve"> Ознайомити учнів із традиційним народним святкуванням Андрія, з обрядами та звичаями, пов’язаними із цим святом; прививати інтерес до народних традицій; виховувати любов до рідної землі, її звичаїв; вчити берегти і збагачувати національні традиції.</w:t>
      </w: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Обладнання.</w:t>
      </w:r>
      <w:r w:rsidRPr="00E2172A">
        <w:rPr>
          <w:rFonts w:ascii="Times New Roman" w:hAnsi="Times New Roman"/>
          <w:sz w:val="24"/>
          <w:szCs w:val="24"/>
          <w:lang w:val="uk-UA"/>
        </w:rPr>
        <w:t xml:space="preserve"> Ікона Андрія </w:t>
      </w:r>
      <w:proofErr w:type="spellStart"/>
      <w:r w:rsidRPr="00E2172A">
        <w:rPr>
          <w:rFonts w:ascii="Times New Roman" w:hAnsi="Times New Roman"/>
          <w:sz w:val="24"/>
          <w:szCs w:val="24"/>
          <w:lang w:val="uk-UA"/>
        </w:rPr>
        <w:t>Первозванного</w:t>
      </w:r>
      <w:proofErr w:type="spellEnd"/>
      <w:r w:rsidRPr="00E2172A">
        <w:rPr>
          <w:rFonts w:ascii="Times New Roman" w:hAnsi="Times New Roman"/>
          <w:sz w:val="24"/>
          <w:szCs w:val="24"/>
          <w:lang w:val="uk-UA"/>
        </w:rPr>
        <w:t>, рушники, калита, кочерга, квач із сажею, вареники з «секретом».</w:t>
      </w:r>
    </w:p>
    <w:p w:rsidR="002A7422" w:rsidRPr="00E2172A" w:rsidRDefault="009958FC" w:rsidP="002A7422">
      <w:pPr>
        <w:spacing w:after="0" w:line="240" w:lineRule="auto"/>
        <w:ind w:firstLine="720"/>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20704" behindDoc="1" locked="0" layoutInCell="1" allowOverlap="1">
            <wp:simplePos x="0" y="0"/>
            <wp:positionH relativeFrom="column">
              <wp:posOffset>-24765</wp:posOffset>
            </wp:positionH>
            <wp:positionV relativeFrom="paragraph">
              <wp:posOffset>-635</wp:posOffset>
            </wp:positionV>
            <wp:extent cx="1600200" cy="1200150"/>
            <wp:effectExtent l="19050" t="0" r="0" b="0"/>
            <wp:wrapTight wrapText="bothSides">
              <wp:wrapPolygon edited="0">
                <wp:start x="1029" y="0"/>
                <wp:lineTo x="-257" y="2400"/>
                <wp:lineTo x="-257" y="19200"/>
                <wp:lineTo x="257" y="21257"/>
                <wp:lineTo x="1029" y="21257"/>
                <wp:lineTo x="20314" y="21257"/>
                <wp:lineTo x="21086" y="21257"/>
                <wp:lineTo x="21600" y="19200"/>
                <wp:lineTo x="21600" y="2400"/>
                <wp:lineTo x="21086" y="343"/>
                <wp:lineTo x="20314" y="0"/>
                <wp:lineTo x="1029" y="0"/>
              </wp:wrapPolygon>
            </wp:wrapTight>
            <wp:docPr id="18" name="Рисунок 7" descr="C:\Documents and Settings\User\Рабочий стол\450_dd1788d85f67ca39300ba6c8d28d7a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450_dd1788d85f67ca39300ba6c8d28d7a82.jpg"/>
                    <pic:cNvPicPr>
                      <a:picLocks noChangeAspect="1" noChangeArrowheads="1"/>
                    </pic:cNvPicPr>
                  </pic:nvPicPr>
                  <pic:blipFill>
                    <a:blip r:embed="rId29"/>
                    <a:srcRect/>
                    <a:stretch>
                      <a:fillRect/>
                    </a:stretch>
                  </pic:blipFill>
                  <pic:spPr bwMode="auto">
                    <a:xfrm>
                      <a:off x="0" y="0"/>
                      <a:ext cx="1600200" cy="1200150"/>
                    </a:xfrm>
                    <a:prstGeom prst="rect">
                      <a:avLst/>
                    </a:prstGeom>
                    <a:ln>
                      <a:noFill/>
                    </a:ln>
                    <a:effectLst>
                      <a:softEdge rad="112500"/>
                    </a:effectLst>
                  </pic:spPr>
                </pic:pic>
              </a:graphicData>
            </a:graphic>
          </wp:anchor>
        </w:drawing>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Дійство відбувається у класі. Клас святково прибраний у народному стилі: рушники, предмети побуту, макет печі, коло печі – кочерга, у кутку – сніп жита, на столі – макітра з варениками, дерев’яні ложки. Діти одягнені у святкові національні костюми.</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A768E2" w:rsidRDefault="002A7422" w:rsidP="002A7422">
      <w:pPr>
        <w:spacing w:after="0" w:line="240" w:lineRule="auto"/>
        <w:ind w:firstLine="720"/>
        <w:jc w:val="both"/>
        <w:rPr>
          <w:rFonts w:ascii="Times New Roman" w:hAnsi="Times New Roman"/>
          <w:b/>
          <w:sz w:val="24"/>
          <w:szCs w:val="24"/>
          <w:lang w:val="uk-UA"/>
        </w:rPr>
      </w:pPr>
      <w:r w:rsidRPr="00A768E2">
        <w:rPr>
          <w:rFonts w:ascii="Times New Roman" w:hAnsi="Times New Roman"/>
          <w:b/>
          <w:sz w:val="24"/>
          <w:szCs w:val="24"/>
          <w:lang w:val="uk-UA"/>
        </w:rPr>
        <w:t>Хід години спілкування</w:t>
      </w:r>
    </w:p>
    <w:p w:rsidR="00532332" w:rsidRDefault="0053233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І. Вступне слово вчителя</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Апостол Андрій був одним із перших апостолів, хто пішов слідом за Ісусом Христом. Згодом він привів до Спасителя свого рідного брата – святого апостола Петра. Із братом раніше Андрій займався рибальством.</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І відправився святий Андрій із проповіддю святого слова у східні країни, до Дніпра.</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Давня легенда говорить, що апостол Андрій </w:t>
      </w:r>
      <w:proofErr w:type="spellStart"/>
      <w:r w:rsidRPr="00E2172A">
        <w:rPr>
          <w:rFonts w:ascii="Times New Roman" w:hAnsi="Times New Roman"/>
          <w:sz w:val="24"/>
          <w:szCs w:val="24"/>
          <w:lang w:val="uk-UA"/>
        </w:rPr>
        <w:t>Первозванний</w:t>
      </w:r>
      <w:proofErr w:type="spellEnd"/>
      <w:r w:rsidRPr="00E2172A">
        <w:rPr>
          <w:rFonts w:ascii="Times New Roman" w:hAnsi="Times New Roman"/>
          <w:sz w:val="24"/>
          <w:szCs w:val="24"/>
          <w:lang w:val="uk-UA"/>
        </w:rPr>
        <w:t xml:space="preserve"> проповідував християнську віру на побережжі Чорного моря й у </w:t>
      </w:r>
      <w:r w:rsidRPr="00E2172A">
        <w:rPr>
          <w:rFonts w:ascii="Times New Roman" w:hAnsi="Times New Roman"/>
          <w:sz w:val="24"/>
          <w:szCs w:val="24"/>
          <w:lang w:val="uk-UA"/>
        </w:rPr>
        <w:lastRenderedPageBreak/>
        <w:t>Києві. Літопис, який датується ХІІІ століттям, містить переказ про заснування Києва Андрієм Первозданним: «На цих горах засяє ласка Божа, буде велике місто».</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Незважаючи на те, що це християнський святий, обряди й традиції цього дня сягають дохристиянських часів. З усіх свят річного календарного циклу день Андрія Первозданного є одним із найтаємничіших, найцікавіших.</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Ой, завирувало, загуло,</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Аж луна кругом іде.</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То весела Калита</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До нас в гості йде.</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Господиня.</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Поспішайте, дівчатонька,</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Все приготувати,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Бо вже пора вечорниці</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Всім нам починати.</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Наліпили вареничків</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Біленьких, смачненьких.</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Може ми </w:t>
      </w:r>
      <w:proofErr w:type="spellStart"/>
      <w:r w:rsidRPr="00E2172A">
        <w:rPr>
          <w:rFonts w:ascii="Times New Roman" w:hAnsi="Times New Roman"/>
          <w:sz w:val="24"/>
          <w:szCs w:val="24"/>
          <w:lang w:val="uk-UA"/>
        </w:rPr>
        <w:t>запросим</w:t>
      </w:r>
      <w:proofErr w:type="spellEnd"/>
      <w:r w:rsidRPr="00E2172A">
        <w:rPr>
          <w:rFonts w:ascii="Times New Roman" w:hAnsi="Times New Roman"/>
          <w:sz w:val="24"/>
          <w:szCs w:val="24"/>
          <w:lang w:val="uk-UA"/>
        </w:rPr>
        <w:t xml:space="preserve"> в гості</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Козаків гарненьких?</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Щоб вони тут разом з нами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Гарно погуляли,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Андріївські вечорниці</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З нами святкували.</w:t>
      </w:r>
    </w:p>
    <w:p w:rsidR="002A7422" w:rsidRPr="00E2172A" w:rsidRDefault="002A7422" w:rsidP="002A7422">
      <w:pPr>
        <w:spacing w:after="0" w:line="240" w:lineRule="auto"/>
        <w:ind w:firstLine="720"/>
        <w:jc w:val="both"/>
        <w:rPr>
          <w:rFonts w:ascii="Times New Roman" w:hAnsi="Times New Roman"/>
          <w:sz w:val="24"/>
          <w:szCs w:val="24"/>
          <w:lang w:val="uk-UA"/>
        </w:rPr>
      </w:pPr>
    </w:p>
    <w:p w:rsidR="0001466F"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Вчитель.</w:t>
      </w:r>
      <w:r w:rsidRPr="00E2172A">
        <w:rPr>
          <w:rFonts w:ascii="Times New Roman" w:hAnsi="Times New Roman"/>
          <w:sz w:val="24"/>
          <w:szCs w:val="24"/>
          <w:lang w:val="uk-UA"/>
        </w:rPr>
        <w:t xml:space="preserve">  Дівчата, прив’язуйте хвіртки та бережіть вхідні двері! А якщо у вас на подвір’ї стоїть віз, швиденько ховайте до возівні. А то на наступний день можете знайти його на даху клуні, а браму на краю вулиці у канаві! Про що це я? – та ж скоро Андрія, а значить, що час збиратись на вечорниці, гадати на милого, їсти калиту. Та давайте про все по порядку.</w:t>
      </w:r>
    </w:p>
    <w:p w:rsidR="0001466F" w:rsidRDefault="0001466F">
      <w:pPr>
        <w:rPr>
          <w:rFonts w:ascii="Times New Roman" w:hAnsi="Times New Roman"/>
          <w:sz w:val="24"/>
          <w:szCs w:val="24"/>
          <w:lang w:val="uk-UA"/>
        </w:rPr>
      </w:pPr>
      <w:r>
        <w:rPr>
          <w:rFonts w:ascii="Times New Roman" w:hAnsi="Times New Roman"/>
          <w:sz w:val="24"/>
          <w:szCs w:val="24"/>
          <w:lang w:val="uk-UA"/>
        </w:rPr>
        <w:br w:type="page"/>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lastRenderedPageBreak/>
        <w:t>Ще давним-давно для наших бабусь та дідусів великим зимовим святом був день Андрія. Це свято відзначається 13 грудня.</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Ніч перед Андрія – єдина ніч протягом року, коли хлопцям дозволяється бешкетувати – їм цієї ночі все вибачають.</w:t>
      </w: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Дівчина 1</w:t>
      </w:r>
      <w:r w:rsidRPr="00E2172A">
        <w:rPr>
          <w:rFonts w:ascii="Times New Roman" w:hAnsi="Times New Roman"/>
          <w:sz w:val="24"/>
          <w:szCs w:val="24"/>
          <w:lang w:val="uk-UA"/>
        </w:rPr>
        <w:t>. Про кого промовка, а наші хлопці тут як тут.</w:t>
      </w: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Дівчина 2</w:t>
      </w:r>
      <w:r w:rsidRPr="00E2172A">
        <w:rPr>
          <w:rFonts w:ascii="Times New Roman" w:hAnsi="Times New Roman"/>
          <w:sz w:val="24"/>
          <w:szCs w:val="24"/>
          <w:lang w:val="uk-UA"/>
        </w:rPr>
        <w:t>. Та це вам почулося!</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Заходить господиня і заводить хлопця, який хотів їх зачинити в хаті</w:t>
      </w: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Господиня.</w:t>
      </w:r>
      <w:r w:rsidRPr="00E2172A">
        <w:rPr>
          <w:rFonts w:ascii="Times New Roman" w:hAnsi="Times New Roman"/>
          <w:sz w:val="24"/>
          <w:szCs w:val="24"/>
          <w:lang w:val="uk-UA"/>
        </w:rPr>
        <w:t xml:space="preserve"> Признавайся, що ти хотів нам зробити?</w:t>
      </w: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Хлопець.</w:t>
      </w:r>
      <w:r w:rsidRPr="00E2172A">
        <w:rPr>
          <w:rFonts w:ascii="Times New Roman" w:hAnsi="Times New Roman"/>
          <w:sz w:val="24"/>
          <w:szCs w:val="24"/>
          <w:lang w:val="uk-UA"/>
        </w:rPr>
        <w:t xml:space="preserve"> Ну, двері підперти, щоб не відчинилися.</w:t>
      </w: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Господиня.</w:t>
      </w:r>
      <w:r w:rsidRPr="00E2172A">
        <w:rPr>
          <w:rFonts w:ascii="Times New Roman" w:hAnsi="Times New Roman"/>
          <w:sz w:val="24"/>
          <w:szCs w:val="24"/>
          <w:lang w:val="uk-UA"/>
        </w:rPr>
        <w:t xml:space="preserve"> А ще що?</w:t>
      </w: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Хлопець.</w:t>
      </w:r>
      <w:r w:rsidRPr="00E2172A">
        <w:rPr>
          <w:rFonts w:ascii="Times New Roman" w:hAnsi="Times New Roman"/>
          <w:sz w:val="24"/>
          <w:szCs w:val="24"/>
          <w:lang w:val="uk-UA"/>
        </w:rPr>
        <w:t xml:space="preserve"> Ну, віник прив’язати до стріхи.</w:t>
      </w: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Господиня.</w:t>
      </w:r>
      <w:r w:rsidRPr="00E2172A">
        <w:rPr>
          <w:rFonts w:ascii="Times New Roman" w:hAnsi="Times New Roman"/>
          <w:sz w:val="24"/>
          <w:szCs w:val="24"/>
          <w:lang w:val="uk-UA"/>
        </w:rPr>
        <w:t xml:space="preserve"> Ах так, ти хотів нам шкоди наробити? Покупаємо тебе! Дівчата, давайте викупаємо його у воді!</w:t>
      </w: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Хлопець</w:t>
      </w:r>
      <w:r w:rsidRPr="00E2172A">
        <w:rPr>
          <w:rFonts w:ascii="Times New Roman" w:hAnsi="Times New Roman"/>
          <w:sz w:val="24"/>
          <w:szCs w:val="24"/>
          <w:lang w:val="uk-UA"/>
        </w:rPr>
        <w:t>. Дівчата, відпустіть, я більше не буду!</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Дівчата відпускають його і сідають на лавки</w:t>
      </w: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Вчитель.</w:t>
      </w:r>
      <w:r w:rsidRPr="00E2172A">
        <w:rPr>
          <w:rFonts w:ascii="Times New Roman" w:hAnsi="Times New Roman"/>
          <w:sz w:val="24"/>
          <w:szCs w:val="24"/>
          <w:lang w:val="uk-UA"/>
        </w:rPr>
        <w:t xml:space="preserve"> А ще на Андрія обов’язково пекли калиту. Калита – це великий солодкий, з медом і фруктами борошняний корж що повинні випікати всі дівчата разом. Кожна із дівчат повинна взяти участь у приготуванні страви. Зокрема, місити тісто по черзі. Корж має бути запечений до такої міри, щоб його було важко вгризти. Посередині калити слід зробити дірку. </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Крізь неї просувають червону стрічку і підвішують посередині кімнати, дуже високо, щоб дістати його можна було, тільки високо підстрибнувши.</w:t>
      </w:r>
    </w:p>
    <w:p w:rsidR="002A7422" w:rsidRPr="00A768E2" w:rsidRDefault="002A7422" w:rsidP="002A7422">
      <w:pPr>
        <w:spacing w:after="0" w:line="240" w:lineRule="auto"/>
        <w:ind w:firstLine="720"/>
        <w:jc w:val="both"/>
        <w:rPr>
          <w:rFonts w:ascii="Times New Roman" w:hAnsi="Times New Roman"/>
          <w:b/>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Господиня</w:t>
      </w:r>
      <w:r w:rsidRPr="00E2172A">
        <w:rPr>
          <w:rFonts w:ascii="Times New Roman" w:hAnsi="Times New Roman"/>
          <w:sz w:val="24"/>
          <w:szCs w:val="24"/>
          <w:lang w:val="uk-UA"/>
        </w:rPr>
        <w:t>. Коли калиту садили в піч, то примовляли: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Гори, вогонь, ясно,</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Спечи нам калиту красно!</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А перед тим, як  її садити в піч, дорогу до печі кропили водою, примовляючи: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Водице – </w:t>
      </w:r>
      <w:proofErr w:type="spellStart"/>
      <w:r w:rsidRPr="00E2172A">
        <w:rPr>
          <w:rFonts w:ascii="Times New Roman" w:hAnsi="Times New Roman"/>
          <w:sz w:val="24"/>
          <w:szCs w:val="24"/>
          <w:lang w:val="uk-UA"/>
        </w:rPr>
        <w:t>студенице</w:t>
      </w:r>
      <w:proofErr w:type="spellEnd"/>
      <w:r w:rsidRPr="00E2172A">
        <w:rPr>
          <w:rFonts w:ascii="Times New Roman" w:hAnsi="Times New Roman"/>
          <w:sz w:val="24"/>
          <w:szCs w:val="24"/>
          <w:lang w:val="uk-UA"/>
        </w:rPr>
        <w:t>,</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Окропи калиті дорогу</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Аж від печі до стелі,</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Щоб ми були веселі.</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Вчитель.</w:t>
      </w:r>
      <w:r w:rsidRPr="00E2172A">
        <w:rPr>
          <w:rFonts w:ascii="Times New Roman" w:hAnsi="Times New Roman"/>
          <w:sz w:val="24"/>
          <w:szCs w:val="24"/>
          <w:lang w:val="uk-UA"/>
        </w:rPr>
        <w:t xml:space="preserve"> А поки печеться калита – розважимось.</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Учні розповідають усмішки, скоромовки, загадують загадки, розгадують кросворд</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C34192" w:rsidP="002A7422">
      <w:pPr>
        <w:spacing w:after="0" w:line="240" w:lineRule="auto"/>
        <w:ind w:firstLine="720"/>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43232" behindDoc="1" locked="0" layoutInCell="1" allowOverlap="1">
            <wp:simplePos x="0" y="0"/>
            <wp:positionH relativeFrom="column">
              <wp:posOffset>2894330</wp:posOffset>
            </wp:positionH>
            <wp:positionV relativeFrom="paragraph">
              <wp:posOffset>145415</wp:posOffset>
            </wp:positionV>
            <wp:extent cx="1379855" cy="1946275"/>
            <wp:effectExtent l="342900" t="190500" r="353695" b="149225"/>
            <wp:wrapTight wrapText="bothSides">
              <wp:wrapPolygon edited="0">
                <wp:start x="17594" y="-2114"/>
                <wp:lineTo x="-5368" y="-1057"/>
                <wp:lineTo x="-4473" y="4651"/>
                <wp:lineTo x="-2684" y="11417"/>
                <wp:lineTo x="-596" y="23256"/>
                <wp:lineTo x="6262" y="23256"/>
                <wp:lineTo x="13121" y="23256"/>
                <wp:lineTo x="27137" y="22199"/>
                <wp:lineTo x="26838" y="21565"/>
                <wp:lineTo x="26242" y="18393"/>
                <wp:lineTo x="26242" y="18182"/>
                <wp:lineTo x="25347" y="15011"/>
                <wp:lineTo x="25347" y="14799"/>
                <wp:lineTo x="24751" y="11628"/>
                <wp:lineTo x="24751" y="11417"/>
                <wp:lineTo x="23856" y="8245"/>
                <wp:lineTo x="23856" y="8034"/>
                <wp:lineTo x="22962" y="4863"/>
                <wp:lineTo x="22962" y="4651"/>
                <wp:lineTo x="22365" y="1480"/>
                <wp:lineTo x="21471" y="-2114"/>
                <wp:lineTo x="17594" y="-2114"/>
              </wp:wrapPolygon>
            </wp:wrapTight>
            <wp:docPr id="33" name="Рисунок 13" descr="http://img0.liveinternet.ru/images/attach/c/7/95/484/95484156_1010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0.liveinternet.ru/images/attach/c/7/95/484/95484156_10102435.jpg"/>
                    <pic:cNvPicPr>
                      <a:picLocks noChangeAspect="1" noChangeArrowheads="1"/>
                    </pic:cNvPicPr>
                  </pic:nvPicPr>
                  <pic:blipFill>
                    <a:blip r:embed="rId30"/>
                    <a:srcRect/>
                    <a:stretch>
                      <a:fillRect/>
                    </a:stretch>
                  </pic:blipFill>
                  <pic:spPr bwMode="auto">
                    <a:xfrm>
                      <a:off x="0" y="0"/>
                      <a:ext cx="1379855" cy="19462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2A7422" w:rsidRPr="00E2172A">
        <w:rPr>
          <w:rFonts w:ascii="Times New Roman" w:hAnsi="Times New Roman"/>
          <w:sz w:val="24"/>
          <w:szCs w:val="24"/>
          <w:lang w:val="uk-UA"/>
        </w:rPr>
        <w:t>Усмішки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1.Чому </w:t>
      </w:r>
      <w:proofErr w:type="spellStart"/>
      <w:r w:rsidRPr="00E2172A">
        <w:rPr>
          <w:rFonts w:ascii="Times New Roman" w:hAnsi="Times New Roman"/>
          <w:sz w:val="24"/>
          <w:szCs w:val="24"/>
          <w:lang w:val="uk-UA"/>
        </w:rPr>
        <w:t>Тимко</w:t>
      </w:r>
      <w:proofErr w:type="spellEnd"/>
      <w:r w:rsidRPr="00E2172A">
        <w:rPr>
          <w:rFonts w:ascii="Times New Roman" w:hAnsi="Times New Roman"/>
          <w:sz w:val="24"/>
          <w:szCs w:val="24"/>
          <w:lang w:val="uk-UA"/>
        </w:rPr>
        <w:t xml:space="preserve"> подряпаний</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Чому це ти подряпаний? –</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Юрко </w:t>
      </w:r>
      <w:proofErr w:type="spellStart"/>
      <w:r w:rsidRPr="00E2172A">
        <w:rPr>
          <w:rFonts w:ascii="Times New Roman" w:hAnsi="Times New Roman"/>
          <w:sz w:val="24"/>
          <w:szCs w:val="24"/>
          <w:lang w:val="uk-UA"/>
        </w:rPr>
        <w:t>Тимка</w:t>
      </w:r>
      <w:proofErr w:type="spellEnd"/>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пита</w:t>
      </w:r>
      <w:proofErr w:type="spellEnd"/>
      <w:r w:rsidRPr="00E2172A">
        <w:rPr>
          <w:rFonts w:ascii="Times New Roman" w:hAnsi="Times New Roman"/>
          <w:sz w:val="24"/>
          <w:szCs w:val="24"/>
          <w:lang w:val="uk-UA"/>
        </w:rPr>
        <w:t>.</w:t>
      </w:r>
    </w:p>
    <w:p w:rsidR="002A7422" w:rsidRPr="00E2172A" w:rsidRDefault="002A7422" w:rsidP="002A7422">
      <w:pPr>
        <w:spacing w:after="0" w:line="240" w:lineRule="auto"/>
        <w:ind w:firstLine="720"/>
        <w:jc w:val="both"/>
        <w:rPr>
          <w:rFonts w:ascii="Times New Roman" w:hAnsi="Times New Roman"/>
          <w:sz w:val="24"/>
          <w:szCs w:val="24"/>
          <w:lang w:val="uk-UA"/>
        </w:rPr>
      </w:pPr>
      <w:proofErr w:type="spellStart"/>
      <w:r w:rsidRPr="00E2172A">
        <w:rPr>
          <w:rFonts w:ascii="Times New Roman" w:hAnsi="Times New Roman"/>
          <w:sz w:val="24"/>
          <w:szCs w:val="24"/>
          <w:lang w:val="uk-UA"/>
        </w:rPr>
        <w:t>Тимко</w:t>
      </w:r>
      <w:proofErr w:type="spellEnd"/>
      <w:r w:rsidRPr="00E2172A">
        <w:rPr>
          <w:rFonts w:ascii="Times New Roman" w:hAnsi="Times New Roman"/>
          <w:sz w:val="24"/>
          <w:szCs w:val="24"/>
          <w:lang w:val="uk-UA"/>
        </w:rPr>
        <w:t xml:space="preserve"> йому відказує:</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Та я ж купав кота!</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А я от не подряпаний,</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Хоч теж купав свого…</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Еге, ти ж не викручував</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І не сушив його!</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Грицько Бойко</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2.Булка з маслом</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Стоїть і гірко плаче Надя:</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Віддайте булку з медом, дядю!</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Та я ж не брав, дівчатко миле…</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А ви на неї, дядю, сіли!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Грицько Бойко</w:t>
      </w:r>
    </w:p>
    <w:p w:rsidR="002A7422"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3. Раз – і вивчив</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Маму викликали в школу,</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Журять маму за Миколу…</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Мама у здогадках б’ється:</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Сину ж легко все вдається?!</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 Раз і вивчив», – каже він </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І за вітром навздогін…</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Вчитель каже: – Так бува;</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Вивчив раз, а має…два.</w:t>
      </w:r>
    </w:p>
    <w:p w:rsidR="0001466F"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Василь </w:t>
      </w:r>
      <w:proofErr w:type="spellStart"/>
      <w:r w:rsidRPr="00E2172A">
        <w:rPr>
          <w:rFonts w:ascii="Times New Roman" w:hAnsi="Times New Roman"/>
          <w:sz w:val="24"/>
          <w:szCs w:val="24"/>
          <w:lang w:val="uk-UA"/>
        </w:rPr>
        <w:t>Василашко</w:t>
      </w:r>
      <w:proofErr w:type="spellEnd"/>
    </w:p>
    <w:p w:rsidR="0001466F" w:rsidRDefault="0001466F">
      <w:pPr>
        <w:rPr>
          <w:rFonts w:ascii="Times New Roman" w:hAnsi="Times New Roman"/>
          <w:sz w:val="24"/>
          <w:szCs w:val="24"/>
          <w:lang w:val="uk-UA"/>
        </w:rPr>
      </w:pPr>
      <w:r>
        <w:rPr>
          <w:rFonts w:ascii="Times New Roman" w:hAnsi="Times New Roman"/>
          <w:sz w:val="24"/>
          <w:szCs w:val="24"/>
          <w:lang w:val="uk-UA"/>
        </w:rPr>
        <w:br w:type="page"/>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lastRenderedPageBreak/>
        <w:t>4. Завзятий фізкультурник</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Уперту має він натуру,</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Щоранку робить фізкультуру:</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Легенько, ніби іграшкову,</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Він гирю </w:t>
      </w:r>
      <w:proofErr w:type="spellStart"/>
      <w:r w:rsidRPr="00E2172A">
        <w:rPr>
          <w:rFonts w:ascii="Times New Roman" w:hAnsi="Times New Roman"/>
          <w:sz w:val="24"/>
          <w:szCs w:val="24"/>
          <w:lang w:val="uk-UA"/>
        </w:rPr>
        <w:t>підкида</w:t>
      </w:r>
      <w:proofErr w:type="spellEnd"/>
      <w:r w:rsidRPr="00E2172A">
        <w:rPr>
          <w:rFonts w:ascii="Times New Roman" w:hAnsi="Times New Roman"/>
          <w:sz w:val="24"/>
          <w:szCs w:val="24"/>
          <w:lang w:val="uk-UA"/>
        </w:rPr>
        <w:t xml:space="preserve"> пудову,</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А воду, тіло обливати,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Йому з криниці носить мати!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Михайло Білецький</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5. На що скаржимось?</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Лікар Костю оглядає, лікар Костю </w:t>
      </w:r>
      <w:proofErr w:type="spellStart"/>
      <w:r w:rsidRPr="00E2172A">
        <w:rPr>
          <w:rFonts w:ascii="Times New Roman" w:hAnsi="Times New Roman"/>
          <w:sz w:val="24"/>
          <w:szCs w:val="24"/>
          <w:lang w:val="uk-UA"/>
        </w:rPr>
        <w:t>слуха</w:t>
      </w:r>
      <w:proofErr w:type="spellEnd"/>
      <w:r w:rsidRPr="00E2172A">
        <w:rPr>
          <w:rFonts w:ascii="Times New Roman" w:hAnsi="Times New Roman"/>
          <w:sz w:val="24"/>
          <w:szCs w:val="24"/>
          <w:lang w:val="uk-UA"/>
        </w:rPr>
        <w:t>.</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На що скаржимось? – питає. А Костя: – На вуха!</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Лікар нижче нахилився: – Що болить, синочку?</w:t>
      </w:r>
    </w:p>
    <w:p w:rsidR="002A7422" w:rsidRPr="00E2172A" w:rsidRDefault="00C34192" w:rsidP="002A7422">
      <w:pPr>
        <w:spacing w:after="0" w:line="240" w:lineRule="auto"/>
        <w:ind w:firstLine="720"/>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44256" behindDoc="1" locked="0" layoutInCell="1" allowOverlap="1">
            <wp:simplePos x="0" y="0"/>
            <wp:positionH relativeFrom="column">
              <wp:posOffset>2870835</wp:posOffset>
            </wp:positionH>
            <wp:positionV relativeFrom="paragraph">
              <wp:posOffset>36195</wp:posOffset>
            </wp:positionV>
            <wp:extent cx="1678940" cy="1450975"/>
            <wp:effectExtent l="19050" t="0" r="0" b="0"/>
            <wp:wrapTight wrapText="bothSides">
              <wp:wrapPolygon edited="0">
                <wp:start x="-245" y="0"/>
                <wp:lineTo x="-245" y="21269"/>
                <wp:lineTo x="21567" y="21269"/>
                <wp:lineTo x="21567" y="0"/>
                <wp:lineTo x="-245" y="0"/>
              </wp:wrapPolygon>
            </wp:wrapTight>
            <wp:docPr id="34" name="Рисунок 16" descr="http://img0.liveinternet.ru/images/attach/c/10/111/186/111186190_ZulHkKacm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0.liveinternet.ru/images/attach/c/10/111/186/111186190_ZulHkKacm74.jpg"/>
                    <pic:cNvPicPr>
                      <a:picLocks noChangeAspect="1" noChangeArrowheads="1"/>
                    </pic:cNvPicPr>
                  </pic:nvPicPr>
                  <pic:blipFill>
                    <a:blip r:embed="rId31" cstate="print"/>
                    <a:srcRect/>
                    <a:stretch>
                      <a:fillRect/>
                    </a:stretch>
                  </pic:blipFill>
                  <pic:spPr bwMode="auto">
                    <a:xfrm>
                      <a:off x="0" y="0"/>
                      <a:ext cx="1678940" cy="1450975"/>
                    </a:xfrm>
                    <a:prstGeom prst="rect">
                      <a:avLst/>
                    </a:prstGeom>
                    <a:noFill/>
                    <a:ln w="9525">
                      <a:noFill/>
                      <a:miter lim="800000"/>
                      <a:headEnd/>
                      <a:tailEnd/>
                    </a:ln>
                  </pic:spPr>
                </pic:pic>
              </a:graphicData>
            </a:graphic>
          </wp:anchor>
        </w:drawing>
      </w:r>
      <w:r w:rsidR="002A7422" w:rsidRPr="00E2172A">
        <w:rPr>
          <w:rFonts w:ascii="Times New Roman" w:hAnsi="Times New Roman"/>
          <w:sz w:val="24"/>
          <w:szCs w:val="24"/>
          <w:lang w:val="uk-UA"/>
        </w:rPr>
        <w:t xml:space="preserve">– Вони мені заважають </w:t>
      </w:r>
      <w:proofErr w:type="spellStart"/>
      <w:r w:rsidR="002A7422" w:rsidRPr="00E2172A">
        <w:rPr>
          <w:rFonts w:ascii="Times New Roman" w:hAnsi="Times New Roman"/>
          <w:sz w:val="24"/>
          <w:szCs w:val="24"/>
          <w:lang w:val="uk-UA"/>
        </w:rPr>
        <w:t>одягать</w:t>
      </w:r>
      <w:proofErr w:type="spellEnd"/>
      <w:r w:rsidR="002A7422" w:rsidRPr="00E2172A">
        <w:rPr>
          <w:rFonts w:ascii="Times New Roman" w:hAnsi="Times New Roman"/>
          <w:sz w:val="24"/>
          <w:szCs w:val="24"/>
          <w:lang w:val="uk-UA"/>
        </w:rPr>
        <w:t xml:space="preserve"> сорочку!</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Михайло Білецький</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532332" w:rsidRDefault="002A7422" w:rsidP="002A7422">
      <w:pPr>
        <w:spacing w:after="0" w:line="240" w:lineRule="auto"/>
        <w:ind w:firstLine="720"/>
        <w:jc w:val="both"/>
        <w:rPr>
          <w:rFonts w:ascii="Times New Roman" w:hAnsi="Times New Roman"/>
          <w:sz w:val="24"/>
          <w:szCs w:val="24"/>
          <w:u w:val="single"/>
          <w:lang w:val="uk-UA"/>
        </w:rPr>
      </w:pPr>
      <w:r w:rsidRPr="00532332">
        <w:rPr>
          <w:rFonts w:ascii="Times New Roman" w:hAnsi="Times New Roman"/>
          <w:sz w:val="24"/>
          <w:szCs w:val="24"/>
          <w:u w:val="single"/>
          <w:lang w:val="uk-UA"/>
        </w:rPr>
        <w:t>Скоромовки</w:t>
      </w:r>
    </w:p>
    <w:p w:rsidR="002A7422" w:rsidRPr="00532332" w:rsidRDefault="002A7422" w:rsidP="002A7422">
      <w:pPr>
        <w:spacing w:after="0" w:line="240" w:lineRule="auto"/>
        <w:ind w:firstLine="720"/>
        <w:jc w:val="both"/>
        <w:rPr>
          <w:rFonts w:ascii="Times New Roman" w:hAnsi="Times New Roman"/>
          <w:sz w:val="24"/>
          <w:szCs w:val="24"/>
          <w:u w:val="single"/>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1. Ти, малий, скажи малому,</w:t>
      </w:r>
      <w:r w:rsidR="00C34192" w:rsidRPr="00C34192">
        <w:t xml:space="preserve"> </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Хай малий малому скаже,</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Хай малий теля прив’яже.</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2. Семеро Семенів смереку пиляли,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А восьмого до мене по сливи послали.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Та на всіх Семенів слив не стало в мене.</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3. Кран обходиться без рук, замість рук у крана крюк.</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4. Перед вами скатертинка, її вишила Іринка.</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5. Наш Андрійко вищий Гната, </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за Андрійка вищий тато.</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А за тата – татів тато. </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А за татового тата</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вища, мабуть, тільки хата.</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lastRenderedPageBreak/>
        <w:t>6. Сидів горобець на сосні.</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Заснув і звалився у сні.</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Якби не звалився у сні,</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Сидів би іще на сосні.</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7. Жовте жито жук жував, із Женею жартував.</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Жартом, </w:t>
      </w:r>
      <w:proofErr w:type="spellStart"/>
      <w:r w:rsidRPr="00E2172A">
        <w:rPr>
          <w:rFonts w:ascii="Times New Roman" w:hAnsi="Times New Roman"/>
          <w:sz w:val="24"/>
          <w:szCs w:val="24"/>
          <w:lang w:val="uk-UA"/>
        </w:rPr>
        <w:t>жартом</w:t>
      </w:r>
      <w:proofErr w:type="spellEnd"/>
      <w:r w:rsidRPr="00E2172A">
        <w:rPr>
          <w:rFonts w:ascii="Times New Roman" w:hAnsi="Times New Roman"/>
          <w:sz w:val="24"/>
          <w:szCs w:val="24"/>
          <w:lang w:val="uk-UA"/>
        </w:rPr>
        <w:t xml:space="preserve"> і у Жені жвавий жук живе у жмені.</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Господиня.</w:t>
      </w:r>
      <w:r w:rsidRPr="00E2172A">
        <w:rPr>
          <w:rFonts w:ascii="Times New Roman" w:hAnsi="Times New Roman"/>
          <w:sz w:val="24"/>
          <w:szCs w:val="24"/>
          <w:lang w:val="uk-UA"/>
        </w:rPr>
        <w:t xml:space="preserve"> От і спеклася калита.</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Прив’язують калиту до стелі</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Господиня.</w:t>
      </w:r>
      <w:r w:rsidRPr="00E2172A">
        <w:rPr>
          <w:rFonts w:ascii="Times New Roman" w:hAnsi="Times New Roman"/>
          <w:sz w:val="24"/>
          <w:szCs w:val="24"/>
          <w:lang w:val="uk-UA"/>
        </w:rPr>
        <w:t xml:space="preserve"> Біля підвішеної калити необхідно поставити вартового – це буде «пан </w:t>
      </w:r>
      <w:proofErr w:type="spellStart"/>
      <w:r w:rsidRPr="00E2172A">
        <w:rPr>
          <w:rFonts w:ascii="Times New Roman" w:hAnsi="Times New Roman"/>
          <w:sz w:val="24"/>
          <w:szCs w:val="24"/>
          <w:lang w:val="uk-UA"/>
        </w:rPr>
        <w:t>Калитинський</w:t>
      </w:r>
      <w:proofErr w:type="spellEnd"/>
      <w:r w:rsidRPr="00E2172A">
        <w:rPr>
          <w:rFonts w:ascii="Times New Roman" w:hAnsi="Times New Roman"/>
          <w:sz w:val="24"/>
          <w:szCs w:val="24"/>
          <w:lang w:val="uk-UA"/>
        </w:rPr>
        <w:t xml:space="preserve">», веселий хлопець, душа компанії. Він має у руках вмочений у сажу квач. І, ставши під калитою, починає припрошувати гостей по черзі: «Я, пан </w:t>
      </w:r>
      <w:proofErr w:type="spellStart"/>
      <w:r w:rsidRPr="00E2172A">
        <w:rPr>
          <w:rFonts w:ascii="Times New Roman" w:hAnsi="Times New Roman"/>
          <w:sz w:val="24"/>
          <w:szCs w:val="24"/>
          <w:lang w:val="uk-UA"/>
        </w:rPr>
        <w:t>Калитинський</w:t>
      </w:r>
      <w:proofErr w:type="spellEnd"/>
      <w:r w:rsidRPr="00E2172A">
        <w:rPr>
          <w:rFonts w:ascii="Times New Roman" w:hAnsi="Times New Roman"/>
          <w:sz w:val="24"/>
          <w:szCs w:val="24"/>
          <w:lang w:val="uk-UA"/>
        </w:rPr>
        <w:t>, запрошую пана Коцюбинського кусати калиту» «Пан Коцюбинський» (кожен учасник гри) по черзі «сідає верхи» на коцюбу та їде кусати калиту.</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 Доброго здоров’я, пане </w:t>
      </w:r>
      <w:proofErr w:type="spellStart"/>
      <w:r w:rsidRPr="00E2172A">
        <w:rPr>
          <w:rFonts w:ascii="Times New Roman" w:hAnsi="Times New Roman"/>
          <w:sz w:val="24"/>
          <w:szCs w:val="24"/>
          <w:lang w:val="uk-UA"/>
        </w:rPr>
        <w:t>Калитинський</w:t>
      </w:r>
      <w:proofErr w:type="spellEnd"/>
      <w:r w:rsidRPr="00E2172A">
        <w:rPr>
          <w:rFonts w:ascii="Times New Roman" w:hAnsi="Times New Roman"/>
          <w:sz w:val="24"/>
          <w:szCs w:val="24"/>
          <w:lang w:val="uk-UA"/>
        </w:rPr>
        <w:t>!</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Добрий вечір, пане Коцюбинський! Куди це ви прямуєте?</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Та калиту ж їду кусати!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А я по обличчю буду писати!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А я таки вкушу!</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А я таки впишу!</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Мета пана </w:t>
      </w:r>
      <w:proofErr w:type="spellStart"/>
      <w:r w:rsidRPr="00E2172A">
        <w:rPr>
          <w:rFonts w:ascii="Times New Roman" w:hAnsi="Times New Roman"/>
          <w:sz w:val="24"/>
          <w:szCs w:val="24"/>
          <w:lang w:val="uk-UA"/>
        </w:rPr>
        <w:t>Калитинського</w:t>
      </w:r>
      <w:proofErr w:type="spellEnd"/>
      <w:r w:rsidRPr="00E2172A">
        <w:rPr>
          <w:rFonts w:ascii="Times New Roman" w:hAnsi="Times New Roman"/>
          <w:sz w:val="24"/>
          <w:szCs w:val="24"/>
          <w:lang w:val="uk-UA"/>
        </w:rPr>
        <w:t xml:space="preserve"> – розсмішити пана Коцюбинського і не дати вкусити калити. Якщо пан Коцюбинський хоча б посміхнеться, пан </w:t>
      </w:r>
      <w:proofErr w:type="spellStart"/>
      <w:r w:rsidRPr="00E2172A">
        <w:rPr>
          <w:rFonts w:ascii="Times New Roman" w:hAnsi="Times New Roman"/>
          <w:sz w:val="24"/>
          <w:szCs w:val="24"/>
          <w:lang w:val="uk-UA"/>
        </w:rPr>
        <w:t>Калитинський</w:t>
      </w:r>
      <w:proofErr w:type="spellEnd"/>
      <w:r w:rsidRPr="00E2172A">
        <w:rPr>
          <w:rFonts w:ascii="Times New Roman" w:hAnsi="Times New Roman"/>
          <w:sz w:val="24"/>
          <w:szCs w:val="24"/>
          <w:lang w:val="uk-UA"/>
        </w:rPr>
        <w:t xml:space="preserve"> маже йому по обличчю квачем у сажі. Завершується гра тим, що калиту нарешті знімають і ділять поміж учасниками.</w:t>
      </w:r>
    </w:p>
    <w:p w:rsidR="002A7422" w:rsidRPr="00E2172A" w:rsidRDefault="002A7422" w:rsidP="002A7422">
      <w:pPr>
        <w:spacing w:after="0" w:line="240" w:lineRule="auto"/>
        <w:ind w:firstLine="720"/>
        <w:jc w:val="both"/>
        <w:rPr>
          <w:rFonts w:ascii="Times New Roman" w:hAnsi="Times New Roman"/>
          <w:sz w:val="24"/>
          <w:szCs w:val="24"/>
          <w:lang w:val="uk-UA"/>
        </w:rPr>
      </w:pPr>
    </w:p>
    <w:p w:rsidR="0001466F"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Кусання калити кожним учнем, пригощання гостей</w:t>
      </w:r>
    </w:p>
    <w:p w:rsidR="0001466F" w:rsidRDefault="0001466F">
      <w:pPr>
        <w:rPr>
          <w:rFonts w:ascii="Times New Roman" w:hAnsi="Times New Roman"/>
          <w:sz w:val="24"/>
          <w:szCs w:val="24"/>
          <w:lang w:val="uk-UA"/>
        </w:rPr>
      </w:pPr>
      <w:r>
        <w:rPr>
          <w:rFonts w:ascii="Times New Roman" w:hAnsi="Times New Roman"/>
          <w:sz w:val="24"/>
          <w:szCs w:val="24"/>
          <w:lang w:val="uk-UA"/>
        </w:rPr>
        <w:br w:type="page"/>
      </w: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lastRenderedPageBreak/>
        <w:t>Вчитель.</w:t>
      </w:r>
      <w:r w:rsidRPr="00E2172A">
        <w:rPr>
          <w:rFonts w:ascii="Times New Roman" w:hAnsi="Times New Roman"/>
          <w:sz w:val="24"/>
          <w:szCs w:val="24"/>
          <w:lang w:val="uk-UA"/>
        </w:rPr>
        <w:t xml:space="preserve"> Із святом Андрія пов’язано багато цікавих звичаїв: ворожіння дівчат на долю та інші. Одним із поширених  був спосіб ворожіння на балабушках (маленьких тістечках круглої форми із білого борошна). Воду для них потрібно було носити ротом. Хлопці повинні були смішити дівчат, щоб вони не донесли води до місця призначення. Коли дівчата вже втомилися від сміху, то домовлялися із хлопцями, що пригостять їх, аби ті не смішили їх. Коли балабушки спеклися й охололи, кожна дівчина позначає свою якоюсь міткою(папірцем, ниткою). На підлогу стелять чистий рушник, на нього розкладають балабушки. Потім в дім пускають голодного собаку. Першою вийде заміж дівчина, чию балабушку собака з’їсть першою </w:t>
      </w:r>
      <w:proofErr w:type="spellStart"/>
      <w:r w:rsidRPr="00E2172A">
        <w:rPr>
          <w:rFonts w:ascii="Times New Roman" w:hAnsi="Times New Roman"/>
          <w:sz w:val="24"/>
          <w:szCs w:val="24"/>
          <w:lang w:val="uk-UA"/>
        </w:rPr>
        <w:t>.Якщо</w:t>
      </w:r>
      <w:proofErr w:type="spellEnd"/>
      <w:r w:rsidRPr="00E2172A">
        <w:rPr>
          <w:rFonts w:ascii="Times New Roman" w:hAnsi="Times New Roman"/>
          <w:sz w:val="24"/>
          <w:szCs w:val="24"/>
          <w:lang w:val="uk-UA"/>
        </w:rPr>
        <w:t xml:space="preserve"> собака віднесе тістечко з рушника вбік, значить, хазяйці цієї балабушки судилася доля далеко від рідних країв.</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Якщо дівчині цікаво, яка професія буде в майбутнього чоловіка, вона розкладає на підлозі миску з водою, трохи пшениці та дзеркальце, а потім пускає півня. Якщо півень спершу клюватиме зерно – чоловік буде добрим господарем, якщо гляне в дзеркальце – ледарем, а якщо спочатку нап’ється води – п’яницею. Про фах майбутнього чоловіка дівчата взнавали так: йшли до водойми і набирали трохи намулу в жменю. Вдома уважно розглядали принесене: трісочки в намулі – чоловік буде теслею, шматочки шкіри – шевцем, просто пісок – можливо, муляром.</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Щоб визначити ім’я нареченого, дівчина виходить на вулицю і запитує першого ж чоловіка, який їй зустрінеться, як його звати. Відповідь – ім’я майбутнього чоловіка.</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Ми теж приготували жартівливий гостинець – це вареники із секретами</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(перцем, сіллю, монетою та ін.).</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Господиня пригощає усіх. Кому попався вареник із секретом, той повинен усіх розсмішити.</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t>Господиня.</w:t>
      </w:r>
      <w:r w:rsidRPr="00E2172A">
        <w:rPr>
          <w:rFonts w:ascii="Times New Roman" w:hAnsi="Times New Roman"/>
          <w:sz w:val="24"/>
          <w:szCs w:val="24"/>
          <w:lang w:val="uk-UA"/>
        </w:rPr>
        <w:t xml:space="preserve"> Всіх сьогодні ми розвеселяли,</w:t>
      </w:r>
    </w:p>
    <w:p w:rsidR="0001466F"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Андріївські вечорниці гарно святкували.</w:t>
      </w:r>
    </w:p>
    <w:p w:rsidR="0001466F" w:rsidRDefault="0001466F">
      <w:pPr>
        <w:rPr>
          <w:rFonts w:ascii="Times New Roman" w:hAnsi="Times New Roman"/>
          <w:sz w:val="24"/>
          <w:szCs w:val="24"/>
          <w:lang w:val="uk-UA"/>
        </w:rPr>
      </w:pPr>
      <w:r>
        <w:rPr>
          <w:rFonts w:ascii="Times New Roman" w:hAnsi="Times New Roman"/>
          <w:sz w:val="24"/>
          <w:szCs w:val="24"/>
          <w:lang w:val="uk-UA"/>
        </w:rPr>
        <w:br w:type="page"/>
      </w:r>
    </w:p>
    <w:p w:rsidR="002A7422" w:rsidRPr="00E2172A" w:rsidRDefault="002A7422" w:rsidP="002A7422">
      <w:pPr>
        <w:spacing w:after="0" w:line="240" w:lineRule="auto"/>
        <w:ind w:firstLine="720"/>
        <w:jc w:val="both"/>
        <w:rPr>
          <w:rFonts w:ascii="Times New Roman" w:hAnsi="Times New Roman"/>
          <w:sz w:val="24"/>
          <w:szCs w:val="24"/>
          <w:lang w:val="uk-UA"/>
        </w:rPr>
      </w:pPr>
      <w:r w:rsidRPr="00A768E2">
        <w:rPr>
          <w:rFonts w:ascii="Times New Roman" w:hAnsi="Times New Roman"/>
          <w:b/>
          <w:sz w:val="24"/>
          <w:szCs w:val="24"/>
          <w:lang w:val="uk-UA"/>
        </w:rPr>
        <w:lastRenderedPageBreak/>
        <w:t>Андрій.</w:t>
      </w:r>
      <w:r w:rsidRPr="00E2172A">
        <w:rPr>
          <w:rFonts w:ascii="Times New Roman" w:hAnsi="Times New Roman"/>
          <w:sz w:val="24"/>
          <w:szCs w:val="24"/>
          <w:lang w:val="uk-UA"/>
        </w:rPr>
        <w:t xml:space="preserve"> Прощавайте, в добрий час!</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Та приходьте ще до нас!</w:t>
      </w:r>
    </w:p>
    <w:p w:rsidR="002A7422" w:rsidRPr="00E2172A" w:rsidRDefault="002A7422" w:rsidP="002A7422">
      <w:pPr>
        <w:spacing w:after="0" w:line="240" w:lineRule="auto"/>
        <w:ind w:firstLine="720"/>
        <w:jc w:val="both"/>
        <w:rPr>
          <w:rFonts w:ascii="Times New Roman" w:hAnsi="Times New Roman"/>
          <w:sz w:val="24"/>
          <w:szCs w:val="24"/>
          <w:lang w:val="uk-UA"/>
        </w:rPr>
      </w:pP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Кросворд у загадках</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Текла, </w:t>
      </w:r>
      <w:proofErr w:type="spellStart"/>
      <w:r w:rsidRPr="00E2172A">
        <w:rPr>
          <w:rFonts w:ascii="Times New Roman" w:hAnsi="Times New Roman"/>
          <w:sz w:val="24"/>
          <w:szCs w:val="24"/>
          <w:lang w:val="uk-UA"/>
        </w:rPr>
        <w:t>текла</w:t>
      </w:r>
      <w:proofErr w:type="spellEnd"/>
      <w:r w:rsidRPr="00E2172A">
        <w:rPr>
          <w:rFonts w:ascii="Times New Roman" w:hAnsi="Times New Roman"/>
          <w:sz w:val="24"/>
          <w:szCs w:val="24"/>
          <w:lang w:val="uk-UA"/>
        </w:rPr>
        <w:t>, та й під скло лягла. (Річка)</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Як живе, то летить, як помре, то біжить. (Сніг)</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Прозоре, як скло. А не вставиш у вікно. ( Лід)</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Сам не біжить, а стояти не дозволяє. (Мороз)</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Рукавом махнув – дерева зігнув. (Вітер)</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В нас зимою білим цвітом</w:t>
      </w:r>
    </w:p>
    <w:p w:rsidR="002A7422" w:rsidRPr="00E2172A" w:rsidRDefault="002A7422" w:rsidP="002A7422">
      <w:pPr>
        <w:spacing w:after="0" w:line="240" w:lineRule="auto"/>
        <w:ind w:firstLine="720"/>
        <w:jc w:val="both"/>
        <w:rPr>
          <w:rFonts w:ascii="Times New Roman" w:hAnsi="Times New Roman"/>
          <w:sz w:val="24"/>
          <w:szCs w:val="24"/>
          <w:lang w:val="uk-UA"/>
        </w:rPr>
      </w:pPr>
      <w:r w:rsidRPr="00E2172A">
        <w:rPr>
          <w:rFonts w:ascii="Times New Roman" w:hAnsi="Times New Roman"/>
          <w:sz w:val="24"/>
          <w:szCs w:val="24"/>
          <w:lang w:val="uk-UA"/>
        </w:rPr>
        <w:t xml:space="preserve">Сад зацвів, неначе літом. (Іній) </w:t>
      </w:r>
    </w:p>
    <w:p w:rsidR="002A7422" w:rsidRDefault="002A7422" w:rsidP="002A7422">
      <w:pPr>
        <w:spacing w:after="0" w:line="240" w:lineRule="auto"/>
        <w:jc w:val="both"/>
        <w:rPr>
          <w:rFonts w:ascii="Times New Roman" w:hAnsi="Times New Roman"/>
          <w:sz w:val="24"/>
          <w:szCs w:val="24"/>
          <w:lang w:val="uk-UA"/>
        </w:rPr>
      </w:pPr>
    </w:p>
    <w:p w:rsidR="002A7422" w:rsidRDefault="002A7422" w:rsidP="002A7422">
      <w:pPr>
        <w:spacing w:after="0" w:line="240" w:lineRule="auto"/>
        <w:jc w:val="center"/>
        <w:rPr>
          <w:rFonts w:ascii="Times New Roman" w:hAnsi="Times New Roman"/>
          <w:b/>
          <w:i/>
          <w:sz w:val="24"/>
          <w:szCs w:val="24"/>
          <w:lang w:val="uk-UA"/>
        </w:rPr>
      </w:pPr>
    </w:p>
    <w:p w:rsidR="002A7422" w:rsidRPr="00B824A8" w:rsidRDefault="002A7422" w:rsidP="002A7422">
      <w:pPr>
        <w:spacing w:after="0" w:line="240" w:lineRule="auto"/>
        <w:jc w:val="center"/>
        <w:rPr>
          <w:rFonts w:ascii="Times New Roman" w:hAnsi="Times New Roman"/>
          <w:b/>
          <w:i/>
          <w:sz w:val="24"/>
          <w:szCs w:val="24"/>
          <w:lang w:val="uk-UA"/>
        </w:rPr>
      </w:pPr>
      <w:r w:rsidRPr="00B824A8">
        <w:rPr>
          <w:rFonts w:ascii="Times New Roman" w:hAnsi="Times New Roman"/>
          <w:b/>
          <w:i/>
          <w:sz w:val="24"/>
          <w:szCs w:val="24"/>
          <w:lang w:val="uk-UA"/>
        </w:rPr>
        <w:t>Виховна година з елементами гри</w:t>
      </w:r>
    </w:p>
    <w:p w:rsidR="002A7422" w:rsidRPr="00B824A8" w:rsidRDefault="002A7422" w:rsidP="002A7422">
      <w:pPr>
        <w:spacing w:after="0" w:line="240" w:lineRule="auto"/>
        <w:jc w:val="center"/>
        <w:rPr>
          <w:rFonts w:ascii="Times New Roman" w:hAnsi="Times New Roman"/>
          <w:b/>
          <w:i/>
          <w:sz w:val="24"/>
          <w:szCs w:val="24"/>
          <w:lang w:val="uk-UA"/>
        </w:rPr>
      </w:pPr>
      <w:r w:rsidRPr="00B824A8">
        <w:rPr>
          <w:rFonts w:ascii="Times New Roman" w:hAnsi="Times New Roman"/>
          <w:b/>
          <w:i/>
          <w:sz w:val="24"/>
          <w:szCs w:val="24"/>
          <w:lang w:val="uk-UA"/>
        </w:rPr>
        <w:t>«Ти живеш серед людей»</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2C6C1E">
        <w:rPr>
          <w:rFonts w:ascii="Times New Roman" w:hAnsi="Times New Roman"/>
          <w:b/>
          <w:sz w:val="24"/>
          <w:szCs w:val="24"/>
          <w:lang w:val="uk-UA"/>
        </w:rPr>
        <w:t>Мета:</w:t>
      </w:r>
      <w:r w:rsidRPr="00E2172A">
        <w:rPr>
          <w:rFonts w:ascii="Times New Roman" w:hAnsi="Times New Roman"/>
          <w:sz w:val="24"/>
          <w:szCs w:val="24"/>
          <w:lang w:val="uk-UA"/>
        </w:rPr>
        <w:t xml:space="preserve"> Учити дітей дотримуватись поведінки у громадських місцях; виховувати культуру поведінки в природі, на вулицях; вчити дотримуватись правил техніки безпеки; вчити дотримуватись морально – етичних правил поведінки; </w:t>
      </w:r>
    </w:p>
    <w:p w:rsidR="002A7422" w:rsidRPr="002C6C1E" w:rsidRDefault="002A7422" w:rsidP="002A7422">
      <w:pPr>
        <w:spacing w:after="0" w:line="240" w:lineRule="auto"/>
        <w:jc w:val="both"/>
        <w:rPr>
          <w:rFonts w:ascii="Times New Roman" w:hAnsi="Times New Roman"/>
          <w:b/>
          <w:sz w:val="24"/>
          <w:szCs w:val="24"/>
          <w:lang w:val="uk-UA"/>
        </w:rPr>
      </w:pPr>
      <w:r w:rsidRPr="002C6C1E">
        <w:rPr>
          <w:rFonts w:ascii="Times New Roman" w:hAnsi="Times New Roman"/>
          <w:b/>
          <w:sz w:val="24"/>
          <w:szCs w:val="24"/>
          <w:lang w:val="uk-UA"/>
        </w:rPr>
        <w:t>Хід заняття</w:t>
      </w:r>
    </w:p>
    <w:p w:rsidR="002A7422" w:rsidRPr="002C6C1E" w:rsidRDefault="000F7A28" w:rsidP="002A7422">
      <w:pPr>
        <w:spacing w:after="0" w:line="240" w:lineRule="auto"/>
        <w:jc w:val="both"/>
        <w:rPr>
          <w:rFonts w:ascii="Times New Roman" w:hAnsi="Times New Roman"/>
          <w:i/>
          <w:sz w:val="24"/>
          <w:szCs w:val="24"/>
          <w:lang w:val="uk-UA"/>
        </w:rPr>
      </w:pPr>
      <w:r>
        <w:rPr>
          <w:rFonts w:ascii="Times New Roman" w:hAnsi="Times New Roman"/>
          <w:noProof/>
          <w:sz w:val="24"/>
          <w:szCs w:val="24"/>
        </w:rPr>
        <w:drawing>
          <wp:anchor distT="0" distB="0" distL="114300" distR="114300" simplePos="0" relativeHeight="251721728" behindDoc="1" locked="0" layoutInCell="1" allowOverlap="1" wp14:anchorId="5F3DDB4F" wp14:editId="631351BE">
            <wp:simplePos x="0" y="0"/>
            <wp:positionH relativeFrom="column">
              <wp:posOffset>3188335</wp:posOffset>
            </wp:positionH>
            <wp:positionV relativeFrom="paragraph">
              <wp:posOffset>147320</wp:posOffset>
            </wp:positionV>
            <wp:extent cx="1205865" cy="1695450"/>
            <wp:effectExtent l="152400" t="76200" r="89535" b="152400"/>
            <wp:wrapTight wrapText="bothSides">
              <wp:wrapPolygon edited="0">
                <wp:start x="1024" y="-971"/>
                <wp:lineTo x="-2730" y="-485"/>
                <wp:lineTo x="-2730" y="21357"/>
                <wp:lineTo x="2047" y="23542"/>
                <wp:lineTo x="18427" y="23542"/>
                <wp:lineTo x="20474" y="22813"/>
                <wp:lineTo x="23204" y="19173"/>
                <wp:lineTo x="23204" y="3398"/>
                <wp:lineTo x="19791" y="-243"/>
                <wp:lineTo x="19450" y="-971"/>
                <wp:lineTo x="1024" y="-971"/>
              </wp:wrapPolygon>
            </wp:wrapTight>
            <wp:docPr id="19" name="Рисунок 8" descr="C:\Documents and Settings\User\Рабочий стол\article16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article160107.jpg"/>
                    <pic:cNvPicPr>
                      <a:picLocks noChangeAspect="1" noChangeArrowheads="1"/>
                    </pic:cNvPicPr>
                  </pic:nvPicPr>
                  <pic:blipFill>
                    <a:blip r:embed="rId32" cstate="print"/>
                    <a:srcRect/>
                    <a:stretch>
                      <a:fillRect/>
                    </a:stretch>
                  </pic:blipFill>
                  <pic:spPr bwMode="auto">
                    <a:xfrm>
                      <a:off x="0" y="0"/>
                      <a:ext cx="1205865" cy="1695450"/>
                    </a:xfrm>
                    <a:prstGeom prst="roundRect">
                      <a:avLst>
                        <a:gd name="adj" fmla="val 16667"/>
                      </a:avLst>
                    </a:prstGeom>
                    <a:ln w="28575">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A7422" w:rsidRPr="002C6C1E">
        <w:rPr>
          <w:rFonts w:ascii="Times New Roman" w:hAnsi="Times New Roman"/>
          <w:i/>
          <w:sz w:val="24"/>
          <w:szCs w:val="24"/>
          <w:lang w:val="uk-UA"/>
        </w:rPr>
        <w:t>Аналіз ситуації морального змісту:</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а) Коли трамвай рушив із місця, Оленка не трималася за поручень, не втрималася і ненароком штовхнула жінку, що стояла поруч.</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Дівчинка відразу промовила,, чарівне слово ’’, і невдоволення на обличчі жінки змінилося усмішкою.</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Що сказала дівчинка?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Які ще,, чарівні слова ’’ ви знаєте?</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б) Трамвай був переповнений. На передній площадці стояли три дівчинки й голосно розмовляли. Люди звертали на них увагу.</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Чи правильно поводилися дівчатка?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lastRenderedPageBreak/>
        <w:t>Розкажіть про правила поведінки в громадському транспорті.</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 У неділю вранці, коли мешканці будинку ще спали, Юрко вийшов на балкон і, побачивши у дворі свого друга, закричав:</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Вітю! Привіт! Як справи?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Що в поведінці хлопчика неправильно?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Як би ви вчинили в даній ситуації?</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г) Вулицею йшла жінка. За нею – два хлопчика. Раптом у жінки з кишені випали окуляри. Один із хлопчиків гукнув до жінки й сказав, що вона загубила окуляри. А другий підбіг, підняв окуляри і віддав їх жінці.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Хто із хлопчиків учинив правильно?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Чому?</w:t>
      </w:r>
    </w:p>
    <w:p w:rsidR="002A7422" w:rsidRPr="00E2172A" w:rsidRDefault="002A7422" w:rsidP="002A7422">
      <w:pPr>
        <w:spacing w:after="0" w:line="240" w:lineRule="auto"/>
        <w:jc w:val="both"/>
        <w:rPr>
          <w:rFonts w:ascii="Times New Roman" w:hAnsi="Times New Roman"/>
          <w:sz w:val="24"/>
          <w:szCs w:val="24"/>
          <w:lang w:val="uk-UA"/>
        </w:rPr>
      </w:pPr>
    </w:p>
    <w:p w:rsidR="002A7422" w:rsidRPr="002C6C1E" w:rsidRDefault="002A7422" w:rsidP="002A7422">
      <w:pPr>
        <w:spacing w:after="0" w:line="240" w:lineRule="auto"/>
        <w:jc w:val="both"/>
        <w:rPr>
          <w:rFonts w:ascii="Times New Roman" w:hAnsi="Times New Roman"/>
          <w:b/>
          <w:sz w:val="24"/>
          <w:szCs w:val="24"/>
          <w:lang w:val="uk-UA"/>
        </w:rPr>
      </w:pPr>
      <w:r w:rsidRPr="002C6C1E">
        <w:rPr>
          <w:rFonts w:ascii="Times New Roman" w:hAnsi="Times New Roman"/>
          <w:b/>
          <w:sz w:val="24"/>
          <w:szCs w:val="24"/>
          <w:lang w:val="uk-UA"/>
        </w:rPr>
        <w:t>Учитель.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Невичерпне багатство нашої мови! Вона милозвучна і прекрасна. А скільки в нашій мові є чарівних слів, від яких теплішає на серці, коли чуєш їх, та коли промовляєш сам, тому що зникає поганий настрій, зникає образа, бо це живі слова, вони оживляють душу, чарують нас.</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Послухайте які поезії підготували учні із пошукової групи.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Пошукова група</w:t>
      </w:r>
    </w:p>
    <w:p w:rsidR="002A7422" w:rsidRDefault="002A7422" w:rsidP="002A7422">
      <w:pPr>
        <w:spacing w:after="0" w:line="240" w:lineRule="auto"/>
        <w:jc w:val="both"/>
        <w:rPr>
          <w:rFonts w:ascii="Times New Roman" w:hAnsi="Times New Roman"/>
          <w:b/>
          <w:sz w:val="24"/>
          <w:szCs w:val="24"/>
          <w:lang w:val="uk-UA"/>
        </w:rPr>
      </w:pPr>
    </w:p>
    <w:p w:rsidR="002A7422" w:rsidRPr="002C6C1E" w:rsidRDefault="002A7422" w:rsidP="002A7422">
      <w:pPr>
        <w:spacing w:after="0" w:line="240" w:lineRule="auto"/>
        <w:jc w:val="both"/>
        <w:rPr>
          <w:rFonts w:ascii="Times New Roman" w:hAnsi="Times New Roman"/>
          <w:b/>
          <w:sz w:val="24"/>
          <w:szCs w:val="24"/>
          <w:lang w:val="uk-UA"/>
        </w:rPr>
      </w:pPr>
      <w:r w:rsidRPr="002C6C1E">
        <w:rPr>
          <w:rFonts w:ascii="Times New Roman" w:hAnsi="Times New Roman"/>
          <w:b/>
          <w:sz w:val="24"/>
          <w:szCs w:val="24"/>
          <w:lang w:val="uk-UA"/>
        </w:rPr>
        <w:t>1 учень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У нашій рідній мові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Чарівні є слова.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Слова ці всім відомі,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Бо сила в них жива.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«Добридень», « До побачення»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І усмішка </w:t>
      </w:r>
      <w:proofErr w:type="spellStart"/>
      <w:r w:rsidRPr="00E2172A">
        <w:rPr>
          <w:rFonts w:ascii="Times New Roman" w:hAnsi="Times New Roman"/>
          <w:sz w:val="24"/>
          <w:szCs w:val="24"/>
          <w:lang w:val="uk-UA"/>
        </w:rPr>
        <w:t>сія</w:t>
      </w:r>
      <w:proofErr w:type="spellEnd"/>
      <w:r w:rsidRPr="00E2172A">
        <w:rPr>
          <w:rFonts w:ascii="Times New Roman" w:hAnsi="Times New Roman"/>
          <w:sz w:val="24"/>
          <w:szCs w:val="24"/>
          <w:lang w:val="uk-UA"/>
        </w:rPr>
        <w:t>!</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Велике мають значення</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Ось ці прості слова!</w:t>
      </w:r>
    </w:p>
    <w:p w:rsidR="002A7422" w:rsidRPr="00E2172A" w:rsidRDefault="002A7422" w:rsidP="002A7422">
      <w:pPr>
        <w:spacing w:after="0" w:line="240" w:lineRule="auto"/>
        <w:jc w:val="both"/>
        <w:rPr>
          <w:rFonts w:ascii="Times New Roman" w:hAnsi="Times New Roman"/>
          <w:sz w:val="24"/>
          <w:szCs w:val="24"/>
          <w:lang w:val="uk-UA"/>
        </w:rPr>
      </w:pPr>
    </w:p>
    <w:p w:rsidR="002A7422" w:rsidRPr="002C6C1E" w:rsidRDefault="002A7422" w:rsidP="002A7422">
      <w:pPr>
        <w:spacing w:after="0" w:line="240" w:lineRule="auto"/>
        <w:jc w:val="both"/>
        <w:rPr>
          <w:rFonts w:ascii="Times New Roman" w:hAnsi="Times New Roman"/>
          <w:b/>
          <w:sz w:val="24"/>
          <w:szCs w:val="24"/>
          <w:lang w:val="uk-UA"/>
        </w:rPr>
      </w:pPr>
      <w:r w:rsidRPr="002C6C1E">
        <w:rPr>
          <w:rFonts w:ascii="Times New Roman" w:hAnsi="Times New Roman"/>
          <w:b/>
          <w:sz w:val="24"/>
          <w:szCs w:val="24"/>
          <w:lang w:val="uk-UA"/>
        </w:rPr>
        <w:t>2 учень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Як скаже син чи донечка: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«Спасибі» вам, «Будь ласка»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lastRenderedPageBreak/>
        <w:t>Ясніше сяє сонечко,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 словах – любов і ласка.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Ось ці прості слова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Не забувайте, діти,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Від них і радість </w:t>
      </w:r>
      <w:proofErr w:type="spellStart"/>
      <w:r w:rsidRPr="00E2172A">
        <w:rPr>
          <w:rFonts w:ascii="Times New Roman" w:hAnsi="Times New Roman"/>
          <w:sz w:val="24"/>
          <w:szCs w:val="24"/>
          <w:lang w:val="uk-UA"/>
        </w:rPr>
        <w:t>ожива</w:t>
      </w:r>
      <w:proofErr w:type="spellEnd"/>
      <w:r w:rsidRPr="00E2172A">
        <w:rPr>
          <w:rFonts w:ascii="Times New Roman" w:hAnsi="Times New Roman"/>
          <w:sz w:val="24"/>
          <w:szCs w:val="24"/>
          <w:lang w:val="uk-UA"/>
        </w:rPr>
        <w:t>,</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 очах промінчик світить.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Від цих чарівних, добрих слів</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Тепліше людям жити,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Якщо ти їх не говорив,</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То треба говорити!</w:t>
      </w:r>
    </w:p>
    <w:p w:rsidR="002A7422" w:rsidRDefault="002A7422" w:rsidP="002A7422">
      <w:pPr>
        <w:spacing w:after="0" w:line="240" w:lineRule="auto"/>
        <w:jc w:val="both"/>
        <w:rPr>
          <w:rFonts w:ascii="Times New Roman" w:hAnsi="Times New Roman"/>
          <w:b/>
          <w:sz w:val="24"/>
          <w:szCs w:val="24"/>
          <w:lang w:val="uk-UA"/>
        </w:rPr>
      </w:pPr>
    </w:p>
    <w:p w:rsidR="002A7422" w:rsidRPr="002C6C1E" w:rsidRDefault="002A7422" w:rsidP="002A7422">
      <w:pPr>
        <w:spacing w:after="0" w:line="240" w:lineRule="auto"/>
        <w:jc w:val="both"/>
        <w:rPr>
          <w:rFonts w:ascii="Times New Roman" w:hAnsi="Times New Roman"/>
          <w:b/>
          <w:sz w:val="24"/>
          <w:szCs w:val="24"/>
          <w:lang w:val="uk-UA"/>
        </w:rPr>
      </w:pPr>
      <w:r w:rsidRPr="002C6C1E">
        <w:rPr>
          <w:rFonts w:ascii="Times New Roman" w:hAnsi="Times New Roman"/>
          <w:b/>
          <w:sz w:val="24"/>
          <w:szCs w:val="24"/>
          <w:lang w:val="uk-UA"/>
        </w:rPr>
        <w:t xml:space="preserve">3 учень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Це «дякую» і « Добрий день»,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«Пробачте», «Йдіть здорові».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Вживайте, діти, їх щодень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У нашій рідній мові!</w:t>
      </w:r>
    </w:p>
    <w:p w:rsidR="002A7422" w:rsidRPr="00E2172A" w:rsidRDefault="002A7422" w:rsidP="002A7422">
      <w:pPr>
        <w:spacing w:after="0" w:line="240" w:lineRule="auto"/>
        <w:jc w:val="both"/>
        <w:rPr>
          <w:rFonts w:ascii="Times New Roman" w:hAnsi="Times New Roman"/>
          <w:sz w:val="24"/>
          <w:szCs w:val="24"/>
          <w:lang w:val="uk-UA"/>
        </w:rPr>
      </w:pPr>
    </w:p>
    <w:p w:rsidR="002A7422" w:rsidRPr="002C6C1E" w:rsidRDefault="00C35524" w:rsidP="002A7422">
      <w:pPr>
        <w:spacing w:after="0" w:line="240" w:lineRule="auto"/>
        <w:jc w:val="both"/>
        <w:rPr>
          <w:rFonts w:ascii="Times New Roman" w:hAnsi="Times New Roman"/>
          <w:b/>
          <w:sz w:val="24"/>
          <w:szCs w:val="24"/>
          <w:lang w:val="uk-UA"/>
        </w:rPr>
      </w:pPr>
      <w:r>
        <w:rPr>
          <w:rFonts w:ascii="Times New Roman" w:hAnsi="Times New Roman"/>
          <w:b/>
          <w:noProof/>
          <w:sz w:val="24"/>
          <w:szCs w:val="24"/>
        </w:rPr>
        <w:drawing>
          <wp:anchor distT="0" distB="0" distL="114300" distR="114300" simplePos="0" relativeHeight="251722752" behindDoc="1" locked="0" layoutInCell="1" allowOverlap="1">
            <wp:simplePos x="0" y="0"/>
            <wp:positionH relativeFrom="column">
              <wp:posOffset>2394585</wp:posOffset>
            </wp:positionH>
            <wp:positionV relativeFrom="paragraph">
              <wp:posOffset>176530</wp:posOffset>
            </wp:positionV>
            <wp:extent cx="1819275" cy="1209675"/>
            <wp:effectExtent l="228600" t="228600" r="219075" b="219075"/>
            <wp:wrapTight wrapText="bothSides">
              <wp:wrapPolygon edited="0">
                <wp:start x="-226" y="-4082"/>
                <wp:lineTo x="-2714" y="-3402"/>
                <wp:lineTo x="-2714" y="21090"/>
                <wp:lineTo x="-1809" y="23811"/>
                <wp:lineTo x="-452" y="25512"/>
                <wp:lineTo x="21939" y="25512"/>
                <wp:lineTo x="23296" y="23811"/>
                <wp:lineTo x="24201" y="18709"/>
                <wp:lineTo x="24201" y="2041"/>
                <wp:lineTo x="22165" y="-3061"/>
                <wp:lineTo x="21939" y="-4082"/>
                <wp:lineTo x="-226" y="-4082"/>
              </wp:wrapPolygon>
            </wp:wrapTight>
            <wp:docPr id="20" name="Рисунок 9" descr="C:\Documents and Settings\User\Рабочий стол\pTP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pTPMD.jpg"/>
                    <pic:cNvPicPr>
                      <a:picLocks noChangeAspect="1" noChangeArrowheads="1"/>
                    </pic:cNvPicPr>
                  </pic:nvPicPr>
                  <pic:blipFill>
                    <a:blip r:embed="rId33" cstate="print"/>
                    <a:srcRect/>
                    <a:stretch>
                      <a:fillRect/>
                    </a:stretch>
                  </pic:blipFill>
                  <pic:spPr bwMode="auto">
                    <a:xfrm>
                      <a:off x="0" y="0"/>
                      <a:ext cx="1819275" cy="1209675"/>
                    </a:xfrm>
                    <a:prstGeom prst="rect">
                      <a:avLst/>
                    </a:prstGeom>
                    <a:ln w="28575">
                      <a:solidFill>
                        <a:srgbClr val="7030A0"/>
                      </a:solidFill>
                    </a:ln>
                    <a:effectLst>
                      <a:outerShdw blurRad="190500" algn="tl" rotWithShape="0">
                        <a:srgbClr val="000000">
                          <a:alpha val="70000"/>
                        </a:srgbClr>
                      </a:outerShdw>
                    </a:effectLst>
                  </pic:spPr>
                </pic:pic>
              </a:graphicData>
            </a:graphic>
          </wp:anchor>
        </w:drawing>
      </w:r>
      <w:r w:rsidR="002A7422" w:rsidRPr="002C6C1E">
        <w:rPr>
          <w:rFonts w:ascii="Times New Roman" w:hAnsi="Times New Roman"/>
          <w:b/>
          <w:sz w:val="24"/>
          <w:szCs w:val="24"/>
          <w:lang w:val="uk-UA"/>
        </w:rPr>
        <w:t xml:space="preserve">4 учениця </w:t>
      </w:r>
    </w:p>
    <w:p w:rsidR="002A7422" w:rsidRPr="00C35524" w:rsidRDefault="002A7422" w:rsidP="002A7422">
      <w:pPr>
        <w:spacing w:after="0" w:line="240" w:lineRule="auto"/>
        <w:jc w:val="both"/>
        <w:rPr>
          <w:rFonts w:ascii="Times New Roman" w:hAnsi="Times New Roman"/>
          <w:sz w:val="24"/>
          <w:szCs w:val="24"/>
        </w:rPr>
      </w:pPr>
      <w:r w:rsidRPr="00E2172A">
        <w:rPr>
          <w:rFonts w:ascii="Times New Roman" w:hAnsi="Times New Roman"/>
          <w:sz w:val="24"/>
          <w:szCs w:val="24"/>
          <w:lang w:val="uk-UA"/>
        </w:rPr>
        <w:t>Я слова чарівні знаю, вивчила охоче.</w:t>
      </w:r>
      <w:r w:rsidR="00C35524" w:rsidRPr="00C3552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І в розмові їх вживаю з ранку і до ночі!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Доброго здоров’я, Галю!</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Добрий день, Оленко!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Ти до мене я до тебе звернемось гарненько!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З добрим ранком всіх вітаю, як іду із хати.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І кажу всім: « На добраніч!», як лягаю спати!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І «Спасибі» й «Дуже прошу», « Вдячна вам», « Будь ласка»!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Словом радість всім приношу, світ стає як казка!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«Всім привіт!», « Іди здорова!», «Дякую красненько!».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Ось така чарівна мова радує серденько.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До побачення вам, люди, будьте всі здорові!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І слова чарівні ви вживайте в мові!</w:t>
      </w:r>
    </w:p>
    <w:p w:rsidR="002A7422" w:rsidRPr="00E2172A" w:rsidRDefault="002A7422" w:rsidP="002A7422">
      <w:pPr>
        <w:spacing w:after="0" w:line="240" w:lineRule="auto"/>
        <w:jc w:val="both"/>
        <w:rPr>
          <w:rFonts w:ascii="Times New Roman" w:hAnsi="Times New Roman"/>
          <w:sz w:val="24"/>
          <w:szCs w:val="24"/>
          <w:lang w:val="uk-UA"/>
        </w:rPr>
      </w:pPr>
    </w:p>
    <w:p w:rsidR="002A7422" w:rsidRPr="002C6C1E" w:rsidRDefault="002A7422" w:rsidP="002A7422">
      <w:pPr>
        <w:spacing w:after="0" w:line="240" w:lineRule="auto"/>
        <w:jc w:val="both"/>
        <w:rPr>
          <w:rFonts w:ascii="Times New Roman" w:hAnsi="Times New Roman"/>
          <w:b/>
          <w:i/>
          <w:sz w:val="24"/>
          <w:szCs w:val="24"/>
          <w:lang w:val="uk-UA"/>
        </w:rPr>
      </w:pPr>
      <w:r w:rsidRPr="002C6C1E">
        <w:rPr>
          <w:rFonts w:ascii="Times New Roman" w:hAnsi="Times New Roman"/>
          <w:b/>
          <w:i/>
          <w:sz w:val="24"/>
          <w:szCs w:val="24"/>
          <w:lang w:val="uk-UA"/>
        </w:rPr>
        <w:lastRenderedPageBreak/>
        <w:t>Аукціон чарівних слів</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Навести приклади чарівних слів – хто більше.</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Гра «Мікрофон»</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Закінчити речення</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Якщо я ненавмисне зачепив перехожого, я повинен…</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Коли мені необхідно звернутися з проханням, я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Якщо мені треба пройти на своє місце в кінотеатрі, я …</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2C6C1E">
        <w:rPr>
          <w:rFonts w:ascii="Times New Roman" w:hAnsi="Times New Roman"/>
          <w:b/>
          <w:i/>
          <w:sz w:val="24"/>
          <w:szCs w:val="24"/>
          <w:lang w:val="uk-UA"/>
        </w:rPr>
        <w:t>До народних джерел.</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Чи знаєте ви прислів’я на морально – етичну тему?</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За добре слово не платять, а скажеш – усім приємно.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Гостре словечко коле сердечко.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Скажеш – не вернеш, напишеш – не зітреш, відрубаєш – не приставиш..</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Краще не договорити, ніж переговорити.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Слово може врятувати людину, слово може і вбити.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Слово не стріла, а глибше ранить.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Слово не горобець, вилетить – не спіймаєш.</w:t>
      </w:r>
    </w:p>
    <w:p w:rsidR="002A7422" w:rsidRPr="00E2172A" w:rsidRDefault="002A7422" w:rsidP="002A7422">
      <w:pPr>
        <w:spacing w:after="0" w:line="240" w:lineRule="auto"/>
        <w:jc w:val="both"/>
        <w:rPr>
          <w:rFonts w:ascii="Times New Roman" w:hAnsi="Times New Roman"/>
          <w:sz w:val="24"/>
          <w:szCs w:val="24"/>
          <w:lang w:val="uk-UA"/>
        </w:rPr>
      </w:pPr>
    </w:p>
    <w:p w:rsidR="002A7422" w:rsidRPr="00B333C4" w:rsidRDefault="002A7422" w:rsidP="002A7422">
      <w:pPr>
        <w:spacing w:after="0" w:line="240" w:lineRule="auto"/>
        <w:jc w:val="both"/>
        <w:rPr>
          <w:rFonts w:ascii="Times New Roman" w:hAnsi="Times New Roman"/>
          <w:b/>
          <w:i/>
          <w:sz w:val="24"/>
          <w:szCs w:val="24"/>
          <w:lang w:val="uk-UA"/>
        </w:rPr>
      </w:pPr>
      <w:r w:rsidRPr="00B333C4">
        <w:rPr>
          <w:rFonts w:ascii="Times New Roman" w:hAnsi="Times New Roman"/>
          <w:b/>
          <w:i/>
          <w:sz w:val="24"/>
          <w:szCs w:val="24"/>
          <w:lang w:val="uk-UA"/>
        </w:rPr>
        <w:t>Усмішки – веселики</w:t>
      </w:r>
    </w:p>
    <w:p w:rsidR="002A7422" w:rsidRPr="00E2172A" w:rsidRDefault="00670AD1" w:rsidP="002A7422">
      <w:pPr>
        <w:spacing w:after="0" w:line="240" w:lineRule="auto"/>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23776" behindDoc="1" locked="0" layoutInCell="1" allowOverlap="1">
            <wp:simplePos x="0" y="0"/>
            <wp:positionH relativeFrom="column">
              <wp:posOffset>22860</wp:posOffset>
            </wp:positionH>
            <wp:positionV relativeFrom="paragraph">
              <wp:posOffset>167005</wp:posOffset>
            </wp:positionV>
            <wp:extent cx="1875155" cy="1238250"/>
            <wp:effectExtent l="190500" t="171450" r="391795" b="342900"/>
            <wp:wrapTight wrapText="bothSides">
              <wp:wrapPolygon edited="0">
                <wp:start x="2414" y="-2991"/>
                <wp:lineTo x="439" y="-2991"/>
                <wp:lineTo x="-2194" y="332"/>
                <wp:lineTo x="-2194" y="23594"/>
                <wp:lineTo x="219" y="27582"/>
                <wp:lineTo x="1097" y="27582"/>
                <wp:lineTo x="22602" y="27582"/>
                <wp:lineTo x="23480" y="27582"/>
                <wp:lineTo x="25674" y="24591"/>
                <wp:lineTo x="25674" y="23594"/>
                <wp:lineTo x="25894" y="18609"/>
                <wp:lineTo x="25894" y="2326"/>
                <wp:lineTo x="26113" y="332"/>
                <wp:lineTo x="23260" y="-2991"/>
                <wp:lineTo x="21285" y="-2991"/>
                <wp:lineTo x="2414" y="-2991"/>
              </wp:wrapPolygon>
            </wp:wrapTight>
            <wp:docPr id="21" name="Рисунок 10" descr="C:\Documents and Settings\User\Рабочий стол\shutterstock_314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shutterstock_3144040.jpg"/>
                    <pic:cNvPicPr>
                      <a:picLocks noChangeAspect="1" noChangeArrowheads="1"/>
                    </pic:cNvPicPr>
                  </pic:nvPicPr>
                  <pic:blipFill>
                    <a:blip r:embed="rId34" cstate="print"/>
                    <a:srcRect/>
                    <a:stretch>
                      <a:fillRect/>
                    </a:stretch>
                  </pic:blipFill>
                  <pic:spPr bwMode="auto">
                    <a:xfrm>
                      <a:off x="0" y="0"/>
                      <a:ext cx="1875155" cy="1238250"/>
                    </a:xfrm>
                    <a:prstGeom prst="rect">
                      <a:avLst/>
                    </a:prstGeom>
                    <a:ln w="38100">
                      <a:solidFill>
                        <a:srgbClr val="7030A0"/>
                      </a:solidFill>
                    </a:ln>
                    <a:effectLst>
                      <a:outerShdw blurRad="292100" dist="139700" dir="2700000" algn="tl" rotWithShape="0">
                        <a:srgbClr val="333333">
                          <a:alpha val="65000"/>
                        </a:srgbClr>
                      </a:outerShdw>
                    </a:effectLst>
                  </pic:spPr>
                </pic:pic>
              </a:graphicData>
            </a:graphic>
          </wp:anchor>
        </w:drawing>
      </w:r>
      <w:r w:rsidR="002A7422" w:rsidRPr="00E2172A">
        <w:rPr>
          <w:rFonts w:ascii="Times New Roman" w:hAnsi="Times New Roman"/>
          <w:sz w:val="24"/>
          <w:szCs w:val="24"/>
          <w:lang w:val="uk-UA"/>
        </w:rPr>
        <w:t>Робота в парах – розіграти усмішки, виразно розповісти.</w:t>
      </w:r>
    </w:p>
    <w:p w:rsidR="002A7422" w:rsidRPr="00B333C4" w:rsidRDefault="002A7422" w:rsidP="002A7422">
      <w:pPr>
        <w:spacing w:after="0" w:line="240" w:lineRule="auto"/>
        <w:jc w:val="both"/>
        <w:rPr>
          <w:rFonts w:ascii="Times New Roman" w:hAnsi="Times New Roman"/>
          <w:sz w:val="24"/>
          <w:szCs w:val="24"/>
          <w:u w:val="single"/>
          <w:lang w:val="uk-UA"/>
        </w:rPr>
      </w:pPr>
      <w:r w:rsidRPr="00B333C4">
        <w:rPr>
          <w:rFonts w:ascii="Times New Roman" w:hAnsi="Times New Roman"/>
          <w:sz w:val="24"/>
          <w:szCs w:val="24"/>
          <w:u w:val="single"/>
          <w:lang w:val="uk-UA"/>
        </w:rPr>
        <w:t xml:space="preserve">1 пара.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 Іринко, на яблучко!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 Не хочу.</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 А чому? Як ти мені завтра давала, то я брала ж.</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 А тому, що я тобі давала з «будь ласка», а ти мені без «будь ласка» хочеш дати!</w:t>
      </w:r>
    </w:p>
    <w:p w:rsidR="002A7422" w:rsidRPr="00E2172A" w:rsidRDefault="002A7422" w:rsidP="002A7422">
      <w:pPr>
        <w:spacing w:after="0" w:line="240" w:lineRule="auto"/>
        <w:jc w:val="both"/>
        <w:rPr>
          <w:rFonts w:ascii="Times New Roman" w:hAnsi="Times New Roman"/>
          <w:sz w:val="24"/>
          <w:szCs w:val="24"/>
          <w:lang w:val="uk-UA"/>
        </w:rPr>
      </w:pPr>
    </w:p>
    <w:p w:rsidR="002A7422" w:rsidRPr="00B333C4" w:rsidRDefault="002A7422" w:rsidP="002A7422">
      <w:pPr>
        <w:spacing w:after="0" w:line="240" w:lineRule="auto"/>
        <w:jc w:val="both"/>
        <w:rPr>
          <w:rFonts w:ascii="Times New Roman" w:hAnsi="Times New Roman"/>
          <w:sz w:val="24"/>
          <w:szCs w:val="24"/>
          <w:u w:val="single"/>
          <w:lang w:val="uk-UA"/>
        </w:rPr>
      </w:pPr>
      <w:r w:rsidRPr="00B333C4">
        <w:rPr>
          <w:rFonts w:ascii="Times New Roman" w:hAnsi="Times New Roman"/>
          <w:sz w:val="24"/>
          <w:szCs w:val="24"/>
          <w:u w:val="single"/>
          <w:lang w:val="uk-UA"/>
        </w:rPr>
        <w:t xml:space="preserve">2 пара.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Мама пояснює донечці, що треба вітатись із старшими, бути завжди чемною.</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Дівчинка виходить на подвір’я і голосно каже:</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lastRenderedPageBreak/>
        <w:t>Добрий день! Добрий день!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Доню, а з ким ти вітаєшся, адже нікого нема?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З собачкою, коровою, бо вони старші за мене, а ти ж сама казала вітатися із старшими!</w:t>
      </w:r>
    </w:p>
    <w:p w:rsidR="002A7422" w:rsidRDefault="002A7422" w:rsidP="002A7422">
      <w:pPr>
        <w:spacing w:after="0" w:line="240" w:lineRule="auto"/>
        <w:jc w:val="both"/>
        <w:rPr>
          <w:rFonts w:ascii="Times New Roman" w:hAnsi="Times New Roman"/>
          <w:sz w:val="24"/>
          <w:szCs w:val="24"/>
          <w:lang w:val="uk-UA"/>
        </w:rPr>
      </w:pPr>
    </w:p>
    <w:p w:rsidR="002A7422" w:rsidRPr="00B333C4" w:rsidRDefault="002A7422" w:rsidP="002A7422">
      <w:pPr>
        <w:spacing w:after="0" w:line="240" w:lineRule="auto"/>
        <w:jc w:val="both"/>
        <w:rPr>
          <w:rFonts w:ascii="Times New Roman" w:hAnsi="Times New Roman"/>
          <w:sz w:val="24"/>
          <w:szCs w:val="24"/>
          <w:u w:val="single"/>
          <w:lang w:val="uk-UA"/>
        </w:rPr>
      </w:pPr>
      <w:r w:rsidRPr="00B333C4">
        <w:rPr>
          <w:rFonts w:ascii="Times New Roman" w:hAnsi="Times New Roman"/>
          <w:sz w:val="24"/>
          <w:szCs w:val="24"/>
          <w:u w:val="single"/>
          <w:lang w:val="uk-UA"/>
        </w:rPr>
        <w:t>3 пара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Дітей в садочку вчили поводити себе ввічливо: при зустрічі вітатись, при розставанні прощатися, помахати ручкою « па – па».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Діти розходяться. Дівчинка пішла вперед, а хлопчик за нею. Дівчинка обернулась і помахала хлопчику ручкою « па – па»! Хлопчик зрадів і каже мамі: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Мамочко, ти бачила, яка Оленка ввічлива?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Бачила.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Вона мене любить, бо мені </w:t>
      </w:r>
      <w:proofErr w:type="spellStart"/>
      <w:r w:rsidRPr="00E2172A">
        <w:rPr>
          <w:rFonts w:ascii="Times New Roman" w:hAnsi="Times New Roman"/>
          <w:sz w:val="24"/>
          <w:szCs w:val="24"/>
          <w:lang w:val="uk-UA"/>
        </w:rPr>
        <w:t>пропапала</w:t>
      </w:r>
      <w:proofErr w:type="spellEnd"/>
      <w:r w:rsidRPr="00E2172A">
        <w:rPr>
          <w:rFonts w:ascii="Times New Roman" w:hAnsi="Times New Roman"/>
          <w:sz w:val="24"/>
          <w:szCs w:val="24"/>
          <w:lang w:val="uk-UA"/>
        </w:rPr>
        <w:t>!</w:t>
      </w:r>
    </w:p>
    <w:p w:rsidR="002A7422" w:rsidRDefault="002A7422" w:rsidP="002A7422">
      <w:pPr>
        <w:spacing w:after="0" w:line="240" w:lineRule="auto"/>
        <w:jc w:val="both"/>
        <w:rPr>
          <w:rFonts w:ascii="Times New Roman" w:hAnsi="Times New Roman"/>
          <w:sz w:val="24"/>
          <w:szCs w:val="24"/>
          <w:lang w:val="uk-UA"/>
        </w:rPr>
      </w:pPr>
    </w:p>
    <w:p w:rsidR="002A7422" w:rsidRPr="00B333C4" w:rsidRDefault="002A7422" w:rsidP="002A7422">
      <w:pPr>
        <w:spacing w:after="0" w:line="240" w:lineRule="auto"/>
        <w:jc w:val="both"/>
        <w:rPr>
          <w:rFonts w:ascii="Times New Roman" w:hAnsi="Times New Roman"/>
          <w:sz w:val="24"/>
          <w:szCs w:val="24"/>
          <w:u w:val="single"/>
          <w:lang w:val="uk-UA"/>
        </w:rPr>
      </w:pPr>
      <w:r w:rsidRPr="00B333C4">
        <w:rPr>
          <w:rFonts w:ascii="Times New Roman" w:hAnsi="Times New Roman"/>
          <w:sz w:val="24"/>
          <w:szCs w:val="24"/>
          <w:u w:val="single"/>
          <w:lang w:val="uk-UA"/>
        </w:rPr>
        <w:t>4 пара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Мама з синочком вийшла в сад, а там пташки співають.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Чуєш, синочку, як пташки співають.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То вони не співають, а «</w:t>
      </w:r>
      <w:proofErr w:type="spellStart"/>
      <w:r w:rsidRPr="00E2172A">
        <w:rPr>
          <w:rFonts w:ascii="Times New Roman" w:hAnsi="Times New Roman"/>
          <w:sz w:val="24"/>
          <w:szCs w:val="24"/>
          <w:lang w:val="uk-UA"/>
        </w:rPr>
        <w:t>добриденькають</w:t>
      </w:r>
      <w:proofErr w:type="spellEnd"/>
      <w:r w:rsidRPr="00E2172A">
        <w:rPr>
          <w:rFonts w:ascii="Times New Roman" w:hAnsi="Times New Roman"/>
          <w:sz w:val="24"/>
          <w:szCs w:val="24"/>
          <w:lang w:val="uk-UA"/>
        </w:rPr>
        <w:t>» мені, вони до мене кожен ранок так «</w:t>
      </w:r>
      <w:proofErr w:type="spellStart"/>
      <w:r w:rsidRPr="00E2172A">
        <w:rPr>
          <w:rFonts w:ascii="Times New Roman" w:hAnsi="Times New Roman"/>
          <w:sz w:val="24"/>
          <w:szCs w:val="24"/>
          <w:lang w:val="uk-UA"/>
        </w:rPr>
        <w:t>добриденькають</w:t>
      </w:r>
      <w:proofErr w:type="spellEnd"/>
      <w:r w:rsidRPr="00E2172A">
        <w:rPr>
          <w:rFonts w:ascii="Times New Roman" w:hAnsi="Times New Roman"/>
          <w:sz w:val="24"/>
          <w:szCs w:val="24"/>
          <w:lang w:val="uk-UA"/>
        </w:rPr>
        <w:t>».</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Страшні слова, коли вони мовчать,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Коли вони зненацька причаїлись,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Коли не знаєш, з чого їх </w:t>
      </w:r>
      <w:proofErr w:type="spellStart"/>
      <w:r w:rsidRPr="00E2172A">
        <w:rPr>
          <w:rFonts w:ascii="Times New Roman" w:hAnsi="Times New Roman"/>
          <w:sz w:val="24"/>
          <w:szCs w:val="24"/>
          <w:lang w:val="uk-UA"/>
        </w:rPr>
        <w:t>почать</w:t>
      </w:r>
      <w:proofErr w:type="spellEnd"/>
      <w:r w:rsidRPr="00E2172A">
        <w:rPr>
          <w:rFonts w:ascii="Times New Roman" w:hAnsi="Times New Roman"/>
          <w:sz w:val="24"/>
          <w:szCs w:val="24"/>
          <w:lang w:val="uk-UA"/>
        </w:rPr>
        <w:t xml:space="preserve">,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Бо всі слова були уже чиїмись.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Хтось ними плакав, мучився, болів,</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Із них почав і ними ж і завершив,</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Людей мільярди, і мільярди слів,</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А ти їх маєш вимовити вперше.</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Все повторилось: і краса, й потворність.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Усе було: асфальти й спориші.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Поезія – це завжди неповторність,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Якийсь безсмертний дотик на душі.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ab/>
      </w:r>
      <w:r w:rsidRPr="00E2172A">
        <w:rPr>
          <w:rFonts w:ascii="Times New Roman" w:hAnsi="Times New Roman"/>
          <w:sz w:val="24"/>
          <w:szCs w:val="24"/>
          <w:lang w:val="uk-UA"/>
        </w:rPr>
        <w:tab/>
      </w:r>
      <w:r w:rsidRPr="00E2172A">
        <w:rPr>
          <w:rFonts w:ascii="Times New Roman" w:hAnsi="Times New Roman"/>
          <w:sz w:val="24"/>
          <w:szCs w:val="24"/>
          <w:lang w:val="uk-UA"/>
        </w:rPr>
        <w:tab/>
      </w:r>
      <w:r w:rsidRPr="00E2172A">
        <w:rPr>
          <w:rFonts w:ascii="Times New Roman" w:hAnsi="Times New Roman"/>
          <w:sz w:val="24"/>
          <w:szCs w:val="24"/>
          <w:lang w:val="uk-UA"/>
        </w:rPr>
        <w:tab/>
        <w:t xml:space="preserve"> ( Л. Костенко)</w:t>
      </w:r>
    </w:p>
    <w:p w:rsidR="002A7422" w:rsidRDefault="002A7422" w:rsidP="002A7422">
      <w:pPr>
        <w:spacing w:after="0" w:line="240" w:lineRule="auto"/>
        <w:jc w:val="both"/>
        <w:rPr>
          <w:rFonts w:ascii="Times New Roman" w:hAnsi="Times New Roman"/>
          <w:sz w:val="24"/>
          <w:szCs w:val="24"/>
          <w:lang w:val="uk-UA"/>
        </w:rPr>
      </w:pPr>
    </w:p>
    <w:p w:rsidR="000F7A28" w:rsidRPr="00E2172A" w:rsidRDefault="000F7A28" w:rsidP="002A7422">
      <w:pPr>
        <w:spacing w:after="0" w:line="240" w:lineRule="auto"/>
        <w:jc w:val="both"/>
        <w:rPr>
          <w:rFonts w:ascii="Times New Roman" w:hAnsi="Times New Roman"/>
          <w:sz w:val="24"/>
          <w:szCs w:val="24"/>
          <w:lang w:val="uk-UA"/>
        </w:rPr>
      </w:pPr>
    </w:p>
    <w:p w:rsidR="002B32A9" w:rsidRDefault="002A7422" w:rsidP="000F7A28">
      <w:pPr>
        <w:spacing w:after="0" w:line="240" w:lineRule="auto"/>
        <w:jc w:val="both"/>
        <w:rPr>
          <w:rFonts w:ascii="Times New Roman" w:hAnsi="Times New Roman"/>
          <w:b/>
          <w:i/>
          <w:sz w:val="24"/>
          <w:szCs w:val="24"/>
          <w:lang w:val="uk-UA"/>
        </w:rPr>
      </w:pPr>
      <w:r w:rsidRPr="00B333C4">
        <w:rPr>
          <w:rFonts w:ascii="Times New Roman" w:hAnsi="Times New Roman"/>
          <w:b/>
          <w:i/>
          <w:sz w:val="24"/>
          <w:szCs w:val="24"/>
          <w:lang w:val="uk-UA"/>
        </w:rPr>
        <w:lastRenderedPageBreak/>
        <w:t>Гра «Встав чарівне слово»</w:t>
      </w:r>
      <w:r w:rsidR="000F7A28">
        <w:rPr>
          <w:rFonts w:ascii="Times New Roman" w:hAnsi="Times New Roman"/>
          <w:b/>
          <w:i/>
          <w:sz w:val="24"/>
          <w:szCs w:val="24"/>
          <w:lang w:val="uk-UA"/>
        </w:rPr>
        <w:t xml:space="preserve">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Розтопить серце всякого сердечне слово... (дякую).</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Якщо ти їсти вже не в силах, то </w:t>
      </w:r>
      <w:proofErr w:type="spellStart"/>
      <w:r w:rsidRPr="00E2172A">
        <w:rPr>
          <w:rFonts w:ascii="Times New Roman" w:hAnsi="Times New Roman"/>
          <w:sz w:val="24"/>
          <w:szCs w:val="24"/>
          <w:lang w:val="uk-UA"/>
        </w:rPr>
        <w:t>скажем</w:t>
      </w:r>
      <w:proofErr w:type="spellEnd"/>
      <w:r w:rsidRPr="00E2172A">
        <w:rPr>
          <w:rFonts w:ascii="Times New Roman" w:hAnsi="Times New Roman"/>
          <w:sz w:val="24"/>
          <w:szCs w:val="24"/>
          <w:lang w:val="uk-UA"/>
        </w:rPr>
        <w:t xml:space="preserve"> мамі що? (Спасибі)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Зазеленіє старий пень, коли почує... (добрий день).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Коли згасає сонце й зоря </w:t>
      </w:r>
      <w:proofErr w:type="spellStart"/>
      <w:r w:rsidRPr="00E2172A">
        <w:rPr>
          <w:rFonts w:ascii="Times New Roman" w:hAnsi="Times New Roman"/>
          <w:sz w:val="24"/>
          <w:szCs w:val="24"/>
          <w:lang w:val="uk-UA"/>
        </w:rPr>
        <w:t>ляга</w:t>
      </w:r>
      <w:proofErr w:type="spellEnd"/>
      <w:r w:rsidRPr="00E2172A">
        <w:rPr>
          <w:rFonts w:ascii="Times New Roman" w:hAnsi="Times New Roman"/>
          <w:sz w:val="24"/>
          <w:szCs w:val="24"/>
          <w:lang w:val="uk-UA"/>
        </w:rPr>
        <w:t xml:space="preserve"> на плечі,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Серед знайомих голосів ми </w:t>
      </w:r>
      <w:proofErr w:type="spellStart"/>
      <w:r w:rsidRPr="00E2172A">
        <w:rPr>
          <w:rFonts w:ascii="Times New Roman" w:hAnsi="Times New Roman"/>
          <w:sz w:val="24"/>
          <w:szCs w:val="24"/>
          <w:lang w:val="uk-UA"/>
        </w:rPr>
        <w:t>чуєм</w:t>
      </w:r>
      <w:proofErr w:type="spellEnd"/>
      <w:r w:rsidRPr="00E2172A">
        <w:rPr>
          <w:rFonts w:ascii="Times New Roman" w:hAnsi="Times New Roman"/>
          <w:sz w:val="24"/>
          <w:szCs w:val="24"/>
          <w:lang w:val="uk-UA"/>
        </w:rPr>
        <w:t>... (добрий вечір).</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Розтане навіть крига від слова теплого... (спасибі).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Щоб зустрітися знову в годину призначену,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Кажу щиро завжди я всім... (До побачення). </w:t>
      </w:r>
    </w:p>
    <w:p w:rsidR="002A7422" w:rsidRPr="00E2172A" w:rsidRDefault="002A7422" w:rsidP="002A7422">
      <w:pPr>
        <w:spacing w:after="0" w:line="240" w:lineRule="auto"/>
        <w:jc w:val="both"/>
        <w:rPr>
          <w:rFonts w:ascii="Times New Roman" w:hAnsi="Times New Roman"/>
          <w:sz w:val="24"/>
          <w:szCs w:val="24"/>
          <w:lang w:val="uk-UA"/>
        </w:rPr>
      </w:pPr>
    </w:p>
    <w:p w:rsidR="002A7422" w:rsidRPr="003F7838" w:rsidRDefault="002A7422" w:rsidP="002A7422">
      <w:pPr>
        <w:spacing w:after="0" w:line="240" w:lineRule="auto"/>
        <w:jc w:val="both"/>
        <w:rPr>
          <w:rFonts w:ascii="Times New Roman" w:hAnsi="Times New Roman"/>
          <w:b/>
          <w:sz w:val="24"/>
          <w:szCs w:val="24"/>
          <w:lang w:val="uk-UA"/>
        </w:rPr>
      </w:pPr>
      <w:r w:rsidRPr="003F7838">
        <w:rPr>
          <w:rFonts w:ascii="Times New Roman" w:hAnsi="Times New Roman"/>
          <w:b/>
          <w:sz w:val="24"/>
          <w:szCs w:val="24"/>
          <w:lang w:val="uk-UA"/>
        </w:rPr>
        <w:t>Учитель.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«Будь ласка», «Спасибі», «Будьте здорові» —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Слова необхідні й корисні у мові.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Приємно їх чути у школі і вдома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Від мами, від вчителя й просто знайомих.</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Тож радьмо: частіше їх, друзі, вживайте,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Даруйте сміливіше радісний настрій.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І кожен свій день починайте зі слів: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«Добрий ранок!», «Вітаю!», «Здрастуйте».</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Але всі чудові і приємні слова треба обов'язково вимовляти з усмішкою. Бо від усмішки хмарний день яснішає.</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3F7838">
        <w:rPr>
          <w:rFonts w:ascii="Times New Roman" w:hAnsi="Times New Roman"/>
          <w:b/>
          <w:sz w:val="24"/>
          <w:szCs w:val="24"/>
          <w:lang w:val="uk-UA"/>
        </w:rPr>
        <w:t>Учитель.</w:t>
      </w:r>
      <w:r w:rsidRPr="00E2172A">
        <w:rPr>
          <w:rFonts w:ascii="Times New Roman" w:hAnsi="Times New Roman"/>
          <w:sz w:val="24"/>
          <w:szCs w:val="24"/>
          <w:lang w:val="uk-UA"/>
        </w:rPr>
        <w:t xml:space="preserve"> Народ завжди висміював тих, хто порушував традиції, звичаї.</w:t>
      </w:r>
    </w:p>
    <w:p w:rsidR="002A7422" w:rsidRPr="003F7838" w:rsidRDefault="002A7422" w:rsidP="002A7422">
      <w:pPr>
        <w:spacing w:after="0" w:line="240" w:lineRule="auto"/>
        <w:jc w:val="both"/>
        <w:rPr>
          <w:rFonts w:ascii="Times New Roman" w:hAnsi="Times New Roman"/>
          <w:b/>
          <w:i/>
          <w:sz w:val="24"/>
          <w:szCs w:val="24"/>
          <w:lang w:val="uk-UA"/>
        </w:rPr>
      </w:pPr>
      <w:r w:rsidRPr="003F7838">
        <w:rPr>
          <w:rFonts w:ascii="Times New Roman" w:hAnsi="Times New Roman"/>
          <w:b/>
          <w:i/>
          <w:sz w:val="24"/>
          <w:szCs w:val="24"/>
          <w:lang w:val="uk-UA"/>
        </w:rPr>
        <w:t>Гра з прислів'ями.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Початки прислів'їв у дівчаток, а кінцівки — у хлопчиків,</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1. Від доброго слова</w:t>
      </w:r>
      <w:r w:rsidRPr="00E2172A">
        <w:rPr>
          <w:rFonts w:ascii="Times New Roman" w:hAnsi="Times New Roman"/>
          <w:sz w:val="24"/>
          <w:szCs w:val="24"/>
          <w:lang w:val="uk-UA"/>
        </w:rPr>
        <w:tab/>
        <w:t xml:space="preserve"> 3. в твоїй доброті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Доброго держись,</w:t>
      </w:r>
      <w:r w:rsidRPr="00E2172A">
        <w:rPr>
          <w:rFonts w:ascii="Times New Roman" w:hAnsi="Times New Roman"/>
          <w:sz w:val="24"/>
          <w:szCs w:val="24"/>
          <w:lang w:val="uk-UA"/>
        </w:rPr>
        <w:tab/>
        <w:t xml:space="preserve"> 4. це не робити зла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Твоя красота —</w:t>
      </w:r>
      <w:r w:rsidRPr="00E2172A">
        <w:rPr>
          <w:rFonts w:ascii="Times New Roman" w:hAnsi="Times New Roman"/>
          <w:sz w:val="24"/>
          <w:szCs w:val="24"/>
          <w:lang w:val="uk-UA"/>
        </w:rPr>
        <w:tab/>
        <w:t xml:space="preserve"> 1. і лід розтане</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Перший крок до добра</w:t>
      </w:r>
      <w:r w:rsidRPr="00E2172A">
        <w:rPr>
          <w:rFonts w:ascii="Times New Roman" w:hAnsi="Times New Roman"/>
          <w:sz w:val="24"/>
          <w:szCs w:val="24"/>
          <w:lang w:val="uk-UA"/>
        </w:rPr>
        <w:tab/>
        <w:t xml:space="preserve"> 2. а лихого стережись.</w:t>
      </w:r>
    </w:p>
    <w:p w:rsidR="002A7422" w:rsidRDefault="002A7422" w:rsidP="002A7422">
      <w:pPr>
        <w:spacing w:after="0" w:line="240" w:lineRule="auto"/>
        <w:jc w:val="both"/>
        <w:rPr>
          <w:rFonts w:ascii="Times New Roman" w:hAnsi="Times New Roman"/>
          <w:b/>
          <w:i/>
          <w:sz w:val="24"/>
          <w:szCs w:val="24"/>
          <w:lang w:val="uk-UA"/>
        </w:rPr>
      </w:pPr>
      <w:r w:rsidRPr="003F7838">
        <w:rPr>
          <w:rFonts w:ascii="Times New Roman" w:hAnsi="Times New Roman"/>
          <w:b/>
          <w:i/>
          <w:sz w:val="24"/>
          <w:szCs w:val="24"/>
          <w:lang w:val="uk-UA"/>
        </w:rPr>
        <w:t>Робота з малюнками.</w:t>
      </w:r>
    </w:p>
    <w:p w:rsidR="00986966" w:rsidRPr="003F7838" w:rsidRDefault="000F7A28" w:rsidP="002A7422">
      <w:pPr>
        <w:spacing w:after="0" w:line="240" w:lineRule="auto"/>
        <w:jc w:val="both"/>
        <w:rPr>
          <w:rFonts w:ascii="Times New Roman" w:hAnsi="Times New Roman"/>
          <w:b/>
          <w:i/>
          <w:sz w:val="24"/>
          <w:szCs w:val="24"/>
          <w:lang w:val="uk-UA"/>
        </w:rPr>
      </w:pPr>
      <w:r>
        <w:rPr>
          <w:rFonts w:ascii="Times New Roman" w:hAnsi="Times New Roman"/>
          <w:b/>
          <w:i/>
          <w:noProof/>
          <w:sz w:val="24"/>
          <w:szCs w:val="24"/>
        </w:rPr>
        <w:drawing>
          <wp:anchor distT="0" distB="0" distL="114300" distR="114300" simplePos="0" relativeHeight="251713536" behindDoc="1" locked="0" layoutInCell="1" allowOverlap="1" wp14:anchorId="1CD3DDA8" wp14:editId="06EB2D55">
            <wp:simplePos x="0" y="0"/>
            <wp:positionH relativeFrom="column">
              <wp:posOffset>2590800</wp:posOffset>
            </wp:positionH>
            <wp:positionV relativeFrom="paragraph">
              <wp:posOffset>16510</wp:posOffset>
            </wp:positionV>
            <wp:extent cx="1123950" cy="875665"/>
            <wp:effectExtent l="266700" t="266700" r="247650" b="248285"/>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1123950" cy="875665"/>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b/>
          <w:i/>
          <w:noProof/>
          <w:sz w:val="24"/>
          <w:szCs w:val="24"/>
        </w:rPr>
        <w:drawing>
          <wp:anchor distT="0" distB="0" distL="114300" distR="114300" simplePos="0" relativeHeight="251714560" behindDoc="1" locked="0" layoutInCell="1" allowOverlap="1" wp14:anchorId="72767733" wp14:editId="45C7CB6D">
            <wp:simplePos x="0" y="0"/>
            <wp:positionH relativeFrom="column">
              <wp:posOffset>504825</wp:posOffset>
            </wp:positionH>
            <wp:positionV relativeFrom="paragraph">
              <wp:posOffset>34925</wp:posOffset>
            </wp:positionV>
            <wp:extent cx="1352550" cy="858520"/>
            <wp:effectExtent l="266700" t="266700" r="247650" b="24638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352550" cy="858520"/>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A7422" w:rsidRPr="00E2172A" w:rsidRDefault="002A7422" w:rsidP="002A7422">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p>
    <w:p w:rsidR="002A7422" w:rsidRDefault="002A7422" w:rsidP="002A7422">
      <w:pPr>
        <w:spacing w:after="0" w:line="240" w:lineRule="auto"/>
        <w:jc w:val="both"/>
        <w:rPr>
          <w:rFonts w:ascii="Times New Roman" w:hAnsi="Times New Roman"/>
          <w:sz w:val="24"/>
          <w:szCs w:val="24"/>
          <w:lang w:val="uk-UA"/>
        </w:rPr>
      </w:pPr>
    </w:p>
    <w:p w:rsidR="00986966" w:rsidRDefault="00986966" w:rsidP="002A7422">
      <w:pPr>
        <w:spacing w:after="0" w:line="240" w:lineRule="auto"/>
        <w:jc w:val="both"/>
        <w:rPr>
          <w:rFonts w:ascii="Times New Roman" w:hAnsi="Times New Roman"/>
          <w:sz w:val="24"/>
          <w:szCs w:val="24"/>
          <w:lang w:val="uk-UA"/>
        </w:rPr>
      </w:pPr>
    </w:p>
    <w:p w:rsidR="00986966" w:rsidRDefault="00986966"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lastRenderedPageBreak/>
        <w:t>- Уважно розгляньте малюнки.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Чому у дівчаток виникла суперечка?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 Про що сперечались дівчатка?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 Як би ви повели себе в даній ситуації?</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Учитель. Ввічливі слова треба вживати скрізь, навіть вдома. Якось один хлопчик сказав своїй сестричці: «Дай, будь ласка, олівець». А вона розсердилася на нього: «Чому ти мені так кажеш, я ж не чужа». Але і своїм рідним теж приємно чути ці ласкаві слова.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Звичайно, в житті трапляються різні несподіванки, неприємності. Вам завжди при йдуть на допомогу ці гарні, добрі, теплі чарівні слова, а ще усмішка. Тому, що будь-яку неприємність можна пом'якшити веселим гумором, жартом, і тим уникнути сварки.</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Як ви гадаєте, чому інколи слова бувають страшними. (Можна зробити боляче, поранити, образити людину)</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А які ви знаєте страшні слова? (Війна, смерть, біль,несправедливість…)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Дійсно, це страшні слова, їх неприємно чути кожній людині. Тому потрібно більше казати добрих, теплих слів.</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А що ж таке доброта?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Асоціативний кущ</w:t>
      </w:r>
    </w:p>
    <w:p w:rsidR="002A7422" w:rsidRPr="00E2172A" w:rsidRDefault="000F7A28" w:rsidP="002A7422">
      <w:pPr>
        <w:spacing w:after="0" w:line="240" w:lineRule="auto"/>
        <w:jc w:val="both"/>
        <w:rPr>
          <w:rFonts w:ascii="Times New Roman" w:hAnsi="Times New Roman"/>
          <w:sz w:val="24"/>
          <w:szCs w:val="24"/>
          <w:lang w:val="uk-UA"/>
        </w:rPr>
      </w:pPr>
      <w:r>
        <w:rPr>
          <w:rFonts w:ascii="Times New Roman" w:hAnsi="Times New Roman"/>
          <w:sz w:val="24"/>
          <w:szCs w:val="24"/>
          <w:lang w:val="uk-UA"/>
        </w:rPr>
        <w:pict>
          <v:group id="_x0000_s1072" style="position:absolute;left:0;text-align:left;margin-left:19.5pt;margin-top:13.2pt;width:306.75pt;height:133.55pt;z-index:251697152" coordorigin="3501,11324" coordsize="5580,3563">
            <v:oval id="_x0000_s1073" style="position:absolute;left:5121;top:11324;width:1980;height:1252" fillcolor="red">
              <v:textbox>
                <w:txbxContent>
                  <w:p w:rsidR="004273AD" w:rsidRPr="00FC30EE" w:rsidRDefault="004273AD" w:rsidP="002A7422">
                    <w:pPr>
                      <w:spacing w:line="240" w:lineRule="auto"/>
                      <w:jc w:val="center"/>
                      <w:rPr>
                        <w:rFonts w:ascii="Times New Roman" w:hAnsi="Times New Roman"/>
                        <w:b/>
                        <w:color w:val="FFFFFF"/>
                        <w:lang w:val="uk-UA"/>
                      </w:rPr>
                    </w:pPr>
                    <w:r w:rsidRPr="00FC30EE">
                      <w:rPr>
                        <w:rFonts w:ascii="Times New Roman" w:hAnsi="Times New Roman"/>
                        <w:b/>
                        <w:color w:val="FFFFFF"/>
                        <w:lang w:val="uk-UA"/>
                      </w:rPr>
                      <w:t>Прагнення робити добро</w:t>
                    </w:r>
                  </w:p>
                </w:txbxContent>
              </v:textbox>
            </v:oval>
            <v:oval id="_x0000_s1074" style="position:absolute;left:3501;top:11934;width:1980;height:1260" fillcolor="purple">
              <v:textbox style="mso-next-textbox:#_x0000_s1074">
                <w:txbxContent>
                  <w:p w:rsidR="004273AD" w:rsidRPr="00FC30EE" w:rsidRDefault="004273AD" w:rsidP="002A7422">
                    <w:pPr>
                      <w:jc w:val="center"/>
                      <w:rPr>
                        <w:rFonts w:ascii="Times New Roman" w:hAnsi="Times New Roman"/>
                        <w:b/>
                        <w:color w:val="FFFFFF"/>
                        <w:sz w:val="24"/>
                        <w:szCs w:val="24"/>
                        <w:lang w:val="uk-UA"/>
                      </w:rPr>
                    </w:pPr>
                    <w:r w:rsidRPr="00FC30EE">
                      <w:rPr>
                        <w:rFonts w:ascii="Times New Roman" w:hAnsi="Times New Roman"/>
                        <w:b/>
                        <w:color w:val="FFFFFF"/>
                        <w:sz w:val="24"/>
                        <w:szCs w:val="24"/>
                        <w:lang w:val="uk-UA"/>
                      </w:rPr>
                      <w:t>Співчувати</w:t>
                    </w:r>
                  </w:p>
                </w:txbxContent>
              </v:textbox>
            </v:oval>
            <v:oval id="_x0000_s1075" style="position:absolute;left:6921;top:11754;width:1800;height:1259" fillcolor="#f60">
              <v:textbox style="mso-next-textbox:#_x0000_s1075">
                <w:txbxContent>
                  <w:p w:rsidR="004273AD" w:rsidRPr="00FC30EE" w:rsidRDefault="004273AD" w:rsidP="002A7422">
                    <w:pPr>
                      <w:spacing w:line="240" w:lineRule="auto"/>
                      <w:jc w:val="center"/>
                      <w:rPr>
                        <w:rFonts w:ascii="Times New Roman" w:hAnsi="Times New Roman"/>
                        <w:b/>
                        <w:color w:val="FFFFFF"/>
                        <w:lang w:val="uk-UA"/>
                      </w:rPr>
                    </w:pPr>
                    <w:r w:rsidRPr="00FC30EE">
                      <w:rPr>
                        <w:rFonts w:ascii="Times New Roman" w:hAnsi="Times New Roman"/>
                        <w:b/>
                        <w:color w:val="FFFFFF"/>
                        <w:lang w:val="uk-UA"/>
                      </w:rPr>
                      <w:t>Добро зичливе ставлення</w:t>
                    </w:r>
                  </w:p>
                </w:txbxContent>
              </v:textbox>
            </v:oval>
            <v:oval id="_x0000_s1076" style="position:absolute;left:3501;top:13014;width:1980;height:1260" fillcolor="blue">
              <v:textbox style="mso-next-textbox:#_x0000_s1076">
                <w:txbxContent>
                  <w:p w:rsidR="004273AD" w:rsidRPr="00FC30EE" w:rsidRDefault="004273AD" w:rsidP="002A7422">
                    <w:pPr>
                      <w:jc w:val="center"/>
                      <w:rPr>
                        <w:rFonts w:ascii="Times New Roman" w:hAnsi="Times New Roman"/>
                        <w:b/>
                        <w:color w:val="FFFFFF"/>
                        <w:sz w:val="24"/>
                        <w:szCs w:val="24"/>
                        <w:lang w:val="uk-UA"/>
                      </w:rPr>
                    </w:pPr>
                    <w:r w:rsidRPr="00FC30EE">
                      <w:rPr>
                        <w:rFonts w:ascii="Times New Roman" w:hAnsi="Times New Roman"/>
                        <w:b/>
                        <w:color w:val="FFFFFF"/>
                        <w:sz w:val="24"/>
                        <w:szCs w:val="24"/>
                        <w:lang w:val="uk-UA"/>
                      </w:rPr>
                      <w:t>Пробачати</w:t>
                    </w:r>
                  </w:p>
                </w:txbxContent>
              </v:textbox>
            </v:oval>
            <v:oval id="_x0000_s1077" style="position:absolute;left:5121;top:12474;width:2340;height:1260" fillcolor="yellow">
              <v:fill r:id="rId37" o:title="Крупная клетка" type="pattern"/>
              <v:textbox style="mso-next-textbox:#_x0000_s1077">
                <w:txbxContent>
                  <w:p w:rsidR="004273AD" w:rsidRPr="00FC30EE" w:rsidRDefault="004273AD" w:rsidP="002A7422">
                    <w:pPr>
                      <w:jc w:val="center"/>
                      <w:rPr>
                        <w:rFonts w:ascii="Times New Roman" w:hAnsi="Times New Roman"/>
                        <w:b/>
                        <w:color w:val="333333"/>
                        <w:sz w:val="24"/>
                        <w:szCs w:val="24"/>
                        <w:lang w:val="uk-UA"/>
                      </w:rPr>
                    </w:pPr>
                    <w:r w:rsidRPr="00FC30EE">
                      <w:rPr>
                        <w:rFonts w:ascii="Times New Roman" w:hAnsi="Times New Roman"/>
                        <w:b/>
                        <w:color w:val="333333"/>
                        <w:sz w:val="24"/>
                        <w:szCs w:val="24"/>
                        <w:lang w:val="uk-UA"/>
                      </w:rPr>
                      <w:t>Доброта</w:t>
                    </w:r>
                  </w:p>
                </w:txbxContent>
              </v:textbox>
            </v:oval>
            <v:oval id="_x0000_s1078" style="position:absolute;left:4581;top:13554;width:1980;height:1333" fillcolor="#0cf">
              <v:textbox>
                <w:txbxContent>
                  <w:p w:rsidR="004273AD" w:rsidRPr="00FC30EE" w:rsidRDefault="004273AD" w:rsidP="002A7422">
                    <w:pPr>
                      <w:jc w:val="center"/>
                      <w:rPr>
                        <w:rFonts w:ascii="Times New Roman" w:hAnsi="Times New Roman"/>
                        <w:b/>
                        <w:sz w:val="24"/>
                        <w:szCs w:val="24"/>
                        <w:lang w:val="uk-UA"/>
                      </w:rPr>
                    </w:pPr>
                    <w:r w:rsidRPr="00FC30EE">
                      <w:rPr>
                        <w:rFonts w:ascii="Times New Roman" w:hAnsi="Times New Roman"/>
                        <w:b/>
                        <w:sz w:val="24"/>
                        <w:szCs w:val="24"/>
                        <w:lang w:val="uk-UA"/>
                      </w:rPr>
                      <w:t>Виручити з біди</w:t>
                    </w:r>
                  </w:p>
                </w:txbxContent>
              </v:textbox>
            </v:oval>
            <v:oval id="_x0000_s1079" style="position:absolute;left:7281;top:13014;width:1800;height:1260" fillcolor="yellow">
              <v:textbox>
                <w:txbxContent>
                  <w:p w:rsidR="004273AD" w:rsidRPr="00FC30EE" w:rsidRDefault="004273AD" w:rsidP="002A7422">
                    <w:pPr>
                      <w:jc w:val="center"/>
                      <w:rPr>
                        <w:rFonts w:ascii="Times New Roman" w:hAnsi="Times New Roman"/>
                        <w:b/>
                        <w:shadow/>
                        <w:sz w:val="24"/>
                        <w:szCs w:val="24"/>
                        <w:lang w:val="uk-UA"/>
                      </w:rPr>
                    </w:pPr>
                    <w:r w:rsidRPr="00FC30EE">
                      <w:rPr>
                        <w:rFonts w:ascii="Times New Roman" w:hAnsi="Times New Roman"/>
                        <w:b/>
                        <w:shadow/>
                        <w:sz w:val="24"/>
                        <w:szCs w:val="24"/>
                        <w:lang w:val="uk-UA"/>
                      </w:rPr>
                      <w:t>Допомога хворим</w:t>
                    </w:r>
                  </w:p>
                </w:txbxContent>
              </v:textbox>
            </v:oval>
            <v:oval id="_x0000_s1080" style="position:absolute;left:6201;top:13554;width:1800;height:1260" fillcolor="green">
              <v:textbox style="mso-next-textbox:#_x0000_s1080">
                <w:txbxContent>
                  <w:p w:rsidR="004273AD" w:rsidRPr="00FC30EE" w:rsidRDefault="004273AD" w:rsidP="002A7422">
                    <w:pPr>
                      <w:jc w:val="center"/>
                      <w:rPr>
                        <w:rFonts w:ascii="Times New Roman" w:hAnsi="Times New Roman"/>
                        <w:b/>
                        <w:color w:val="FFFFFF"/>
                        <w:sz w:val="24"/>
                        <w:szCs w:val="24"/>
                        <w:lang w:val="uk-UA"/>
                      </w:rPr>
                    </w:pPr>
                    <w:r w:rsidRPr="00FC30EE">
                      <w:rPr>
                        <w:rFonts w:ascii="Times New Roman" w:hAnsi="Times New Roman"/>
                        <w:b/>
                        <w:color w:val="FFFFFF"/>
                        <w:sz w:val="24"/>
                        <w:szCs w:val="24"/>
                        <w:lang w:val="uk-UA"/>
                      </w:rPr>
                      <w:t>Допомога слабким</w:t>
                    </w:r>
                  </w:p>
                </w:txbxContent>
              </v:textbox>
            </v:oval>
          </v:group>
        </w:pic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p>
    <w:p w:rsidR="002A7422" w:rsidRDefault="002A7422" w:rsidP="002A7422">
      <w:pPr>
        <w:spacing w:after="0" w:line="240" w:lineRule="auto"/>
        <w:jc w:val="both"/>
        <w:rPr>
          <w:rFonts w:ascii="Times New Roman" w:hAnsi="Times New Roman"/>
          <w:sz w:val="24"/>
          <w:szCs w:val="24"/>
          <w:lang w:val="uk-UA"/>
        </w:rPr>
      </w:pPr>
    </w:p>
    <w:p w:rsidR="002A7422" w:rsidRDefault="002A7422" w:rsidP="002A7422">
      <w:pPr>
        <w:spacing w:after="0" w:line="240" w:lineRule="auto"/>
        <w:jc w:val="both"/>
        <w:rPr>
          <w:rFonts w:ascii="Times New Roman" w:hAnsi="Times New Roman"/>
          <w:sz w:val="24"/>
          <w:szCs w:val="24"/>
          <w:lang w:val="uk-UA"/>
        </w:rPr>
      </w:pPr>
    </w:p>
    <w:p w:rsidR="002A7422" w:rsidRDefault="002A7422" w:rsidP="002A7422">
      <w:pPr>
        <w:spacing w:after="0" w:line="240" w:lineRule="auto"/>
        <w:jc w:val="both"/>
        <w:rPr>
          <w:rFonts w:ascii="Times New Roman" w:hAnsi="Times New Roman"/>
          <w:sz w:val="24"/>
          <w:szCs w:val="24"/>
          <w:lang w:val="uk-UA"/>
        </w:rPr>
      </w:pPr>
    </w:p>
    <w:p w:rsidR="002A7422" w:rsidRDefault="002A7422" w:rsidP="002A7422">
      <w:pPr>
        <w:spacing w:after="0" w:line="240" w:lineRule="auto"/>
        <w:jc w:val="both"/>
        <w:rPr>
          <w:rFonts w:ascii="Times New Roman" w:hAnsi="Times New Roman"/>
          <w:sz w:val="24"/>
          <w:szCs w:val="24"/>
          <w:lang w:val="uk-UA"/>
        </w:rPr>
      </w:pPr>
      <w:bookmarkStart w:id="0" w:name="_GoBack"/>
      <w:bookmarkEnd w:id="0"/>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lastRenderedPageBreak/>
        <w:t>Давайте зараз спробуємо скласти правила доброти, користуючись кінцевими словами у рядках</w:t>
      </w:r>
    </w:p>
    <w:p w:rsidR="002A7422" w:rsidRPr="00E2172A" w:rsidRDefault="002A7422" w:rsidP="002A7422">
      <w:pPr>
        <w:spacing w:after="0" w:line="240" w:lineRule="auto"/>
        <w:jc w:val="both"/>
        <w:rPr>
          <w:rFonts w:ascii="Times New Roman" w:hAnsi="Times New Roman"/>
          <w:sz w:val="24"/>
          <w:szCs w:val="24"/>
          <w:lang w:val="uk-UA"/>
        </w:rPr>
      </w:pPr>
      <w:proofErr w:type="spellStart"/>
      <w:r w:rsidRPr="00E2172A">
        <w:rPr>
          <w:rFonts w:ascii="Times New Roman" w:hAnsi="Times New Roman"/>
          <w:sz w:val="24"/>
          <w:szCs w:val="24"/>
          <w:lang w:val="uk-UA"/>
        </w:rPr>
        <w:t>_________________________________________пробачай</w:t>
      </w:r>
      <w:proofErr w:type="spellEnd"/>
      <w:r w:rsidRPr="00E2172A">
        <w:rPr>
          <w:rFonts w:ascii="Times New Roman" w:hAnsi="Times New Roman"/>
          <w:sz w:val="24"/>
          <w:szCs w:val="24"/>
          <w:lang w:val="uk-UA"/>
        </w:rPr>
        <w:t>те,</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_________________________________________не звертайте,</w:t>
      </w:r>
    </w:p>
    <w:p w:rsidR="002A7422" w:rsidRPr="00E2172A" w:rsidRDefault="002A7422" w:rsidP="002A7422">
      <w:pPr>
        <w:spacing w:after="0" w:line="240" w:lineRule="auto"/>
        <w:jc w:val="both"/>
        <w:rPr>
          <w:rFonts w:ascii="Times New Roman" w:hAnsi="Times New Roman"/>
          <w:sz w:val="24"/>
          <w:szCs w:val="24"/>
          <w:lang w:val="uk-UA"/>
        </w:rPr>
      </w:pPr>
      <w:proofErr w:type="spellStart"/>
      <w:r w:rsidRPr="00E2172A">
        <w:rPr>
          <w:rFonts w:ascii="Times New Roman" w:hAnsi="Times New Roman"/>
          <w:sz w:val="24"/>
          <w:szCs w:val="24"/>
          <w:lang w:val="uk-UA"/>
        </w:rPr>
        <w:t>_________________________________________пожалій</w:t>
      </w:r>
      <w:proofErr w:type="spellEnd"/>
      <w:r w:rsidRPr="00E2172A">
        <w:rPr>
          <w:rFonts w:ascii="Times New Roman" w:hAnsi="Times New Roman"/>
          <w:sz w:val="24"/>
          <w:szCs w:val="24"/>
          <w:lang w:val="uk-UA"/>
        </w:rPr>
        <w:t>те,</w:t>
      </w:r>
    </w:p>
    <w:p w:rsidR="002A7422" w:rsidRPr="00E2172A" w:rsidRDefault="002A7422" w:rsidP="002A7422">
      <w:pPr>
        <w:spacing w:after="0" w:line="240" w:lineRule="auto"/>
        <w:jc w:val="both"/>
        <w:rPr>
          <w:rFonts w:ascii="Times New Roman" w:hAnsi="Times New Roman"/>
          <w:sz w:val="24"/>
          <w:szCs w:val="24"/>
          <w:lang w:val="uk-UA"/>
        </w:rPr>
      </w:pPr>
      <w:proofErr w:type="spellStart"/>
      <w:r w:rsidRPr="00E2172A">
        <w:rPr>
          <w:rFonts w:ascii="Times New Roman" w:hAnsi="Times New Roman"/>
          <w:sz w:val="24"/>
          <w:szCs w:val="24"/>
          <w:lang w:val="uk-UA"/>
        </w:rPr>
        <w:t>_________________________________________зігрій</w:t>
      </w:r>
      <w:proofErr w:type="spellEnd"/>
      <w:r w:rsidRPr="00E2172A">
        <w:rPr>
          <w:rFonts w:ascii="Times New Roman" w:hAnsi="Times New Roman"/>
          <w:sz w:val="24"/>
          <w:szCs w:val="24"/>
          <w:lang w:val="uk-UA"/>
        </w:rPr>
        <w:t>те</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Давайте зараз запишемо добрі слова, нехай вони постійно зігрівають наші серця.</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(На дошці прикріплені сердечка з паперу, діти заповнюють їх словами: добро, чуйність милосердя, співчуття, доброзичливість,…)</w:t>
      </w:r>
    </w:p>
    <w:p w:rsidR="002A7422" w:rsidRPr="00E2172A" w:rsidRDefault="002A7422" w:rsidP="002A7422">
      <w:pPr>
        <w:spacing w:after="0" w:line="240" w:lineRule="auto"/>
        <w:jc w:val="both"/>
        <w:rPr>
          <w:rFonts w:ascii="Times New Roman" w:hAnsi="Times New Roman"/>
          <w:sz w:val="24"/>
          <w:szCs w:val="24"/>
          <w:lang w:val="uk-UA"/>
        </w:rPr>
      </w:pPr>
    </w:p>
    <w:p w:rsidR="002A7422" w:rsidRPr="00B3082F" w:rsidRDefault="002A7422" w:rsidP="002A7422">
      <w:pPr>
        <w:spacing w:after="0" w:line="240" w:lineRule="auto"/>
        <w:jc w:val="both"/>
        <w:rPr>
          <w:rFonts w:ascii="Times New Roman" w:hAnsi="Times New Roman"/>
          <w:b/>
          <w:i/>
          <w:sz w:val="24"/>
          <w:szCs w:val="24"/>
          <w:lang w:val="uk-UA"/>
        </w:rPr>
      </w:pPr>
      <w:r w:rsidRPr="00B3082F">
        <w:rPr>
          <w:rFonts w:ascii="Times New Roman" w:hAnsi="Times New Roman"/>
          <w:b/>
          <w:i/>
          <w:sz w:val="24"/>
          <w:szCs w:val="24"/>
          <w:lang w:val="uk-UA"/>
        </w:rPr>
        <w:t>Підсумок заняття</w:t>
      </w:r>
    </w:p>
    <w:p w:rsidR="002A7422" w:rsidRPr="00B3082F" w:rsidRDefault="002A7422" w:rsidP="002A7422">
      <w:pPr>
        <w:spacing w:after="0" w:line="240" w:lineRule="auto"/>
        <w:jc w:val="both"/>
        <w:rPr>
          <w:rFonts w:ascii="Times New Roman" w:hAnsi="Times New Roman"/>
          <w:b/>
          <w:sz w:val="24"/>
          <w:szCs w:val="24"/>
          <w:lang w:val="uk-UA"/>
        </w:rPr>
      </w:pPr>
      <w:r w:rsidRPr="00B3082F">
        <w:rPr>
          <w:rFonts w:ascii="Times New Roman" w:hAnsi="Times New Roman"/>
          <w:b/>
          <w:sz w:val="24"/>
          <w:szCs w:val="24"/>
          <w:lang w:val="uk-UA"/>
        </w:rPr>
        <w:t>Учитель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До слова треба ставитися з великою любов’ю, а мову щоденно вчити. Бо чим більше заглиблюєшся у мовні джерела, тим більше пізнаєш її, відчуваєш красу, чарівність рідної мови.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Слово могутнє, яка в ньому сила!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Скажеш з любов’ю і радість росте.</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Слово хороше народжує крила,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Ви не забудьте ніколи про те.</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Тож давайте будемо взаємно привітними, ввічливими, чемними!</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Кажімо більше ніжних слів,</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Знайомим,друзям і коханим.</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Нехай комусь тепліше стане</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Від зливи наших почуттів.</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Нехай тих слів солодкий мед</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Чиюсь загоїть рану.</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Чи перший біль, чи то останній)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Коли б то знати наперед!</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Кажімо більше теплих слів,</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Комусь всміхаймось ненароком.</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То не життя людське коротке,</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Короткі в нас слова черстві.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lastRenderedPageBreak/>
        <w:t>Кажімо більше ніжних слів!!!!</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Цікаві задачі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1. Вовочка 10 разів смикнув за кіску </w:t>
      </w:r>
      <w:proofErr w:type="spellStart"/>
      <w:r w:rsidRPr="00E2172A">
        <w:rPr>
          <w:rFonts w:ascii="Times New Roman" w:hAnsi="Times New Roman"/>
          <w:sz w:val="24"/>
          <w:szCs w:val="24"/>
          <w:lang w:val="uk-UA"/>
        </w:rPr>
        <w:t>Машу</w:t>
      </w:r>
      <w:proofErr w:type="spellEnd"/>
      <w:r w:rsidRPr="00E2172A">
        <w:rPr>
          <w:rFonts w:ascii="Times New Roman" w:hAnsi="Times New Roman"/>
          <w:sz w:val="24"/>
          <w:szCs w:val="24"/>
          <w:lang w:val="uk-UA"/>
        </w:rPr>
        <w:t xml:space="preserve">, 5 разів — Дашу, 7 разів </w:t>
      </w:r>
      <w:proofErr w:type="spellStart"/>
      <w:r w:rsidRPr="00E2172A">
        <w:rPr>
          <w:rFonts w:ascii="Times New Roman" w:hAnsi="Times New Roman"/>
          <w:sz w:val="24"/>
          <w:szCs w:val="24"/>
          <w:lang w:val="uk-UA"/>
        </w:rPr>
        <w:t>Ксюшу</w:t>
      </w:r>
      <w:proofErr w:type="spellEnd"/>
      <w:r w:rsidRPr="00E2172A">
        <w:rPr>
          <w:rFonts w:ascii="Times New Roman" w:hAnsi="Times New Roman"/>
          <w:sz w:val="24"/>
          <w:szCs w:val="24"/>
          <w:lang w:val="uk-UA"/>
        </w:rPr>
        <w:t xml:space="preserve"> і раз, помилково, завуча Маргариту Іванівну. Скільки разів смикав Вовочка за кіски і що йому за це буде?</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2. Повертаючись додому з кіно, Вовочка штовхнув 9 дівчаток і підставив ніжку 11 дівчаткам. Половина скривджених дівчат заревіла, а інша — погналася за Вовочкою і надавала йому по шиї. Скільки разів Вовочка одержав по шиї?</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Подумайте:</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Якими словами можна замінити слово «дякую»?</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Яке слово потрібно сказати, коли ти зрозумів, що зробив щось погане?</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Назвіть п'ять чарівних слів.</w:t>
      </w:r>
    </w:p>
    <w:p w:rsidR="002A7422"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Якими словами ви про що-небудь попросите? </w:t>
      </w:r>
    </w:p>
    <w:p w:rsidR="002A7422" w:rsidRDefault="002A7422" w:rsidP="002A7422">
      <w:pPr>
        <w:spacing w:after="0" w:line="240" w:lineRule="auto"/>
        <w:jc w:val="both"/>
        <w:rPr>
          <w:rFonts w:ascii="Times New Roman" w:hAnsi="Times New Roman"/>
          <w:sz w:val="24"/>
          <w:szCs w:val="24"/>
          <w:lang w:val="uk-UA"/>
        </w:rPr>
      </w:pPr>
    </w:p>
    <w:p w:rsidR="002A7422" w:rsidRDefault="002A7422" w:rsidP="002A7422">
      <w:pPr>
        <w:spacing w:after="0" w:line="240" w:lineRule="auto"/>
        <w:jc w:val="both"/>
        <w:rPr>
          <w:rFonts w:ascii="Times New Roman" w:hAnsi="Times New Roman"/>
          <w:sz w:val="24"/>
          <w:szCs w:val="24"/>
          <w:lang w:val="uk-UA"/>
        </w:rPr>
      </w:pPr>
    </w:p>
    <w:p w:rsidR="002A7422" w:rsidRPr="00895FF9" w:rsidRDefault="002A7422" w:rsidP="002A7422">
      <w:pPr>
        <w:spacing w:after="0" w:line="240" w:lineRule="auto"/>
        <w:jc w:val="center"/>
        <w:rPr>
          <w:rFonts w:ascii="Times New Roman" w:hAnsi="Times New Roman"/>
          <w:b/>
          <w:i/>
          <w:sz w:val="24"/>
          <w:szCs w:val="24"/>
          <w:lang w:val="uk-UA"/>
        </w:rPr>
      </w:pPr>
      <w:r w:rsidRPr="00895FF9">
        <w:rPr>
          <w:rFonts w:ascii="Times New Roman" w:hAnsi="Times New Roman"/>
          <w:b/>
          <w:i/>
          <w:sz w:val="24"/>
          <w:szCs w:val="24"/>
          <w:lang w:val="uk-UA"/>
        </w:rPr>
        <w:t>Бесіда з елементами гри</w:t>
      </w:r>
    </w:p>
    <w:p w:rsidR="002A7422" w:rsidRPr="00895FF9" w:rsidRDefault="002A7422" w:rsidP="002A7422">
      <w:pPr>
        <w:spacing w:after="0" w:line="240" w:lineRule="auto"/>
        <w:jc w:val="center"/>
        <w:rPr>
          <w:rFonts w:ascii="Times New Roman" w:hAnsi="Times New Roman"/>
          <w:b/>
          <w:i/>
          <w:sz w:val="24"/>
          <w:szCs w:val="24"/>
          <w:lang w:val="uk-UA"/>
        </w:rPr>
      </w:pPr>
      <w:r w:rsidRPr="00895FF9">
        <w:rPr>
          <w:rFonts w:ascii="Times New Roman" w:hAnsi="Times New Roman"/>
          <w:b/>
          <w:i/>
          <w:sz w:val="24"/>
          <w:szCs w:val="24"/>
          <w:lang w:val="uk-UA"/>
        </w:rPr>
        <w:t>«Казковий день»</w:t>
      </w:r>
    </w:p>
    <w:p w:rsidR="002A7422" w:rsidRPr="00E2172A" w:rsidRDefault="002A7422" w:rsidP="002A7422">
      <w:pPr>
        <w:spacing w:after="0" w:line="240" w:lineRule="auto"/>
        <w:jc w:val="both"/>
        <w:rPr>
          <w:rFonts w:ascii="Times New Roman" w:hAnsi="Times New Roman"/>
          <w:sz w:val="24"/>
          <w:szCs w:val="24"/>
          <w:lang w:val="uk-UA"/>
        </w:rPr>
      </w:pPr>
    </w:p>
    <w:p w:rsidR="002A7422" w:rsidRPr="00895FF9" w:rsidRDefault="00C20058" w:rsidP="002A7422">
      <w:pPr>
        <w:spacing w:after="0" w:line="240" w:lineRule="auto"/>
        <w:jc w:val="both"/>
        <w:rPr>
          <w:rFonts w:ascii="Times New Roman" w:hAnsi="Times New Roman"/>
          <w:b/>
          <w:sz w:val="24"/>
          <w:szCs w:val="24"/>
          <w:lang w:val="uk-UA"/>
        </w:rPr>
      </w:pPr>
      <w:r>
        <w:rPr>
          <w:rFonts w:ascii="Times New Roman" w:hAnsi="Times New Roman"/>
          <w:b/>
          <w:noProof/>
          <w:sz w:val="24"/>
          <w:szCs w:val="24"/>
        </w:rPr>
        <w:drawing>
          <wp:anchor distT="0" distB="0" distL="114300" distR="114300" simplePos="0" relativeHeight="251724800" behindDoc="1" locked="0" layoutInCell="1" allowOverlap="1">
            <wp:simplePos x="0" y="0"/>
            <wp:positionH relativeFrom="column">
              <wp:posOffset>2727960</wp:posOffset>
            </wp:positionH>
            <wp:positionV relativeFrom="paragraph">
              <wp:posOffset>0</wp:posOffset>
            </wp:positionV>
            <wp:extent cx="1609725" cy="1409700"/>
            <wp:effectExtent l="19050" t="0" r="9525" b="0"/>
            <wp:wrapTight wrapText="bothSides">
              <wp:wrapPolygon edited="0">
                <wp:start x="-256" y="0"/>
                <wp:lineTo x="-256" y="21308"/>
                <wp:lineTo x="21728" y="21308"/>
                <wp:lineTo x="21728" y="0"/>
                <wp:lineTo x="-256" y="0"/>
              </wp:wrapPolygon>
            </wp:wrapTight>
            <wp:docPr id="22" name="Рисунок 11" descr="C:\Documents and Settings\User\Рабочий стол\figyri_skazki_cd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figyri_skazki_cd_32.jpg"/>
                    <pic:cNvPicPr>
                      <a:picLocks noChangeAspect="1" noChangeArrowheads="1"/>
                    </pic:cNvPicPr>
                  </pic:nvPicPr>
                  <pic:blipFill>
                    <a:blip r:embed="rId38"/>
                    <a:srcRect/>
                    <a:stretch>
                      <a:fillRect/>
                    </a:stretch>
                  </pic:blipFill>
                  <pic:spPr bwMode="auto">
                    <a:xfrm>
                      <a:off x="0" y="0"/>
                      <a:ext cx="1609725" cy="1409700"/>
                    </a:xfrm>
                    <a:prstGeom prst="rect">
                      <a:avLst/>
                    </a:prstGeom>
                    <a:noFill/>
                    <a:ln w="9525">
                      <a:noFill/>
                      <a:miter lim="800000"/>
                      <a:headEnd/>
                      <a:tailEnd/>
                    </a:ln>
                  </pic:spPr>
                </pic:pic>
              </a:graphicData>
            </a:graphic>
          </wp:anchor>
        </w:drawing>
      </w:r>
      <w:r w:rsidR="002A7422" w:rsidRPr="00895FF9">
        <w:rPr>
          <w:rFonts w:ascii="Times New Roman" w:hAnsi="Times New Roman"/>
          <w:b/>
          <w:sz w:val="24"/>
          <w:szCs w:val="24"/>
          <w:lang w:val="uk-UA"/>
        </w:rPr>
        <w:t>Мета:</w:t>
      </w:r>
    </w:p>
    <w:p w:rsidR="002A7422" w:rsidRPr="00C20058" w:rsidRDefault="002A7422" w:rsidP="002A7422">
      <w:pPr>
        <w:spacing w:after="0" w:line="240" w:lineRule="auto"/>
        <w:jc w:val="both"/>
        <w:rPr>
          <w:rFonts w:ascii="Times New Roman" w:hAnsi="Times New Roman"/>
          <w:sz w:val="24"/>
          <w:szCs w:val="24"/>
        </w:rPr>
      </w:pPr>
      <w:r w:rsidRPr="00E2172A">
        <w:rPr>
          <w:rFonts w:ascii="Times New Roman" w:hAnsi="Times New Roman"/>
          <w:sz w:val="24"/>
          <w:szCs w:val="24"/>
          <w:lang w:val="uk-UA"/>
        </w:rPr>
        <w:t>- Узагальнити знання дітей про ЗСЖ ;</w:t>
      </w:r>
      <w:r w:rsidR="00C20058" w:rsidRPr="00C2005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Корекція дрібної моторики рук, зору, постави, розвиток психічних процесів;</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Привчати дітей працювати спільно.</w:t>
      </w:r>
    </w:p>
    <w:p w:rsidR="002A7422" w:rsidRPr="00895FF9" w:rsidRDefault="002A7422" w:rsidP="002A7422">
      <w:pPr>
        <w:spacing w:after="0" w:line="240" w:lineRule="auto"/>
        <w:jc w:val="both"/>
        <w:rPr>
          <w:rFonts w:ascii="Times New Roman" w:hAnsi="Times New Roman"/>
          <w:b/>
          <w:sz w:val="24"/>
          <w:szCs w:val="24"/>
          <w:lang w:val="uk-UA"/>
        </w:rPr>
      </w:pPr>
      <w:r w:rsidRPr="00895FF9">
        <w:rPr>
          <w:rFonts w:ascii="Times New Roman" w:hAnsi="Times New Roman"/>
          <w:b/>
          <w:sz w:val="24"/>
          <w:szCs w:val="24"/>
          <w:lang w:val="uk-UA"/>
        </w:rPr>
        <w:t>Обладнання:</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Посох і шапка діда Мороза, фото </w:t>
      </w:r>
      <w:proofErr w:type="spellStart"/>
      <w:r w:rsidRPr="00E2172A">
        <w:rPr>
          <w:rFonts w:ascii="Times New Roman" w:hAnsi="Times New Roman"/>
          <w:sz w:val="24"/>
          <w:szCs w:val="24"/>
          <w:lang w:val="uk-UA"/>
        </w:rPr>
        <w:t>Санти</w:t>
      </w:r>
      <w:proofErr w:type="spellEnd"/>
      <w:r w:rsidRPr="00E2172A">
        <w:rPr>
          <w:rFonts w:ascii="Times New Roman" w:hAnsi="Times New Roman"/>
          <w:sz w:val="24"/>
          <w:szCs w:val="24"/>
          <w:lang w:val="uk-UA"/>
        </w:rPr>
        <w:t xml:space="preserve"> і діда Мороза - Синього носа;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Картинка «Зимовий ліс»;</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Два розрізних «</w:t>
      </w:r>
      <w:proofErr w:type="spellStart"/>
      <w:r w:rsidRPr="00E2172A">
        <w:rPr>
          <w:rFonts w:ascii="Times New Roman" w:hAnsi="Times New Roman"/>
          <w:sz w:val="24"/>
          <w:szCs w:val="24"/>
          <w:lang w:val="uk-UA"/>
        </w:rPr>
        <w:t>Сніговика</w:t>
      </w:r>
      <w:proofErr w:type="spellEnd"/>
      <w:r w:rsidRPr="00E2172A">
        <w:rPr>
          <w:rFonts w:ascii="Times New Roman" w:hAnsi="Times New Roman"/>
          <w:sz w:val="24"/>
          <w:szCs w:val="24"/>
          <w:lang w:val="uk-UA"/>
        </w:rPr>
        <w:t>» на ватмані;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Назва місяців: «Грудень» і «Лютий»;</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За кількістю вихованців: емблеми з казковими персонажами, зірочки з кольорового паперу, масажні килимки, «Черепашки» для дрібної моторики рук, «Ковпачки» для зору;</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lastRenderedPageBreak/>
        <w:t xml:space="preserve">- Бубон, плетений кошик, </w:t>
      </w:r>
      <w:proofErr w:type="spellStart"/>
      <w:r w:rsidRPr="00E2172A">
        <w:rPr>
          <w:rFonts w:ascii="Times New Roman" w:hAnsi="Times New Roman"/>
          <w:sz w:val="24"/>
          <w:szCs w:val="24"/>
          <w:lang w:val="uk-UA"/>
        </w:rPr>
        <w:t>кошик</w:t>
      </w:r>
      <w:proofErr w:type="spellEnd"/>
      <w:r w:rsidRPr="00E2172A">
        <w:rPr>
          <w:rFonts w:ascii="Times New Roman" w:hAnsi="Times New Roman"/>
          <w:sz w:val="24"/>
          <w:szCs w:val="24"/>
          <w:lang w:val="uk-UA"/>
        </w:rPr>
        <w:t xml:space="preserve"> для сміття, дві пам’ятки, листи;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 Музичний супровід для </w:t>
      </w:r>
      <w:proofErr w:type="spellStart"/>
      <w:r w:rsidRPr="00E2172A">
        <w:rPr>
          <w:rFonts w:ascii="Times New Roman" w:hAnsi="Times New Roman"/>
          <w:sz w:val="24"/>
          <w:szCs w:val="24"/>
          <w:lang w:val="uk-UA"/>
        </w:rPr>
        <w:t>фізкультхвилинки</w:t>
      </w:r>
      <w:proofErr w:type="spellEnd"/>
      <w:r w:rsidRPr="00E2172A">
        <w:rPr>
          <w:rFonts w:ascii="Times New Roman" w:hAnsi="Times New Roman"/>
          <w:sz w:val="24"/>
          <w:szCs w:val="24"/>
          <w:lang w:val="uk-UA"/>
        </w:rPr>
        <w:t>.</w:t>
      </w:r>
    </w:p>
    <w:p w:rsidR="002A7422" w:rsidRPr="00E2172A" w:rsidRDefault="002A7422" w:rsidP="002A7422">
      <w:pPr>
        <w:spacing w:after="0" w:line="240" w:lineRule="auto"/>
        <w:jc w:val="both"/>
        <w:rPr>
          <w:rFonts w:ascii="Times New Roman" w:hAnsi="Times New Roman"/>
          <w:sz w:val="24"/>
          <w:szCs w:val="24"/>
          <w:lang w:val="uk-UA"/>
        </w:rPr>
      </w:pPr>
      <w:r w:rsidRPr="00975210">
        <w:rPr>
          <w:rFonts w:ascii="Times New Roman" w:hAnsi="Times New Roman"/>
          <w:b/>
          <w:sz w:val="24"/>
          <w:szCs w:val="24"/>
          <w:lang w:val="uk-UA"/>
        </w:rPr>
        <w:t>Попередня робота:</w:t>
      </w:r>
      <w:r w:rsidRPr="00E2172A">
        <w:rPr>
          <w:rFonts w:ascii="Times New Roman" w:hAnsi="Times New Roman"/>
          <w:sz w:val="24"/>
          <w:szCs w:val="24"/>
          <w:lang w:val="uk-UA"/>
        </w:rPr>
        <w:t xml:space="preserve"> бесіди на тему ЗСЖ , виготовлення атрибутів, плетіння косичок для Черепашок, виготовлення сніжинок, крижинок, малювання «</w:t>
      </w:r>
      <w:proofErr w:type="spellStart"/>
      <w:r w:rsidRPr="00E2172A">
        <w:rPr>
          <w:rFonts w:ascii="Times New Roman" w:hAnsi="Times New Roman"/>
          <w:sz w:val="24"/>
          <w:szCs w:val="24"/>
          <w:lang w:val="uk-UA"/>
        </w:rPr>
        <w:t>Сніговички</w:t>
      </w:r>
      <w:proofErr w:type="spellEnd"/>
      <w:r w:rsidRPr="00E2172A">
        <w:rPr>
          <w:rFonts w:ascii="Times New Roman" w:hAnsi="Times New Roman"/>
          <w:sz w:val="24"/>
          <w:szCs w:val="24"/>
          <w:lang w:val="uk-UA"/>
        </w:rPr>
        <w:t>», ялинкових гілочок.</w:t>
      </w:r>
    </w:p>
    <w:p w:rsidR="002A7422" w:rsidRPr="00E2172A" w:rsidRDefault="002A7422" w:rsidP="002A7422">
      <w:pPr>
        <w:spacing w:after="0" w:line="240" w:lineRule="auto"/>
        <w:jc w:val="both"/>
        <w:rPr>
          <w:rFonts w:ascii="Times New Roman" w:hAnsi="Times New Roman"/>
          <w:sz w:val="24"/>
          <w:szCs w:val="24"/>
          <w:lang w:val="uk-UA"/>
        </w:rPr>
      </w:pPr>
    </w:p>
    <w:p w:rsidR="002A7422" w:rsidRPr="00975210" w:rsidRDefault="002A7422" w:rsidP="002A7422">
      <w:pPr>
        <w:spacing w:after="0" w:line="240" w:lineRule="auto"/>
        <w:jc w:val="both"/>
        <w:rPr>
          <w:rFonts w:ascii="Times New Roman" w:hAnsi="Times New Roman"/>
          <w:b/>
          <w:sz w:val="24"/>
          <w:szCs w:val="24"/>
          <w:lang w:val="uk-UA"/>
        </w:rPr>
      </w:pPr>
      <w:r w:rsidRPr="00975210">
        <w:rPr>
          <w:rFonts w:ascii="Times New Roman" w:hAnsi="Times New Roman"/>
          <w:b/>
          <w:sz w:val="24"/>
          <w:szCs w:val="24"/>
          <w:lang w:val="uk-UA"/>
        </w:rPr>
        <w:t>Хід заходу :</w:t>
      </w:r>
    </w:p>
    <w:p w:rsidR="002A7422" w:rsidRPr="00975210" w:rsidRDefault="002A7422" w:rsidP="002A7422">
      <w:pPr>
        <w:spacing w:after="0" w:line="240" w:lineRule="auto"/>
        <w:jc w:val="both"/>
        <w:rPr>
          <w:rFonts w:ascii="Times New Roman" w:hAnsi="Times New Roman"/>
          <w:b/>
          <w:sz w:val="24"/>
          <w:szCs w:val="24"/>
          <w:lang w:val="uk-UA"/>
        </w:rPr>
      </w:pPr>
      <w:r w:rsidRPr="00975210">
        <w:rPr>
          <w:rFonts w:ascii="Times New Roman" w:hAnsi="Times New Roman"/>
          <w:b/>
          <w:sz w:val="24"/>
          <w:szCs w:val="24"/>
          <w:lang w:val="uk-UA"/>
        </w:rPr>
        <w:t xml:space="preserve">Ведучий: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Нехай посмішка неодмінно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Раптом торкнеться ваших очей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І гарний настрій</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Не покине всіх вас зараз!</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Добрий день, гості та дітлахи! Вам подобається дивитися мультфільми, читати казки? Давайте сьогодні з вами проведемо «Казковий день»! Але в нього зможуть потрапити тільки казкові герої!</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(діти вибирають емблему з казковим персонажем).</w:t>
      </w:r>
    </w:p>
    <w:p w:rsidR="002A7422" w:rsidRPr="00975210" w:rsidRDefault="002A7422" w:rsidP="002A7422">
      <w:pPr>
        <w:spacing w:after="0" w:line="240" w:lineRule="auto"/>
        <w:jc w:val="both"/>
        <w:rPr>
          <w:rFonts w:ascii="Times New Roman" w:hAnsi="Times New Roman"/>
          <w:b/>
          <w:sz w:val="24"/>
          <w:szCs w:val="24"/>
          <w:lang w:val="uk-UA"/>
        </w:rPr>
      </w:pPr>
    </w:p>
    <w:p w:rsidR="002A7422" w:rsidRPr="00975210" w:rsidRDefault="002A7422" w:rsidP="002A7422">
      <w:pPr>
        <w:spacing w:after="0" w:line="240" w:lineRule="auto"/>
        <w:jc w:val="both"/>
        <w:rPr>
          <w:rFonts w:ascii="Times New Roman" w:hAnsi="Times New Roman"/>
          <w:b/>
          <w:sz w:val="24"/>
          <w:szCs w:val="24"/>
          <w:lang w:val="uk-UA"/>
        </w:rPr>
      </w:pPr>
      <w:r w:rsidRPr="00975210">
        <w:rPr>
          <w:rFonts w:ascii="Times New Roman" w:hAnsi="Times New Roman"/>
          <w:b/>
          <w:sz w:val="24"/>
          <w:szCs w:val="24"/>
          <w:lang w:val="uk-UA"/>
        </w:rPr>
        <w:t>Гра «Знайомство»: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Ведучий: Я - Іван </w:t>
      </w:r>
      <w:proofErr w:type="spellStart"/>
      <w:r w:rsidRPr="00E2172A">
        <w:rPr>
          <w:rFonts w:ascii="Times New Roman" w:hAnsi="Times New Roman"/>
          <w:sz w:val="24"/>
          <w:szCs w:val="24"/>
          <w:lang w:val="uk-UA"/>
        </w:rPr>
        <w:t>Іванич</w:t>
      </w:r>
      <w:proofErr w:type="spellEnd"/>
      <w:r w:rsidRPr="00E2172A">
        <w:rPr>
          <w:rFonts w:ascii="Times New Roman" w:hAnsi="Times New Roman"/>
          <w:sz w:val="24"/>
          <w:szCs w:val="24"/>
          <w:lang w:val="uk-UA"/>
        </w:rPr>
        <w:t xml:space="preserve"> з казки «</w:t>
      </w:r>
      <w:proofErr w:type="spellStart"/>
      <w:r w:rsidRPr="00E2172A">
        <w:rPr>
          <w:rFonts w:ascii="Times New Roman" w:hAnsi="Times New Roman"/>
          <w:sz w:val="24"/>
          <w:szCs w:val="24"/>
          <w:lang w:val="uk-UA"/>
        </w:rPr>
        <w:t>Морозко</w:t>
      </w:r>
      <w:proofErr w:type="spellEnd"/>
      <w:r w:rsidRPr="00E2172A">
        <w:rPr>
          <w:rFonts w:ascii="Times New Roman" w:hAnsi="Times New Roman"/>
          <w:sz w:val="24"/>
          <w:szCs w:val="24"/>
          <w:lang w:val="uk-UA"/>
        </w:rPr>
        <w:t xml:space="preserve">». Я буду головним героєм сьогодні, тому що моя </w:t>
      </w:r>
      <w:proofErr w:type="spellStart"/>
      <w:r w:rsidRPr="00E2172A">
        <w:rPr>
          <w:rFonts w:ascii="Times New Roman" w:hAnsi="Times New Roman"/>
          <w:sz w:val="24"/>
          <w:szCs w:val="24"/>
          <w:lang w:val="uk-UA"/>
        </w:rPr>
        <w:t>зимушка</w:t>
      </w:r>
      <w:proofErr w:type="spellEnd"/>
      <w:r w:rsidRPr="00E2172A">
        <w:rPr>
          <w:rFonts w:ascii="Times New Roman" w:hAnsi="Times New Roman"/>
          <w:sz w:val="24"/>
          <w:szCs w:val="24"/>
          <w:lang w:val="uk-UA"/>
        </w:rPr>
        <w:t xml:space="preserve"> в природі царює! А ви хто, з якої казки або мультфільму до мене завітали?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(діти передають посох по колу, називаючи ім'я свого казкового персонажа і казку).</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Вправа « Ворота» (на зняття м'язового напруження у дітей):</w:t>
      </w:r>
    </w:p>
    <w:p w:rsidR="002A7422" w:rsidRPr="00E2172A" w:rsidRDefault="002A7422" w:rsidP="002A7422">
      <w:pPr>
        <w:spacing w:after="0" w:line="240" w:lineRule="auto"/>
        <w:jc w:val="both"/>
        <w:rPr>
          <w:rFonts w:ascii="Times New Roman" w:hAnsi="Times New Roman"/>
          <w:sz w:val="24"/>
          <w:szCs w:val="24"/>
          <w:lang w:val="uk-UA"/>
        </w:rPr>
      </w:pPr>
      <w:r w:rsidRPr="00975210">
        <w:rPr>
          <w:rFonts w:ascii="Times New Roman" w:hAnsi="Times New Roman"/>
          <w:b/>
          <w:sz w:val="24"/>
          <w:szCs w:val="24"/>
          <w:lang w:val="uk-UA"/>
        </w:rPr>
        <w:t xml:space="preserve">Ведучий </w:t>
      </w:r>
      <w:r w:rsidRPr="00E2172A">
        <w:rPr>
          <w:rFonts w:ascii="Times New Roman" w:hAnsi="Times New Roman"/>
          <w:sz w:val="24"/>
          <w:szCs w:val="24"/>
          <w:lang w:val="uk-UA"/>
        </w:rPr>
        <w:t>: Ой, я, пень старий, голова з дірою! Забув, що ворота в казковий день заморозив! Допоможіть, відчиніть!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(діти стають спиною один до одного на відстані витягнутої руки)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У верху воріт постукаємо - бурульки зіб'ємо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(ребром долоні постукати від шиї до плеча і назад)</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По всім воротам кулачками постукаємо, сніг стряхнемо!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(кулачками постукати по всій спині).</w:t>
      </w:r>
    </w:p>
    <w:p w:rsidR="002A7422" w:rsidRPr="00E2172A" w:rsidRDefault="002A7422" w:rsidP="002A7422">
      <w:pPr>
        <w:spacing w:after="0" w:line="240" w:lineRule="auto"/>
        <w:jc w:val="both"/>
        <w:rPr>
          <w:rFonts w:ascii="Times New Roman" w:hAnsi="Times New Roman"/>
          <w:sz w:val="24"/>
          <w:szCs w:val="24"/>
          <w:lang w:val="uk-UA"/>
        </w:rPr>
      </w:pPr>
    </w:p>
    <w:p w:rsidR="002A7422" w:rsidRPr="00975210" w:rsidRDefault="002A7422" w:rsidP="002A7422">
      <w:pPr>
        <w:spacing w:after="0" w:line="240" w:lineRule="auto"/>
        <w:jc w:val="both"/>
        <w:rPr>
          <w:rFonts w:ascii="Times New Roman" w:hAnsi="Times New Roman"/>
          <w:b/>
          <w:sz w:val="24"/>
          <w:szCs w:val="24"/>
          <w:lang w:val="uk-UA"/>
        </w:rPr>
      </w:pPr>
      <w:r w:rsidRPr="00975210">
        <w:rPr>
          <w:rFonts w:ascii="Times New Roman" w:hAnsi="Times New Roman"/>
          <w:b/>
          <w:sz w:val="24"/>
          <w:szCs w:val="24"/>
          <w:lang w:val="uk-UA"/>
        </w:rPr>
        <w:t>Свята :</w:t>
      </w:r>
    </w:p>
    <w:p w:rsidR="002A7422" w:rsidRPr="00E2172A" w:rsidRDefault="002A7422" w:rsidP="002A7422">
      <w:pPr>
        <w:spacing w:after="0" w:line="240" w:lineRule="auto"/>
        <w:jc w:val="both"/>
        <w:rPr>
          <w:rFonts w:ascii="Times New Roman" w:hAnsi="Times New Roman"/>
          <w:sz w:val="24"/>
          <w:szCs w:val="24"/>
          <w:lang w:val="uk-UA"/>
        </w:rPr>
      </w:pPr>
      <w:r w:rsidRPr="00975210">
        <w:rPr>
          <w:rFonts w:ascii="Times New Roman" w:hAnsi="Times New Roman"/>
          <w:b/>
          <w:sz w:val="24"/>
          <w:szCs w:val="24"/>
          <w:lang w:val="uk-UA"/>
        </w:rPr>
        <w:t>Ведучий:</w:t>
      </w:r>
      <w:r w:rsidRPr="00E2172A">
        <w:rPr>
          <w:rFonts w:ascii="Times New Roman" w:hAnsi="Times New Roman"/>
          <w:sz w:val="24"/>
          <w:szCs w:val="24"/>
          <w:lang w:val="uk-UA"/>
        </w:rPr>
        <w:t xml:space="preserve"> Проходьте за столи дубові, сідайте на пеньки ялинкові!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lastRenderedPageBreak/>
        <w:t>(діти розсідаються на дві команди: герої мультфільмів та казок).</w:t>
      </w:r>
    </w:p>
    <w:p w:rsidR="002A7422" w:rsidRPr="00E2172A" w:rsidRDefault="002A7422" w:rsidP="002A7422">
      <w:pPr>
        <w:spacing w:after="0" w:line="240" w:lineRule="auto"/>
        <w:jc w:val="both"/>
        <w:rPr>
          <w:rFonts w:ascii="Times New Roman" w:hAnsi="Times New Roman"/>
          <w:sz w:val="24"/>
          <w:szCs w:val="24"/>
          <w:lang w:val="uk-UA"/>
        </w:rPr>
      </w:pPr>
      <w:r w:rsidRPr="00975210">
        <w:rPr>
          <w:rFonts w:ascii="Times New Roman" w:hAnsi="Times New Roman"/>
          <w:b/>
          <w:sz w:val="24"/>
          <w:szCs w:val="24"/>
          <w:lang w:val="uk-UA"/>
        </w:rPr>
        <w:t>Ведучий:</w:t>
      </w:r>
      <w:r w:rsidRPr="00E2172A">
        <w:rPr>
          <w:rFonts w:ascii="Times New Roman" w:hAnsi="Times New Roman"/>
          <w:sz w:val="24"/>
          <w:szCs w:val="24"/>
          <w:lang w:val="uk-UA"/>
        </w:rPr>
        <w:t xml:space="preserve"> У мене «панує» місяць «Грудень», тільки в цьому зимовому місяці є свята, так чи ні?</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(відповіді дітей)</w:t>
      </w:r>
    </w:p>
    <w:p w:rsidR="002A7422" w:rsidRPr="00E2172A" w:rsidRDefault="002A7422" w:rsidP="002A7422">
      <w:pPr>
        <w:spacing w:after="0" w:line="240" w:lineRule="auto"/>
        <w:jc w:val="both"/>
        <w:rPr>
          <w:rFonts w:ascii="Times New Roman" w:hAnsi="Times New Roman"/>
          <w:sz w:val="24"/>
          <w:szCs w:val="24"/>
          <w:lang w:val="uk-UA"/>
        </w:rPr>
      </w:pPr>
      <w:r w:rsidRPr="00975210">
        <w:rPr>
          <w:rFonts w:ascii="Times New Roman" w:hAnsi="Times New Roman"/>
          <w:b/>
          <w:sz w:val="24"/>
          <w:szCs w:val="24"/>
          <w:lang w:val="uk-UA"/>
        </w:rPr>
        <w:t>Ведучий:</w:t>
      </w:r>
      <w:r w:rsidRPr="00E2172A">
        <w:rPr>
          <w:rFonts w:ascii="Times New Roman" w:hAnsi="Times New Roman"/>
          <w:sz w:val="24"/>
          <w:szCs w:val="24"/>
          <w:lang w:val="uk-UA"/>
        </w:rPr>
        <w:t xml:space="preserve"> Хто такі воїни-захисники? Яким повинен бути захисник Батьківщини?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(відповіді дітей)</w:t>
      </w:r>
    </w:p>
    <w:p w:rsidR="002A7422" w:rsidRPr="00E2172A" w:rsidRDefault="002A7422" w:rsidP="002A7422">
      <w:pPr>
        <w:spacing w:after="0" w:line="240" w:lineRule="auto"/>
        <w:jc w:val="both"/>
        <w:rPr>
          <w:rFonts w:ascii="Times New Roman" w:hAnsi="Times New Roman"/>
          <w:sz w:val="24"/>
          <w:szCs w:val="24"/>
          <w:lang w:val="uk-UA"/>
        </w:rPr>
      </w:pPr>
      <w:r w:rsidRPr="00975210">
        <w:rPr>
          <w:rFonts w:ascii="Times New Roman" w:hAnsi="Times New Roman"/>
          <w:b/>
          <w:sz w:val="24"/>
          <w:szCs w:val="24"/>
          <w:lang w:val="uk-UA"/>
        </w:rPr>
        <w:t>Ведучий:</w:t>
      </w:r>
      <w:r w:rsidRPr="00E2172A">
        <w:rPr>
          <w:rFonts w:ascii="Times New Roman" w:hAnsi="Times New Roman"/>
          <w:sz w:val="24"/>
          <w:szCs w:val="24"/>
          <w:lang w:val="uk-UA"/>
        </w:rPr>
        <w:t xml:space="preserve"> </w:t>
      </w:r>
      <w:proofErr w:type="spellStart"/>
      <w:r w:rsidRPr="00E2172A">
        <w:rPr>
          <w:rFonts w:ascii="Times New Roman" w:hAnsi="Times New Roman"/>
          <w:sz w:val="24"/>
          <w:szCs w:val="24"/>
          <w:lang w:val="uk-UA"/>
        </w:rPr>
        <w:t>Ех</w:t>
      </w:r>
      <w:proofErr w:type="spellEnd"/>
      <w:r w:rsidRPr="00E2172A">
        <w:rPr>
          <w:rFonts w:ascii="Times New Roman" w:hAnsi="Times New Roman"/>
          <w:sz w:val="24"/>
          <w:szCs w:val="24"/>
          <w:lang w:val="uk-UA"/>
        </w:rPr>
        <w:t>, а мені б захисників зі снігу - срібла змайструвати! Щоб вони мій улюблений сніжний ліс стерегли, та снігом вкутували! Та сам я не можу, часто хворію, хандра, худну. От би мені не хворіти, навчитися здоровіти! А ви про здоров'я щось знаєте?</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(відповіді дітей)</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Тоді слухайте мій Сніговий указ! Хто з вас казкові герої чи герої з мультфільмів, мене, Івана Івановича, навчить грамоті здоров'я, тим героям я дозволю мені </w:t>
      </w:r>
      <w:proofErr w:type="spellStart"/>
      <w:r w:rsidRPr="00E2172A">
        <w:rPr>
          <w:rFonts w:ascii="Times New Roman" w:hAnsi="Times New Roman"/>
          <w:sz w:val="24"/>
          <w:szCs w:val="24"/>
          <w:lang w:val="uk-UA"/>
        </w:rPr>
        <w:t>Сніговичка</w:t>
      </w:r>
      <w:proofErr w:type="spellEnd"/>
      <w:r w:rsidRPr="00E2172A">
        <w:rPr>
          <w:rFonts w:ascii="Times New Roman" w:hAnsi="Times New Roman"/>
          <w:sz w:val="24"/>
          <w:szCs w:val="24"/>
          <w:lang w:val="uk-UA"/>
        </w:rPr>
        <w:t xml:space="preserve"> - захисника змайструвати. А хто дружно попрацює, того золотими монетами нагороджу. А хто лінуватися буде, того сніжним сріблом з ніг до голови засиплю!</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Ну що, згодні? У добру путь!</w:t>
      </w:r>
    </w:p>
    <w:p w:rsidR="002A7422" w:rsidRPr="00E2172A" w:rsidRDefault="002A7422" w:rsidP="002A7422">
      <w:pPr>
        <w:spacing w:after="0" w:line="240" w:lineRule="auto"/>
        <w:jc w:val="both"/>
        <w:rPr>
          <w:rFonts w:ascii="Times New Roman" w:hAnsi="Times New Roman"/>
          <w:sz w:val="24"/>
          <w:szCs w:val="24"/>
          <w:lang w:val="uk-UA"/>
        </w:rPr>
      </w:pPr>
    </w:p>
    <w:p w:rsidR="002A7422" w:rsidRPr="00975210" w:rsidRDefault="002A7422" w:rsidP="002A7422">
      <w:pPr>
        <w:spacing w:after="0" w:line="240" w:lineRule="auto"/>
        <w:jc w:val="both"/>
        <w:rPr>
          <w:rFonts w:ascii="Times New Roman" w:hAnsi="Times New Roman"/>
          <w:b/>
          <w:i/>
          <w:sz w:val="24"/>
          <w:szCs w:val="24"/>
          <w:lang w:val="uk-UA"/>
        </w:rPr>
      </w:pPr>
      <w:r w:rsidRPr="00975210">
        <w:rPr>
          <w:rFonts w:ascii="Times New Roman" w:hAnsi="Times New Roman"/>
          <w:b/>
          <w:i/>
          <w:sz w:val="24"/>
          <w:szCs w:val="24"/>
          <w:lang w:val="uk-UA"/>
        </w:rPr>
        <w:t>Вправа «Черепашка» (на корекцію дрібної моторики рук):</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(дзвонить будильник)</w:t>
      </w:r>
    </w:p>
    <w:p w:rsidR="002A7422" w:rsidRPr="00E2172A" w:rsidRDefault="0093402A" w:rsidP="002A7422">
      <w:pPr>
        <w:spacing w:after="0" w:line="240" w:lineRule="auto"/>
        <w:jc w:val="both"/>
        <w:rPr>
          <w:rFonts w:ascii="Times New Roman" w:hAnsi="Times New Roman"/>
          <w:sz w:val="24"/>
          <w:szCs w:val="24"/>
          <w:lang w:val="uk-UA"/>
        </w:rPr>
      </w:pPr>
      <w:r>
        <w:rPr>
          <w:rFonts w:ascii="Times New Roman" w:hAnsi="Times New Roman"/>
          <w:b/>
          <w:noProof/>
          <w:sz w:val="24"/>
          <w:szCs w:val="24"/>
        </w:rPr>
        <w:drawing>
          <wp:anchor distT="0" distB="0" distL="114300" distR="114300" simplePos="0" relativeHeight="251725824" behindDoc="1" locked="0" layoutInCell="1" allowOverlap="1">
            <wp:simplePos x="0" y="0"/>
            <wp:positionH relativeFrom="column">
              <wp:posOffset>32385</wp:posOffset>
            </wp:positionH>
            <wp:positionV relativeFrom="paragraph">
              <wp:posOffset>98425</wp:posOffset>
            </wp:positionV>
            <wp:extent cx="1236345" cy="1485900"/>
            <wp:effectExtent l="19050" t="0" r="1905" b="0"/>
            <wp:wrapTight wrapText="bothSides">
              <wp:wrapPolygon edited="0">
                <wp:start x="-333" y="0"/>
                <wp:lineTo x="-333" y="21323"/>
                <wp:lineTo x="21633" y="21323"/>
                <wp:lineTo x="21633" y="0"/>
                <wp:lineTo x="-333" y="0"/>
              </wp:wrapPolygon>
            </wp:wrapTight>
            <wp:docPr id="23" name="Рисунок 12" descr="C:\Documents and Settings\User\Рабочий стол\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414.jpg"/>
                    <pic:cNvPicPr>
                      <a:picLocks noChangeAspect="1" noChangeArrowheads="1"/>
                    </pic:cNvPicPr>
                  </pic:nvPicPr>
                  <pic:blipFill>
                    <a:blip r:embed="rId39" cstate="print"/>
                    <a:srcRect/>
                    <a:stretch>
                      <a:fillRect/>
                    </a:stretch>
                  </pic:blipFill>
                  <pic:spPr bwMode="auto">
                    <a:xfrm>
                      <a:off x="0" y="0"/>
                      <a:ext cx="1236345" cy="1485900"/>
                    </a:xfrm>
                    <a:prstGeom prst="rect">
                      <a:avLst/>
                    </a:prstGeom>
                    <a:noFill/>
                    <a:ln w="9525">
                      <a:noFill/>
                      <a:miter lim="800000"/>
                      <a:headEnd/>
                      <a:tailEnd/>
                    </a:ln>
                  </pic:spPr>
                </pic:pic>
              </a:graphicData>
            </a:graphic>
          </wp:anchor>
        </w:drawing>
      </w:r>
      <w:r w:rsidR="002A7422" w:rsidRPr="00975210">
        <w:rPr>
          <w:rFonts w:ascii="Times New Roman" w:hAnsi="Times New Roman"/>
          <w:b/>
          <w:sz w:val="24"/>
          <w:szCs w:val="24"/>
          <w:lang w:val="uk-UA"/>
        </w:rPr>
        <w:t>Ведучий:</w:t>
      </w:r>
      <w:r w:rsidR="002A7422" w:rsidRPr="00E2172A">
        <w:rPr>
          <w:rFonts w:ascii="Times New Roman" w:hAnsi="Times New Roman"/>
          <w:sz w:val="24"/>
          <w:szCs w:val="24"/>
          <w:lang w:val="uk-UA"/>
        </w:rPr>
        <w:t xml:space="preserve"> У мене гостюють дітки тітоньки черепахи </w:t>
      </w:r>
      <w:proofErr w:type="spellStart"/>
      <w:r w:rsidR="002A7422" w:rsidRPr="00E2172A">
        <w:rPr>
          <w:rFonts w:ascii="Times New Roman" w:hAnsi="Times New Roman"/>
          <w:sz w:val="24"/>
          <w:szCs w:val="24"/>
          <w:lang w:val="uk-UA"/>
        </w:rPr>
        <w:t>Тортилли</w:t>
      </w:r>
      <w:proofErr w:type="spellEnd"/>
      <w:r w:rsidR="002A7422" w:rsidRPr="00E2172A">
        <w:rPr>
          <w:rFonts w:ascii="Times New Roman" w:hAnsi="Times New Roman"/>
          <w:sz w:val="24"/>
          <w:szCs w:val="24"/>
          <w:lang w:val="uk-UA"/>
        </w:rPr>
        <w:t>. Чули, будильник продзвенів? У них по режиму зараз масаж. Допоможіть, щоб панцири у них не хворіли, а росли черепашки і здоровіли, зробіть їм масаж!</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(діти виконують масажні дії для пальців рук)</w:t>
      </w:r>
    </w:p>
    <w:p w:rsidR="002A7422" w:rsidRPr="00E2172A" w:rsidRDefault="002A7422" w:rsidP="002A7422">
      <w:pPr>
        <w:spacing w:after="0" w:line="240" w:lineRule="auto"/>
        <w:jc w:val="both"/>
        <w:rPr>
          <w:rFonts w:ascii="Times New Roman" w:hAnsi="Times New Roman"/>
          <w:sz w:val="24"/>
          <w:szCs w:val="24"/>
          <w:lang w:val="uk-UA"/>
        </w:rPr>
      </w:pPr>
      <w:r w:rsidRPr="00975210">
        <w:rPr>
          <w:rFonts w:ascii="Times New Roman" w:hAnsi="Times New Roman"/>
          <w:b/>
          <w:sz w:val="24"/>
          <w:szCs w:val="24"/>
          <w:lang w:val="uk-UA"/>
        </w:rPr>
        <w:t>Ведучий:</w:t>
      </w:r>
      <w:r w:rsidRPr="00E2172A">
        <w:rPr>
          <w:rFonts w:ascii="Times New Roman" w:hAnsi="Times New Roman"/>
          <w:sz w:val="24"/>
          <w:szCs w:val="24"/>
          <w:lang w:val="uk-UA"/>
        </w:rPr>
        <w:t xml:space="preserve"> Дякую, їм сподобалося, а тепер по режиму у </w:t>
      </w:r>
      <w:proofErr w:type="spellStart"/>
      <w:r w:rsidRPr="00E2172A">
        <w:rPr>
          <w:rFonts w:ascii="Times New Roman" w:hAnsi="Times New Roman"/>
          <w:sz w:val="24"/>
          <w:szCs w:val="24"/>
          <w:lang w:val="uk-UA"/>
        </w:rPr>
        <w:t>черепашат</w:t>
      </w:r>
      <w:proofErr w:type="spellEnd"/>
      <w:r w:rsidRPr="00E2172A">
        <w:rPr>
          <w:rFonts w:ascii="Times New Roman" w:hAnsi="Times New Roman"/>
          <w:sz w:val="24"/>
          <w:szCs w:val="24"/>
          <w:lang w:val="uk-UA"/>
        </w:rPr>
        <w:t xml:space="preserve"> сон, побажаємо їм приємного сну! А ви дотримуєтеся режим дня? Подумайте і назвіть один пункт з режиму дня, який найкорисніший для вашого здоров'я.</w:t>
      </w:r>
    </w:p>
    <w:p w:rsidR="00D966D2"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(відповіді дітей)</w:t>
      </w:r>
    </w:p>
    <w:p w:rsidR="00D966D2" w:rsidRDefault="00D966D2">
      <w:pPr>
        <w:rPr>
          <w:rFonts w:ascii="Times New Roman" w:hAnsi="Times New Roman"/>
          <w:sz w:val="24"/>
          <w:szCs w:val="24"/>
          <w:lang w:val="uk-UA"/>
        </w:rPr>
      </w:pPr>
      <w:r>
        <w:rPr>
          <w:rFonts w:ascii="Times New Roman" w:hAnsi="Times New Roman"/>
          <w:sz w:val="24"/>
          <w:szCs w:val="24"/>
          <w:lang w:val="uk-UA"/>
        </w:rPr>
        <w:br w:type="page"/>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lastRenderedPageBreak/>
        <w:t xml:space="preserve">Підсумок: Добре. Дозволяю вам почати майструвати </w:t>
      </w:r>
      <w:proofErr w:type="spellStart"/>
      <w:r w:rsidRPr="00E2172A">
        <w:rPr>
          <w:rFonts w:ascii="Times New Roman" w:hAnsi="Times New Roman"/>
          <w:sz w:val="24"/>
          <w:szCs w:val="24"/>
          <w:lang w:val="uk-UA"/>
        </w:rPr>
        <w:t>Сніговиків</w:t>
      </w:r>
      <w:proofErr w:type="spellEnd"/>
      <w:r w:rsidRPr="00E2172A">
        <w:rPr>
          <w:rFonts w:ascii="Times New Roman" w:hAnsi="Times New Roman"/>
          <w:sz w:val="24"/>
          <w:szCs w:val="24"/>
          <w:lang w:val="uk-UA"/>
        </w:rPr>
        <w:t xml:space="preserve"> - захисників.</w:t>
      </w:r>
    </w:p>
    <w:p w:rsidR="002A7422" w:rsidRPr="00E2172A" w:rsidRDefault="002A7422" w:rsidP="002A7422">
      <w:pPr>
        <w:spacing w:after="0" w:line="240" w:lineRule="auto"/>
        <w:jc w:val="both"/>
        <w:rPr>
          <w:rFonts w:ascii="Times New Roman" w:hAnsi="Times New Roman"/>
          <w:sz w:val="24"/>
          <w:szCs w:val="24"/>
          <w:lang w:val="uk-UA"/>
        </w:rPr>
      </w:pPr>
    </w:p>
    <w:p w:rsidR="002A7422" w:rsidRPr="00975210" w:rsidRDefault="002A7422" w:rsidP="002A7422">
      <w:pPr>
        <w:spacing w:after="0" w:line="240" w:lineRule="auto"/>
        <w:jc w:val="both"/>
        <w:rPr>
          <w:rFonts w:ascii="Times New Roman" w:hAnsi="Times New Roman"/>
          <w:sz w:val="24"/>
          <w:szCs w:val="24"/>
          <w:u w:val="single"/>
          <w:lang w:val="uk-UA"/>
        </w:rPr>
      </w:pPr>
      <w:r w:rsidRPr="00975210">
        <w:rPr>
          <w:rFonts w:ascii="Times New Roman" w:hAnsi="Times New Roman"/>
          <w:sz w:val="24"/>
          <w:szCs w:val="24"/>
          <w:u w:val="single"/>
          <w:lang w:val="uk-UA"/>
        </w:rPr>
        <w:t>«Листи - пам’ятки »</w:t>
      </w:r>
      <w:r w:rsidR="00D42C59" w:rsidRPr="00D42C5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A7422" w:rsidRPr="00E2172A" w:rsidRDefault="00D42C59" w:rsidP="002A7422">
      <w:pPr>
        <w:spacing w:after="0" w:line="240" w:lineRule="auto"/>
        <w:jc w:val="both"/>
        <w:rPr>
          <w:rFonts w:ascii="Times New Roman" w:hAnsi="Times New Roman"/>
          <w:sz w:val="24"/>
          <w:szCs w:val="24"/>
          <w:lang w:val="uk-UA"/>
        </w:rPr>
      </w:pPr>
      <w:r>
        <w:rPr>
          <w:rFonts w:ascii="Times New Roman" w:hAnsi="Times New Roman"/>
          <w:b/>
          <w:noProof/>
          <w:sz w:val="24"/>
          <w:szCs w:val="24"/>
        </w:rPr>
        <w:drawing>
          <wp:anchor distT="0" distB="0" distL="114300" distR="114300" simplePos="0" relativeHeight="251726848" behindDoc="1" locked="0" layoutInCell="1" allowOverlap="1">
            <wp:simplePos x="0" y="0"/>
            <wp:positionH relativeFrom="column">
              <wp:posOffset>2534920</wp:posOffset>
            </wp:positionH>
            <wp:positionV relativeFrom="paragraph">
              <wp:posOffset>30480</wp:posOffset>
            </wp:positionV>
            <wp:extent cx="1889760" cy="1270000"/>
            <wp:effectExtent l="133350" t="57150" r="72390" b="82550"/>
            <wp:wrapTight wrapText="bothSides">
              <wp:wrapPolygon edited="0">
                <wp:start x="871" y="-972"/>
                <wp:lineTo x="-218" y="-648"/>
                <wp:lineTo x="-1524" y="2268"/>
                <wp:lineTo x="-1524" y="19764"/>
                <wp:lineTo x="218" y="23004"/>
                <wp:lineTo x="653" y="23004"/>
                <wp:lineTo x="20032" y="23004"/>
                <wp:lineTo x="20468" y="23004"/>
                <wp:lineTo x="22210" y="20412"/>
                <wp:lineTo x="22210" y="4212"/>
                <wp:lineTo x="22427" y="2268"/>
                <wp:lineTo x="21121" y="-648"/>
                <wp:lineTo x="19815" y="-972"/>
                <wp:lineTo x="871" y="-972"/>
              </wp:wrapPolygon>
            </wp:wrapTight>
            <wp:docPr id="24" name="Рисунок 13" descr="C:\Documents and Settings\User\Рабочий стол\ma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may7.jpg"/>
                    <pic:cNvPicPr>
                      <a:picLocks noChangeAspect="1" noChangeArrowheads="1"/>
                    </pic:cNvPicPr>
                  </pic:nvPicPr>
                  <pic:blipFill>
                    <a:blip r:embed="rId40" cstate="print"/>
                    <a:srcRect/>
                    <a:stretch>
                      <a:fillRect/>
                    </a:stretch>
                  </pic:blipFill>
                  <pic:spPr bwMode="auto">
                    <a:xfrm>
                      <a:off x="0" y="0"/>
                      <a:ext cx="1889760" cy="1270000"/>
                    </a:xfrm>
                    <a:prstGeom prst="roundRect">
                      <a:avLst>
                        <a:gd name="adj" fmla="val 16667"/>
                      </a:avLst>
                    </a:prstGeom>
                    <a:ln w="38100">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A7422" w:rsidRPr="00975210">
        <w:rPr>
          <w:rFonts w:ascii="Times New Roman" w:hAnsi="Times New Roman"/>
          <w:b/>
          <w:sz w:val="24"/>
          <w:szCs w:val="24"/>
          <w:lang w:val="uk-UA"/>
        </w:rPr>
        <w:t>Ведучий:</w:t>
      </w:r>
      <w:r w:rsidR="002A7422" w:rsidRPr="00E2172A">
        <w:rPr>
          <w:rFonts w:ascii="Times New Roman" w:hAnsi="Times New Roman"/>
          <w:sz w:val="24"/>
          <w:szCs w:val="24"/>
          <w:lang w:val="uk-UA"/>
        </w:rPr>
        <w:t xml:space="preserve"> Ось до мене листи прийшли від друзів - </w:t>
      </w:r>
      <w:proofErr w:type="spellStart"/>
      <w:r w:rsidR="002A7422" w:rsidRPr="00E2172A">
        <w:rPr>
          <w:rFonts w:ascii="Times New Roman" w:hAnsi="Times New Roman"/>
          <w:sz w:val="24"/>
          <w:szCs w:val="24"/>
          <w:lang w:val="uk-UA"/>
        </w:rPr>
        <w:t>Санти</w:t>
      </w:r>
      <w:proofErr w:type="spellEnd"/>
      <w:r w:rsidR="002A7422" w:rsidRPr="00E2172A">
        <w:rPr>
          <w:rFonts w:ascii="Times New Roman" w:hAnsi="Times New Roman"/>
          <w:sz w:val="24"/>
          <w:szCs w:val="24"/>
          <w:lang w:val="uk-UA"/>
        </w:rPr>
        <w:t xml:space="preserve"> Клауса і Мороза - Червоного носа. У них правила про здоров'я написані, щоб я їх читав і виконував. Але в реченнях слова пропущені. Допоможіть, напишіть потрібні слова, тільки охайно, розбірливо, а то я вже старенький!</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(діти виконують завдання )</w:t>
      </w:r>
    </w:p>
    <w:p w:rsidR="002A7422" w:rsidRPr="00E2172A" w:rsidRDefault="002A7422" w:rsidP="002A7422">
      <w:pPr>
        <w:spacing w:after="0" w:line="240" w:lineRule="auto"/>
        <w:jc w:val="both"/>
        <w:rPr>
          <w:rFonts w:ascii="Times New Roman" w:hAnsi="Times New Roman"/>
          <w:sz w:val="24"/>
          <w:szCs w:val="24"/>
          <w:lang w:val="uk-UA"/>
        </w:rPr>
      </w:pPr>
      <w:r w:rsidRPr="00975210">
        <w:rPr>
          <w:rFonts w:ascii="Times New Roman" w:hAnsi="Times New Roman"/>
          <w:b/>
          <w:sz w:val="24"/>
          <w:szCs w:val="24"/>
          <w:lang w:val="uk-UA"/>
        </w:rPr>
        <w:t>Ведучий:</w:t>
      </w:r>
      <w:r w:rsidRPr="00E2172A">
        <w:rPr>
          <w:rFonts w:ascii="Times New Roman" w:hAnsi="Times New Roman"/>
          <w:sz w:val="24"/>
          <w:szCs w:val="24"/>
          <w:lang w:val="uk-UA"/>
        </w:rPr>
        <w:t xml:space="preserve"> Я вище вас стою, за поставою вашої стежу!</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Підсумок: От спасибі, допомогли! Можете продовжити майструвати захисників зимового лісу!</w:t>
      </w:r>
    </w:p>
    <w:p w:rsidR="002A7422" w:rsidRPr="00E2172A" w:rsidRDefault="002A7422" w:rsidP="002A7422">
      <w:pPr>
        <w:spacing w:after="0" w:line="240" w:lineRule="auto"/>
        <w:jc w:val="both"/>
        <w:rPr>
          <w:rFonts w:ascii="Times New Roman" w:hAnsi="Times New Roman"/>
          <w:sz w:val="24"/>
          <w:szCs w:val="24"/>
          <w:lang w:val="uk-UA"/>
        </w:rPr>
      </w:pPr>
    </w:p>
    <w:p w:rsidR="002A7422" w:rsidRPr="00975210" w:rsidRDefault="002A7422" w:rsidP="002A7422">
      <w:pPr>
        <w:spacing w:after="0" w:line="240" w:lineRule="auto"/>
        <w:jc w:val="both"/>
        <w:rPr>
          <w:rFonts w:ascii="Times New Roman" w:hAnsi="Times New Roman"/>
          <w:sz w:val="24"/>
          <w:szCs w:val="24"/>
          <w:u w:val="single"/>
          <w:lang w:val="uk-UA"/>
        </w:rPr>
      </w:pPr>
      <w:r w:rsidRPr="00975210">
        <w:rPr>
          <w:rFonts w:ascii="Times New Roman" w:hAnsi="Times New Roman"/>
          <w:sz w:val="24"/>
          <w:szCs w:val="24"/>
          <w:u w:val="single"/>
          <w:lang w:val="uk-UA"/>
        </w:rPr>
        <w:t>Вправа «Фото» (для зорової активності) :</w:t>
      </w:r>
    </w:p>
    <w:p w:rsidR="002A7422" w:rsidRPr="00E2172A" w:rsidRDefault="002A7422" w:rsidP="002A7422">
      <w:pPr>
        <w:spacing w:after="0" w:line="240" w:lineRule="auto"/>
        <w:jc w:val="both"/>
        <w:rPr>
          <w:rFonts w:ascii="Times New Roman" w:hAnsi="Times New Roman"/>
          <w:sz w:val="24"/>
          <w:szCs w:val="24"/>
          <w:lang w:val="uk-UA"/>
        </w:rPr>
      </w:pPr>
      <w:r w:rsidRPr="00975210">
        <w:rPr>
          <w:rFonts w:ascii="Times New Roman" w:hAnsi="Times New Roman"/>
          <w:b/>
          <w:sz w:val="24"/>
          <w:szCs w:val="24"/>
          <w:lang w:val="uk-UA"/>
        </w:rPr>
        <w:t>Ведучий:</w:t>
      </w:r>
      <w:r w:rsidRPr="00E2172A">
        <w:rPr>
          <w:rFonts w:ascii="Times New Roman" w:hAnsi="Times New Roman"/>
          <w:sz w:val="24"/>
          <w:szCs w:val="24"/>
          <w:lang w:val="uk-UA"/>
        </w:rPr>
        <w:t xml:space="preserve"> Ох, я, пень - старий, голова з дірою! Знаєте, чому були пропущені слова в правилах? Тому що один з моїх друзів хворий. Ось вам, казкові герої, фото </w:t>
      </w:r>
      <w:proofErr w:type="spellStart"/>
      <w:r w:rsidRPr="00E2172A">
        <w:rPr>
          <w:rFonts w:ascii="Times New Roman" w:hAnsi="Times New Roman"/>
          <w:sz w:val="24"/>
          <w:szCs w:val="24"/>
          <w:lang w:val="uk-UA"/>
        </w:rPr>
        <w:t>Санти</w:t>
      </w:r>
      <w:proofErr w:type="spellEnd"/>
      <w:r w:rsidRPr="00E2172A">
        <w:rPr>
          <w:rFonts w:ascii="Times New Roman" w:hAnsi="Times New Roman"/>
          <w:sz w:val="24"/>
          <w:szCs w:val="24"/>
          <w:lang w:val="uk-UA"/>
        </w:rPr>
        <w:t xml:space="preserve"> Клауса, а вам, герої </w:t>
      </w:r>
      <w:proofErr w:type="spellStart"/>
      <w:r w:rsidRPr="00E2172A">
        <w:rPr>
          <w:rFonts w:ascii="Times New Roman" w:hAnsi="Times New Roman"/>
          <w:sz w:val="24"/>
          <w:szCs w:val="24"/>
          <w:lang w:val="uk-UA"/>
        </w:rPr>
        <w:t>мультяшні</w:t>
      </w:r>
      <w:proofErr w:type="spellEnd"/>
      <w:r w:rsidRPr="00E2172A">
        <w:rPr>
          <w:rFonts w:ascii="Times New Roman" w:hAnsi="Times New Roman"/>
          <w:sz w:val="24"/>
          <w:szCs w:val="24"/>
          <w:lang w:val="uk-UA"/>
        </w:rPr>
        <w:t>, портрет Мороза - Червоного носа. Визначте, хто з них хворий, а хто здоровий. І чому ви так вирішили.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(відповіді дітей)</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Підсумок : Так, я згоден з вашою думкою. Можете продовжити майструвати </w:t>
      </w:r>
      <w:proofErr w:type="spellStart"/>
      <w:r w:rsidRPr="00E2172A">
        <w:rPr>
          <w:rFonts w:ascii="Times New Roman" w:hAnsi="Times New Roman"/>
          <w:sz w:val="24"/>
          <w:szCs w:val="24"/>
          <w:lang w:val="uk-UA"/>
        </w:rPr>
        <w:t>сніговичка</w:t>
      </w:r>
      <w:proofErr w:type="spellEnd"/>
      <w:r w:rsidRPr="00E2172A">
        <w:rPr>
          <w:rFonts w:ascii="Times New Roman" w:hAnsi="Times New Roman"/>
          <w:sz w:val="24"/>
          <w:szCs w:val="24"/>
          <w:lang w:val="uk-UA"/>
        </w:rPr>
        <w:t>.</w:t>
      </w:r>
    </w:p>
    <w:p w:rsidR="002A7422" w:rsidRPr="00E2172A" w:rsidRDefault="004E6519" w:rsidP="002A7422">
      <w:pPr>
        <w:spacing w:after="0" w:line="240" w:lineRule="auto"/>
        <w:jc w:val="both"/>
        <w:rPr>
          <w:rFonts w:ascii="Times New Roman" w:hAnsi="Times New Roman"/>
          <w:sz w:val="24"/>
          <w:szCs w:val="24"/>
          <w:lang w:val="uk-UA"/>
        </w:rPr>
      </w:pPr>
      <w:r>
        <w:rPr>
          <w:rFonts w:ascii="Times New Roman" w:hAnsi="Times New Roman"/>
          <w:noProof/>
          <w:sz w:val="24"/>
          <w:szCs w:val="24"/>
        </w:rPr>
        <w:drawing>
          <wp:anchor distT="0" distB="0" distL="114300" distR="114300" simplePos="0" relativeHeight="251727872" behindDoc="1" locked="0" layoutInCell="1" allowOverlap="1">
            <wp:simplePos x="0" y="0"/>
            <wp:positionH relativeFrom="column">
              <wp:posOffset>95885</wp:posOffset>
            </wp:positionH>
            <wp:positionV relativeFrom="paragraph">
              <wp:posOffset>164465</wp:posOffset>
            </wp:positionV>
            <wp:extent cx="1720215" cy="1259840"/>
            <wp:effectExtent l="190500" t="171450" r="394335" b="340360"/>
            <wp:wrapTight wrapText="bothSides">
              <wp:wrapPolygon edited="0">
                <wp:start x="2631" y="-2940"/>
                <wp:lineTo x="478" y="-2940"/>
                <wp:lineTo x="-2392" y="327"/>
                <wp:lineTo x="-2392" y="24496"/>
                <wp:lineTo x="0" y="27435"/>
                <wp:lineTo x="1196" y="27435"/>
                <wp:lineTo x="22724" y="27435"/>
                <wp:lineTo x="23681" y="27435"/>
                <wp:lineTo x="26073" y="24169"/>
                <wp:lineTo x="26073" y="23190"/>
                <wp:lineTo x="26312" y="18290"/>
                <wp:lineTo x="26312" y="2286"/>
                <wp:lineTo x="26551" y="327"/>
                <wp:lineTo x="23442" y="-2940"/>
                <wp:lineTo x="21289" y="-2940"/>
                <wp:lineTo x="2631" y="-2940"/>
              </wp:wrapPolygon>
            </wp:wrapTight>
            <wp:docPr id="25" name="Рисунок 14" descr="http://cdn.stpulscen.ru/system/images/product/033/235/195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stpulscen.ru/system/images/product/033/235/195_medium.jpg"/>
                    <pic:cNvPicPr>
                      <a:picLocks noChangeAspect="1" noChangeArrowheads="1"/>
                    </pic:cNvPicPr>
                  </pic:nvPicPr>
                  <pic:blipFill>
                    <a:blip r:embed="rId41"/>
                    <a:srcRect/>
                    <a:stretch>
                      <a:fillRect/>
                    </a:stretch>
                  </pic:blipFill>
                  <pic:spPr bwMode="auto">
                    <a:xfrm>
                      <a:off x="0" y="0"/>
                      <a:ext cx="1720215" cy="1259840"/>
                    </a:xfrm>
                    <a:prstGeom prst="rect">
                      <a:avLst/>
                    </a:prstGeom>
                    <a:ln w="28575">
                      <a:solidFill>
                        <a:srgbClr val="FF0000"/>
                      </a:solidFill>
                    </a:ln>
                    <a:effectLst>
                      <a:outerShdw blurRad="292100" dist="139700" dir="2700000" algn="tl" rotWithShape="0">
                        <a:srgbClr val="333333">
                          <a:alpha val="65000"/>
                        </a:srgbClr>
                      </a:outerShdw>
                    </a:effectLst>
                  </pic:spPr>
                </pic:pic>
              </a:graphicData>
            </a:graphic>
          </wp:anchor>
        </w:drawing>
      </w:r>
    </w:p>
    <w:p w:rsidR="002A7422" w:rsidRPr="00975210" w:rsidRDefault="002A7422" w:rsidP="002A7422">
      <w:pPr>
        <w:spacing w:after="0" w:line="240" w:lineRule="auto"/>
        <w:jc w:val="both"/>
        <w:rPr>
          <w:rFonts w:ascii="Times New Roman" w:hAnsi="Times New Roman"/>
          <w:sz w:val="24"/>
          <w:szCs w:val="24"/>
          <w:u w:val="single"/>
          <w:lang w:val="uk-UA"/>
        </w:rPr>
      </w:pPr>
      <w:r w:rsidRPr="00975210">
        <w:rPr>
          <w:rFonts w:ascii="Times New Roman" w:hAnsi="Times New Roman"/>
          <w:sz w:val="24"/>
          <w:szCs w:val="24"/>
          <w:u w:val="single"/>
          <w:lang w:val="uk-UA"/>
        </w:rPr>
        <w:t>Вправа «Ковпачки» (для зняття зорового напруги):</w:t>
      </w:r>
    </w:p>
    <w:p w:rsidR="002A7422" w:rsidRPr="00E2172A" w:rsidRDefault="002A7422" w:rsidP="002A7422">
      <w:pPr>
        <w:spacing w:after="0" w:line="240" w:lineRule="auto"/>
        <w:jc w:val="both"/>
        <w:rPr>
          <w:rFonts w:ascii="Times New Roman" w:hAnsi="Times New Roman"/>
          <w:sz w:val="24"/>
          <w:szCs w:val="24"/>
          <w:lang w:val="uk-UA"/>
        </w:rPr>
      </w:pPr>
      <w:r w:rsidRPr="00975210">
        <w:rPr>
          <w:rFonts w:ascii="Times New Roman" w:hAnsi="Times New Roman"/>
          <w:b/>
          <w:sz w:val="24"/>
          <w:szCs w:val="24"/>
          <w:lang w:val="uk-UA"/>
        </w:rPr>
        <w:t>Ведучий:</w:t>
      </w:r>
      <w:r w:rsidRPr="00E2172A">
        <w:rPr>
          <w:rFonts w:ascii="Times New Roman" w:hAnsi="Times New Roman"/>
          <w:sz w:val="24"/>
          <w:szCs w:val="24"/>
          <w:lang w:val="uk-UA"/>
        </w:rPr>
        <w:t xml:space="preserve"> Ви на фото довго дивилися,</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Виші очі стомитися встигли ,</w:t>
      </w:r>
      <w:r w:rsidR="00BA1BE3" w:rsidRPr="00BA1BE3">
        <w:t xml:space="preserve">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Червон</w:t>
      </w:r>
      <w:r w:rsidR="00BA1BE3">
        <w:rPr>
          <w:rFonts w:ascii="Times New Roman" w:hAnsi="Times New Roman"/>
          <w:sz w:val="24"/>
          <w:szCs w:val="24"/>
          <w:lang w:val="uk-UA"/>
        </w:rPr>
        <w:t>ий</w:t>
      </w:r>
      <w:r w:rsidRPr="00E2172A">
        <w:rPr>
          <w:rFonts w:ascii="Times New Roman" w:hAnsi="Times New Roman"/>
          <w:sz w:val="24"/>
          <w:szCs w:val="24"/>
          <w:lang w:val="uk-UA"/>
        </w:rPr>
        <w:t xml:space="preserve"> ковпачок і зелений одягни на пальчики,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lastRenderedPageBreak/>
        <w:t>Це будуть хлопчики -с- пальчики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За червоним ковпачком уважно слідкуй,</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Малюй в повітрі будь-які фігури і очей з нього не зводь.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Червоний колір подразник для ока!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А тепер зробіть зеленим ковпачком велике коло,</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Який заспокоїть їх відразу!</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Підсумок: Ви мені в скрутному питанні розібратися допомогли! За ваше старання дозволяю майструвати захисника лісу!</w:t>
      </w:r>
    </w:p>
    <w:p w:rsidR="002A7422" w:rsidRPr="00E2172A" w:rsidRDefault="002A7422" w:rsidP="002A7422">
      <w:pPr>
        <w:spacing w:after="0" w:line="240" w:lineRule="auto"/>
        <w:jc w:val="both"/>
        <w:rPr>
          <w:rFonts w:ascii="Times New Roman" w:hAnsi="Times New Roman"/>
          <w:sz w:val="24"/>
          <w:szCs w:val="24"/>
          <w:lang w:val="uk-UA"/>
        </w:rPr>
      </w:pPr>
    </w:p>
    <w:p w:rsidR="002A7422" w:rsidRPr="00975210" w:rsidRDefault="002A7422" w:rsidP="002A7422">
      <w:pPr>
        <w:spacing w:after="0" w:line="240" w:lineRule="auto"/>
        <w:jc w:val="both"/>
        <w:rPr>
          <w:rFonts w:ascii="Times New Roman" w:hAnsi="Times New Roman"/>
          <w:sz w:val="24"/>
          <w:szCs w:val="24"/>
          <w:u w:val="single"/>
          <w:lang w:val="uk-UA"/>
        </w:rPr>
      </w:pPr>
      <w:r w:rsidRPr="00975210">
        <w:rPr>
          <w:rFonts w:ascii="Times New Roman" w:hAnsi="Times New Roman"/>
          <w:sz w:val="24"/>
          <w:szCs w:val="24"/>
          <w:u w:val="single"/>
          <w:lang w:val="uk-UA"/>
        </w:rPr>
        <w:t>«Перша допомога»:</w:t>
      </w:r>
    </w:p>
    <w:p w:rsidR="002A7422" w:rsidRPr="00E2172A" w:rsidRDefault="002A7422" w:rsidP="002A7422">
      <w:pPr>
        <w:spacing w:after="0" w:line="240" w:lineRule="auto"/>
        <w:jc w:val="both"/>
        <w:rPr>
          <w:rFonts w:ascii="Times New Roman" w:hAnsi="Times New Roman"/>
          <w:sz w:val="24"/>
          <w:szCs w:val="24"/>
          <w:lang w:val="uk-UA"/>
        </w:rPr>
      </w:pPr>
      <w:r w:rsidRPr="00975210">
        <w:rPr>
          <w:rFonts w:ascii="Times New Roman" w:hAnsi="Times New Roman"/>
          <w:b/>
          <w:sz w:val="24"/>
          <w:szCs w:val="24"/>
          <w:lang w:val="uk-UA"/>
        </w:rPr>
        <w:t>Ведучий:</w:t>
      </w:r>
      <w:r w:rsidRPr="00E2172A">
        <w:rPr>
          <w:rFonts w:ascii="Times New Roman" w:hAnsi="Times New Roman"/>
          <w:sz w:val="24"/>
          <w:szCs w:val="24"/>
          <w:lang w:val="uk-UA"/>
        </w:rPr>
        <w:t xml:space="preserve"> Ой, я, пень - старий, голова з дірою! Як же я своєму другові допоможу, я ж не знаю, чим він хворий, та й першу допомогу надавати не вмію! Допоможіть, підкажіть!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(діти пишуть першу допомогу для високої температури, ознобу і т.п.)</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Підсумок: Навчили мене першу допомогу надавати! Спасибі! Майструєте воїнів - захисників!</w:t>
      </w:r>
    </w:p>
    <w:p w:rsidR="002A7422" w:rsidRPr="00E2172A" w:rsidRDefault="002A7422" w:rsidP="002A7422">
      <w:pPr>
        <w:spacing w:after="0" w:line="240" w:lineRule="auto"/>
        <w:jc w:val="both"/>
        <w:rPr>
          <w:rFonts w:ascii="Times New Roman" w:hAnsi="Times New Roman"/>
          <w:sz w:val="24"/>
          <w:szCs w:val="24"/>
          <w:lang w:val="uk-UA"/>
        </w:rPr>
      </w:pPr>
    </w:p>
    <w:p w:rsidR="002A7422" w:rsidRPr="00975210" w:rsidRDefault="002A7422" w:rsidP="002A7422">
      <w:pPr>
        <w:spacing w:after="0" w:line="240" w:lineRule="auto"/>
        <w:jc w:val="both"/>
        <w:rPr>
          <w:rFonts w:ascii="Times New Roman" w:hAnsi="Times New Roman"/>
          <w:sz w:val="24"/>
          <w:szCs w:val="24"/>
          <w:u w:val="single"/>
          <w:lang w:val="uk-UA"/>
        </w:rPr>
      </w:pPr>
      <w:proofErr w:type="spellStart"/>
      <w:r w:rsidRPr="00975210">
        <w:rPr>
          <w:rFonts w:ascii="Times New Roman" w:hAnsi="Times New Roman"/>
          <w:sz w:val="24"/>
          <w:szCs w:val="24"/>
          <w:u w:val="single"/>
          <w:lang w:val="uk-UA"/>
        </w:rPr>
        <w:t>Фізкультхвилинка</w:t>
      </w:r>
      <w:proofErr w:type="spellEnd"/>
      <w:r w:rsidRPr="00975210">
        <w:rPr>
          <w:rFonts w:ascii="Times New Roman" w:hAnsi="Times New Roman"/>
          <w:sz w:val="24"/>
          <w:szCs w:val="24"/>
          <w:u w:val="single"/>
          <w:lang w:val="uk-UA"/>
        </w:rPr>
        <w:t xml:space="preserve"> «Земля, вогонь, вода, повітря»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Ведучий: Засиділись казкові герої, замерзли в зимовому лісі! Давайте зігріємось!</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 xml:space="preserve">(діти під музику виконують </w:t>
      </w:r>
      <w:proofErr w:type="spellStart"/>
      <w:r w:rsidRPr="00E2172A">
        <w:rPr>
          <w:rFonts w:ascii="Times New Roman" w:hAnsi="Times New Roman"/>
          <w:sz w:val="24"/>
          <w:szCs w:val="24"/>
          <w:lang w:val="uk-UA"/>
        </w:rPr>
        <w:t>фізкультхвилинку</w:t>
      </w:r>
      <w:proofErr w:type="spellEnd"/>
      <w:r w:rsidRPr="00E2172A">
        <w:rPr>
          <w:rFonts w:ascii="Times New Roman" w:hAnsi="Times New Roman"/>
          <w:sz w:val="24"/>
          <w:szCs w:val="24"/>
          <w:lang w:val="uk-UA"/>
        </w:rPr>
        <w:t>)</w:t>
      </w:r>
    </w:p>
    <w:p w:rsidR="002A7422" w:rsidRPr="00975210" w:rsidRDefault="002A7422" w:rsidP="002A7422">
      <w:pPr>
        <w:spacing w:after="0" w:line="240" w:lineRule="auto"/>
        <w:jc w:val="both"/>
        <w:rPr>
          <w:rFonts w:ascii="Times New Roman" w:hAnsi="Times New Roman"/>
          <w:sz w:val="24"/>
          <w:szCs w:val="24"/>
          <w:u w:val="single"/>
          <w:lang w:val="uk-UA"/>
        </w:rPr>
      </w:pPr>
    </w:p>
    <w:p w:rsidR="002A7422" w:rsidRPr="00975210" w:rsidRDefault="002A7422" w:rsidP="002A7422">
      <w:pPr>
        <w:spacing w:after="0" w:line="240" w:lineRule="auto"/>
        <w:jc w:val="both"/>
        <w:rPr>
          <w:rFonts w:ascii="Times New Roman" w:hAnsi="Times New Roman"/>
          <w:sz w:val="24"/>
          <w:szCs w:val="24"/>
          <w:u w:val="single"/>
          <w:lang w:val="uk-UA"/>
        </w:rPr>
      </w:pPr>
      <w:r w:rsidRPr="00975210">
        <w:rPr>
          <w:rFonts w:ascii="Times New Roman" w:hAnsi="Times New Roman"/>
          <w:sz w:val="24"/>
          <w:szCs w:val="24"/>
          <w:u w:val="single"/>
          <w:lang w:val="uk-UA"/>
        </w:rPr>
        <w:t>Вправа «Снігові візерунки» (на дрібну моторику рук):</w:t>
      </w:r>
    </w:p>
    <w:p w:rsidR="002A7422" w:rsidRPr="00E2172A" w:rsidRDefault="00427B20" w:rsidP="002A7422">
      <w:pPr>
        <w:spacing w:after="0" w:line="240" w:lineRule="auto"/>
        <w:jc w:val="both"/>
        <w:rPr>
          <w:rFonts w:ascii="Times New Roman" w:hAnsi="Times New Roman"/>
          <w:sz w:val="24"/>
          <w:szCs w:val="24"/>
          <w:lang w:val="uk-UA"/>
        </w:rPr>
      </w:pPr>
      <w:r>
        <w:rPr>
          <w:rFonts w:ascii="Times New Roman" w:hAnsi="Times New Roman"/>
          <w:b/>
          <w:noProof/>
          <w:sz w:val="24"/>
          <w:szCs w:val="24"/>
        </w:rPr>
        <w:drawing>
          <wp:anchor distT="0" distB="0" distL="114300" distR="114300" simplePos="0" relativeHeight="251745280" behindDoc="1" locked="0" layoutInCell="1" allowOverlap="1">
            <wp:simplePos x="0" y="0"/>
            <wp:positionH relativeFrom="column">
              <wp:posOffset>-46355</wp:posOffset>
            </wp:positionH>
            <wp:positionV relativeFrom="paragraph">
              <wp:posOffset>10795</wp:posOffset>
            </wp:positionV>
            <wp:extent cx="1204595" cy="1175385"/>
            <wp:effectExtent l="0" t="0" r="0" b="0"/>
            <wp:wrapTight wrapText="bothSides">
              <wp:wrapPolygon edited="0">
                <wp:start x="6490" y="350"/>
                <wp:lineTo x="2733" y="1750"/>
                <wp:lineTo x="342" y="4201"/>
                <wp:lineTo x="342" y="19254"/>
                <wp:lineTo x="1708" y="21355"/>
                <wp:lineTo x="3074" y="21355"/>
                <wp:lineTo x="11956" y="21355"/>
                <wp:lineTo x="13664" y="21355"/>
                <wp:lineTo x="19812" y="17854"/>
                <wp:lineTo x="19812" y="17154"/>
                <wp:lineTo x="20154" y="17154"/>
                <wp:lineTo x="19129" y="12603"/>
                <wp:lineTo x="18788" y="11553"/>
                <wp:lineTo x="18446" y="6652"/>
                <wp:lineTo x="18446" y="4551"/>
                <wp:lineTo x="13322" y="1400"/>
                <wp:lineTo x="8198" y="350"/>
                <wp:lineTo x="6490" y="350"/>
              </wp:wrapPolygon>
            </wp:wrapTight>
            <wp:docPr id="35" name="Рисунок 19" descr="http://www.playcast.ru/uploads/2014/09/05/9739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laycast.ru/uploads/2014/09/05/9739363.png"/>
                    <pic:cNvPicPr>
                      <a:picLocks noChangeAspect="1" noChangeArrowheads="1"/>
                    </pic:cNvPicPr>
                  </pic:nvPicPr>
                  <pic:blipFill>
                    <a:blip r:embed="rId42" cstate="print"/>
                    <a:srcRect/>
                    <a:stretch>
                      <a:fillRect/>
                    </a:stretch>
                  </pic:blipFill>
                  <pic:spPr bwMode="auto">
                    <a:xfrm>
                      <a:off x="0" y="0"/>
                      <a:ext cx="1204595" cy="1175385"/>
                    </a:xfrm>
                    <a:prstGeom prst="rect">
                      <a:avLst/>
                    </a:prstGeom>
                    <a:noFill/>
                    <a:ln w="9525">
                      <a:noFill/>
                      <a:miter lim="800000"/>
                      <a:headEnd/>
                      <a:tailEnd/>
                    </a:ln>
                  </pic:spPr>
                </pic:pic>
              </a:graphicData>
            </a:graphic>
          </wp:anchor>
        </w:drawing>
      </w:r>
      <w:r w:rsidR="002A7422" w:rsidRPr="00975210">
        <w:rPr>
          <w:rFonts w:ascii="Times New Roman" w:hAnsi="Times New Roman"/>
          <w:b/>
          <w:sz w:val="24"/>
          <w:szCs w:val="24"/>
          <w:lang w:val="uk-UA"/>
        </w:rPr>
        <w:t>Ведучий:</w:t>
      </w:r>
      <w:r w:rsidR="002A7422" w:rsidRPr="00E2172A">
        <w:rPr>
          <w:rFonts w:ascii="Times New Roman" w:hAnsi="Times New Roman"/>
          <w:sz w:val="24"/>
          <w:szCs w:val="24"/>
          <w:lang w:val="uk-UA"/>
        </w:rPr>
        <w:t xml:space="preserve"> А зараз ми з вами будемо зимове чудо творити, снігові візерунки на віконцях малювати! Та не прості, а загадкові! Казкові герої, загадуйте предмети гігієни, а герої </w:t>
      </w:r>
      <w:proofErr w:type="spellStart"/>
      <w:r w:rsidR="002A7422" w:rsidRPr="00E2172A">
        <w:rPr>
          <w:rFonts w:ascii="Times New Roman" w:hAnsi="Times New Roman"/>
          <w:sz w:val="24"/>
          <w:szCs w:val="24"/>
          <w:lang w:val="uk-UA"/>
        </w:rPr>
        <w:t>мультяшні</w:t>
      </w:r>
      <w:proofErr w:type="spellEnd"/>
      <w:r w:rsidR="002A7422" w:rsidRPr="00E2172A">
        <w:rPr>
          <w:rFonts w:ascii="Times New Roman" w:hAnsi="Times New Roman"/>
          <w:sz w:val="24"/>
          <w:szCs w:val="24"/>
          <w:lang w:val="uk-UA"/>
        </w:rPr>
        <w:t xml:space="preserve"> - предмети спорту. Потім будемо відгадувати снігові загадки!</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Підсумок: Ви все постаралися від душі!</w:t>
      </w:r>
    </w:p>
    <w:p w:rsidR="002A7422" w:rsidRPr="00E2172A" w:rsidRDefault="002A7422" w:rsidP="002A7422">
      <w:pPr>
        <w:spacing w:after="0" w:line="240" w:lineRule="auto"/>
        <w:jc w:val="both"/>
        <w:rPr>
          <w:rFonts w:ascii="Times New Roman" w:hAnsi="Times New Roman"/>
          <w:sz w:val="24"/>
          <w:szCs w:val="24"/>
          <w:lang w:val="uk-UA"/>
        </w:rPr>
      </w:pPr>
    </w:p>
    <w:p w:rsidR="002A7422" w:rsidRPr="00975210" w:rsidRDefault="002A7422" w:rsidP="002A7422">
      <w:pPr>
        <w:spacing w:after="0" w:line="240" w:lineRule="auto"/>
        <w:jc w:val="both"/>
        <w:rPr>
          <w:rFonts w:ascii="Times New Roman" w:hAnsi="Times New Roman"/>
          <w:sz w:val="24"/>
          <w:szCs w:val="24"/>
          <w:u w:val="single"/>
          <w:lang w:val="uk-UA"/>
        </w:rPr>
      </w:pPr>
      <w:r w:rsidRPr="00975210">
        <w:rPr>
          <w:rFonts w:ascii="Times New Roman" w:hAnsi="Times New Roman"/>
          <w:sz w:val="24"/>
          <w:szCs w:val="24"/>
          <w:u w:val="single"/>
          <w:lang w:val="uk-UA"/>
        </w:rPr>
        <w:t>«Корисні та шкідливі продукти для здоров'я»:</w:t>
      </w:r>
    </w:p>
    <w:p w:rsidR="002A7422" w:rsidRPr="00E2172A" w:rsidRDefault="002A7422" w:rsidP="002A7422">
      <w:pPr>
        <w:spacing w:after="0" w:line="240" w:lineRule="auto"/>
        <w:jc w:val="both"/>
        <w:rPr>
          <w:rFonts w:ascii="Times New Roman" w:hAnsi="Times New Roman"/>
          <w:sz w:val="24"/>
          <w:szCs w:val="24"/>
          <w:lang w:val="uk-UA"/>
        </w:rPr>
      </w:pPr>
      <w:r w:rsidRPr="00975210">
        <w:rPr>
          <w:rFonts w:ascii="Times New Roman" w:hAnsi="Times New Roman"/>
          <w:b/>
          <w:sz w:val="24"/>
          <w:szCs w:val="24"/>
          <w:lang w:val="uk-UA"/>
        </w:rPr>
        <w:t>Ведучий:</w:t>
      </w:r>
      <w:r w:rsidRPr="00E2172A">
        <w:rPr>
          <w:rFonts w:ascii="Times New Roman" w:hAnsi="Times New Roman"/>
          <w:sz w:val="24"/>
          <w:szCs w:val="24"/>
          <w:lang w:val="uk-UA"/>
        </w:rPr>
        <w:t xml:space="preserve"> Хочу вас всіх пригостити смакотою, та от не знаю, які продукти корисні, а які ні для здоров'я. А ви знаєте? На сніжинках напишіть корисний продукт, а на бурульці - шкідливий.</w:t>
      </w:r>
    </w:p>
    <w:p w:rsidR="002A7422" w:rsidRPr="003610AB" w:rsidRDefault="00721341" w:rsidP="002A7422">
      <w:pPr>
        <w:spacing w:after="0" w:line="240" w:lineRule="auto"/>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28896" behindDoc="1" locked="0" layoutInCell="1" allowOverlap="1">
            <wp:simplePos x="0" y="0"/>
            <wp:positionH relativeFrom="column">
              <wp:posOffset>98425</wp:posOffset>
            </wp:positionH>
            <wp:positionV relativeFrom="paragraph">
              <wp:posOffset>6985</wp:posOffset>
            </wp:positionV>
            <wp:extent cx="640715" cy="1204595"/>
            <wp:effectExtent l="19050" t="0" r="6985" b="0"/>
            <wp:wrapTight wrapText="bothSides">
              <wp:wrapPolygon edited="0">
                <wp:start x="-642" y="0"/>
                <wp:lineTo x="-642" y="21179"/>
                <wp:lineTo x="21835" y="21179"/>
                <wp:lineTo x="21835" y="0"/>
                <wp:lineTo x="-642" y="0"/>
              </wp:wrapPolygon>
            </wp:wrapTight>
            <wp:docPr id="26" name="Рисунок 17" descr="E:\Школа\Рисунки\Продукты\6a00d8341c2c3f53ef00e54f2f8f5c8834-64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Школа\Рисунки\Продукты\6a00d8341c2c3f53ef00e54f2f8f5c8834-640wi.jpg"/>
                    <pic:cNvPicPr>
                      <a:picLocks noChangeAspect="1" noChangeArrowheads="1"/>
                    </pic:cNvPicPr>
                  </pic:nvPicPr>
                  <pic:blipFill>
                    <a:blip r:embed="rId43" cstate="print"/>
                    <a:srcRect/>
                    <a:stretch>
                      <a:fillRect/>
                    </a:stretch>
                  </pic:blipFill>
                  <pic:spPr bwMode="auto">
                    <a:xfrm>
                      <a:off x="0" y="0"/>
                      <a:ext cx="640715" cy="1204595"/>
                    </a:xfrm>
                    <a:prstGeom prst="rect">
                      <a:avLst/>
                    </a:prstGeom>
                    <a:noFill/>
                    <a:ln w="9525">
                      <a:noFill/>
                      <a:miter lim="800000"/>
                      <a:headEnd/>
                      <a:tailEnd/>
                    </a:ln>
                  </pic:spPr>
                </pic:pic>
              </a:graphicData>
            </a:graphic>
          </wp:anchor>
        </w:drawing>
      </w:r>
      <w:r w:rsidR="003610AB">
        <w:rPr>
          <w:rFonts w:ascii="Times New Roman" w:hAnsi="Times New Roman"/>
          <w:noProof/>
          <w:sz w:val="24"/>
          <w:szCs w:val="24"/>
        </w:rPr>
        <w:drawing>
          <wp:anchor distT="0" distB="0" distL="114300" distR="114300" simplePos="0" relativeHeight="251729920" behindDoc="0" locked="0" layoutInCell="1" allowOverlap="1">
            <wp:simplePos x="0" y="0"/>
            <wp:positionH relativeFrom="column">
              <wp:posOffset>3611245</wp:posOffset>
            </wp:positionH>
            <wp:positionV relativeFrom="paragraph">
              <wp:posOffset>50800</wp:posOffset>
            </wp:positionV>
            <wp:extent cx="822325" cy="1204595"/>
            <wp:effectExtent l="19050" t="0" r="0" b="0"/>
            <wp:wrapSquare wrapText="bothSides"/>
            <wp:docPr id="27" name="Рисунок 18" descr="E:\Школа\Рисунки\Продукты\1232438878_app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Школа\Рисунки\Продукты\1232438878_apple_1.jpg"/>
                    <pic:cNvPicPr>
                      <a:picLocks noChangeAspect="1" noChangeArrowheads="1"/>
                    </pic:cNvPicPr>
                  </pic:nvPicPr>
                  <pic:blipFill>
                    <a:blip r:embed="rId44" cstate="print"/>
                    <a:srcRect/>
                    <a:stretch>
                      <a:fillRect/>
                    </a:stretch>
                  </pic:blipFill>
                  <pic:spPr bwMode="auto">
                    <a:xfrm>
                      <a:off x="0" y="0"/>
                      <a:ext cx="822325" cy="1204595"/>
                    </a:xfrm>
                    <a:prstGeom prst="rect">
                      <a:avLst/>
                    </a:prstGeom>
                    <a:noFill/>
                    <a:ln w="9525">
                      <a:noFill/>
                      <a:miter lim="800000"/>
                      <a:headEnd/>
                      <a:tailEnd/>
                    </a:ln>
                  </pic:spPr>
                </pic:pic>
              </a:graphicData>
            </a:graphic>
          </wp:anchor>
        </w:drawing>
      </w:r>
      <w:r w:rsidR="002A7422" w:rsidRPr="00E2172A">
        <w:rPr>
          <w:rFonts w:ascii="Times New Roman" w:hAnsi="Times New Roman"/>
          <w:sz w:val="24"/>
          <w:szCs w:val="24"/>
          <w:lang w:val="uk-UA"/>
        </w:rPr>
        <w:t>(діти зачитують відповіді і кладуть «корисні продукти» в плетений кошик, а «шкідливі продукти» - в кошик для сміття)</w:t>
      </w:r>
      <w:r w:rsidR="003610AB" w:rsidRPr="003610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Підсумок: Наступного разу я обов'язково пригощу вас корисними продуктами! Можете змайструвати останню частину «</w:t>
      </w:r>
      <w:proofErr w:type="spellStart"/>
      <w:r w:rsidRPr="00E2172A">
        <w:rPr>
          <w:rFonts w:ascii="Times New Roman" w:hAnsi="Times New Roman"/>
          <w:sz w:val="24"/>
          <w:szCs w:val="24"/>
          <w:lang w:val="uk-UA"/>
        </w:rPr>
        <w:t>Сніговичка</w:t>
      </w:r>
      <w:proofErr w:type="spellEnd"/>
      <w:r w:rsidRPr="00E2172A">
        <w:rPr>
          <w:rFonts w:ascii="Times New Roman" w:hAnsi="Times New Roman"/>
          <w:sz w:val="24"/>
          <w:szCs w:val="24"/>
          <w:lang w:val="uk-UA"/>
        </w:rPr>
        <w:t xml:space="preserve"> - захисника»!</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(діти виходять до дошки )</w:t>
      </w:r>
    </w:p>
    <w:p w:rsidR="002A7422" w:rsidRPr="00E2172A" w:rsidRDefault="002A7422" w:rsidP="002A7422">
      <w:pPr>
        <w:spacing w:after="0" w:line="240" w:lineRule="auto"/>
        <w:jc w:val="both"/>
        <w:rPr>
          <w:rFonts w:ascii="Times New Roman" w:hAnsi="Times New Roman"/>
          <w:sz w:val="24"/>
          <w:szCs w:val="24"/>
          <w:lang w:val="uk-UA"/>
        </w:rPr>
      </w:pPr>
    </w:p>
    <w:p w:rsidR="002A7422" w:rsidRPr="00E2172A" w:rsidRDefault="0042763F" w:rsidP="002A7422">
      <w:pPr>
        <w:spacing w:after="0" w:line="240" w:lineRule="auto"/>
        <w:jc w:val="both"/>
        <w:rPr>
          <w:rFonts w:ascii="Times New Roman" w:hAnsi="Times New Roman"/>
          <w:sz w:val="24"/>
          <w:szCs w:val="24"/>
          <w:lang w:val="uk-UA"/>
        </w:rPr>
      </w:pPr>
      <w:r>
        <w:rPr>
          <w:rFonts w:ascii="Times New Roman" w:hAnsi="Times New Roman"/>
          <w:b/>
          <w:noProof/>
          <w:sz w:val="24"/>
          <w:szCs w:val="24"/>
        </w:rPr>
        <w:drawing>
          <wp:anchor distT="0" distB="0" distL="114300" distR="114300" simplePos="0" relativeHeight="251730944" behindDoc="1" locked="0" layoutInCell="1" allowOverlap="1">
            <wp:simplePos x="0" y="0"/>
            <wp:positionH relativeFrom="column">
              <wp:posOffset>-43815</wp:posOffset>
            </wp:positionH>
            <wp:positionV relativeFrom="paragraph">
              <wp:posOffset>22860</wp:posOffset>
            </wp:positionV>
            <wp:extent cx="1200150" cy="847725"/>
            <wp:effectExtent l="19050" t="0" r="0" b="0"/>
            <wp:wrapTight wrapText="bothSides">
              <wp:wrapPolygon edited="0">
                <wp:start x="-343" y="0"/>
                <wp:lineTo x="-343" y="21357"/>
                <wp:lineTo x="21600" y="21357"/>
                <wp:lineTo x="21600" y="0"/>
                <wp:lineTo x="-343" y="0"/>
              </wp:wrapPolygon>
            </wp:wrapTight>
            <wp:docPr id="28" name="Рисунок 19" descr="E:\Школа\Рисунки\Продукты\yellow-pe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Школа\Рисунки\Продукты\yellow-pear1.jpg"/>
                    <pic:cNvPicPr>
                      <a:picLocks noChangeAspect="1" noChangeArrowheads="1"/>
                    </pic:cNvPicPr>
                  </pic:nvPicPr>
                  <pic:blipFill>
                    <a:blip r:embed="rId45" cstate="print"/>
                    <a:srcRect/>
                    <a:stretch>
                      <a:fillRect/>
                    </a:stretch>
                  </pic:blipFill>
                  <pic:spPr bwMode="auto">
                    <a:xfrm>
                      <a:off x="0" y="0"/>
                      <a:ext cx="1200150" cy="847725"/>
                    </a:xfrm>
                    <a:prstGeom prst="rect">
                      <a:avLst/>
                    </a:prstGeom>
                    <a:noFill/>
                    <a:ln w="9525">
                      <a:noFill/>
                      <a:miter lim="800000"/>
                      <a:headEnd/>
                      <a:tailEnd/>
                    </a:ln>
                  </pic:spPr>
                </pic:pic>
              </a:graphicData>
            </a:graphic>
          </wp:anchor>
        </w:drawing>
      </w:r>
      <w:r w:rsidR="002A7422" w:rsidRPr="00975210">
        <w:rPr>
          <w:rFonts w:ascii="Times New Roman" w:hAnsi="Times New Roman"/>
          <w:b/>
          <w:sz w:val="24"/>
          <w:szCs w:val="24"/>
          <w:lang w:val="uk-UA"/>
        </w:rPr>
        <w:t>Ведучий:</w:t>
      </w:r>
      <w:r w:rsidR="002A7422" w:rsidRPr="00E2172A">
        <w:rPr>
          <w:rFonts w:ascii="Times New Roman" w:hAnsi="Times New Roman"/>
          <w:sz w:val="24"/>
          <w:szCs w:val="24"/>
          <w:lang w:val="uk-UA"/>
        </w:rPr>
        <w:t xml:space="preserve"> Ось і змайстрували ви </w:t>
      </w:r>
      <w:proofErr w:type="spellStart"/>
      <w:r w:rsidR="002A7422" w:rsidRPr="00E2172A">
        <w:rPr>
          <w:rFonts w:ascii="Times New Roman" w:hAnsi="Times New Roman"/>
          <w:sz w:val="24"/>
          <w:szCs w:val="24"/>
          <w:lang w:val="uk-UA"/>
        </w:rPr>
        <w:t>сніговичка</w:t>
      </w:r>
      <w:proofErr w:type="spellEnd"/>
      <w:r w:rsidR="002A7422" w:rsidRPr="00E2172A">
        <w:rPr>
          <w:rFonts w:ascii="Times New Roman" w:hAnsi="Times New Roman"/>
          <w:sz w:val="24"/>
          <w:szCs w:val="24"/>
          <w:lang w:val="uk-UA"/>
        </w:rPr>
        <w:t xml:space="preserve"> - захисників мого лісу! Так грамоті здоров'я мене навчили, тепер я буду своє здоров'я берегти і менше хворіти! Спасибі вам за дружню роботу! А кому сподобався наш казковий день, прикріпіть «зірочку - </w:t>
      </w:r>
      <w:proofErr w:type="spellStart"/>
      <w:r w:rsidR="002A7422" w:rsidRPr="00E2172A">
        <w:rPr>
          <w:rFonts w:ascii="Times New Roman" w:hAnsi="Times New Roman"/>
          <w:sz w:val="24"/>
          <w:szCs w:val="24"/>
          <w:lang w:val="uk-UA"/>
        </w:rPr>
        <w:t>Веселушку</w:t>
      </w:r>
      <w:proofErr w:type="spellEnd"/>
      <w:r w:rsidR="002A7422" w:rsidRPr="00E2172A">
        <w:rPr>
          <w:rFonts w:ascii="Times New Roman" w:hAnsi="Times New Roman"/>
          <w:sz w:val="24"/>
          <w:szCs w:val="24"/>
          <w:lang w:val="uk-UA"/>
        </w:rPr>
        <w:t>».</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(діти прикріплюють зірочки )</w:t>
      </w:r>
    </w:p>
    <w:p w:rsidR="002A7422" w:rsidRPr="00E2172A" w:rsidRDefault="002A7422" w:rsidP="002A7422">
      <w:pPr>
        <w:spacing w:after="0" w:line="240" w:lineRule="auto"/>
        <w:jc w:val="both"/>
        <w:rPr>
          <w:rFonts w:ascii="Times New Roman" w:hAnsi="Times New Roman"/>
          <w:sz w:val="24"/>
          <w:szCs w:val="24"/>
          <w:lang w:val="uk-UA"/>
        </w:rPr>
      </w:pPr>
      <w:r w:rsidRPr="00E2172A">
        <w:rPr>
          <w:rFonts w:ascii="Times New Roman" w:hAnsi="Times New Roman"/>
          <w:sz w:val="24"/>
          <w:szCs w:val="24"/>
          <w:lang w:val="uk-UA"/>
        </w:rPr>
        <w:t>Підсумок: Ось і місяць опустився, настав казковий вечір! Пора казкові герої, вам у ваші казки та мультфільми повертатися! Доброго вам шляху! До нових зустрічей!</w:t>
      </w:r>
    </w:p>
    <w:p w:rsidR="002A7422" w:rsidRDefault="002A7422" w:rsidP="002A7422">
      <w:pPr>
        <w:spacing w:after="0" w:line="240" w:lineRule="auto"/>
        <w:ind w:firstLine="720"/>
        <w:jc w:val="both"/>
        <w:rPr>
          <w:rFonts w:ascii="Times New Roman" w:hAnsi="Times New Roman"/>
          <w:b/>
          <w:i/>
          <w:spacing w:val="40"/>
          <w:sz w:val="24"/>
          <w:szCs w:val="24"/>
          <w:lang w:val="uk-UA"/>
        </w:rPr>
      </w:pPr>
    </w:p>
    <w:p w:rsidR="002A7422" w:rsidRDefault="002A7422" w:rsidP="002A7422">
      <w:pPr>
        <w:spacing w:after="0" w:line="240" w:lineRule="auto"/>
        <w:ind w:firstLine="720"/>
        <w:jc w:val="both"/>
        <w:rPr>
          <w:rFonts w:ascii="Times New Roman" w:hAnsi="Times New Roman"/>
          <w:b/>
          <w:i/>
          <w:spacing w:val="40"/>
          <w:sz w:val="24"/>
          <w:szCs w:val="24"/>
          <w:lang w:val="uk-UA"/>
        </w:rPr>
      </w:pPr>
    </w:p>
    <w:p w:rsidR="002A7422" w:rsidRPr="00E2172A" w:rsidRDefault="002A7422" w:rsidP="002A7422">
      <w:pPr>
        <w:spacing w:after="0" w:line="240" w:lineRule="auto"/>
        <w:ind w:firstLine="720"/>
        <w:jc w:val="both"/>
        <w:rPr>
          <w:rFonts w:ascii="Times New Roman" w:hAnsi="Times New Roman"/>
          <w:b/>
          <w:i/>
          <w:spacing w:val="40"/>
          <w:sz w:val="24"/>
          <w:szCs w:val="24"/>
          <w:lang w:val="uk-UA"/>
        </w:rPr>
      </w:pPr>
    </w:p>
    <w:sectPr w:rsidR="002A7422" w:rsidRPr="00E2172A" w:rsidSect="00A4574E">
      <w:footerReference w:type="default" r:id="rId46"/>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4DC" w:rsidRDefault="005064DC" w:rsidP="00D57A8F">
      <w:pPr>
        <w:spacing w:after="0" w:line="240" w:lineRule="auto"/>
      </w:pPr>
      <w:r>
        <w:separator/>
      </w:r>
    </w:p>
  </w:endnote>
  <w:endnote w:type="continuationSeparator" w:id="0">
    <w:p w:rsidR="005064DC" w:rsidRDefault="005064DC" w:rsidP="00D57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2079"/>
      <w:docPartObj>
        <w:docPartGallery w:val="Page Numbers (Bottom of Page)"/>
        <w:docPartUnique/>
      </w:docPartObj>
    </w:sdtPr>
    <w:sdtEndPr/>
    <w:sdtContent>
      <w:p w:rsidR="004273AD" w:rsidRDefault="001B48A3">
        <w:pPr>
          <w:pStyle w:val="af1"/>
          <w:jc w:val="center"/>
        </w:pPr>
        <w:r>
          <w:fldChar w:fldCharType="begin"/>
        </w:r>
        <w:r>
          <w:instrText>PAGE   \* MERGEFORMAT</w:instrText>
        </w:r>
        <w:r>
          <w:fldChar w:fldCharType="separate"/>
        </w:r>
        <w:r w:rsidR="000F7A28">
          <w:rPr>
            <w:noProof/>
          </w:rPr>
          <w:t>50</w:t>
        </w:r>
        <w:r>
          <w:rPr>
            <w:noProof/>
          </w:rPr>
          <w:fldChar w:fldCharType="end"/>
        </w:r>
      </w:p>
    </w:sdtContent>
  </w:sdt>
  <w:p w:rsidR="004273AD" w:rsidRDefault="004273A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4DC" w:rsidRDefault="005064DC" w:rsidP="00D57A8F">
      <w:pPr>
        <w:spacing w:after="0" w:line="240" w:lineRule="auto"/>
      </w:pPr>
      <w:r>
        <w:separator/>
      </w:r>
    </w:p>
  </w:footnote>
  <w:footnote w:type="continuationSeparator" w:id="0">
    <w:p w:rsidR="005064DC" w:rsidRDefault="005064DC" w:rsidP="00D57A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6"/>
      </v:shape>
    </w:pict>
  </w:numPicBullet>
  <w:abstractNum w:abstractNumId="0">
    <w:nsid w:val="033A6F09"/>
    <w:multiLevelType w:val="hybridMultilevel"/>
    <w:tmpl w:val="D700B6B2"/>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378306E"/>
    <w:multiLevelType w:val="hybridMultilevel"/>
    <w:tmpl w:val="01EAF0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BF624A"/>
    <w:multiLevelType w:val="hybridMultilevel"/>
    <w:tmpl w:val="4CA4C0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142854"/>
    <w:multiLevelType w:val="hybridMultilevel"/>
    <w:tmpl w:val="172C6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81411D"/>
    <w:multiLevelType w:val="hybridMultilevel"/>
    <w:tmpl w:val="0E646008"/>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ind w:left="360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37B0288"/>
    <w:multiLevelType w:val="hybridMultilevel"/>
    <w:tmpl w:val="E2BCFE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6E319E"/>
    <w:multiLevelType w:val="hybridMultilevel"/>
    <w:tmpl w:val="A4CA56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342269"/>
    <w:multiLevelType w:val="hybridMultilevel"/>
    <w:tmpl w:val="319204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254F68"/>
    <w:multiLevelType w:val="hybridMultilevel"/>
    <w:tmpl w:val="6760412A"/>
    <w:lvl w:ilvl="0" w:tplc="EBC47224">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4B01ADE"/>
    <w:multiLevelType w:val="hybridMultilevel"/>
    <w:tmpl w:val="1B1C5F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D207C8"/>
    <w:multiLevelType w:val="hybridMultilevel"/>
    <w:tmpl w:val="D374B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C314EF"/>
    <w:multiLevelType w:val="hybridMultilevel"/>
    <w:tmpl w:val="EF8A0940"/>
    <w:lvl w:ilvl="0" w:tplc="1AEAF1CE">
      <w:start w:val="1"/>
      <w:numFmt w:val="bullet"/>
      <w:lvlText w:val="-"/>
      <w:lvlJc w:val="left"/>
      <w:pPr>
        <w:ind w:left="1080" w:hanging="360"/>
      </w:pPr>
      <w:rPr>
        <w:rFonts w:ascii="Calibri" w:eastAsia="Calibri" w:hAnsi="Calibr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8C60F4E"/>
    <w:multiLevelType w:val="hybridMultilevel"/>
    <w:tmpl w:val="39D862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0D37C0"/>
    <w:multiLevelType w:val="hybridMultilevel"/>
    <w:tmpl w:val="BF62A99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nsid w:val="58B13F22"/>
    <w:multiLevelType w:val="hybridMultilevel"/>
    <w:tmpl w:val="74B0E3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0C567A"/>
    <w:multiLevelType w:val="hybridMultilevel"/>
    <w:tmpl w:val="CD7EF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C47BD3"/>
    <w:multiLevelType w:val="hybridMultilevel"/>
    <w:tmpl w:val="325072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245D02"/>
    <w:multiLevelType w:val="hybridMultilevel"/>
    <w:tmpl w:val="CFA22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648678D"/>
    <w:multiLevelType w:val="hybridMultilevel"/>
    <w:tmpl w:val="9BC45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C8B2C35"/>
    <w:multiLevelType w:val="hybridMultilevel"/>
    <w:tmpl w:val="64DEF4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4"/>
  </w:num>
  <w:num w:numId="8">
    <w:abstractNumId w:val="9"/>
  </w:num>
  <w:num w:numId="9">
    <w:abstractNumId w:val="1"/>
  </w:num>
  <w:num w:numId="10">
    <w:abstractNumId w:val="13"/>
  </w:num>
  <w:num w:numId="11">
    <w:abstractNumId w:val="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0"/>
  </w:num>
  <w:num w:numId="15">
    <w:abstractNumId w:val="12"/>
  </w:num>
  <w:num w:numId="16">
    <w:abstractNumId w:val="3"/>
  </w:num>
  <w:num w:numId="17">
    <w:abstractNumId w:val="16"/>
  </w:num>
  <w:num w:numId="18">
    <w:abstractNumId w:val="18"/>
  </w:num>
  <w:num w:numId="19">
    <w:abstractNumId w:val="17"/>
  </w:num>
  <w:num w:numId="20">
    <w:abstractNumId w:val="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bookFoldPrinting/>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93621"/>
    <w:rsid w:val="0001466F"/>
    <w:rsid w:val="0002240F"/>
    <w:rsid w:val="0003090B"/>
    <w:rsid w:val="0005779A"/>
    <w:rsid w:val="00072733"/>
    <w:rsid w:val="00091444"/>
    <w:rsid w:val="000947C0"/>
    <w:rsid w:val="00096EB3"/>
    <w:rsid w:val="000A1E02"/>
    <w:rsid w:val="000C0D35"/>
    <w:rsid w:val="000C292E"/>
    <w:rsid w:val="000C6E16"/>
    <w:rsid w:val="000D4332"/>
    <w:rsid w:val="000E6B30"/>
    <w:rsid w:val="000F7A28"/>
    <w:rsid w:val="001227F0"/>
    <w:rsid w:val="00135BD2"/>
    <w:rsid w:val="00142FE4"/>
    <w:rsid w:val="0015322B"/>
    <w:rsid w:val="0016755E"/>
    <w:rsid w:val="001A26A2"/>
    <w:rsid w:val="001A4FF3"/>
    <w:rsid w:val="001B35E1"/>
    <w:rsid w:val="001B48A3"/>
    <w:rsid w:val="001B5A8C"/>
    <w:rsid w:val="001B6B0E"/>
    <w:rsid w:val="001B7A32"/>
    <w:rsid w:val="001C0D90"/>
    <w:rsid w:val="001C451D"/>
    <w:rsid w:val="001E4F97"/>
    <w:rsid w:val="001E65E2"/>
    <w:rsid w:val="00210E70"/>
    <w:rsid w:val="00232BA5"/>
    <w:rsid w:val="00232F48"/>
    <w:rsid w:val="0024272B"/>
    <w:rsid w:val="00243B37"/>
    <w:rsid w:val="00255340"/>
    <w:rsid w:val="00265292"/>
    <w:rsid w:val="002662F9"/>
    <w:rsid w:val="00266FA5"/>
    <w:rsid w:val="00271172"/>
    <w:rsid w:val="00281C8A"/>
    <w:rsid w:val="00292455"/>
    <w:rsid w:val="00293C6E"/>
    <w:rsid w:val="002A68D0"/>
    <w:rsid w:val="002A7422"/>
    <w:rsid w:val="002B0BB3"/>
    <w:rsid w:val="002B32A9"/>
    <w:rsid w:val="002C09AB"/>
    <w:rsid w:val="002C7302"/>
    <w:rsid w:val="002C7A86"/>
    <w:rsid w:val="002D3B66"/>
    <w:rsid w:val="00316735"/>
    <w:rsid w:val="00343CC3"/>
    <w:rsid w:val="003610AB"/>
    <w:rsid w:val="00385B41"/>
    <w:rsid w:val="00396A63"/>
    <w:rsid w:val="00397083"/>
    <w:rsid w:val="003A5BC4"/>
    <w:rsid w:val="003E1139"/>
    <w:rsid w:val="00423E21"/>
    <w:rsid w:val="004256B9"/>
    <w:rsid w:val="004273AD"/>
    <w:rsid w:val="0042763F"/>
    <w:rsid w:val="00427B20"/>
    <w:rsid w:val="00452317"/>
    <w:rsid w:val="00466921"/>
    <w:rsid w:val="00471562"/>
    <w:rsid w:val="00482BA4"/>
    <w:rsid w:val="004A394B"/>
    <w:rsid w:val="004E0586"/>
    <w:rsid w:val="004E6519"/>
    <w:rsid w:val="004F5E16"/>
    <w:rsid w:val="00501457"/>
    <w:rsid w:val="005064DC"/>
    <w:rsid w:val="0052367A"/>
    <w:rsid w:val="00532332"/>
    <w:rsid w:val="00557B5E"/>
    <w:rsid w:val="00571E72"/>
    <w:rsid w:val="0058062E"/>
    <w:rsid w:val="00595D6C"/>
    <w:rsid w:val="005A3462"/>
    <w:rsid w:val="005C7442"/>
    <w:rsid w:val="005D6A4E"/>
    <w:rsid w:val="005E003F"/>
    <w:rsid w:val="005E207F"/>
    <w:rsid w:val="005E71ED"/>
    <w:rsid w:val="005F5881"/>
    <w:rsid w:val="00603B98"/>
    <w:rsid w:val="00605E3E"/>
    <w:rsid w:val="00606AC0"/>
    <w:rsid w:val="00615C2A"/>
    <w:rsid w:val="00617932"/>
    <w:rsid w:val="00626FDE"/>
    <w:rsid w:val="0063679B"/>
    <w:rsid w:val="006419AF"/>
    <w:rsid w:val="00644A56"/>
    <w:rsid w:val="00652076"/>
    <w:rsid w:val="00670AD1"/>
    <w:rsid w:val="00680F6C"/>
    <w:rsid w:val="006974A7"/>
    <w:rsid w:val="006A233A"/>
    <w:rsid w:val="006C569F"/>
    <w:rsid w:val="006E4376"/>
    <w:rsid w:val="006E5F6B"/>
    <w:rsid w:val="006F0772"/>
    <w:rsid w:val="006F3A29"/>
    <w:rsid w:val="00700A6A"/>
    <w:rsid w:val="0070505E"/>
    <w:rsid w:val="00706ADC"/>
    <w:rsid w:val="00710FF8"/>
    <w:rsid w:val="00721341"/>
    <w:rsid w:val="00733CF0"/>
    <w:rsid w:val="00737CCC"/>
    <w:rsid w:val="0077354B"/>
    <w:rsid w:val="00776E9C"/>
    <w:rsid w:val="00784A21"/>
    <w:rsid w:val="007A5590"/>
    <w:rsid w:val="007C61D5"/>
    <w:rsid w:val="007E11F7"/>
    <w:rsid w:val="00800200"/>
    <w:rsid w:val="008065B6"/>
    <w:rsid w:val="00810C35"/>
    <w:rsid w:val="0084758B"/>
    <w:rsid w:val="00850006"/>
    <w:rsid w:val="0085558F"/>
    <w:rsid w:val="00872D55"/>
    <w:rsid w:val="00885A63"/>
    <w:rsid w:val="00891FF3"/>
    <w:rsid w:val="008A7C52"/>
    <w:rsid w:val="008B5845"/>
    <w:rsid w:val="008C0383"/>
    <w:rsid w:val="008C1F70"/>
    <w:rsid w:val="008D7DF6"/>
    <w:rsid w:val="008E0B57"/>
    <w:rsid w:val="00910C40"/>
    <w:rsid w:val="009324C9"/>
    <w:rsid w:val="0093402A"/>
    <w:rsid w:val="00936E89"/>
    <w:rsid w:val="00964DDF"/>
    <w:rsid w:val="00971DBF"/>
    <w:rsid w:val="00982E43"/>
    <w:rsid w:val="00986966"/>
    <w:rsid w:val="009958FC"/>
    <w:rsid w:val="009979D9"/>
    <w:rsid w:val="009A085D"/>
    <w:rsid w:val="009A0AC2"/>
    <w:rsid w:val="009C4300"/>
    <w:rsid w:val="009D38DD"/>
    <w:rsid w:val="009F5A2B"/>
    <w:rsid w:val="009F62E3"/>
    <w:rsid w:val="00A1652E"/>
    <w:rsid w:val="00A217B5"/>
    <w:rsid w:val="00A27921"/>
    <w:rsid w:val="00A33AB8"/>
    <w:rsid w:val="00A455B1"/>
    <w:rsid w:val="00A4574E"/>
    <w:rsid w:val="00A61801"/>
    <w:rsid w:val="00A6529C"/>
    <w:rsid w:val="00A90840"/>
    <w:rsid w:val="00A93621"/>
    <w:rsid w:val="00A93EF8"/>
    <w:rsid w:val="00A94DF2"/>
    <w:rsid w:val="00AB7D79"/>
    <w:rsid w:val="00AF62A1"/>
    <w:rsid w:val="00B07186"/>
    <w:rsid w:val="00B14D5B"/>
    <w:rsid w:val="00B16C17"/>
    <w:rsid w:val="00B23E3C"/>
    <w:rsid w:val="00B26102"/>
    <w:rsid w:val="00B369DB"/>
    <w:rsid w:val="00B7433C"/>
    <w:rsid w:val="00B76086"/>
    <w:rsid w:val="00B81CF3"/>
    <w:rsid w:val="00B94112"/>
    <w:rsid w:val="00BA1BE3"/>
    <w:rsid w:val="00BB6F25"/>
    <w:rsid w:val="00BC23DA"/>
    <w:rsid w:val="00BD3CCB"/>
    <w:rsid w:val="00BD4993"/>
    <w:rsid w:val="00BD75B5"/>
    <w:rsid w:val="00BE0236"/>
    <w:rsid w:val="00BE0865"/>
    <w:rsid w:val="00BE50AB"/>
    <w:rsid w:val="00BF468E"/>
    <w:rsid w:val="00C10438"/>
    <w:rsid w:val="00C16C55"/>
    <w:rsid w:val="00C20058"/>
    <w:rsid w:val="00C3206F"/>
    <w:rsid w:val="00C34192"/>
    <w:rsid w:val="00C34A86"/>
    <w:rsid w:val="00C35524"/>
    <w:rsid w:val="00C56BD4"/>
    <w:rsid w:val="00C67BD6"/>
    <w:rsid w:val="00C868E5"/>
    <w:rsid w:val="00C91AFD"/>
    <w:rsid w:val="00C931DF"/>
    <w:rsid w:val="00CE0B26"/>
    <w:rsid w:val="00CE35FC"/>
    <w:rsid w:val="00CF5021"/>
    <w:rsid w:val="00D30F94"/>
    <w:rsid w:val="00D42C59"/>
    <w:rsid w:val="00D50317"/>
    <w:rsid w:val="00D57A8F"/>
    <w:rsid w:val="00D66D53"/>
    <w:rsid w:val="00D6754D"/>
    <w:rsid w:val="00D67DEE"/>
    <w:rsid w:val="00D826C9"/>
    <w:rsid w:val="00D90FDF"/>
    <w:rsid w:val="00D966D2"/>
    <w:rsid w:val="00DB1F25"/>
    <w:rsid w:val="00DC663D"/>
    <w:rsid w:val="00DD048B"/>
    <w:rsid w:val="00DD3D1B"/>
    <w:rsid w:val="00DE5C9F"/>
    <w:rsid w:val="00E1073B"/>
    <w:rsid w:val="00E16614"/>
    <w:rsid w:val="00E3162A"/>
    <w:rsid w:val="00E35611"/>
    <w:rsid w:val="00E53AB4"/>
    <w:rsid w:val="00E62569"/>
    <w:rsid w:val="00E64353"/>
    <w:rsid w:val="00E7131D"/>
    <w:rsid w:val="00E778AD"/>
    <w:rsid w:val="00E86A6C"/>
    <w:rsid w:val="00E95B5F"/>
    <w:rsid w:val="00EA2ECE"/>
    <w:rsid w:val="00EB75A1"/>
    <w:rsid w:val="00EC26D9"/>
    <w:rsid w:val="00EE68F2"/>
    <w:rsid w:val="00EF7085"/>
    <w:rsid w:val="00F0023E"/>
    <w:rsid w:val="00F10050"/>
    <w:rsid w:val="00F142EF"/>
    <w:rsid w:val="00F2599C"/>
    <w:rsid w:val="00F4451B"/>
    <w:rsid w:val="00F451D7"/>
    <w:rsid w:val="00F56E52"/>
    <w:rsid w:val="00F611F7"/>
    <w:rsid w:val="00F86ED8"/>
    <w:rsid w:val="00F96FA8"/>
    <w:rsid w:val="00FB3299"/>
    <w:rsid w:val="00FE0C44"/>
    <w:rsid w:val="00FE3C2A"/>
    <w:rsid w:val="00FF2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DDF"/>
  </w:style>
  <w:style w:type="paragraph" w:styleId="1">
    <w:name w:val="heading 1"/>
    <w:basedOn w:val="a"/>
    <w:next w:val="a"/>
    <w:link w:val="10"/>
    <w:qFormat/>
    <w:rsid w:val="00BD3CCB"/>
    <w:pPr>
      <w:keepNext/>
      <w:spacing w:after="0" w:line="240" w:lineRule="auto"/>
      <w:outlineLvl w:val="0"/>
    </w:pPr>
    <w:rPr>
      <w:rFonts w:ascii="Times New Roman" w:eastAsia="Times New Roman" w:hAnsi="Times New Roman" w:cs="Times New Roman"/>
      <w:b/>
      <w:sz w:val="28"/>
      <w:szCs w:val="20"/>
    </w:rPr>
  </w:style>
  <w:style w:type="paragraph" w:styleId="2">
    <w:name w:val="heading 2"/>
    <w:basedOn w:val="a"/>
    <w:next w:val="a"/>
    <w:link w:val="20"/>
    <w:uiPriority w:val="9"/>
    <w:semiHidden/>
    <w:unhideWhenUsed/>
    <w:qFormat/>
    <w:rsid w:val="002A74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qFormat/>
    <w:rsid w:val="00BD3CCB"/>
    <w:pPr>
      <w:keepNext/>
      <w:spacing w:after="0" w:line="240" w:lineRule="auto"/>
      <w:jc w:val="right"/>
      <w:outlineLvl w:val="4"/>
    </w:pPr>
    <w:rPr>
      <w:rFonts w:ascii="Times New Roman" w:eastAsia="Times New Roman" w:hAnsi="Times New Roman" w:cs="Times New Roman"/>
      <w:sz w:val="28"/>
      <w:szCs w:val="20"/>
    </w:rPr>
  </w:style>
  <w:style w:type="paragraph" w:styleId="7">
    <w:name w:val="heading 7"/>
    <w:basedOn w:val="a"/>
    <w:next w:val="a"/>
    <w:link w:val="70"/>
    <w:uiPriority w:val="9"/>
    <w:unhideWhenUsed/>
    <w:qFormat/>
    <w:rsid w:val="00BD3CCB"/>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36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3621"/>
    <w:rPr>
      <w:rFonts w:ascii="Tahoma" w:hAnsi="Tahoma" w:cs="Tahoma"/>
      <w:sz w:val="16"/>
      <w:szCs w:val="16"/>
    </w:rPr>
  </w:style>
  <w:style w:type="paragraph" w:styleId="a5">
    <w:name w:val="No Spacing"/>
    <w:uiPriority w:val="1"/>
    <w:qFormat/>
    <w:rsid w:val="00A93621"/>
    <w:pPr>
      <w:spacing w:after="0" w:line="240" w:lineRule="auto"/>
    </w:pPr>
  </w:style>
  <w:style w:type="paragraph" w:styleId="a6">
    <w:name w:val="List Paragraph"/>
    <w:basedOn w:val="a"/>
    <w:uiPriority w:val="34"/>
    <w:qFormat/>
    <w:rsid w:val="00B7433C"/>
    <w:pPr>
      <w:ind w:left="720"/>
      <w:contextualSpacing/>
    </w:pPr>
  </w:style>
  <w:style w:type="paragraph" w:styleId="a7">
    <w:name w:val="Title"/>
    <w:basedOn w:val="a"/>
    <w:link w:val="a8"/>
    <w:qFormat/>
    <w:rsid w:val="00F451D7"/>
    <w:pPr>
      <w:spacing w:after="0" w:line="240" w:lineRule="auto"/>
      <w:jc w:val="center"/>
    </w:pPr>
    <w:rPr>
      <w:rFonts w:ascii="Monotype Corsiva" w:eastAsia="Times New Roman" w:hAnsi="Monotype Corsiva" w:cs="Times New Roman"/>
      <w:sz w:val="40"/>
      <w:szCs w:val="20"/>
      <w:lang w:val="uk-UA"/>
    </w:rPr>
  </w:style>
  <w:style w:type="character" w:customStyle="1" w:styleId="a8">
    <w:name w:val="Название Знак"/>
    <w:basedOn w:val="a0"/>
    <w:link w:val="a7"/>
    <w:rsid w:val="00F451D7"/>
    <w:rPr>
      <w:rFonts w:ascii="Monotype Corsiva" w:eastAsia="Times New Roman" w:hAnsi="Monotype Corsiva" w:cs="Times New Roman"/>
      <w:sz w:val="40"/>
      <w:szCs w:val="20"/>
      <w:lang w:val="uk-UA"/>
    </w:rPr>
  </w:style>
  <w:style w:type="paragraph" w:styleId="a9">
    <w:name w:val="Body Text"/>
    <w:basedOn w:val="a"/>
    <w:link w:val="aa"/>
    <w:unhideWhenUsed/>
    <w:rsid w:val="00F451D7"/>
    <w:pPr>
      <w:spacing w:after="0" w:line="240" w:lineRule="auto"/>
      <w:jc w:val="center"/>
    </w:pPr>
    <w:rPr>
      <w:rFonts w:ascii="Courier New" w:eastAsia="Times New Roman" w:hAnsi="Courier New" w:cs="Times New Roman"/>
      <w:b/>
      <w:sz w:val="36"/>
      <w:szCs w:val="20"/>
      <w:lang w:val="uk-UA"/>
    </w:rPr>
  </w:style>
  <w:style w:type="character" w:customStyle="1" w:styleId="aa">
    <w:name w:val="Основной текст Знак"/>
    <w:basedOn w:val="a0"/>
    <w:link w:val="a9"/>
    <w:rsid w:val="00F451D7"/>
    <w:rPr>
      <w:rFonts w:ascii="Courier New" w:eastAsia="Times New Roman" w:hAnsi="Courier New" w:cs="Times New Roman"/>
      <w:b/>
      <w:sz w:val="36"/>
      <w:szCs w:val="20"/>
      <w:lang w:val="uk-UA"/>
    </w:rPr>
  </w:style>
  <w:style w:type="character" w:styleId="ab">
    <w:name w:val="Hyperlink"/>
    <w:basedOn w:val="a0"/>
    <w:uiPriority w:val="99"/>
    <w:unhideWhenUsed/>
    <w:rsid w:val="00BD3CCB"/>
    <w:rPr>
      <w:color w:val="0000FF" w:themeColor="hyperlink"/>
      <w:u w:val="single"/>
    </w:rPr>
  </w:style>
  <w:style w:type="paragraph" w:styleId="3">
    <w:name w:val="Body Text 3"/>
    <w:basedOn w:val="a"/>
    <w:link w:val="30"/>
    <w:uiPriority w:val="99"/>
    <w:semiHidden/>
    <w:unhideWhenUsed/>
    <w:rsid w:val="00BD3CCB"/>
    <w:pPr>
      <w:spacing w:after="120"/>
    </w:pPr>
    <w:rPr>
      <w:sz w:val="16"/>
      <w:szCs w:val="16"/>
    </w:rPr>
  </w:style>
  <w:style w:type="character" w:customStyle="1" w:styleId="30">
    <w:name w:val="Основной текст 3 Знак"/>
    <w:basedOn w:val="a0"/>
    <w:link w:val="3"/>
    <w:uiPriority w:val="99"/>
    <w:semiHidden/>
    <w:rsid w:val="00BD3CCB"/>
    <w:rPr>
      <w:sz w:val="16"/>
      <w:szCs w:val="16"/>
    </w:rPr>
  </w:style>
  <w:style w:type="paragraph" w:styleId="21">
    <w:name w:val="Body Text 2"/>
    <w:basedOn w:val="a"/>
    <w:link w:val="22"/>
    <w:uiPriority w:val="99"/>
    <w:unhideWhenUsed/>
    <w:rsid w:val="00BD3CCB"/>
    <w:pPr>
      <w:spacing w:after="120" w:line="480" w:lineRule="auto"/>
    </w:pPr>
  </w:style>
  <w:style w:type="character" w:customStyle="1" w:styleId="22">
    <w:name w:val="Основной текст 2 Знак"/>
    <w:basedOn w:val="a0"/>
    <w:link w:val="21"/>
    <w:uiPriority w:val="99"/>
    <w:rsid w:val="00BD3CCB"/>
  </w:style>
  <w:style w:type="character" w:customStyle="1" w:styleId="10">
    <w:name w:val="Заголовок 1 Знак"/>
    <w:basedOn w:val="a0"/>
    <w:link w:val="1"/>
    <w:rsid w:val="00BD3CCB"/>
    <w:rPr>
      <w:rFonts w:ascii="Times New Roman" w:eastAsia="Times New Roman" w:hAnsi="Times New Roman" w:cs="Times New Roman"/>
      <w:b/>
      <w:sz w:val="28"/>
      <w:szCs w:val="20"/>
    </w:rPr>
  </w:style>
  <w:style w:type="character" w:customStyle="1" w:styleId="50">
    <w:name w:val="Заголовок 5 Знак"/>
    <w:basedOn w:val="a0"/>
    <w:link w:val="5"/>
    <w:rsid w:val="00BD3CCB"/>
    <w:rPr>
      <w:rFonts w:ascii="Times New Roman" w:eastAsia="Times New Roman" w:hAnsi="Times New Roman" w:cs="Times New Roman"/>
      <w:sz w:val="28"/>
      <w:szCs w:val="20"/>
    </w:rPr>
  </w:style>
  <w:style w:type="character" w:customStyle="1" w:styleId="70">
    <w:name w:val="Заголовок 7 Знак"/>
    <w:basedOn w:val="a0"/>
    <w:link w:val="7"/>
    <w:uiPriority w:val="9"/>
    <w:rsid w:val="00BD3CCB"/>
    <w:rPr>
      <w:rFonts w:asciiTheme="majorHAnsi" w:eastAsiaTheme="majorEastAsia" w:hAnsiTheme="majorHAnsi" w:cstheme="majorBidi"/>
      <w:i/>
      <w:iCs/>
      <w:color w:val="404040" w:themeColor="text1" w:themeTint="BF"/>
      <w:sz w:val="28"/>
      <w:szCs w:val="24"/>
      <w:lang w:val="uk-UA"/>
    </w:rPr>
  </w:style>
  <w:style w:type="paragraph" w:styleId="31">
    <w:name w:val="Body Text Indent 3"/>
    <w:basedOn w:val="a"/>
    <w:link w:val="32"/>
    <w:uiPriority w:val="99"/>
    <w:unhideWhenUsed/>
    <w:rsid w:val="00BD3CCB"/>
    <w:pPr>
      <w:spacing w:after="120" w:line="240" w:lineRule="auto"/>
      <w:ind w:left="283"/>
    </w:pPr>
    <w:rPr>
      <w:rFonts w:ascii="Times New Roman" w:eastAsia="Times New Roman" w:hAnsi="Times New Roman" w:cs="Times New Roman"/>
      <w:sz w:val="16"/>
      <w:szCs w:val="16"/>
      <w:lang w:val="uk-UA"/>
    </w:rPr>
  </w:style>
  <w:style w:type="character" w:customStyle="1" w:styleId="32">
    <w:name w:val="Основной текст с отступом 3 Знак"/>
    <w:basedOn w:val="a0"/>
    <w:link w:val="31"/>
    <w:uiPriority w:val="99"/>
    <w:rsid w:val="00BD3CCB"/>
    <w:rPr>
      <w:rFonts w:ascii="Times New Roman" w:eastAsia="Times New Roman" w:hAnsi="Times New Roman" w:cs="Times New Roman"/>
      <w:sz w:val="16"/>
      <w:szCs w:val="16"/>
      <w:lang w:val="uk-UA"/>
    </w:rPr>
  </w:style>
  <w:style w:type="paragraph" w:styleId="ac">
    <w:name w:val="Body Text Indent"/>
    <w:basedOn w:val="a"/>
    <w:link w:val="ad"/>
    <w:uiPriority w:val="99"/>
    <w:unhideWhenUsed/>
    <w:rsid w:val="00BD3CCB"/>
    <w:pPr>
      <w:spacing w:after="120" w:line="240" w:lineRule="auto"/>
      <w:ind w:left="283"/>
    </w:pPr>
    <w:rPr>
      <w:rFonts w:ascii="Times New Roman" w:eastAsia="Times New Roman" w:hAnsi="Times New Roman" w:cs="Times New Roman"/>
      <w:sz w:val="28"/>
      <w:szCs w:val="24"/>
      <w:lang w:val="uk-UA"/>
    </w:rPr>
  </w:style>
  <w:style w:type="character" w:customStyle="1" w:styleId="ad">
    <w:name w:val="Основной текст с отступом Знак"/>
    <w:basedOn w:val="a0"/>
    <w:link w:val="ac"/>
    <w:uiPriority w:val="99"/>
    <w:rsid w:val="00BD3CCB"/>
    <w:rPr>
      <w:rFonts w:ascii="Times New Roman" w:eastAsia="Times New Roman" w:hAnsi="Times New Roman" w:cs="Times New Roman"/>
      <w:sz w:val="28"/>
      <w:szCs w:val="24"/>
      <w:lang w:val="uk-UA"/>
    </w:rPr>
  </w:style>
  <w:style w:type="paragraph" w:styleId="23">
    <w:name w:val="Body Text Indent 2"/>
    <w:basedOn w:val="a"/>
    <w:link w:val="24"/>
    <w:uiPriority w:val="99"/>
    <w:semiHidden/>
    <w:unhideWhenUsed/>
    <w:rsid w:val="00BD3CCB"/>
    <w:pPr>
      <w:spacing w:after="120" w:line="480" w:lineRule="auto"/>
      <w:ind w:left="283"/>
    </w:pPr>
    <w:rPr>
      <w:rFonts w:ascii="Times New Roman" w:eastAsia="Times New Roman" w:hAnsi="Times New Roman" w:cs="Times New Roman"/>
      <w:sz w:val="28"/>
      <w:szCs w:val="24"/>
      <w:lang w:val="uk-UA"/>
    </w:rPr>
  </w:style>
  <w:style w:type="character" w:customStyle="1" w:styleId="24">
    <w:name w:val="Основной текст с отступом 2 Знак"/>
    <w:basedOn w:val="a0"/>
    <w:link w:val="23"/>
    <w:uiPriority w:val="99"/>
    <w:semiHidden/>
    <w:rsid w:val="00BD3CCB"/>
    <w:rPr>
      <w:rFonts w:ascii="Times New Roman" w:eastAsia="Times New Roman" w:hAnsi="Times New Roman" w:cs="Times New Roman"/>
      <w:sz w:val="28"/>
      <w:szCs w:val="24"/>
      <w:lang w:val="uk-UA"/>
    </w:rPr>
  </w:style>
  <w:style w:type="table" w:styleId="ae">
    <w:name w:val="Table Grid"/>
    <w:basedOn w:val="a1"/>
    <w:uiPriority w:val="59"/>
    <w:rsid w:val="0016755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D57A8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D57A8F"/>
  </w:style>
  <w:style w:type="paragraph" w:styleId="af1">
    <w:name w:val="footer"/>
    <w:basedOn w:val="a"/>
    <w:link w:val="af2"/>
    <w:uiPriority w:val="99"/>
    <w:unhideWhenUsed/>
    <w:rsid w:val="00D57A8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D57A8F"/>
  </w:style>
  <w:style w:type="character" w:customStyle="1" w:styleId="20">
    <w:name w:val="Заголовок 2 Знак"/>
    <w:basedOn w:val="a0"/>
    <w:link w:val="2"/>
    <w:uiPriority w:val="9"/>
    <w:semiHidden/>
    <w:rsid w:val="002A742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54B92B-4F01-4CFE-AD03-44EA3B70F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50</Pages>
  <Words>10292</Words>
  <Characters>58671</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191</cp:revision>
  <cp:lastPrinted>2013-03-25T07:16:00Z</cp:lastPrinted>
  <dcterms:created xsi:type="dcterms:W3CDTF">2013-02-21T07:17:00Z</dcterms:created>
  <dcterms:modified xsi:type="dcterms:W3CDTF">2017-11-06T08:22:00Z</dcterms:modified>
</cp:coreProperties>
</file>