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B7" w:rsidRDefault="009A04B7"/>
    <w:p w:rsidR="009A04B7" w:rsidRPr="00165777" w:rsidRDefault="009A04B7" w:rsidP="009A04B7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16577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ТОЛЕРАНТНІСТЬ -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Pr="00165777">
        <w:rPr>
          <w:rFonts w:ascii="Times New Roman" w:eastAsia="Times New Roman" w:hAnsi="Times New Roman" w:cs="Times New Roman"/>
          <w:b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D03EB2D" wp14:editId="5A6200B4">
            <wp:simplePos x="0" y="0"/>
            <wp:positionH relativeFrom="column">
              <wp:posOffset>-241300</wp:posOffset>
            </wp:positionH>
            <wp:positionV relativeFrom="paragraph">
              <wp:posOffset>145415</wp:posOffset>
            </wp:positionV>
            <wp:extent cx="2391410" cy="2371725"/>
            <wp:effectExtent l="19050" t="0" r="8890" b="0"/>
            <wp:wrapTight wrapText="bothSides">
              <wp:wrapPolygon edited="0">
                <wp:start x="-172" y="0"/>
                <wp:lineTo x="-172" y="21513"/>
                <wp:lineTo x="21680" y="21513"/>
                <wp:lineTo x="21680" y="0"/>
                <wp:lineTo x="-172" y="0"/>
              </wp:wrapPolygon>
            </wp:wrapTight>
            <wp:docPr id="15" name="Рисунок 14" descr="7dd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d55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577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СКЛАДОВА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СУЧАСНО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 w:eastAsia="ru-RU"/>
        </w:rPr>
        <w:t xml:space="preserve">Ї </w:t>
      </w:r>
      <w:bookmarkStart w:id="0" w:name="_GoBack"/>
      <w:bookmarkEnd w:id="0"/>
      <w:r w:rsidRPr="0016577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ОСОБИСТОСТІ</w:t>
      </w:r>
    </w:p>
    <w:p w:rsidR="009A04B7" w:rsidRPr="00103A2C" w:rsidRDefault="009A04B7" w:rsidP="009A04B7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Тренінг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A04B7" w:rsidRPr="00103A2C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</w:t>
      </w:r>
      <w:proofErr w:type="gramStart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виявляти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толерантність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думок,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поглядів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людей;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та в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розвивати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вміння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висловлювати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думку;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засвоювати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навички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толерантної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виховувати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терпиме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4B7" w:rsidRPr="009B63E1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Очікувані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:у</w:t>
      </w:r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чні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зможуть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тлумачити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ключових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термінів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ввічливість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доброта,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повага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людяність,толерантність;учні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зможуть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розповідати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терпимість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умовою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збереження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миру;</w:t>
      </w:r>
      <w:bookmarkStart w:id="1" w:name="52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зможуть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досягати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компромісу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конфліктних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ситуаціях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4B7" w:rsidRPr="00103A2C" w:rsidRDefault="009A04B7" w:rsidP="009A04B7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бесі</w:t>
      </w:r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да-трен</w:t>
      </w:r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4B7" w:rsidRPr="00103A2C" w:rsidRDefault="009A04B7" w:rsidP="009A04B7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9-10</w:t>
      </w: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</w:t>
      </w:r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</w:p>
    <w:p w:rsidR="009A04B7" w:rsidRPr="009A04B7" w:rsidRDefault="009A04B7" w:rsidP="009A04B7">
      <w:pPr>
        <w:spacing w:after="0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1.Гра „</w:t>
      </w:r>
      <w:proofErr w:type="spellStart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Витинанка</w:t>
      </w:r>
      <w:proofErr w:type="spellEnd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</w:p>
    <w:p w:rsidR="009A04B7" w:rsidRPr="00103A2C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вказівки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виконуються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відразу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додаткових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пропонується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дотримуватись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однакових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інструкцій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працюючи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однаковими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аркушами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паперу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Розділити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аркуш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4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зрізати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правий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верхній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кут,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скласти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фігуру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навпіл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закруглити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ножицями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гострий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кут,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скласти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фігуру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навпіл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</w:t>
      </w:r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ізати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прямий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кут,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розгорнути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аркуш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отриману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фігуру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вона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асоціюється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витинанки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</w:t>
      </w:r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ізняються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виконували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однакові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A04B7" w:rsidRPr="00103A2C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Витинанки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вийшли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ізними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вимовлене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по-різному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сприймається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пробуджує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різноманітні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емоції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реакції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витинанки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неоднакові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картина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виграє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вона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стає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різноманітнішою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видовищнішою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само </w:t>
      </w:r>
      <w:proofErr w:type="spellStart"/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ізняться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-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зовнішністю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(раса,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шкіра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стать,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фігура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) 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внутрішнім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світом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(характер,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світогляд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віра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погляди, культура,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освіта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Доброта,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ічливість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людяність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і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притаманні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кожній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Відмінності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існують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людьми, є предметом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особистісного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збагачення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з нас.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залежить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як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уживаються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одне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одним люди,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його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складають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наскільки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сприймають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одне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навчаються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одне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одного і </w:t>
      </w:r>
      <w:proofErr w:type="spellStart"/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ідтримують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одне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заради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спільної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безперервного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покращення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матеріального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морального комфорту кожного.</w:t>
      </w:r>
    </w:p>
    <w:p w:rsidR="009A04B7" w:rsidRPr="009A04B7" w:rsidRDefault="009A04B7" w:rsidP="009A04B7">
      <w:pPr>
        <w:spacing w:after="0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spellStart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Мін</w:t>
      </w:r>
      <w:proofErr w:type="gramStart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і-</w:t>
      </w:r>
      <w:proofErr w:type="gramEnd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лекція</w:t>
      </w:r>
      <w:proofErr w:type="spellEnd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„</w:t>
      </w:r>
      <w:proofErr w:type="spellStart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Толерантність</w:t>
      </w:r>
      <w:proofErr w:type="spellEnd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що</w:t>
      </w:r>
      <w:proofErr w:type="spellEnd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</w:t>
      </w:r>
      <w:proofErr w:type="spellEnd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?”</w:t>
      </w:r>
    </w:p>
    <w:p w:rsidR="009A04B7" w:rsidRPr="00103A2C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Вчитель</w:t>
      </w:r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оняття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толерантність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синонімом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терпимість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латинською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4B7" w:rsidRPr="00103A2C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Толерантність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є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найважливішої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умовою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миру і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злагоди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взаємовідносини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змінюються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породжуючи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гармонію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перевагу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людей –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погляди на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кохання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завжди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поважаємо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думки, погляди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Як треба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поважати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треба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прагнути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інша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людина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сприймала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погляди?</w:t>
      </w:r>
    </w:p>
    <w:p w:rsidR="009A04B7" w:rsidRPr="00103A2C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іальної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розмаїтості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встановити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 миру,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неможливо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дієвого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заснованого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принципах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4B7" w:rsidRPr="008D0FDF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Відсутність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самоконтролю,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розуміння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презирство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ідозрілість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недовіра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егоїзм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емоційна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неврівноваженість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породжують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напруженість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позбавляють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простір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міжособистісних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почуття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захищеності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D0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Толерантність включає не тільки повагу до інших і визнання рівності прав, але й відмову </w:t>
      </w:r>
      <w:proofErr w:type="spellStart"/>
      <w:r w:rsidRPr="008D0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відпримусового</w:t>
      </w:r>
      <w:proofErr w:type="spellEnd"/>
      <w:r w:rsidRPr="008D0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й гнітючого домінування.</w:t>
      </w:r>
    </w:p>
    <w:p w:rsidR="009A04B7" w:rsidRPr="009A04B7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9A04B7">
        <w:rPr>
          <w:b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Вправа</w:t>
      </w:r>
      <w:proofErr w:type="spellEnd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«Килим </w:t>
      </w:r>
      <w:proofErr w:type="spellStart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ідей</w:t>
      </w:r>
      <w:proofErr w:type="spellEnd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A04B7" w:rsidRPr="009A04B7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Мета: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усвідомлення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усвідомлення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власних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спрямованих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вирішення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конкретної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4B7" w:rsidRPr="009A04B7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ідготувати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нарізані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смужки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паперу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різних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кольорів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30–40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смужок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три великих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аркуші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паперу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клей, наклейки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кольорів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наклейки кожного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кожного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один плакат.)</w:t>
      </w:r>
    </w:p>
    <w:p w:rsidR="009A04B7" w:rsidRPr="009A04B7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Хід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04B7" w:rsidRPr="009A04B7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Розуміння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4B7" w:rsidRPr="009A04B7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Кожна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група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отримує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кольорових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смужок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великий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аркуш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паперу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кожній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смужці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записують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</w:t>
      </w:r>
      <w:proofErr w:type="gram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нашому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важко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толерантним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?». </w:t>
      </w:r>
      <w:proofErr w:type="spellStart"/>
      <w:proofErr w:type="gram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великому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аркуші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паперу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утворюють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«килим»,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наклеюючи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смужки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написане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4B7" w:rsidRPr="009A04B7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Шляхи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вирішення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4B7" w:rsidRPr="009A04B7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Групам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роздається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10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смужок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записують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вирішення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Поті</w:t>
      </w:r>
      <w:proofErr w:type="gram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смужки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наклеюються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«килим». </w:t>
      </w:r>
      <w:proofErr w:type="spellStart"/>
      <w:proofErr w:type="gram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показують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килими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і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зачитують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ідеї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4B7" w:rsidRPr="009A04B7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Індивідуалізація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4B7" w:rsidRPr="009A04B7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смужках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третього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те,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зробити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змінити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ситуацію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Група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збирає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смужки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не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приклеює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«килима».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черзі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читають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смужки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приклеюють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плакат.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Схожі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приклеюють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 </w:t>
      </w:r>
      <w:proofErr w:type="spellStart"/>
      <w:proofErr w:type="gram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іншою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4B7" w:rsidRPr="009A04B7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ідей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04B7" w:rsidRPr="009A04B7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отримує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</w:t>
      </w:r>
      <w:proofErr w:type="gram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наклейки.</w:t>
      </w:r>
    </w:p>
    <w:p w:rsidR="009A04B7" w:rsidRPr="009A04B7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Червоний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означає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«точно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зроблю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зелений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спробую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зробити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ідходять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плаката,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перечитують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ідеї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приклеюють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наклейки на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вибраних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ідеях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необов’язково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наклейки).</w:t>
      </w:r>
    </w:p>
    <w:p w:rsidR="009A04B7" w:rsidRPr="009A04B7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Психологічний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</w:t>
      </w:r>
      <w:proofErr w:type="gram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4B7" w:rsidRPr="00103A2C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отримує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поміркувати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зробить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допомогти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вирішити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цю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проблему</w:t>
      </w:r>
      <w:proofErr w:type="gram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Формуванню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сприяють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04B7" w:rsidRPr="00103A2C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04B7" w:rsidRPr="00103A2C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відкритість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04B7" w:rsidRPr="00103A2C" w:rsidRDefault="009A04B7" w:rsidP="009A04B7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•спілкування;</w:t>
      </w:r>
    </w:p>
    <w:p w:rsidR="009A04B7" w:rsidRPr="00103A2C" w:rsidRDefault="009A04B7" w:rsidP="009A04B7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•свобода думки,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сові</w:t>
      </w:r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переконань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4B7" w:rsidRPr="008D0FDF" w:rsidRDefault="009A04B7" w:rsidP="009A04B7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Вчитель</w:t>
      </w:r>
      <w:proofErr w:type="spellEnd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толерантність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здатності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бути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толерантним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Визначимо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</w:t>
      </w:r>
      <w:proofErr w:type="spellStart"/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схож</w:t>
      </w:r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4B7" w:rsidRPr="009A04B7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53"/>
      <w:bookmarkEnd w:id="2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4.Вправа „Чим ми </w:t>
      </w:r>
      <w:proofErr w:type="spellStart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схожі</w:t>
      </w:r>
      <w:proofErr w:type="spellEnd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?”</w:t>
      </w:r>
    </w:p>
    <w:p w:rsidR="009A04B7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сідають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колу.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обирає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за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якоюсь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реальною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уявною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схожою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своєю</w:t>
      </w:r>
      <w:proofErr w:type="spellEnd"/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рисою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запрошує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його в центр кола.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Обраний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звертається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будь-кого</w:t>
      </w:r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такий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спосіб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Але за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чинником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продовжуєть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доки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опиняться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4B7" w:rsidRPr="009A04B7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proofErr w:type="spellStart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Релаксаційний</w:t>
      </w:r>
      <w:proofErr w:type="spellEnd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комплекс (проводиться </w:t>
      </w:r>
      <w:proofErr w:type="spellStart"/>
      <w:proofErr w:type="gramStart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ід</w:t>
      </w:r>
      <w:proofErr w:type="spellEnd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музичний</w:t>
      </w:r>
      <w:proofErr w:type="spellEnd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супровід</w:t>
      </w:r>
      <w:proofErr w:type="spellEnd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9A04B7" w:rsidRPr="00103A2C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-Я –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я! Я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цінний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таким,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proofErr w:type="gram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.</w:t>
      </w:r>
      <w:proofErr w:type="gram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не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боюся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зазирнути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себе, я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зможу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зробити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усе в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сприяло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досягненню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мети,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корисного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ставало все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 є своя доля.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моє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найвище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Коли я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щось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роблю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радістю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задоволенням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</w:t>
      </w:r>
      <w:proofErr w:type="gram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своєю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долею. Я знаю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помилки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я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 і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знаю: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є – </w:t>
      </w:r>
      <w:proofErr w:type="spellStart"/>
      <w:proofErr w:type="gram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іт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стає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кращім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!!!</w:t>
      </w:r>
    </w:p>
    <w:p w:rsidR="009A04B7" w:rsidRPr="009A04B7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.Вправа „</w:t>
      </w:r>
      <w:proofErr w:type="spellStart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Компліменти</w:t>
      </w:r>
      <w:proofErr w:type="spellEnd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</w:p>
    <w:p w:rsidR="009A04B7" w:rsidRPr="00103A2C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пропонує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учасникам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одному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компліменти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кидаючи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м’яча</w:t>
      </w:r>
      <w:proofErr w:type="spellEnd"/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один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кидає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м’яча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іншому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комплімент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інший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упіймавши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м’яча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кидає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його тому, кому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комплімент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так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4B7" w:rsidRPr="009A04B7" w:rsidRDefault="009A04B7" w:rsidP="009A04B7">
      <w:pPr>
        <w:spacing w:after="0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.Вправа „Я так думаю”</w:t>
      </w:r>
    </w:p>
    <w:p w:rsidR="009A04B7" w:rsidRPr="00103A2C" w:rsidRDefault="009A04B7" w:rsidP="009A04B7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Вчитель</w:t>
      </w:r>
      <w:proofErr w:type="spellEnd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думаєте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почуття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гумору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здатність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посміятися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своїми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слабкими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притаманні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толерантній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A04B7" w:rsidRPr="00103A2C" w:rsidRDefault="009A04B7" w:rsidP="009A04B7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Заслуховуються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думки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A04B7" w:rsidRPr="00103A2C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Вчитель</w:t>
      </w:r>
      <w:proofErr w:type="spellEnd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Толерантна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людина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знає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оцінює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</w:t>
      </w:r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обре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себе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співіснує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доброзичливим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ставленням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4B7" w:rsidRPr="009A04B7" w:rsidRDefault="009A04B7" w:rsidP="009A04B7">
      <w:pPr>
        <w:spacing w:after="0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.Вправа „</w:t>
      </w:r>
      <w:proofErr w:type="spellStart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Продовж</w:t>
      </w:r>
      <w:proofErr w:type="spellEnd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речення</w:t>
      </w:r>
      <w:proofErr w:type="spellEnd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</w:p>
    <w:p w:rsidR="009A04B7" w:rsidRPr="00103A2C" w:rsidRDefault="009A04B7" w:rsidP="009A04B7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Вчитель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толерантність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9A04B7" w:rsidRPr="00103A2C" w:rsidRDefault="009A04B7" w:rsidP="009A04B7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відповідей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мистецтво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іті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несхожих людей та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ідей;поступливість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; активна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позиція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викликана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визнанням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і свобод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людства;боротьба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збереження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миру</w:t>
      </w:r>
    </w:p>
    <w:p w:rsidR="009A04B7" w:rsidRPr="009A04B7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Бесіда</w:t>
      </w:r>
      <w:proofErr w:type="spellEnd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 </w:t>
      </w:r>
      <w:proofErr w:type="spellStart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учнями</w:t>
      </w:r>
      <w:proofErr w:type="spellEnd"/>
      <w:r w:rsidRPr="009A04B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9A04B7" w:rsidRPr="00103A2C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Вчитель</w:t>
      </w:r>
      <w:proofErr w:type="spellEnd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вас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запрошую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спілкування та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Пропоную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ознайомитися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правилами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секретами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ефективного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спілкування</w:t>
      </w:r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:г</w:t>
      </w:r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почули;слухай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зрозуміти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йдеться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створюй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спілкування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сприяла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комунікації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висловлюй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почуття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принижуючи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іншу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людину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4B7" w:rsidRPr="00103A2C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Запитання</w:t>
      </w:r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:Щ</w:t>
      </w:r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якби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думали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однаково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Наскільки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важливим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актуальним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почуття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нашому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A04B7" w:rsidRPr="00103A2C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відмінності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 стати причиною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насильства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жорстокості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A04B7" w:rsidRPr="00103A2C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наведених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визначте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вашу думку, є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найголовнішою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спричиняє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зла та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насильства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відмінності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погляди,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зовнішність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національність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расова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належність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батьки та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4B7" w:rsidRPr="00103A2C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зробити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повинна</w:t>
      </w:r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особистість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прагне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толерантною?</w:t>
      </w:r>
    </w:p>
    <w:p w:rsidR="009A04B7" w:rsidRPr="009A04B7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ІІІ. </w:t>
      </w:r>
      <w:proofErr w:type="spellStart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Заключна</w:t>
      </w:r>
      <w:proofErr w:type="spellEnd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частина</w:t>
      </w:r>
      <w:proofErr w:type="spellEnd"/>
    </w:p>
    <w:p w:rsidR="009A04B7" w:rsidRPr="00103A2C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Вчитель</w:t>
      </w:r>
      <w:proofErr w:type="spellEnd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успіху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власному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витрачати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 на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побутові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війни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кожному </w:t>
      </w:r>
      <w:proofErr w:type="spellStart"/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</w:t>
      </w:r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ільно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сформувати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толерантність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рису характеру. Для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04B7" w:rsidRPr="00103A2C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•бути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готовими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того,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</w:t>
      </w:r>
      <w:proofErr w:type="spellStart"/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кращі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гірші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просто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04B7" w:rsidRPr="00103A2C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навчитися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сприймати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такими,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</w:t>
      </w:r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є,</w:t>
      </w:r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намагаючись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те,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подобається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04B7" w:rsidRPr="00103A2C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цінувати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кожній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особистість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поважати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думки,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почуття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переконання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збігаються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з </w:t>
      </w:r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нашими</w:t>
      </w:r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04B7" w:rsidRPr="00103A2C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власне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обличчя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знайти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і за будь-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залишатися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собою.</w:t>
      </w:r>
    </w:p>
    <w:p w:rsidR="009A04B7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Вчитель</w:t>
      </w:r>
      <w:proofErr w:type="spellEnd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є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квітка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але вона без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пелюсток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пелюстки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синоніми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мудрість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чуйність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доброзичливість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терпимість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взаємоповага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об’єктивність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небайдужість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...)</w:t>
      </w:r>
      <w:proofErr w:type="gram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spellStart"/>
      <w:proofErr w:type="gram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роблять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надписи й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прикріплюють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пелюстки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9A04B7" w:rsidRPr="009A04B7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Казка «Про добро»</w:t>
      </w:r>
    </w:p>
    <w:p w:rsidR="009A04B7" w:rsidRPr="009A04B7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Жила-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іті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сім’я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Вона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проста.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чоловік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налічувалося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цій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Сім’я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займала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ціле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село, так і жили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всією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ріднею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gram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селом. Ви скажете: «Ну і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хіба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 великих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сімейств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іті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?». Але </w:t>
      </w:r>
      <w:proofErr w:type="spellStart"/>
      <w:proofErr w:type="gram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іч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тому,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сім’я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особлива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мир і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злагода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панували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ній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сварок,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лайки,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бійок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розбраті</w:t>
      </w:r>
      <w:proofErr w:type="gram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4B7" w:rsidRPr="009A04B7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Дійшов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</w:t>
      </w:r>
      <w:proofErr w:type="gram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ір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цю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родину до самого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владики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перевірити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правду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говорять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люди.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Прибув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села, і душа його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зраділа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довкола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чистота, краса, достаток і мир. </w:t>
      </w:r>
      <w:proofErr w:type="gram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</w:t>
      </w:r>
      <w:proofErr w:type="gram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дітям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спокійно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людям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похилого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Здивувався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владика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</w:t>
      </w:r>
      <w:proofErr w:type="gram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</w:t>
      </w:r>
      <w:proofErr w:type="spellEnd"/>
      <w:proofErr w:type="gram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дізнатися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селяни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досягли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ладу.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Прийшов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сказав: «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Розкажи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досягаєш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миру в </w:t>
      </w:r>
      <w:proofErr w:type="spellStart"/>
      <w:proofErr w:type="gram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твоїй</w:t>
      </w:r>
      <w:proofErr w:type="spellEnd"/>
      <w:proofErr w:type="gram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Той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узяв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аркуш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паперу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почав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щось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Писав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довго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видно, не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сильний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Поті</w:t>
      </w:r>
      <w:proofErr w:type="gram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аркуш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владиці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Той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узяв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аркуш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почав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розбирати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карлючки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старого.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Розі</w:t>
      </w:r>
      <w:proofErr w:type="gram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брав</w:t>
      </w:r>
      <w:proofErr w:type="spellEnd"/>
      <w:proofErr w:type="gram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насилу і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здивувався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Три слова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прощення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терпіння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gram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кінці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аркушу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«Сто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разів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«Сто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разів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прощення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«сто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разів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терпіння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Прочитав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владика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почухав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велося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вухом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запитав:</w:t>
      </w:r>
    </w:p>
    <w:p w:rsidR="009A04B7" w:rsidRPr="009A04B7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І все?</w:t>
      </w:r>
    </w:p>
    <w:p w:rsidR="009A04B7" w:rsidRPr="009A04B7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Так,—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відповів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старий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,—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є основа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</w:t>
      </w:r>
      <w:proofErr w:type="gram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гарної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4B7" w:rsidRPr="009A04B7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І подумавши додав:</w:t>
      </w:r>
    </w:p>
    <w:p w:rsidR="009A04B7" w:rsidRPr="00103A2C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І </w:t>
      </w:r>
      <w:proofErr w:type="spellStart"/>
      <w:proofErr w:type="gram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іту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теж</w:t>
      </w:r>
      <w:proofErr w:type="spellEnd"/>
      <w:r w:rsidRPr="009A0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4B7" w:rsidRDefault="009A04B7" w:rsidP="009A04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Вчитель</w:t>
      </w:r>
      <w:proofErr w:type="spellEnd"/>
      <w:r w:rsidRPr="009A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Дякую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співробітництво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Зичу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взаєморозуміння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взаємоповаги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миру і </w:t>
      </w:r>
      <w:proofErr w:type="spellStart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злагоди</w:t>
      </w:r>
      <w:proofErr w:type="spellEnd"/>
      <w:r w:rsidRPr="00103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1FDD" w:rsidRPr="009A04B7" w:rsidRDefault="00951FDD" w:rsidP="009A04B7"/>
    <w:sectPr w:rsidR="00951FDD" w:rsidRPr="009A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2A"/>
    <w:rsid w:val="00673D2A"/>
    <w:rsid w:val="00951FDD"/>
    <w:rsid w:val="009A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1462</Words>
  <Characters>8338</Characters>
  <Application>Microsoft Office Word</Application>
  <DocSecurity>0</DocSecurity>
  <Lines>69</Lines>
  <Paragraphs>19</Paragraphs>
  <ScaleCrop>false</ScaleCrop>
  <Company/>
  <LinksUpToDate>false</LinksUpToDate>
  <CharactersWithSpaces>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2017-11-15T20:47:00Z</dcterms:created>
  <dcterms:modified xsi:type="dcterms:W3CDTF">2017-11-15T20:55:00Z</dcterms:modified>
</cp:coreProperties>
</file>