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27D" w:rsidRPr="00235509" w:rsidRDefault="0022227D" w:rsidP="0022227D">
      <w:pPr>
        <w:pStyle w:val="a3"/>
        <w:tabs>
          <w:tab w:val="left" w:pos="975"/>
        </w:tabs>
        <w:ind w:firstLine="0"/>
        <w:jc w:val="center"/>
        <w:rPr>
          <w:b/>
          <w:sz w:val="28"/>
          <w:szCs w:val="28"/>
        </w:rPr>
      </w:pPr>
      <w:r w:rsidRPr="00235509">
        <w:rPr>
          <w:b/>
          <w:sz w:val="28"/>
          <w:szCs w:val="28"/>
        </w:rPr>
        <w:t>Шляхи реалізації напрямків виховання в позаурочній роботі з географії України</w:t>
      </w:r>
    </w:p>
    <w:p w:rsidR="0022227D" w:rsidRPr="00235509" w:rsidRDefault="0022227D" w:rsidP="0022227D">
      <w:pPr>
        <w:pStyle w:val="a3"/>
        <w:rPr>
          <w:sz w:val="28"/>
          <w:szCs w:val="28"/>
        </w:rPr>
      </w:pPr>
      <w:r w:rsidRPr="00235509">
        <w:rPr>
          <w:sz w:val="28"/>
          <w:szCs w:val="28"/>
        </w:rPr>
        <w:t>В цьому розділі представлені приклади використання різних методів виховання в позакласних заходах з географії України.</w:t>
      </w:r>
    </w:p>
    <w:p w:rsidR="0022227D" w:rsidRPr="00235509" w:rsidRDefault="0022227D" w:rsidP="0022227D">
      <w:pPr>
        <w:pStyle w:val="a3"/>
        <w:rPr>
          <w:color w:val="auto"/>
          <w:sz w:val="28"/>
          <w:szCs w:val="28"/>
        </w:rPr>
      </w:pPr>
      <w:r w:rsidRPr="00235509">
        <w:rPr>
          <w:i/>
          <w:color w:val="auto"/>
          <w:sz w:val="28"/>
          <w:szCs w:val="28"/>
        </w:rPr>
        <w:t xml:space="preserve">Тема: </w:t>
      </w:r>
      <w:r w:rsidRPr="00235509">
        <w:rPr>
          <w:color w:val="auto"/>
          <w:sz w:val="28"/>
          <w:szCs w:val="28"/>
        </w:rPr>
        <w:t xml:space="preserve">Розробка маршрутів краєзнавчих екскурсій «Перлини </w:t>
      </w:r>
      <w:proofErr w:type="spellStart"/>
      <w:r w:rsidRPr="00235509">
        <w:rPr>
          <w:color w:val="auto"/>
          <w:sz w:val="28"/>
          <w:szCs w:val="28"/>
        </w:rPr>
        <w:t>Лозівщини</w:t>
      </w:r>
      <w:proofErr w:type="spellEnd"/>
      <w:r w:rsidRPr="00235509">
        <w:rPr>
          <w:color w:val="auto"/>
          <w:sz w:val="28"/>
          <w:szCs w:val="28"/>
        </w:rPr>
        <w:t>» (рис.3.12)</w:t>
      </w:r>
    </w:p>
    <w:p w:rsidR="0022227D" w:rsidRPr="00235509" w:rsidRDefault="0022227D" w:rsidP="0022227D">
      <w:pPr>
        <w:pStyle w:val="a3"/>
        <w:ind w:firstLine="0"/>
        <w:rPr>
          <w:color w:val="auto"/>
          <w:sz w:val="28"/>
          <w:szCs w:val="28"/>
        </w:rPr>
      </w:pPr>
      <w:r w:rsidRPr="00235509">
        <w:rPr>
          <w:i/>
          <w:color w:val="auto"/>
          <w:sz w:val="28"/>
          <w:szCs w:val="28"/>
        </w:rPr>
        <w:t>Екскурсійний маршрут №1</w:t>
      </w:r>
      <w:r w:rsidRPr="00235509">
        <w:rPr>
          <w:color w:val="auto"/>
          <w:sz w:val="28"/>
          <w:szCs w:val="28"/>
        </w:rPr>
        <w:t>(одноденний).</w:t>
      </w:r>
    </w:p>
    <w:p w:rsidR="0022227D" w:rsidRPr="00235509" w:rsidRDefault="0022227D" w:rsidP="0022227D">
      <w:pPr>
        <w:pStyle w:val="a3"/>
        <w:ind w:firstLine="0"/>
        <w:rPr>
          <w:color w:val="auto"/>
          <w:sz w:val="28"/>
          <w:szCs w:val="28"/>
        </w:rPr>
      </w:pPr>
      <w:r w:rsidRPr="00235509">
        <w:rPr>
          <w:i/>
          <w:color w:val="auto"/>
          <w:sz w:val="28"/>
          <w:szCs w:val="28"/>
        </w:rPr>
        <w:t>Тривалість</w:t>
      </w:r>
      <w:r w:rsidRPr="00235509">
        <w:rPr>
          <w:color w:val="auto"/>
          <w:sz w:val="28"/>
          <w:szCs w:val="28"/>
        </w:rPr>
        <w:t>: 3 години.</w:t>
      </w:r>
    </w:p>
    <w:p w:rsidR="0022227D" w:rsidRPr="00235509" w:rsidRDefault="0022227D" w:rsidP="0022227D">
      <w:pPr>
        <w:pStyle w:val="a3"/>
        <w:ind w:firstLine="0"/>
        <w:rPr>
          <w:color w:val="auto"/>
          <w:sz w:val="28"/>
          <w:szCs w:val="28"/>
        </w:rPr>
      </w:pPr>
      <w:r w:rsidRPr="00235509">
        <w:rPr>
          <w:i/>
          <w:color w:val="auto"/>
          <w:sz w:val="28"/>
          <w:szCs w:val="28"/>
        </w:rPr>
        <w:t>Протяжність</w:t>
      </w:r>
      <w:r w:rsidRPr="00235509">
        <w:rPr>
          <w:color w:val="auto"/>
          <w:sz w:val="28"/>
          <w:szCs w:val="28"/>
        </w:rPr>
        <w:t xml:space="preserve">: </w:t>
      </w:r>
      <w:smartTag w:uri="urn:schemas-microsoft-com:office:smarttags" w:element="metricconverter">
        <w:smartTagPr>
          <w:attr w:name="ProductID" w:val="15 км"/>
        </w:smartTagPr>
        <w:r w:rsidRPr="00235509">
          <w:rPr>
            <w:color w:val="auto"/>
            <w:sz w:val="28"/>
            <w:szCs w:val="28"/>
          </w:rPr>
          <w:t>15 км</w:t>
        </w:r>
      </w:smartTag>
      <w:r w:rsidRPr="00235509">
        <w:rPr>
          <w:color w:val="auto"/>
          <w:sz w:val="28"/>
          <w:szCs w:val="28"/>
        </w:rPr>
        <w:t>.</w:t>
      </w:r>
    </w:p>
    <w:p w:rsidR="0022227D" w:rsidRPr="00235509" w:rsidRDefault="0022227D" w:rsidP="0022227D">
      <w:pPr>
        <w:pStyle w:val="a3"/>
        <w:rPr>
          <w:color w:val="auto"/>
          <w:sz w:val="28"/>
          <w:szCs w:val="28"/>
          <w:shd w:val="clear" w:color="auto" w:fill="FFFFFF"/>
        </w:rPr>
      </w:pPr>
      <w:r w:rsidRPr="00235509">
        <w:rPr>
          <w:i/>
          <w:color w:val="auto"/>
          <w:sz w:val="28"/>
          <w:szCs w:val="28"/>
        </w:rPr>
        <w:t>Виховна мета</w:t>
      </w:r>
      <w:r w:rsidRPr="00235509">
        <w:rPr>
          <w:color w:val="auto"/>
          <w:sz w:val="28"/>
          <w:szCs w:val="28"/>
        </w:rPr>
        <w:t xml:space="preserve">: </w:t>
      </w:r>
      <w:r w:rsidRPr="00235509">
        <w:rPr>
          <w:color w:val="auto"/>
          <w:sz w:val="28"/>
          <w:szCs w:val="28"/>
          <w:shd w:val="clear" w:color="auto" w:fill="FFFFFF"/>
        </w:rPr>
        <w:t>ознайомити учнів із рослинним і тваринним світом водойм рідного краю на прикладі природоохоронної території (заказника), з особливостями штучних водойм, на прикладі каналу; сприяти розвитку спостережливості, уяви; виховувати бережливе ставлення до природних об’єктів</w:t>
      </w:r>
      <w:r w:rsidRPr="00235509">
        <w:rPr>
          <w:color w:val="auto"/>
          <w:sz w:val="28"/>
          <w:szCs w:val="28"/>
          <w:shd w:val="clear" w:color="auto" w:fill="FFFFFF"/>
          <w:lang w:val="ru-RU"/>
        </w:rPr>
        <w:t>;</w:t>
      </w:r>
      <w:r w:rsidRPr="00235509">
        <w:rPr>
          <w:color w:val="auto"/>
          <w:sz w:val="28"/>
          <w:szCs w:val="28"/>
          <w:shd w:val="clear" w:color="auto" w:fill="FFFFFF"/>
        </w:rPr>
        <w:t xml:space="preserve"> </w:t>
      </w:r>
      <w:r w:rsidRPr="00235509">
        <w:rPr>
          <w:color w:val="auto"/>
          <w:sz w:val="28"/>
          <w:szCs w:val="28"/>
          <w:shd w:val="clear" w:color="auto" w:fill="FFFFFF"/>
          <w:lang w:val="ru-RU"/>
        </w:rPr>
        <w:t>о</w:t>
      </w:r>
      <w:r w:rsidRPr="00235509">
        <w:rPr>
          <w:color w:val="auto"/>
          <w:sz w:val="28"/>
          <w:szCs w:val="28"/>
          <w:shd w:val="clear" w:color="auto" w:fill="FFFFFF"/>
        </w:rPr>
        <w:t xml:space="preserve">знайомити  дітей з Православ’ям та церковною історією </w:t>
      </w:r>
      <w:proofErr w:type="spellStart"/>
      <w:r w:rsidRPr="00235509">
        <w:rPr>
          <w:color w:val="auto"/>
          <w:sz w:val="28"/>
          <w:szCs w:val="28"/>
          <w:shd w:val="clear" w:color="auto" w:fill="FFFFFF"/>
        </w:rPr>
        <w:t>Лозівщини</w:t>
      </w:r>
      <w:proofErr w:type="spellEnd"/>
      <w:r w:rsidRPr="00235509">
        <w:rPr>
          <w:color w:val="auto"/>
          <w:sz w:val="28"/>
          <w:szCs w:val="28"/>
          <w:shd w:val="clear" w:color="auto" w:fill="FFFFFF"/>
        </w:rPr>
        <w:t>, з видами храмового мистецтва. Виховувати любов до Батьківщини, рідного краю, шанобливе ставлення до історії, духовних цінностей свого народу.</w:t>
      </w:r>
    </w:p>
    <w:p w:rsidR="0022227D" w:rsidRPr="00235509" w:rsidRDefault="0022227D" w:rsidP="0022227D">
      <w:pPr>
        <w:pStyle w:val="a3"/>
        <w:rPr>
          <w:color w:val="auto"/>
          <w:sz w:val="28"/>
          <w:szCs w:val="28"/>
          <w:shd w:val="clear" w:color="auto" w:fill="FFFFFF"/>
        </w:rPr>
      </w:pPr>
      <w:r w:rsidRPr="00235509">
        <w:rPr>
          <w:i/>
          <w:color w:val="auto"/>
          <w:sz w:val="28"/>
          <w:szCs w:val="28"/>
          <w:shd w:val="clear" w:color="auto" w:fill="FFFFFF"/>
        </w:rPr>
        <w:t>Перелік екскурсійних об’єктів</w:t>
      </w:r>
      <w:r w:rsidRPr="00235509">
        <w:rPr>
          <w:color w:val="auto"/>
          <w:sz w:val="28"/>
          <w:szCs w:val="28"/>
          <w:shd w:val="clear" w:color="auto" w:fill="FFFFFF"/>
        </w:rPr>
        <w:t>:</w:t>
      </w:r>
    </w:p>
    <w:p w:rsidR="0022227D" w:rsidRPr="00235509" w:rsidRDefault="0022227D" w:rsidP="0022227D">
      <w:pPr>
        <w:pStyle w:val="a3"/>
        <w:numPr>
          <w:ilvl w:val="0"/>
          <w:numId w:val="1"/>
        </w:numPr>
        <w:jc w:val="left"/>
        <w:rPr>
          <w:color w:val="auto"/>
          <w:sz w:val="28"/>
          <w:szCs w:val="28"/>
        </w:rPr>
      </w:pPr>
      <w:r w:rsidRPr="00235509">
        <w:rPr>
          <w:color w:val="auto"/>
          <w:sz w:val="28"/>
          <w:szCs w:val="28"/>
          <w:shd w:val="clear" w:color="auto" w:fill="FFFFFF"/>
        </w:rPr>
        <w:t>Початок маршруту – школа (с. Комсомольське).</w:t>
      </w:r>
    </w:p>
    <w:p w:rsidR="0022227D" w:rsidRPr="00235509" w:rsidRDefault="0022227D" w:rsidP="0022227D">
      <w:pPr>
        <w:pStyle w:val="a3"/>
        <w:numPr>
          <w:ilvl w:val="0"/>
          <w:numId w:val="1"/>
        </w:numPr>
        <w:jc w:val="left"/>
        <w:rPr>
          <w:color w:val="auto"/>
          <w:sz w:val="28"/>
          <w:szCs w:val="28"/>
        </w:rPr>
      </w:pPr>
      <w:r w:rsidRPr="00235509">
        <w:rPr>
          <w:color w:val="auto"/>
          <w:sz w:val="28"/>
          <w:szCs w:val="28"/>
          <w:shd w:val="clear" w:color="auto" w:fill="FFFFFF"/>
        </w:rPr>
        <w:t xml:space="preserve">Орнітологічний заказник «Пташиний» поблизу  селища </w:t>
      </w:r>
      <w:proofErr w:type="spellStart"/>
      <w:r w:rsidRPr="00235509">
        <w:rPr>
          <w:sz w:val="28"/>
          <w:szCs w:val="28"/>
        </w:rPr>
        <w:t>Орілька</w:t>
      </w:r>
      <w:proofErr w:type="spellEnd"/>
      <w:r w:rsidRPr="00235509">
        <w:rPr>
          <w:sz w:val="28"/>
          <w:szCs w:val="28"/>
        </w:rPr>
        <w:t xml:space="preserve"> </w:t>
      </w:r>
      <w:r w:rsidRPr="00235509">
        <w:rPr>
          <w:color w:val="auto"/>
          <w:sz w:val="28"/>
          <w:szCs w:val="28"/>
          <w:shd w:val="clear" w:color="auto" w:fill="FFFFFF"/>
        </w:rPr>
        <w:t>(рис. 3.13).</w:t>
      </w:r>
    </w:p>
    <w:p w:rsidR="0022227D" w:rsidRPr="00235509" w:rsidRDefault="0022227D" w:rsidP="0022227D">
      <w:pPr>
        <w:pStyle w:val="a3"/>
        <w:numPr>
          <w:ilvl w:val="0"/>
          <w:numId w:val="1"/>
        </w:numPr>
        <w:jc w:val="left"/>
        <w:rPr>
          <w:color w:val="auto"/>
          <w:sz w:val="28"/>
          <w:szCs w:val="28"/>
        </w:rPr>
      </w:pPr>
      <w:r w:rsidRPr="00235509">
        <w:rPr>
          <w:color w:val="auto"/>
          <w:sz w:val="28"/>
          <w:szCs w:val="28"/>
          <w:shd w:val="clear" w:color="auto" w:fill="FFFFFF"/>
        </w:rPr>
        <w:t>Канал Дніпро – Донбас.</w:t>
      </w:r>
    </w:p>
    <w:p w:rsidR="0022227D" w:rsidRPr="00235509" w:rsidRDefault="0022227D" w:rsidP="0022227D">
      <w:pPr>
        <w:pStyle w:val="a3"/>
        <w:numPr>
          <w:ilvl w:val="0"/>
          <w:numId w:val="1"/>
        </w:numPr>
        <w:jc w:val="left"/>
        <w:rPr>
          <w:color w:val="auto"/>
          <w:sz w:val="28"/>
          <w:szCs w:val="28"/>
        </w:rPr>
      </w:pPr>
      <w:r w:rsidRPr="00235509">
        <w:rPr>
          <w:color w:val="auto"/>
          <w:sz w:val="28"/>
          <w:szCs w:val="28"/>
          <w:shd w:val="clear" w:color="auto" w:fill="FFFFFF"/>
        </w:rPr>
        <w:t xml:space="preserve">Свято-Миколаївський храм в селищі </w:t>
      </w:r>
      <w:proofErr w:type="spellStart"/>
      <w:r w:rsidRPr="00235509">
        <w:rPr>
          <w:color w:val="auto"/>
          <w:sz w:val="28"/>
          <w:szCs w:val="28"/>
          <w:shd w:val="clear" w:color="auto" w:fill="FFFFFF"/>
        </w:rPr>
        <w:t>Орілька</w:t>
      </w:r>
      <w:proofErr w:type="spellEnd"/>
      <w:r w:rsidRPr="00235509">
        <w:rPr>
          <w:color w:val="auto"/>
          <w:sz w:val="28"/>
          <w:szCs w:val="28"/>
          <w:shd w:val="clear" w:color="auto" w:fill="FFFFFF"/>
        </w:rPr>
        <w:t xml:space="preserve"> (рис.3.14).</w:t>
      </w:r>
    </w:p>
    <w:p w:rsidR="0022227D" w:rsidRPr="00235509" w:rsidRDefault="0022227D" w:rsidP="0022227D">
      <w:pPr>
        <w:pStyle w:val="a3"/>
        <w:ind w:left="1069" w:firstLine="0"/>
        <w:jc w:val="left"/>
        <w:rPr>
          <w:i/>
          <w:color w:val="auto"/>
          <w:sz w:val="28"/>
          <w:szCs w:val="28"/>
          <w:shd w:val="clear" w:color="auto" w:fill="FFFFFF"/>
        </w:rPr>
      </w:pPr>
      <w:r w:rsidRPr="00235509">
        <w:rPr>
          <w:i/>
          <w:color w:val="auto"/>
          <w:sz w:val="28"/>
          <w:szCs w:val="28"/>
          <w:shd w:val="clear" w:color="auto" w:fill="FFFFFF"/>
        </w:rPr>
        <w:t>Хід екскурсії:</w:t>
      </w:r>
    </w:p>
    <w:p w:rsidR="0022227D" w:rsidRPr="00235509" w:rsidRDefault="0022227D" w:rsidP="0022227D">
      <w:pPr>
        <w:pStyle w:val="a3"/>
        <w:rPr>
          <w:color w:val="auto"/>
          <w:sz w:val="28"/>
          <w:szCs w:val="28"/>
          <w:shd w:val="clear" w:color="auto" w:fill="FFFFFF"/>
        </w:rPr>
      </w:pPr>
      <w:r w:rsidRPr="00235509">
        <w:rPr>
          <w:color w:val="auto"/>
          <w:sz w:val="28"/>
          <w:szCs w:val="28"/>
          <w:shd w:val="clear" w:color="auto" w:fill="FFFFFF"/>
        </w:rPr>
        <w:t>Під час екскурсії по заданому маршруту школярі мають можливість ознайомитися з природними та антропогенними об’єктами своєї місцевості. Діти знайомляться з такою категорією природно-заповідних територій, як орнітологічний заказник та з унікальними представниками тваринного світу.</w:t>
      </w:r>
    </w:p>
    <w:p w:rsidR="0022227D" w:rsidRPr="00235509" w:rsidRDefault="0022227D" w:rsidP="0022227D">
      <w:pPr>
        <w:pStyle w:val="a3"/>
        <w:rPr>
          <w:color w:val="auto"/>
          <w:sz w:val="28"/>
          <w:szCs w:val="28"/>
          <w:shd w:val="clear" w:color="auto" w:fill="FFFFFF"/>
        </w:rPr>
      </w:pPr>
      <w:r w:rsidRPr="00235509">
        <w:rPr>
          <w:color w:val="auto"/>
          <w:sz w:val="28"/>
          <w:szCs w:val="28"/>
          <w:shd w:val="clear" w:color="auto" w:fill="FFFFFF"/>
        </w:rPr>
        <w:t xml:space="preserve">Також можна оглянути вид штучної водойми – канал Дніпро-Донбас і познайомитися з його особливостями. </w:t>
      </w:r>
    </w:p>
    <w:p w:rsidR="0022227D" w:rsidRPr="00235509" w:rsidRDefault="0022227D" w:rsidP="0022227D">
      <w:pPr>
        <w:pStyle w:val="a3"/>
        <w:rPr>
          <w:color w:val="auto"/>
          <w:sz w:val="28"/>
          <w:szCs w:val="28"/>
          <w:shd w:val="clear" w:color="auto" w:fill="FFFFFF"/>
        </w:rPr>
      </w:pPr>
      <w:r w:rsidRPr="00235509">
        <w:rPr>
          <w:color w:val="auto"/>
          <w:sz w:val="28"/>
          <w:szCs w:val="28"/>
          <w:shd w:val="clear" w:color="auto" w:fill="FFFFFF"/>
        </w:rPr>
        <w:lastRenderedPageBreak/>
        <w:t xml:space="preserve">Особливістю екскурсії є відвідування Свято-Миколаївського хаму в селищі </w:t>
      </w:r>
      <w:proofErr w:type="spellStart"/>
      <w:r w:rsidRPr="00235509">
        <w:rPr>
          <w:color w:val="auto"/>
          <w:sz w:val="28"/>
          <w:szCs w:val="28"/>
          <w:shd w:val="clear" w:color="auto" w:fill="FFFFFF"/>
        </w:rPr>
        <w:t>Орілька</w:t>
      </w:r>
      <w:proofErr w:type="spellEnd"/>
      <w:r w:rsidRPr="00235509">
        <w:rPr>
          <w:color w:val="auto"/>
          <w:sz w:val="28"/>
          <w:szCs w:val="28"/>
          <w:shd w:val="clear" w:color="auto" w:fill="FFFFFF"/>
        </w:rPr>
        <w:t>, де учні можуть ознайомитися з православною культурою рідного краю.</w:t>
      </w:r>
    </w:p>
    <w:p w:rsidR="0022227D" w:rsidRPr="00235509" w:rsidRDefault="0022227D" w:rsidP="0022227D">
      <w:pPr>
        <w:pStyle w:val="a3"/>
        <w:rPr>
          <w:color w:val="auto"/>
          <w:sz w:val="28"/>
          <w:szCs w:val="28"/>
        </w:rPr>
      </w:pPr>
      <w:r w:rsidRPr="00235509">
        <w:rPr>
          <w:i/>
          <w:color w:val="auto"/>
          <w:sz w:val="28"/>
          <w:szCs w:val="28"/>
          <w:shd w:val="clear" w:color="auto" w:fill="FFFFFF"/>
        </w:rPr>
        <w:t>Висновок:</w:t>
      </w:r>
      <w:r w:rsidRPr="00235509">
        <w:rPr>
          <w:color w:val="auto"/>
          <w:sz w:val="28"/>
          <w:szCs w:val="28"/>
          <w:shd w:val="clear" w:color="auto" w:fill="FFFFFF"/>
        </w:rPr>
        <w:t xml:space="preserve"> після екскурсії можна запропонувати школярам скласти фото звіт чи створити презентацію.</w:t>
      </w:r>
    </w:p>
    <w:p w:rsidR="0022227D" w:rsidRPr="00235509" w:rsidRDefault="0022227D" w:rsidP="0022227D">
      <w:pPr>
        <w:pStyle w:val="a3"/>
        <w:rPr>
          <w:color w:val="auto"/>
          <w:sz w:val="28"/>
          <w:szCs w:val="28"/>
          <w:shd w:val="clear" w:color="auto" w:fill="FFFFFF"/>
        </w:rPr>
      </w:pPr>
      <w:r w:rsidRPr="00235509">
        <w:rPr>
          <w:i/>
          <w:color w:val="auto"/>
          <w:sz w:val="28"/>
          <w:szCs w:val="28"/>
          <w:shd w:val="clear" w:color="auto" w:fill="FFFFFF"/>
        </w:rPr>
        <w:t xml:space="preserve"> Екскурсійний маршрут №2</w:t>
      </w:r>
      <w:r w:rsidRPr="00235509">
        <w:rPr>
          <w:color w:val="auto"/>
          <w:sz w:val="28"/>
          <w:szCs w:val="28"/>
          <w:shd w:val="clear" w:color="auto" w:fill="FFFFFF"/>
        </w:rPr>
        <w:t xml:space="preserve"> (багатоденний)</w:t>
      </w:r>
    </w:p>
    <w:p w:rsidR="0022227D" w:rsidRPr="00235509" w:rsidRDefault="0022227D" w:rsidP="0022227D">
      <w:pPr>
        <w:pStyle w:val="a3"/>
        <w:rPr>
          <w:color w:val="auto"/>
          <w:sz w:val="28"/>
          <w:szCs w:val="28"/>
          <w:shd w:val="clear" w:color="auto" w:fill="FFFFFF"/>
        </w:rPr>
      </w:pPr>
      <w:r w:rsidRPr="00235509">
        <w:rPr>
          <w:i/>
          <w:color w:val="auto"/>
          <w:sz w:val="28"/>
          <w:szCs w:val="28"/>
          <w:shd w:val="clear" w:color="auto" w:fill="FFFFFF"/>
        </w:rPr>
        <w:t>Тривалість</w:t>
      </w:r>
      <w:r w:rsidRPr="00235509">
        <w:rPr>
          <w:color w:val="auto"/>
          <w:sz w:val="28"/>
          <w:szCs w:val="28"/>
          <w:shd w:val="clear" w:color="auto" w:fill="FFFFFF"/>
        </w:rPr>
        <w:t>: 3-4 години в день.</w:t>
      </w:r>
    </w:p>
    <w:p w:rsidR="0022227D" w:rsidRPr="00235509" w:rsidRDefault="0022227D" w:rsidP="0022227D">
      <w:pPr>
        <w:pStyle w:val="a3"/>
        <w:rPr>
          <w:color w:val="auto"/>
          <w:sz w:val="28"/>
          <w:szCs w:val="28"/>
          <w:shd w:val="clear" w:color="auto" w:fill="FFFFFF"/>
        </w:rPr>
      </w:pPr>
      <w:r w:rsidRPr="00235509">
        <w:rPr>
          <w:i/>
          <w:color w:val="auto"/>
          <w:sz w:val="28"/>
          <w:szCs w:val="28"/>
          <w:shd w:val="clear" w:color="auto" w:fill="FFFFFF"/>
        </w:rPr>
        <w:t>Протяжність</w:t>
      </w:r>
      <w:r w:rsidRPr="00235509">
        <w:rPr>
          <w:color w:val="auto"/>
          <w:sz w:val="28"/>
          <w:szCs w:val="28"/>
          <w:shd w:val="clear" w:color="auto" w:fill="FFFFFF"/>
        </w:rPr>
        <w:t xml:space="preserve">: </w:t>
      </w:r>
      <w:smartTag w:uri="urn:schemas-microsoft-com:office:smarttags" w:element="metricconverter">
        <w:smartTagPr>
          <w:attr w:name="ProductID" w:val="25 км"/>
        </w:smartTagPr>
        <w:r w:rsidRPr="00235509">
          <w:rPr>
            <w:color w:val="auto"/>
            <w:sz w:val="28"/>
            <w:szCs w:val="28"/>
            <w:shd w:val="clear" w:color="auto" w:fill="FFFFFF"/>
          </w:rPr>
          <w:t>25 км</w:t>
        </w:r>
      </w:smartTag>
      <w:r w:rsidRPr="00235509">
        <w:rPr>
          <w:color w:val="auto"/>
          <w:sz w:val="28"/>
          <w:szCs w:val="28"/>
          <w:shd w:val="clear" w:color="auto" w:fill="FFFFFF"/>
        </w:rPr>
        <w:t>.</w:t>
      </w:r>
    </w:p>
    <w:p w:rsidR="0022227D" w:rsidRPr="00235509" w:rsidRDefault="0022227D" w:rsidP="0022227D">
      <w:pPr>
        <w:pStyle w:val="a3"/>
        <w:rPr>
          <w:color w:val="auto"/>
          <w:sz w:val="28"/>
          <w:szCs w:val="28"/>
          <w:shd w:val="clear" w:color="auto" w:fill="FFFFFF"/>
        </w:rPr>
      </w:pPr>
      <w:r w:rsidRPr="00235509">
        <w:rPr>
          <w:i/>
          <w:color w:val="auto"/>
          <w:sz w:val="28"/>
          <w:szCs w:val="28"/>
          <w:shd w:val="clear" w:color="auto" w:fill="FFFFFF"/>
        </w:rPr>
        <w:t xml:space="preserve"> Виховна мета</w:t>
      </w:r>
      <w:r w:rsidRPr="00235509">
        <w:rPr>
          <w:color w:val="auto"/>
          <w:sz w:val="28"/>
          <w:szCs w:val="28"/>
          <w:shd w:val="clear" w:color="auto" w:fill="FFFFFF"/>
        </w:rPr>
        <w:t>: набуття учнями соціального досвіду, успадкування духовних надбань свого народу, виховання ознак громадян своєї держави; розвиток духовної, моральної, художньо-естетичної, екологічної культури.</w:t>
      </w:r>
    </w:p>
    <w:p w:rsidR="0022227D" w:rsidRPr="00235509" w:rsidRDefault="0022227D" w:rsidP="0022227D">
      <w:pPr>
        <w:pStyle w:val="a3"/>
        <w:rPr>
          <w:color w:val="auto"/>
          <w:sz w:val="28"/>
          <w:szCs w:val="28"/>
          <w:shd w:val="clear" w:color="auto" w:fill="FFFFFF"/>
        </w:rPr>
      </w:pPr>
      <w:r w:rsidRPr="00235509">
        <w:rPr>
          <w:color w:val="auto"/>
          <w:sz w:val="28"/>
          <w:szCs w:val="28"/>
          <w:shd w:val="clear" w:color="auto" w:fill="FFFFFF"/>
        </w:rPr>
        <w:t xml:space="preserve"> Ознайомлення школярів з природними (ентомологічний заказник, дендропарк), історичними (храм, пам’ятний знак), культурними (музей), промисловими (ПВРЗ, ЛКМЗ) об’єктами рідного краю.</w:t>
      </w:r>
    </w:p>
    <w:p w:rsidR="0022227D" w:rsidRPr="00235509" w:rsidRDefault="0022227D" w:rsidP="0022227D">
      <w:pPr>
        <w:pStyle w:val="a3"/>
        <w:ind w:left="1069" w:firstLine="0"/>
        <w:rPr>
          <w:color w:val="auto"/>
          <w:sz w:val="28"/>
          <w:szCs w:val="28"/>
          <w:shd w:val="clear" w:color="auto" w:fill="FFFFFF"/>
        </w:rPr>
      </w:pPr>
      <w:r w:rsidRPr="00235509">
        <w:rPr>
          <w:i/>
          <w:color w:val="auto"/>
          <w:sz w:val="28"/>
          <w:szCs w:val="28"/>
          <w:shd w:val="clear" w:color="auto" w:fill="FFFFFF"/>
        </w:rPr>
        <w:t>Перелік екскурсійних об’єктів</w:t>
      </w:r>
      <w:r w:rsidRPr="00235509">
        <w:rPr>
          <w:color w:val="auto"/>
          <w:sz w:val="28"/>
          <w:szCs w:val="28"/>
          <w:shd w:val="clear" w:color="auto" w:fill="FFFFFF"/>
        </w:rPr>
        <w:t>:</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Початок маршруту – школа (с. Комсомольське).</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ПВРЗ (</w:t>
      </w:r>
      <w:proofErr w:type="spellStart"/>
      <w:r w:rsidRPr="00235509">
        <w:rPr>
          <w:sz w:val="28"/>
          <w:szCs w:val="28"/>
        </w:rPr>
        <w:t>Панютинський</w:t>
      </w:r>
      <w:proofErr w:type="spellEnd"/>
      <w:r w:rsidRPr="00235509">
        <w:rPr>
          <w:sz w:val="28"/>
          <w:szCs w:val="28"/>
        </w:rPr>
        <w:t xml:space="preserve"> </w:t>
      </w:r>
      <w:proofErr w:type="spellStart"/>
      <w:r w:rsidRPr="00235509">
        <w:rPr>
          <w:sz w:val="28"/>
          <w:szCs w:val="28"/>
        </w:rPr>
        <w:t>вагоно-ремонтний</w:t>
      </w:r>
      <w:proofErr w:type="spellEnd"/>
      <w:r w:rsidRPr="00235509">
        <w:rPr>
          <w:color w:val="auto"/>
          <w:sz w:val="28"/>
          <w:szCs w:val="28"/>
          <w:shd w:val="clear" w:color="auto" w:fill="FFFFFF"/>
        </w:rPr>
        <w:t xml:space="preserve"> завод).</w:t>
      </w:r>
    </w:p>
    <w:p w:rsidR="0022227D" w:rsidRPr="00235509" w:rsidRDefault="0022227D" w:rsidP="0022227D">
      <w:pPr>
        <w:pStyle w:val="a3"/>
        <w:numPr>
          <w:ilvl w:val="0"/>
          <w:numId w:val="2"/>
        </w:numPr>
        <w:rPr>
          <w:color w:val="auto"/>
          <w:sz w:val="28"/>
          <w:szCs w:val="28"/>
          <w:shd w:val="clear" w:color="auto" w:fill="FFFFFF"/>
        </w:rPr>
      </w:pPr>
      <w:proofErr w:type="spellStart"/>
      <w:r w:rsidRPr="00235509">
        <w:rPr>
          <w:color w:val="auto"/>
          <w:sz w:val="28"/>
          <w:szCs w:val="28"/>
          <w:shd w:val="clear" w:color="auto" w:fill="FFFFFF"/>
        </w:rPr>
        <w:t>Пам</w:t>
      </w:r>
      <w:proofErr w:type="spellEnd"/>
      <w:r w:rsidRPr="00235509">
        <w:rPr>
          <w:color w:val="auto"/>
          <w:sz w:val="28"/>
          <w:szCs w:val="28"/>
          <w:shd w:val="clear" w:color="auto" w:fill="FFFFFF"/>
          <w:lang w:val="ru-RU"/>
        </w:rPr>
        <w:t>’</w:t>
      </w:r>
      <w:proofErr w:type="spellStart"/>
      <w:r w:rsidRPr="00235509">
        <w:rPr>
          <w:color w:val="auto"/>
          <w:sz w:val="28"/>
          <w:szCs w:val="28"/>
          <w:shd w:val="clear" w:color="auto" w:fill="FFFFFF"/>
        </w:rPr>
        <w:t>ятний</w:t>
      </w:r>
      <w:proofErr w:type="spellEnd"/>
      <w:r w:rsidRPr="00235509">
        <w:rPr>
          <w:color w:val="auto"/>
          <w:sz w:val="28"/>
          <w:szCs w:val="28"/>
          <w:shd w:val="clear" w:color="auto" w:fill="FFFFFF"/>
        </w:rPr>
        <w:t xml:space="preserve"> знак Голодомору в с. </w:t>
      </w:r>
      <w:proofErr w:type="spellStart"/>
      <w:r w:rsidRPr="00235509">
        <w:rPr>
          <w:color w:val="auto"/>
          <w:sz w:val="28"/>
          <w:szCs w:val="28"/>
          <w:shd w:val="clear" w:color="auto" w:fill="FFFFFF"/>
        </w:rPr>
        <w:t>Катеринівка</w:t>
      </w:r>
      <w:proofErr w:type="spellEnd"/>
      <w:r w:rsidRPr="00235509">
        <w:rPr>
          <w:color w:val="auto"/>
          <w:sz w:val="28"/>
          <w:szCs w:val="28"/>
          <w:shd w:val="clear" w:color="auto" w:fill="FFFFFF"/>
        </w:rPr>
        <w:t xml:space="preserve"> (рис. 3.15).</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Ентомологічний заказник «Михайлівський».</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Свято-Смоленський храм у м. Лозова.</w:t>
      </w:r>
    </w:p>
    <w:p w:rsidR="0022227D" w:rsidRPr="00235509" w:rsidRDefault="0022227D" w:rsidP="0022227D">
      <w:pPr>
        <w:pStyle w:val="a3"/>
        <w:numPr>
          <w:ilvl w:val="0"/>
          <w:numId w:val="2"/>
        </w:numPr>
        <w:rPr>
          <w:color w:val="auto"/>
          <w:sz w:val="28"/>
          <w:szCs w:val="28"/>
          <w:shd w:val="clear" w:color="auto" w:fill="FFFFFF"/>
        </w:rPr>
      </w:pPr>
      <w:proofErr w:type="spellStart"/>
      <w:r w:rsidRPr="00235509">
        <w:rPr>
          <w:color w:val="auto"/>
          <w:sz w:val="28"/>
          <w:szCs w:val="28"/>
          <w:shd w:val="clear" w:color="auto" w:fill="FFFFFF"/>
        </w:rPr>
        <w:t>Лозівський</w:t>
      </w:r>
      <w:proofErr w:type="spellEnd"/>
      <w:r w:rsidRPr="00235509">
        <w:rPr>
          <w:color w:val="auto"/>
          <w:sz w:val="28"/>
          <w:szCs w:val="28"/>
          <w:shd w:val="clear" w:color="auto" w:fill="FFFFFF"/>
        </w:rPr>
        <w:t xml:space="preserve"> краєзнавчий музей (рис. 3.16).</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Дендропарк «Дружба».</w:t>
      </w:r>
    </w:p>
    <w:p w:rsidR="0022227D" w:rsidRPr="00235509" w:rsidRDefault="0022227D" w:rsidP="0022227D">
      <w:pPr>
        <w:pStyle w:val="a3"/>
        <w:numPr>
          <w:ilvl w:val="0"/>
          <w:numId w:val="2"/>
        </w:numPr>
        <w:rPr>
          <w:color w:val="auto"/>
          <w:sz w:val="28"/>
          <w:szCs w:val="28"/>
          <w:shd w:val="clear" w:color="auto" w:fill="FFFFFF"/>
        </w:rPr>
      </w:pPr>
      <w:r w:rsidRPr="00235509">
        <w:rPr>
          <w:color w:val="auto"/>
          <w:sz w:val="28"/>
          <w:szCs w:val="28"/>
          <w:shd w:val="clear" w:color="auto" w:fill="FFFFFF"/>
        </w:rPr>
        <w:t>ЛКМЗ (</w:t>
      </w:r>
      <w:proofErr w:type="spellStart"/>
      <w:r w:rsidRPr="00235509">
        <w:rPr>
          <w:color w:val="auto"/>
          <w:sz w:val="28"/>
          <w:szCs w:val="28"/>
          <w:shd w:val="clear" w:color="auto" w:fill="FFFFFF"/>
        </w:rPr>
        <w:t>Лозівський</w:t>
      </w:r>
      <w:proofErr w:type="spellEnd"/>
      <w:r w:rsidRPr="00235509">
        <w:rPr>
          <w:color w:val="auto"/>
          <w:sz w:val="28"/>
          <w:szCs w:val="28"/>
          <w:shd w:val="clear" w:color="auto" w:fill="FFFFFF"/>
        </w:rPr>
        <w:t xml:space="preserve"> ковальсько-механічний завод).</w:t>
      </w:r>
    </w:p>
    <w:p w:rsidR="0022227D" w:rsidRPr="00235509" w:rsidRDefault="0022227D" w:rsidP="0022227D">
      <w:pPr>
        <w:pStyle w:val="a3"/>
        <w:ind w:left="1429" w:firstLine="0"/>
        <w:jc w:val="left"/>
        <w:rPr>
          <w:i/>
          <w:color w:val="auto"/>
          <w:sz w:val="28"/>
          <w:szCs w:val="28"/>
          <w:shd w:val="clear" w:color="auto" w:fill="FFFFFF"/>
        </w:rPr>
      </w:pPr>
      <w:r w:rsidRPr="00235509">
        <w:rPr>
          <w:i/>
          <w:color w:val="auto"/>
          <w:sz w:val="28"/>
          <w:szCs w:val="28"/>
          <w:shd w:val="clear" w:color="auto" w:fill="FFFFFF"/>
        </w:rPr>
        <w:t>Хід екскурсії:</w:t>
      </w:r>
    </w:p>
    <w:p w:rsidR="0022227D" w:rsidRPr="00235509" w:rsidRDefault="0022227D" w:rsidP="0022227D">
      <w:pPr>
        <w:pStyle w:val="a3"/>
        <w:rPr>
          <w:sz w:val="28"/>
          <w:szCs w:val="28"/>
        </w:rPr>
      </w:pPr>
      <w:r w:rsidRPr="00235509">
        <w:rPr>
          <w:sz w:val="28"/>
          <w:szCs w:val="28"/>
        </w:rPr>
        <w:t>Екскурсія по даному маршруту розрахована для проведення під час канікул, так як входить до розряду багатоденних. За день можна оглянути 2-3 об’єкти.</w:t>
      </w:r>
    </w:p>
    <w:p w:rsidR="0022227D" w:rsidRPr="00235509" w:rsidRDefault="0022227D" w:rsidP="0022227D">
      <w:pPr>
        <w:pStyle w:val="a3"/>
        <w:rPr>
          <w:sz w:val="28"/>
          <w:szCs w:val="28"/>
        </w:rPr>
      </w:pPr>
      <w:r w:rsidRPr="00235509">
        <w:rPr>
          <w:sz w:val="28"/>
          <w:szCs w:val="28"/>
        </w:rPr>
        <w:t xml:space="preserve">За перший день є можливість побувати на </w:t>
      </w:r>
      <w:proofErr w:type="spellStart"/>
      <w:r w:rsidRPr="00235509">
        <w:rPr>
          <w:sz w:val="28"/>
          <w:szCs w:val="28"/>
        </w:rPr>
        <w:t>Панютинському</w:t>
      </w:r>
      <w:proofErr w:type="spellEnd"/>
      <w:r w:rsidRPr="00235509">
        <w:rPr>
          <w:sz w:val="28"/>
          <w:szCs w:val="28"/>
        </w:rPr>
        <w:t xml:space="preserve"> </w:t>
      </w:r>
      <w:proofErr w:type="spellStart"/>
      <w:r w:rsidRPr="00235509">
        <w:rPr>
          <w:sz w:val="28"/>
          <w:szCs w:val="28"/>
        </w:rPr>
        <w:t>вагоно-ремонтному</w:t>
      </w:r>
      <w:proofErr w:type="spellEnd"/>
      <w:r w:rsidRPr="00235509">
        <w:rPr>
          <w:sz w:val="28"/>
          <w:szCs w:val="28"/>
        </w:rPr>
        <w:t xml:space="preserve"> заводі, де школярі з метою профорієнтації, можуть ознайомитися з різними професіями даного підприємства. </w:t>
      </w:r>
    </w:p>
    <w:p w:rsidR="0022227D" w:rsidRPr="00235509" w:rsidRDefault="0022227D" w:rsidP="0022227D">
      <w:pPr>
        <w:pStyle w:val="a3"/>
        <w:rPr>
          <w:sz w:val="28"/>
          <w:szCs w:val="28"/>
        </w:rPr>
      </w:pPr>
      <w:r w:rsidRPr="00235509">
        <w:rPr>
          <w:sz w:val="28"/>
          <w:szCs w:val="28"/>
        </w:rPr>
        <w:t xml:space="preserve">Після цього за маршрутом заїжджаємо в </w:t>
      </w:r>
      <w:proofErr w:type="spellStart"/>
      <w:r w:rsidRPr="00235509">
        <w:rPr>
          <w:sz w:val="28"/>
          <w:szCs w:val="28"/>
        </w:rPr>
        <w:t>с.Катеринівка</w:t>
      </w:r>
      <w:proofErr w:type="spellEnd"/>
      <w:r w:rsidRPr="00235509">
        <w:rPr>
          <w:sz w:val="28"/>
          <w:szCs w:val="28"/>
        </w:rPr>
        <w:t xml:space="preserve">, де встановлений пам’ятний знак Голодомору в Україні. </w:t>
      </w:r>
    </w:p>
    <w:p w:rsidR="0022227D" w:rsidRDefault="0022227D" w:rsidP="0022227D">
      <w:pPr>
        <w:pStyle w:val="a3"/>
        <w:ind w:firstLine="0"/>
        <w:rPr>
          <w:color w:val="auto"/>
          <w:szCs w:val="28"/>
          <w:shd w:val="clear" w:color="auto" w:fill="FFFFFF"/>
        </w:rPr>
      </w:pPr>
      <w:r>
        <w:rPr>
          <w:noProof/>
          <w:szCs w:val="28"/>
          <w:lang w:val="ru-RU"/>
        </w:rPr>
        <w:lastRenderedPageBreak/>
        <w:drawing>
          <wp:inline distT="0" distB="0" distL="0" distR="0">
            <wp:extent cx="5875655" cy="8636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75655" cy="8636000"/>
                    </a:xfrm>
                    <a:prstGeom prst="rect">
                      <a:avLst/>
                    </a:prstGeom>
                    <a:noFill/>
                    <a:ln>
                      <a:noFill/>
                    </a:ln>
                  </pic:spPr>
                </pic:pic>
              </a:graphicData>
            </a:graphic>
          </wp:inline>
        </w:drawing>
      </w:r>
    </w:p>
    <w:p w:rsidR="0022227D" w:rsidRPr="004B7211" w:rsidRDefault="0022227D" w:rsidP="0022227D">
      <w:pPr>
        <w:pStyle w:val="a3"/>
        <w:rPr>
          <w:b/>
          <w:color w:val="auto"/>
          <w:sz w:val="24"/>
          <w:szCs w:val="24"/>
          <w:shd w:val="clear" w:color="auto" w:fill="FFFFFF"/>
          <w:lang w:val="ru-RU"/>
        </w:rPr>
      </w:pPr>
      <w:r w:rsidRPr="004B7211">
        <w:rPr>
          <w:b/>
          <w:color w:val="auto"/>
          <w:sz w:val="24"/>
          <w:szCs w:val="24"/>
          <w:shd w:val="clear" w:color="auto" w:fill="FFFFFF"/>
        </w:rPr>
        <w:t xml:space="preserve">Рис. 3.12. Краєзнавчі екскурсії за маршрутами «Перлини </w:t>
      </w:r>
      <w:proofErr w:type="spellStart"/>
      <w:r w:rsidRPr="004B7211">
        <w:rPr>
          <w:b/>
          <w:color w:val="auto"/>
          <w:sz w:val="24"/>
          <w:szCs w:val="24"/>
          <w:shd w:val="clear" w:color="auto" w:fill="FFFFFF"/>
        </w:rPr>
        <w:t>Лозівщини</w:t>
      </w:r>
      <w:proofErr w:type="spellEnd"/>
      <w:r w:rsidRPr="004B7211">
        <w:rPr>
          <w:b/>
          <w:color w:val="auto"/>
          <w:sz w:val="24"/>
          <w:szCs w:val="24"/>
          <w:shd w:val="clear" w:color="auto" w:fill="FFFFFF"/>
        </w:rPr>
        <w:t>»</w:t>
      </w:r>
    </w:p>
    <w:p w:rsidR="0022227D" w:rsidRPr="00235509" w:rsidRDefault="0022227D" w:rsidP="0022227D">
      <w:pPr>
        <w:pStyle w:val="a3"/>
        <w:rPr>
          <w:sz w:val="28"/>
          <w:szCs w:val="28"/>
        </w:rPr>
      </w:pPr>
      <w:r>
        <w:lastRenderedPageBreak/>
        <w:t xml:space="preserve"> </w:t>
      </w:r>
      <w:r w:rsidRPr="00235509">
        <w:rPr>
          <w:sz w:val="28"/>
          <w:szCs w:val="28"/>
        </w:rPr>
        <w:t xml:space="preserve">Діти можуть ще раз пригадати страшні сторінки в історії нашої країни. І на кінець можемо відвідати ентомологічний заказник «Михайлівський, щоб на власні очі побачити унікальні природні ландшафти </w:t>
      </w:r>
      <w:proofErr w:type="spellStart"/>
      <w:r w:rsidRPr="00235509">
        <w:rPr>
          <w:sz w:val="28"/>
          <w:szCs w:val="28"/>
        </w:rPr>
        <w:t>Лозівщини</w:t>
      </w:r>
      <w:proofErr w:type="spellEnd"/>
      <w:r w:rsidRPr="00235509">
        <w:rPr>
          <w:sz w:val="28"/>
          <w:szCs w:val="28"/>
        </w:rPr>
        <w:t>.</w:t>
      </w:r>
    </w:p>
    <w:p w:rsidR="0022227D" w:rsidRPr="00235509" w:rsidRDefault="0022227D" w:rsidP="0022227D">
      <w:pPr>
        <w:pStyle w:val="a3"/>
        <w:shd w:val="clear" w:color="auto" w:fill="FFFFFF"/>
        <w:rPr>
          <w:sz w:val="28"/>
          <w:szCs w:val="28"/>
        </w:rPr>
      </w:pPr>
      <w:r w:rsidRPr="00235509">
        <w:rPr>
          <w:sz w:val="28"/>
          <w:szCs w:val="28"/>
        </w:rPr>
        <w:t xml:space="preserve">Наступну екскурсію по даному маршруту ми почнемо в місті Лозова, де знаходяться безліч цікавих об’єктів. На початку пропонуємо завітати до краєзнавчого музею міста. На сьогодні в музеї відкриті такі експозиції: «Зародження та розвиток життя на Землі», «Рослинний та тваринний світ </w:t>
      </w:r>
      <w:proofErr w:type="spellStart"/>
      <w:r w:rsidRPr="00235509">
        <w:rPr>
          <w:sz w:val="28"/>
          <w:szCs w:val="28"/>
        </w:rPr>
        <w:t>Лозівщини</w:t>
      </w:r>
      <w:proofErr w:type="spellEnd"/>
      <w:r w:rsidRPr="00235509">
        <w:rPr>
          <w:sz w:val="28"/>
          <w:szCs w:val="28"/>
        </w:rPr>
        <w:t>», «Техногенні катастрофи», «Музика буде завжди», «</w:t>
      </w:r>
      <w:proofErr w:type="spellStart"/>
      <w:r w:rsidRPr="00235509">
        <w:rPr>
          <w:sz w:val="28"/>
          <w:szCs w:val="28"/>
        </w:rPr>
        <w:t>Лозівщина</w:t>
      </w:r>
      <w:proofErr w:type="spellEnd"/>
      <w:r w:rsidRPr="00235509">
        <w:rPr>
          <w:sz w:val="28"/>
          <w:szCs w:val="28"/>
        </w:rPr>
        <w:t xml:space="preserve"> з найдавніших часів», «Заселення краю», «</w:t>
      </w:r>
      <w:proofErr w:type="spellStart"/>
      <w:r w:rsidRPr="00235509">
        <w:rPr>
          <w:sz w:val="28"/>
          <w:szCs w:val="28"/>
        </w:rPr>
        <w:t>Лозівщина</w:t>
      </w:r>
      <w:proofErr w:type="spellEnd"/>
      <w:r w:rsidRPr="00235509">
        <w:rPr>
          <w:sz w:val="28"/>
          <w:szCs w:val="28"/>
        </w:rPr>
        <w:t xml:space="preserve"> в роки Великої Вітчизняної війни», «</w:t>
      </w:r>
      <w:proofErr w:type="spellStart"/>
      <w:r w:rsidRPr="00235509">
        <w:rPr>
          <w:sz w:val="28"/>
          <w:szCs w:val="28"/>
        </w:rPr>
        <w:t>Лозівщина</w:t>
      </w:r>
      <w:proofErr w:type="spellEnd"/>
      <w:r w:rsidRPr="00235509">
        <w:rPr>
          <w:sz w:val="28"/>
          <w:szCs w:val="28"/>
        </w:rPr>
        <w:t xml:space="preserve"> у XX ст.», «Розвиток промисловості Лозової». Після музею можна відпочити та помилуватися красивою природою в дендропарку «Дружба», який став об’єктом природно-заповідного фонду у 2000 році.</w:t>
      </w:r>
    </w:p>
    <w:p w:rsidR="0022227D" w:rsidRPr="00235509" w:rsidRDefault="0022227D" w:rsidP="0022227D">
      <w:pPr>
        <w:pStyle w:val="a3"/>
        <w:shd w:val="clear" w:color="auto" w:fill="FFFFFF"/>
        <w:rPr>
          <w:sz w:val="28"/>
          <w:szCs w:val="28"/>
          <w:lang w:val="ru-RU"/>
        </w:rPr>
      </w:pPr>
      <w:r w:rsidRPr="00235509">
        <w:rPr>
          <w:sz w:val="28"/>
          <w:szCs w:val="28"/>
        </w:rPr>
        <w:t>Наступну екскурсі</w:t>
      </w:r>
      <w:r w:rsidRPr="00235509">
        <w:rPr>
          <w:sz w:val="28"/>
          <w:szCs w:val="28"/>
          <w:lang w:val="ru-RU"/>
        </w:rPr>
        <w:t xml:space="preserve">ю </w:t>
      </w:r>
      <w:r w:rsidRPr="00235509">
        <w:rPr>
          <w:sz w:val="28"/>
          <w:szCs w:val="28"/>
        </w:rPr>
        <w:t>можна розпочати з відвідування Свято-Смоленського храму у місті Лозова, який є центром духовного життя міста. Храм побудований зовсім нещодавно і почав діяти з 2012 року. При храмі створено два професійних хори, які неодноразово займали призові місця на конкурсах духовного співу. Також учням буде цікаво дізнатися, що при храмові діє недільна школа.</w:t>
      </w:r>
    </w:p>
    <w:p w:rsidR="0022227D" w:rsidRPr="00235509" w:rsidRDefault="0022227D" w:rsidP="0022227D">
      <w:pPr>
        <w:pStyle w:val="a3"/>
        <w:shd w:val="clear" w:color="auto" w:fill="FFFFFF"/>
        <w:rPr>
          <w:sz w:val="28"/>
          <w:szCs w:val="28"/>
        </w:rPr>
      </w:pPr>
      <w:r w:rsidRPr="00235509">
        <w:rPr>
          <w:sz w:val="28"/>
          <w:szCs w:val="28"/>
        </w:rPr>
        <w:t xml:space="preserve"> Далі продовжуємо екскурсію до одного з найбільших підприємств машинобудівної галузі області – </w:t>
      </w:r>
      <w:proofErr w:type="spellStart"/>
      <w:r w:rsidRPr="00235509">
        <w:rPr>
          <w:sz w:val="28"/>
          <w:szCs w:val="28"/>
        </w:rPr>
        <w:t>Лозівського</w:t>
      </w:r>
      <w:proofErr w:type="spellEnd"/>
      <w:r w:rsidRPr="00235509">
        <w:rPr>
          <w:sz w:val="28"/>
          <w:szCs w:val="28"/>
        </w:rPr>
        <w:t xml:space="preserve"> ковальсько-механічного заводу. Школярі мають можливість ознайомитися з різними робітничими професіями, на власні очі побачити як виготовляють с/г продукцію, поспостерігати за процесами штамповки та поковки деталей для с/г техніки. Також на підприємстві можна відвідати музей і дізнатися багато цікавого про історію ЛКМЗ.</w:t>
      </w:r>
    </w:p>
    <w:p w:rsidR="0022227D" w:rsidRPr="00235509" w:rsidRDefault="0022227D" w:rsidP="0022227D">
      <w:pPr>
        <w:pStyle w:val="a3"/>
        <w:shd w:val="clear" w:color="auto" w:fill="FFFFFF"/>
        <w:rPr>
          <w:sz w:val="28"/>
          <w:szCs w:val="28"/>
        </w:rPr>
      </w:pPr>
      <w:r w:rsidRPr="00235509">
        <w:rPr>
          <w:i/>
          <w:sz w:val="28"/>
          <w:szCs w:val="28"/>
        </w:rPr>
        <w:t>Висновок:</w:t>
      </w:r>
      <w:r w:rsidRPr="00235509">
        <w:rPr>
          <w:sz w:val="28"/>
          <w:szCs w:val="28"/>
        </w:rPr>
        <w:t xml:space="preserve"> після екскурсії можна запропонувати учням самостійно створити презентацію чи відеофільм та організувати в школі фотовиставку.</w:t>
      </w:r>
    </w:p>
    <w:p w:rsidR="0022227D" w:rsidRPr="00BA17CF" w:rsidRDefault="0022227D" w:rsidP="0022227D">
      <w:pPr>
        <w:pStyle w:val="a3"/>
      </w:pPr>
    </w:p>
    <w:tbl>
      <w:tblPr>
        <w:tblW w:w="0" w:type="auto"/>
        <w:tblLook w:val="00A0" w:firstRow="1" w:lastRow="0" w:firstColumn="1" w:lastColumn="0" w:noHBand="0" w:noVBand="0"/>
      </w:tblPr>
      <w:tblGrid>
        <w:gridCol w:w="9570"/>
      </w:tblGrid>
      <w:tr w:rsidR="0022227D" w:rsidRPr="00151874" w:rsidTr="00435CE5">
        <w:tc>
          <w:tcPr>
            <w:tcW w:w="9570" w:type="dxa"/>
          </w:tcPr>
          <w:p w:rsidR="0022227D" w:rsidRPr="009D3979" w:rsidRDefault="0022227D" w:rsidP="00435CE5">
            <w:pPr>
              <w:pStyle w:val="a3"/>
              <w:ind w:firstLine="0"/>
              <w:jc w:val="center"/>
              <w:rPr>
                <w:noProof/>
                <w:sz w:val="28"/>
                <w:szCs w:val="16"/>
                <w:lang w:eastAsia="en-US"/>
              </w:rPr>
            </w:pPr>
            <w:r>
              <w:rPr>
                <w:noProof/>
                <w:sz w:val="28"/>
                <w:szCs w:val="16"/>
                <w:lang w:val="ru-RU"/>
              </w:rPr>
              <w:lastRenderedPageBreak/>
              <w:drawing>
                <wp:inline distT="0" distB="0" distL="0" distR="0">
                  <wp:extent cx="4953000" cy="3700145"/>
                  <wp:effectExtent l="0" t="0" r="0" b="0"/>
                  <wp:docPr id="17" name="Рисунок 17" descr="http://bird-ukraine.pp.ua/images/slideshow/Larus%20cachinnans/Larus%20cachinnan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bird-ukraine.pp.ua/images/slideshow/Larus%20cachinnans/Larus%20cachinnans1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53000" cy="3700145"/>
                          </a:xfrm>
                          <a:prstGeom prst="rect">
                            <a:avLst/>
                          </a:prstGeom>
                          <a:noFill/>
                          <a:ln>
                            <a:noFill/>
                          </a:ln>
                        </pic:spPr>
                      </pic:pic>
                    </a:graphicData>
                  </a:graphic>
                </wp:inline>
              </w:drawing>
            </w:r>
          </w:p>
          <w:p w:rsidR="0022227D" w:rsidRPr="009D3979" w:rsidRDefault="0022227D" w:rsidP="00435CE5">
            <w:pPr>
              <w:pStyle w:val="a3"/>
              <w:ind w:firstLine="0"/>
              <w:jc w:val="center"/>
              <w:rPr>
                <w:color w:val="auto"/>
                <w:sz w:val="28"/>
                <w:szCs w:val="28"/>
                <w:shd w:val="clear" w:color="auto" w:fill="FFFFFF"/>
                <w:lang w:eastAsia="en-US"/>
              </w:rPr>
            </w:pPr>
          </w:p>
        </w:tc>
      </w:tr>
      <w:tr w:rsidR="0022227D" w:rsidTr="00435CE5">
        <w:tc>
          <w:tcPr>
            <w:tcW w:w="9570" w:type="dxa"/>
          </w:tcPr>
          <w:p w:rsidR="0022227D" w:rsidRPr="009D3979" w:rsidRDefault="0022227D" w:rsidP="00435CE5">
            <w:pPr>
              <w:pStyle w:val="a3"/>
              <w:ind w:firstLine="0"/>
              <w:jc w:val="center"/>
              <w:rPr>
                <w:color w:val="auto"/>
                <w:sz w:val="24"/>
                <w:szCs w:val="24"/>
                <w:shd w:val="clear" w:color="auto" w:fill="FFFFFF"/>
                <w:lang w:eastAsia="en-US"/>
              </w:rPr>
            </w:pPr>
            <w:r w:rsidRPr="009D3979">
              <w:rPr>
                <w:b/>
                <w:sz w:val="24"/>
                <w:szCs w:val="24"/>
                <w:lang w:eastAsia="en-US"/>
              </w:rPr>
              <w:t xml:space="preserve">Рис. 3. 13. Мартин </w:t>
            </w:r>
            <w:proofErr w:type="spellStart"/>
            <w:r w:rsidRPr="009D3979">
              <w:rPr>
                <w:b/>
                <w:sz w:val="24"/>
                <w:szCs w:val="24"/>
                <w:lang w:eastAsia="en-US"/>
              </w:rPr>
              <w:t>жовтоногий</w:t>
            </w:r>
            <w:proofErr w:type="spellEnd"/>
            <w:r w:rsidRPr="009D3979">
              <w:rPr>
                <w:b/>
                <w:sz w:val="24"/>
                <w:szCs w:val="24"/>
                <w:lang w:eastAsia="en-US"/>
              </w:rPr>
              <w:t xml:space="preserve"> – охороняється в орнітологічному заказнику «Пташиний»</w:t>
            </w:r>
          </w:p>
        </w:tc>
      </w:tr>
    </w:tbl>
    <w:p w:rsidR="0022227D" w:rsidRPr="004B7211" w:rsidRDefault="0022227D" w:rsidP="0022227D">
      <w:pPr>
        <w:pStyle w:val="a3"/>
        <w:rPr>
          <w:lang w:val="ru-RU"/>
        </w:rPr>
      </w:pPr>
    </w:p>
    <w:tbl>
      <w:tblPr>
        <w:tblW w:w="0" w:type="auto"/>
        <w:tblLook w:val="00A0" w:firstRow="1" w:lastRow="0" w:firstColumn="1" w:lastColumn="0" w:noHBand="0" w:noVBand="0"/>
      </w:tblPr>
      <w:tblGrid>
        <w:gridCol w:w="9466"/>
        <w:gridCol w:w="104"/>
      </w:tblGrid>
      <w:tr w:rsidR="0022227D" w:rsidTr="00435CE5">
        <w:tc>
          <w:tcPr>
            <w:tcW w:w="9570" w:type="dxa"/>
            <w:gridSpan w:val="2"/>
          </w:tcPr>
          <w:p w:rsidR="0022227D" w:rsidRPr="009D3979" w:rsidRDefault="0022227D" w:rsidP="00435CE5">
            <w:pPr>
              <w:pStyle w:val="a3"/>
              <w:ind w:firstLine="0"/>
              <w:jc w:val="center"/>
              <w:rPr>
                <w:noProof/>
                <w:sz w:val="28"/>
                <w:szCs w:val="16"/>
                <w:lang w:eastAsia="en-US"/>
              </w:rPr>
            </w:pPr>
            <w:r>
              <w:rPr>
                <w:noProof/>
                <w:sz w:val="28"/>
                <w:szCs w:val="16"/>
                <w:lang w:val="ru-RU"/>
              </w:rPr>
              <w:drawing>
                <wp:inline distT="0" distB="0" distL="0" distR="0">
                  <wp:extent cx="5147945" cy="3369945"/>
                  <wp:effectExtent l="0" t="0" r="0" b="1905"/>
                  <wp:docPr id="16" name="Рисунок 16" descr="http://sobory.ru/pic/07950/07977_20071002_015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sobory.ru/pic/07950/07977_20071002_01541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7945" cy="3369945"/>
                          </a:xfrm>
                          <a:prstGeom prst="rect">
                            <a:avLst/>
                          </a:prstGeom>
                          <a:noFill/>
                          <a:ln>
                            <a:noFill/>
                          </a:ln>
                        </pic:spPr>
                      </pic:pic>
                    </a:graphicData>
                  </a:graphic>
                </wp:inline>
              </w:drawing>
            </w:r>
          </w:p>
          <w:p w:rsidR="0022227D" w:rsidRPr="009D3979" w:rsidRDefault="0022227D" w:rsidP="00435CE5">
            <w:pPr>
              <w:pStyle w:val="a3"/>
              <w:ind w:firstLine="0"/>
              <w:jc w:val="center"/>
              <w:rPr>
                <w:color w:val="auto"/>
                <w:sz w:val="28"/>
                <w:szCs w:val="28"/>
                <w:shd w:val="clear" w:color="auto" w:fill="FFFFFF"/>
                <w:lang w:eastAsia="en-US"/>
              </w:rPr>
            </w:pPr>
          </w:p>
        </w:tc>
      </w:tr>
      <w:tr w:rsidR="0022227D" w:rsidTr="00435CE5">
        <w:tc>
          <w:tcPr>
            <w:tcW w:w="9570" w:type="dxa"/>
            <w:gridSpan w:val="2"/>
          </w:tcPr>
          <w:p w:rsidR="0022227D" w:rsidRPr="009D3979" w:rsidRDefault="0022227D" w:rsidP="00435CE5">
            <w:pPr>
              <w:pStyle w:val="a3"/>
              <w:ind w:firstLine="0"/>
              <w:jc w:val="center"/>
              <w:rPr>
                <w:color w:val="auto"/>
                <w:sz w:val="24"/>
                <w:szCs w:val="24"/>
                <w:shd w:val="clear" w:color="auto" w:fill="FFFFFF"/>
                <w:lang w:eastAsia="en-US"/>
              </w:rPr>
            </w:pPr>
            <w:r w:rsidRPr="009D3979">
              <w:rPr>
                <w:b/>
                <w:sz w:val="24"/>
                <w:szCs w:val="24"/>
                <w:lang w:eastAsia="en-US"/>
              </w:rPr>
              <w:t xml:space="preserve">Рис. 3. 14. Свято - Миколаївський храм у селищі </w:t>
            </w:r>
            <w:proofErr w:type="spellStart"/>
            <w:r w:rsidRPr="009D3979">
              <w:rPr>
                <w:b/>
                <w:sz w:val="24"/>
                <w:szCs w:val="24"/>
                <w:lang w:eastAsia="en-US"/>
              </w:rPr>
              <w:t>Орілька</w:t>
            </w:r>
            <w:proofErr w:type="spellEnd"/>
          </w:p>
        </w:tc>
      </w:tr>
      <w:tr w:rsidR="0022227D" w:rsidTr="00435CE5">
        <w:trPr>
          <w:gridAfter w:val="1"/>
          <w:wAfter w:w="104" w:type="dxa"/>
          <w:trHeight w:val="5777"/>
        </w:trPr>
        <w:tc>
          <w:tcPr>
            <w:tcW w:w="9466" w:type="dxa"/>
          </w:tcPr>
          <w:p w:rsidR="0022227D" w:rsidRPr="009D3979" w:rsidRDefault="0022227D" w:rsidP="00435CE5">
            <w:pPr>
              <w:pStyle w:val="a3"/>
              <w:ind w:firstLine="0"/>
              <w:jc w:val="center"/>
              <w:rPr>
                <w:color w:val="auto"/>
                <w:sz w:val="28"/>
                <w:szCs w:val="28"/>
                <w:shd w:val="clear" w:color="auto" w:fill="FFFFFF"/>
                <w:lang w:eastAsia="en-US"/>
              </w:rPr>
            </w:pPr>
            <w:r>
              <w:rPr>
                <w:noProof/>
                <w:color w:val="auto"/>
                <w:sz w:val="28"/>
                <w:szCs w:val="28"/>
                <w:shd w:val="clear" w:color="auto" w:fill="FFFFFF"/>
                <w:lang w:val="ru-RU"/>
              </w:rPr>
              <w:lastRenderedPageBreak/>
              <w:drawing>
                <wp:inline distT="0" distB="0" distL="0" distR="0">
                  <wp:extent cx="4935855" cy="33953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5855" cy="3395345"/>
                          </a:xfrm>
                          <a:prstGeom prst="rect">
                            <a:avLst/>
                          </a:prstGeom>
                          <a:noFill/>
                          <a:ln>
                            <a:noFill/>
                          </a:ln>
                        </pic:spPr>
                      </pic:pic>
                    </a:graphicData>
                  </a:graphic>
                </wp:inline>
              </w:drawing>
            </w:r>
          </w:p>
        </w:tc>
      </w:tr>
      <w:tr w:rsidR="0022227D" w:rsidTr="00435CE5">
        <w:trPr>
          <w:gridAfter w:val="1"/>
          <w:wAfter w:w="104" w:type="dxa"/>
          <w:trHeight w:val="1025"/>
        </w:trPr>
        <w:tc>
          <w:tcPr>
            <w:tcW w:w="9466" w:type="dxa"/>
          </w:tcPr>
          <w:p w:rsidR="0022227D" w:rsidRPr="009D3979" w:rsidRDefault="0022227D" w:rsidP="00435CE5">
            <w:pPr>
              <w:pStyle w:val="a3"/>
              <w:ind w:firstLine="0"/>
              <w:jc w:val="center"/>
              <w:rPr>
                <w:b/>
                <w:color w:val="auto"/>
                <w:sz w:val="24"/>
                <w:szCs w:val="24"/>
                <w:shd w:val="clear" w:color="auto" w:fill="FFFFFF"/>
                <w:lang w:eastAsia="en-US"/>
              </w:rPr>
            </w:pPr>
            <w:r w:rsidRPr="009D3979">
              <w:rPr>
                <w:b/>
                <w:color w:val="auto"/>
                <w:sz w:val="24"/>
                <w:szCs w:val="24"/>
                <w:shd w:val="clear" w:color="auto" w:fill="FFFFFF"/>
                <w:lang w:eastAsia="en-US"/>
              </w:rPr>
              <w:t xml:space="preserve">Рис. 3.15. </w:t>
            </w:r>
            <w:proofErr w:type="spellStart"/>
            <w:r w:rsidRPr="009D3979">
              <w:rPr>
                <w:b/>
                <w:color w:val="auto"/>
                <w:sz w:val="24"/>
                <w:szCs w:val="24"/>
                <w:shd w:val="clear" w:color="auto" w:fill="FFFFFF"/>
                <w:lang w:eastAsia="en-US"/>
              </w:rPr>
              <w:t>Пам</w:t>
            </w:r>
            <w:proofErr w:type="spellEnd"/>
            <w:r w:rsidRPr="009D3979">
              <w:rPr>
                <w:b/>
                <w:color w:val="auto"/>
                <w:sz w:val="24"/>
                <w:szCs w:val="24"/>
                <w:shd w:val="clear" w:color="auto" w:fill="FFFFFF"/>
                <w:lang w:val="ru-RU" w:eastAsia="en-US"/>
              </w:rPr>
              <w:t>’</w:t>
            </w:r>
            <w:proofErr w:type="spellStart"/>
            <w:r w:rsidRPr="009D3979">
              <w:rPr>
                <w:b/>
                <w:color w:val="auto"/>
                <w:sz w:val="24"/>
                <w:szCs w:val="24"/>
                <w:shd w:val="clear" w:color="auto" w:fill="FFFFFF"/>
                <w:lang w:eastAsia="en-US"/>
              </w:rPr>
              <w:t>ятний</w:t>
            </w:r>
            <w:proofErr w:type="spellEnd"/>
            <w:r w:rsidRPr="009D3979">
              <w:rPr>
                <w:b/>
                <w:color w:val="auto"/>
                <w:sz w:val="24"/>
                <w:szCs w:val="24"/>
                <w:shd w:val="clear" w:color="auto" w:fill="FFFFFF"/>
                <w:lang w:eastAsia="en-US"/>
              </w:rPr>
              <w:t xml:space="preserve"> знак Голодомору в Україні в</w:t>
            </w:r>
          </w:p>
          <w:p w:rsidR="0022227D" w:rsidRPr="009D3979" w:rsidRDefault="0022227D" w:rsidP="00435CE5">
            <w:pPr>
              <w:pStyle w:val="a3"/>
              <w:ind w:firstLine="0"/>
              <w:jc w:val="center"/>
              <w:rPr>
                <w:color w:val="auto"/>
                <w:sz w:val="28"/>
                <w:szCs w:val="28"/>
                <w:shd w:val="clear" w:color="auto" w:fill="FFFFFF"/>
                <w:lang w:eastAsia="en-US"/>
              </w:rPr>
            </w:pPr>
            <w:r w:rsidRPr="009D3979">
              <w:rPr>
                <w:b/>
                <w:color w:val="auto"/>
                <w:sz w:val="24"/>
                <w:szCs w:val="24"/>
                <w:shd w:val="clear" w:color="auto" w:fill="FFFFFF"/>
                <w:lang w:eastAsia="en-US"/>
              </w:rPr>
              <w:t xml:space="preserve"> с. </w:t>
            </w:r>
            <w:proofErr w:type="spellStart"/>
            <w:r w:rsidRPr="009D3979">
              <w:rPr>
                <w:b/>
                <w:color w:val="auto"/>
                <w:sz w:val="24"/>
                <w:szCs w:val="24"/>
                <w:shd w:val="clear" w:color="auto" w:fill="FFFFFF"/>
                <w:lang w:eastAsia="en-US"/>
              </w:rPr>
              <w:t>Катеринівка</w:t>
            </w:r>
            <w:proofErr w:type="spellEnd"/>
          </w:p>
        </w:tc>
      </w:tr>
    </w:tbl>
    <w:p w:rsidR="0022227D" w:rsidRDefault="0022227D" w:rsidP="0022227D">
      <w:pPr>
        <w:pStyle w:val="a3"/>
        <w:ind w:left="1429" w:firstLine="0"/>
        <w:rPr>
          <w:color w:val="auto"/>
          <w:szCs w:val="28"/>
          <w:shd w:val="clear" w:color="auto" w:fill="FFFFFF"/>
        </w:rPr>
      </w:pPr>
    </w:p>
    <w:tbl>
      <w:tblPr>
        <w:tblW w:w="0" w:type="auto"/>
        <w:tblLook w:val="00A0" w:firstRow="1" w:lastRow="0" w:firstColumn="1" w:lastColumn="0" w:noHBand="0" w:noVBand="0"/>
      </w:tblPr>
      <w:tblGrid>
        <w:gridCol w:w="9570"/>
      </w:tblGrid>
      <w:tr w:rsidR="0022227D" w:rsidTr="00435CE5">
        <w:tc>
          <w:tcPr>
            <w:tcW w:w="9570" w:type="dxa"/>
          </w:tcPr>
          <w:p w:rsidR="0022227D" w:rsidRPr="009D3979" w:rsidRDefault="0022227D" w:rsidP="00435CE5">
            <w:pPr>
              <w:pStyle w:val="a3"/>
              <w:ind w:firstLine="0"/>
              <w:jc w:val="center"/>
              <w:rPr>
                <w:noProof/>
                <w:sz w:val="28"/>
                <w:szCs w:val="16"/>
                <w:lang w:eastAsia="en-US"/>
              </w:rPr>
            </w:pPr>
            <w:r>
              <w:rPr>
                <w:noProof/>
                <w:sz w:val="28"/>
                <w:szCs w:val="16"/>
                <w:lang w:val="ru-RU"/>
              </w:rPr>
              <w:drawing>
                <wp:inline distT="0" distB="0" distL="0" distR="0">
                  <wp:extent cx="4808855" cy="3598545"/>
                  <wp:effectExtent l="0" t="0" r="0" b="1905"/>
                  <wp:docPr id="14" name="Рисунок 14" descr="http://omctur.kh.ua/sites/default/files/styles/adaptive/public/pictures/orgimg/roslynnyy_ta_tvarynnyy_svit_lozivshchyny1_kopyrovat.jpg?itok=wBQmJO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omctur.kh.ua/sites/default/files/styles/adaptive/public/pictures/orgimg/roslynnyy_ta_tvarynnyy_svit_lozivshchyny1_kopyrovat.jpg?itok=wBQmJOG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8855" cy="3598545"/>
                          </a:xfrm>
                          <a:prstGeom prst="rect">
                            <a:avLst/>
                          </a:prstGeom>
                          <a:noFill/>
                          <a:ln>
                            <a:noFill/>
                          </a:ln>
                        </pic:spPr>
                      </pic:pic>
                    </a:graphicData>
                  </a:graphic>
                </wp:inline>
              </w:drawing>
            </w:r>
          </w:p>
          <w:p w:rsidR="0022227D" w:rsidRPr="009D3979" w:rsidRDefault="0022227D" w:rsidP="00435CE5">
            <w:pPr>
              <w:pStyle w:val="a3"/>
              <w:ind w:firstLine="0"/>
              <w:jc w:val="center"/>
              <w:rPr>
                <w:color w:val="auto"/>
                <w:sz w:val="28"/>
                <w:szCs w:val="28"/>
                <w:shd w:val="clear" w:color="auto" w:fill="FFFFFF"/>
                <w:lang w:eastAsia="en-US"/>
              </w:rPr>
            </w:pPr>
          </w:p>
        </w:tc>
      </w:tr>
      <w:tr w:rsidR="0022227D" w:rsidTr="00435CE5">
        <w:tc>
          <w:tcPr>
            <w:tcW w:w="9570" w:type="dxa"/>
          </w:tcPr>
          <w:p w:rsidR="0022227D" w:rsidRPr="009D3979" w:rsidRDefault="0022227D" w:rsidP="00435CE5">
            <w:pPr>
              <w:pStyle w:val="a3"/>
              <w:ind w:firstLine="0"/>
              <w:jc w:val="center"/>
              <w:rPr>
                <w:b/>
                <w:color w:val="auto"/>
                <w:sz w:val="24"/>
                <w:szCs w:val="24"/>
                <w:shd w:val="clear" w:color="auto" w:fill="FFFFFF"/>
                <w:lang w:eastAsia="en-US"/>
              </w:rPr>
            </w:pPr>
            <w:r w:rsidRPr="009D3979">
              <w:rPr>
                <w:b/>
                <w:color w:val="auto"/>
                <w:sz w:val="24"/>
                <w:szCs w:val="24"/>
                <w:shd w:val="clear" w:color="auto" w:fill="FFFFFF"/>
                <w:lang w:eastAsia="en-US"/>
              </w:rPr>
              <w:t>Рис. 3.16. Краєзнавчий музей в місті Лозова (зал природи)</w:t>
            </w:r>
          </w:p>
        </w:tc>
      </w:tr>
    </w:tbl>
    <w:p w:rsidR="0022227D" w:rsidRDefault="0022227D" w:rsidP="0022227D">
      <w:pPr>
        <w:pStyle w:val="a3"/>
        <w:shd w:val="clear" w:color="auto" w:fill="FFFFFF"/>
        <w:rPr>
          <w:i/>
          <w:szCs w:val="28"/>
          <w:lang w:val="ru-RU"/>
        </w:rPr>
      </w:pPr>
    </w:p>
    <w:p w:rsidR="0022227D" w:rsidRPr="00235509" w:rsidRDefault="0022227D" w:rsidP="0022227D">
      <w:pPr>
        <w:pStyle w:val="a3"/>
        <w:shd w:val="clear" w:color="auto" w:fill="FFFFFF"/>
        <w:rPr>
          <w:i/>
          <w:sz w:val="28"/>
          <w:szCs w:val="28"/>
        </w:rPr>
      </w:pPr>
      <w:r w:rsidRPr="00235509">
        <w:rPr>
          <w:i/>
          <w:sz w:val="28"/>
          <w:szCs w:val="28"/>
        </w:rPr>
        <w:lastRenderedPageBreak/>
        <w:t xml:space="preserve">Тема: </w:t>
      </w:r>
      <w:r w:rsidRPr="00235509">
        <w:rPr>
          <w:sz w:val="28"/>
          <w:szCs w:val="28"/>
        </w:rPr>
        <w:t>Маршрут пішохідно-туристського походу в Західних Горганах до озера Синевир (рис.3.17).</w:t>
      </w:r>
    </w:p>
    <w:p w:rsidR="0022227D" w:rsidRPr="00235509" w:rsidRDefault="0022227D" w:rsidP="0022227D">
      <w:pPr>
        <w:pStyle w:val="a3"/>
        <w:shd w:val="clear" w:color="auto" w:fill="FFFFFF"/>
        <w:rPr>
          <w:sz w:val="28"/>
          <w:szCs w:val="28"/>
        </w:rPr>
      </w:pPr>
      <w:r w:rsidRPr="00235509">
        <w:rPr>
          <w:i/>
          <w:sz w:val="28"/>
          <w:szCs w:val="28"/>
        </w:rPr>
        <w:t>Виховна мета</w:t>
      </w:r>
      <w:r w:rsidRPr="00235509">
        <w:rPr>
          <w:sz w:val="28"/>
          <w:szCs w:val="28"/>
        </w:rPr>
        <w:t xml:space="preserve">: виховувати  любов  до природи  рідного краю;  розвивати бажання пізнавати та досліджувати гірські ландшафти Українських Карпат, зацікавленість до різних явищ природи у гірській місцевості; продовжувати формувати вміння та навички орієнтуватись на місцевості, переборювати різні природні перешкоди; виховувати в учнів почуття сміливості, рішучості, сили волі, товариськості, поваги до оточуючих, прагнення до незалежності та самостійності. </w:t>
      </w:r>
    </w:p>
    <w:p w:rsidR="0022227D" w:rsidRPr="00235509" w:rsidRDefault="0022227D" w:rsidP="0022227D">
      <w:pPr>
        <w:pStyle w:val="a3"/>
        <w:shd w:val="clear" w:color="auto" w:fill="FFFFFF"/>
        <w:rPr>
          <w:sz w:val="28"/>
          <w:szCs w:val="28"/>
        </w:rPr>
      </w:pPr>
      <w:r w:rsidRPr="00235509">
        <w:rPr>
          <w:i/>
          <w:sz w:val="28"/>
          <w:szCs w:val="28"/>
        </w:rPr>
        <w:t>Маршрут розрахований</w:t>
      </w:r>
      <w:r w:rsidRPr="00235509">
        <w:rPr>
          <w:sz w:val="28"/>
          <w:szCs w:val="28"/>
        </w:rPr>
        <w:t>: на школярів та всіх, хто цікавиться природою рідного краю.</w:t>
      </w:r>
    </w:p>
    <w:p w:rsidR="0022227D" w:rsidRPr="00235509" w:rsidRDefault="0022227D" w:rsidP="0022227D">
      <w:pPr>
        <w:pStyle w:val="a3"/>
        <w:shd w:val="clear" w:color="auto" w:fill="FFFFFF"/>
        <w:rPr>
          <w:sz w:val="28"/>
          <w:szCs w:val="28"/>
        </w:rPr>
      </w:pPr>
      <w:r w:rsidRPr="00235509">
        <w:rPr>
          <w:i/>
          <w:sz w:val="28"/>
          <w:szCs w:val="28"/>
        </w:rPr>
        <w:t>Спосіб пересування</w:t>
      </w:r>
      <w:r w:rsidRPr="00235509">
        <w:rPr>
          <w:sz w:val="28"/>
          <w:szCs w:val="28"/>
        </w:rPr>
        <w:t>: пішохідний із зупинками.</w:t>
      </w:r>
    </w:p>
    <w:p w:rsidR="0022227D" w:rsidRPr="00235509" w:rsidRDefault="0022227D" w:rsidP="0022227D">
      <w:pPr>
        <w:pStyle w:val="a3"/>
        <w:shd w:val="clear" w:color="auto" w:fill="FFFFFF"/>
        <w:rPr>
          <w:sz w:val="28"/>
          <w:szCs w:val="28"/>
        </w:rPr>
      </w:pPr>
      <w:r w:rsidRPr="00235509">
        <w:rPr>
          <w:i/>
          <w:sz w:val="28"/>
          <w:szCs w:val="28"/>
        </w:rPr>
        <w:t>Категорія складності</w:t>
      </w:r>
      <w:r w:rsidRPr="00235509">
        <w:rPr>
          <w:sz w:val="28"/>
          <w:szCs w:val="28"/>
        </w:rPr>
        <w:t>: перша.</w:t>
      </w:r>
    </w:p>
    <w:p w:rsidR="0022227D" w:rsidRPr="00235509" w:rsidRDefault="0022227D" w:rsidP="0022227D">
      <w:pPr>
        <w:pStyle w:val="a3"/>
        <w:shd w:val="clear" w:color="auto" w:fill="FFFFFF"/>
        <w:rPr>
          <w:sz w:val="28"/>
          <w:szCs w:val="28"/>
        </w:rPr>
      </w:pPr>
      <w:r w:rsidRPr="00235509">
        <w:rPr>
          <w:i/>
          <w:sz w:val="28"/>
          <w:szCs w:val="28"/>
        </w:rPr>
        <w:t>Протяжність маршруту</w:t>
      </w:r>
      <w:r w:rsidRPr="00235509">
        <w:rPr>
          <w:sz w:val="28"/>
          <w:szCs w:val="28"/>
        </w:rPr>
        <w:t xml:space="preserve">: </w:t>
      </w:r>
      <w:smartTag w:uri="urn:schemas-microsoft-com:office:smarttags" w:element="metricconverter">
        <w:smartTagPr>
          <w:attr w:name="ProductID" w:val="32 км"/>
        </w:smartTagPr>
        <w:r w:rsidRPr="00235509">
          <w:rPr>
            <w:sz w:val="28"/>
            <w:szCs w:val="28"/>
          </w:rPr>
          <w:t>32 км</w:t>
        </w:r>
      </w:smartTag>
      <w:r w:rsidRPr="00235509">
        <w:rPr>
          <w:sz w:val="28"/>
          <w:szCs w:val="28"/>
        </w:rPr>
        <w:t>.</w:t>
      </w:r>
    </w:p>
    <w:p w:rsidR="0022227D" w:rsidRPr="00235509" w:rsidRDefault="0022227D" w:rsidP="0022227D">
      <w:pPr>
        <w:pStyle w:val="a3"/>
        <w:shd w:val="clear" w:color="auto" w:fill="FFFFFF"/>
        <w:rPr>
          <w:sz w:val="28"/>
          <w:szCs w:val="28"/>
        </w:rPr>
      </w:pPr>
      <w:r w:rsidRPr="00235509">
        <w:rPr>
          <w:i/>
          <w:sz w:val="28"/>
          <w:szCs w:val="28"/>
        </w:rPr>
        <w:t>Тривалість походу</w:t>
      </w:r>
      <w:r w:rsidRPr="00235509">
        <w:rPr>
          <w:sz w:val="28"/>
          <w:szCs w:val="28"/>
        </w:rPr>
        <w:t>: 4 дні.</w:t>
      </w:r>
    </w:p>
    <w:p w:rsidR="0022227D" w:rsidRPr="00235509" w:rsidRDefault="0022227D" w:rsidP="0022227D">
      <w:pPr>
        <w:pStyle w:val="a3"/>
        <w:shd w:val="clear" w:color="auto" w:fill="FFFFFF"/>
        <w:rPr>
          <w:sz w:val="28"/>
          <w:szCs w:val="28"/>
        </w:rPr>
      </w:pPr>
      <w:r w:rsidRPr="00235509">
        <w:rPr>
          <w:i/>
          <w:sz w:val="28"/>
          <w:szCs w:val="28"/>
        </w:rPr>
        <w:t>Схема маршруту</w:t>
      </w:r>
      <w:r w:rsidRPr="00235509">
        <w:rPr>
          <w:sz w:val="28"/>
          <w:szCs w:val="28"/>
        </w:rPr>
        <w:t xml:space="preserve"> (з коротким описом зупинок):</w:t>
      </w:r>
    </w:p>
    <w:p w:rsidR="0022227D" w:rsidRPr="00235509" w:rsidRDefault="0022227D" w:rsidP="0022227D">
      <w:pPr>
        <w:pStyle w:val="a3"/>
        <w:shd w:val="clear" w:color="auto" w:fill="FFFFFF"/>
        <w:rPr>
          <w:sz w:val="28"/>
          <w:szCs w:val="28"/>
        </w:rPr>
      </w:pPr>
      <w:r>
        <w:rPr>
          <w:sz w:val="28"/>
          <w:szCs w:val="28"/>
        </w:rPr>
        <w:t xml:space="preserve">1. </w:t>
      </w:r>
      <w:proofErr w:type="spellStart"/>
      <w:r w:rsidRPr="00235509">
        <w:rPr>
          <w:sz w:val="28"/>
          <w:szCs w:val="28"/>
        </w:rPr>
        <w:t>Торунський</w:t>
      </w:r>
      <w:proofErr w:type="spellEnd"/>
      <w:r w:rsidRPr="00235509">
        <w:rPr>
          <w:sz w:val="28"/>
          <w:szCs w:val="28"/>
        </w:rPr>
        <w:t xml:space="preserve"> перевал – між Вододільним хребтом і Горганами на кордоні Закарпатсько</w:t>
      </w:r>
      <w:r>
        <w:rPr>
          <w:sz w:val="28"/>
          <w:szCs w:val="28"/>
        </w:rPr>
        <w:t>ї</w:t>
      </w:r>
      <w:r w:rsidRPr="00235509">
        <w:rPr>
          <w:sz w:val="28"/>
          <w:szCs w:val="28"/>
        </w:rPr>
        <w:t xml:space="preserve"> та Івано-Франківсько</w:t>
      </w:r>
      <w:r>
        <w:rPr>
          <w:sz w:val="28"/>
          <w:szCs w:val="28"/>
        </w:rPr>
        <w:t>ї</w:t>
      </w:r>
      <w:r w:rsidRPr="00235509">
        <w:rPr>
          <w:sz w:val="28"/>
          <w:szCs w:val="28"/>
        </w:rPr>
        <w:t xml:space="preserve"> област</w:t>
      </w:r>
      <w:r>
        <w:rPr>
          <w:sz w:val="28"/>
          <w:szCs w:val="28"/>
        </w:rPr>
        <w:t>ей</w:t>
      </w:r>
      <w:r w:rsidRPr="00235509">
        <w:rPr>
          <w:sz w:val="28"/>
          <w:szCs w:val="28"/>
        </w:rPr>
        <w:t xml:space="preserve">. Висота перевалу – </w:t>
      </w:r>
      <w:smartTag w:uri="urn:schemas-microsoft-com:office:smarttags" w:element="metricconverter">
        <w:smartTagPr>
          <w:attr w:name="ProductID" w:val="930 м"/>
        </w:smartTagPr>
        <w:r w:rsidRPr="00235509">
          <w:rPr>
            <w:sz w:val="28"/>
            <w:szCs w:val="28"/>
          </w:rPr>
          <w:t>930 м</w:t>
        </w:r>
      </w:smartTag>
      <w:r w:rsidRPr="00235509">
        <w:rPr>
          <w:sz w:val="28"/>
          <w:szCs w:val="28"/>
        </w:rPr>
        <w:t xml:space="preserve"> (рис.3.18).</w:t>
      </w:r>
    </w:p>
    <w:p w:rsidR="0022227D" w:rsidRPr="00235509" w:rsidRDefault="0022227D" w:rsidP="0022227D">
      <w:pPr>
        <w:pStyle w:val="a3"/>
        <w:shd w:val="clear" w:color="auto" w:fill="FFFFFF"/>
        <w:rPr>
          <w:sz w:val="28"/>
          <w:szCs w:val="28"/>
        </w:rPr>
      </w:pPr>
      <w:r>
        <w:rPr>
          <w:sz w:val="28"/>
          <w:szCs w:val="28"/>
        </w:rPr>
        <w:t xml:space="preserve">2. </w:t>
      </w:r>
      <w:r w:rsidRPr="00235509">
        <w:rPr>
          <w:sz w:val="28"/>
          <w:szCs w:val="28"/>
        </w:rPr>
        <w:t>Кладовище Січових Стрільців – могили полеглим захисникам під час запеклих боїв на горі Маківка 1915 року (рис.3.19).</w:t>
      </w:r>
    </w:p>
    <w:p w:rsidR="0022227D" w:rsidRPr="00235509" w:rsidRDefault="0022227D" w:rsidP="0022227D">
      <w:pPr>
        <w:pStyle w:val="a3"/>
        <w:shd w:val="clear" w:color="auto" w:fill="FFFFFF"/>
        <w:rPr>
          <w:sz w:val="28"/>
          <w:szCs w:val="28"/>
        </w:rPr>
      </w:pPr>
      <w:r>
        <w:rPr>
          <w:sz w:val="28"/>
          <w:szCs w:val="28"/>
        </w:rPr>
        <w:t xml:space="preserve">3. </w:t>
      </w:r>
      <w:r w:rsidRPr="00235509">
        <w:rPr>
          <w:sz w:val="28"/>
          <w:szCs w:val="28"/>
        </w:rPr>
        <w:t>Вирубані ліси Карпат – екологічне лихо (рис.3.20).</w:t>
      </w:r>
    </w:p>
    <w:p w:rsidR="0022227D" w:rsidRPr="00235509" w:rsidRDefault="0022227D" w:rsidP="0022227D">
      <w:pPr>
        <w:pStyle w:val="a3"/>
        <w:shd w:val="clear" w:color="auto" w:fill="FFFFFF"/>
        <w:rPr>
          <w:sz w:val="28"/>
          <w:szCs w:val="28"/>
        </w:rPr>
      </w:pPr>
      <w:r>
        <w:rPr>
          <w:sz w:val="28"/>
          <w:szCs w:val="28"/>
        </w:rPr>
        <w:t xml:space="preserve">4. </w:t>
      </w:r>
      <w:r w:rsidRPr="00235509">
        <w:rPr>
          <w:sz w:val="28"/>
          <w:szCs w:val="28"/>
        </w:rPr>
        <w:t xml:space="preserve">Перевал </w:t>
      </w:r>
      <w:proofErr w:type="spellStart"/>
      <w:r w:rsidRPr="00235509">
        <w:rPr>
          <w:sz w:val="28"/>
          <w:szCs w:val="28"/>
        </w:rPr>
        <w:t>Прислоп</w:t>
      </w:r>
      <w:proofErr w:type="spellEnd"/>
      <w:r w:rsidRPr="00235509">
        <w:rPr>
          <w:sz w:val="28"/>
          <w:szCs w:val="28"/>
        </w:rPr>
        <w:t xml:space="preserve"> – знаходиться на вододілі двох рік – </w:t>
      </w:r>
      <w:proofErr w:type="spellStart"/>
      <w:r w:rsidRPr="00235509">
        <w:rPr>
          <w:sz w:val="28"/>
          <w:szCs w:val="28"/>
        </w:rPr>
        <w:t>Теремблі</w:t>
      </w:r>
      <w:proofErr w:type="spellEnd"/>
      <w:r w:rsidRPr="00235509">
        <w:rPr>
          <w:sz w:val="28"/>
          <w:szCs w:val="28"/>
        </w:rPr>
        <w:t xml:space="preserve"> і </w:t>
      </w:r>
      <w:proofErr w:type="spellStart"/>
      <w:r w:rsidRPr="00235509">
        <w:rPr>
          <w:sz w:val="28"/>
          <w:szCs w:val="28"/>
        </w:rPr>
        <w:t>Тереслі</w:t>
      </w:r>
      <w:proofErr w:type="spellEnd"/>
      <w:r w:rsidRPr="00235509">
        <w:rPr>
          <w:sz w:val="28"/>
          <w:szCs w:val="28"/>
        </w:rPr>
        <w:t xml:space="preserve">. Висота перевалу – </w:t>
      </w:r>
      <w:smartTag w:uri="urn:schemas-microsoft-com:office:smarttags" w:element="metricconverter">
        <w:smartTagPr>
          <w:attr w:name="ProductID" w:val="836 метрів"/>
        </w:smartTagPr>
        <w:r w:rsidRPr="00235509">
          <w:rPr>
            <w:sz w:val="28"/>
            <w:szCs w:val="28"/>
          </w:rPr>
          <w:t>836 метрів</w:t>
        </w:r>
      </w:smartTag>
      <w:r w:rsidRPr="00235509">
        <w:rPr>
          <w:sz w:val="28"/>
          <w:szCs w:val="28"/>
        </w:rPr>
        <w:t>.</w:t>
      </w:r>
    </w:p>
    <w:p w:rsidR="0022227D" w:rsidRPr="00235509" w:rsidRDefault="0022227D" w:rsidP="0022227D">
      <w:pPr>
        <w:pStyle w:val="a3"/>
        <w:shd w:val="clear" w:color="auto" w:fill="FFFFFF"/>
        <w:rPr>
          <w:sz w:val="28"/>
          <w:szCs w:val="28"/>
        </w:rPr>
      </w:pPr>
      <w:r>
        <w:rPr>
          <w:sz w:val="28"/>
          <w:szCs w:val="28"/>
        </w:rPr>
        <w:t xml:space="preserve">5. </w:t>
      </w:r>
      <w:r w:rsidRPr="00235509">
        <w:rPr>
          <w:sz w:val="28"/>
          <w:szCs w:val="28"/>
        </w:rPr>
        <w:t>Смерекові ліси Карпат – одні з найпоширеніших лісів, які займають близько 40% відсотків від усіх лісів Карпат.</w:t>
      </w:r>
    </w:p>
    <w:p w:rsidR="0022227D" w:rsidRPr="00235509" w:rsidRDefault="0022227D" w:rsidP="0022227D">
      <w:pPr>
        <w:pStyle w:val="a3"/>
        <w:shd w:val="clear" w:color="auto" w:fill="FFFFFF"/>
        <w:rPr>
          <w:sz w:val="28"/>
          <w:szCs w:val="28"/>
        </w:rPr>
      </w:pPr>
      <w:r>
        <w:rPr>
          <w:sz w:val="28"/>
          <w:szCs w:val="28"/>
        </w:rPr>
        <w:t xml:space="preserve">6. </w:t>
      </w:r>
      <w:r w:rsidRPr="00235509">
        <w:rPr>
          <w:sz w:val="28"/>
          <w:szCs w:val="28"/>
        </w:rPr>
        <w:t>Озеро Синевир – найбільше озеро Українських Карпат, розташоване в гірському масиві Внутрішні Горгани. Входить до складу національного природного парку «Синевир» (рис.3.21).</w:t>
      </w:r>
    </w:p>
    <w:p w:rsidR="0022227D" w:rsidRPr="00235509" w:rsidRDefault="0022227D" w:rsidP="0022227D">
      <w:pPr>
        <w:pStyle w:val="a3"/>
        <w:shd w:val="clear" w:color="auto" w:fill="FFFFFF"/>
        <w:rPr>
          <w:sz w:val="28"/>
          <w:szCs w:val="28"/>
        </w:rPr>
      </w:pPr>
      <w:r>
        <w:rPr>
          <w:sz w:val="28"/>
          <w:szCs w:val="28"/>
        </w:rPr>
        <w:t xml:space="preserve">7. </w:t>
      </w:r>
      <w:r w:rsidRPr="00235509">
        <w:rPr>
          <w:sz w:val="28"/>
          <w:szCs w:val="28"/>
        </w:rPr>
        <w:t xml:space="preserve">Об’єкт гідрології – річка </w:t>
      </w:r>
      <w:proofErr w:type="spellStart"/>
      <w:r w:rsidRPr="00235509">
        <w:rPr>
          <w:sz w:val="28"/>
          <w:szCs w:val="28"/>
        </w:rPr>
        <w:t>Теребля</w:t>
      </w:r>
      <w:proofErr w:type="spellEnd"/>
      <w:r w:rsidRPr="00235509">
        <w:rPr>
          <w:sz w:val="28"/>
          <w:szCs w:val="28"/>
        </w:rPr>
        <w:t xml:space="preserve"> в Закарпатській області, права притока Тиси (басейн Дунаю). Довжина річки – </w:t>
      </w:r>
      <w:smartTag w:uri="urn:schemas-microsoft-com:office:smarttags" w:element="metricconverter">
        <w:smartTagPr>
          <w:attr w:name="ProductID" w:val="91 км"/>
        </w:smartTagPr>
        <w:r w:rsidRPr="00235509">
          <w:rPr>
            <w:sz w:val="28"/>
            <w:szCs w:val="28"/>
          </w:rPr>
          <w:t>91 км</w:t>
        </w:r>
      </w:smartTag>
      <w:r w:rsidRPr="00235509">
        <w:rPr>
          <w:sz w:val="28"/>
          <w:szCs w:val="28"/>
        </w:rPr>
        <w:t>. У річку має стік озеро Синевир.</w:t>
      </w:r>
    </w:p>
    <w:p w:rsidR="0022227D" w:rsidRPr="00235509" w:rsidRDefault="0022227D" w:rsidP="0022227D">
      <w:pPr>
        <w:pStyle w:val="a3"/>
        <w:shd w:val="clear" w:color="auto" w:fill="FFFFFF"/>
        <w:rPr>
          <w:sz w:val="28"/>
          <w:szCs w:val="28"/>
        </w:rPr>
      </w:pPr>
      <w:r>
        <w:rPr>
          <w:sz w:val="28"/>
          <w:szCs w:val="28"/>
        </w:rPr>
        <w:t xml:space="preserve">8. </w:t>
      </w:r>
      <w:r w:rsidRPr="00235509">
        <w:rPr>
          <w:sz w:val="28"/>
          <w:szCs w:val="28"/>
        </w:rPr>
        <w:t xml:space="preserve">Село Слобода – мальовниче село </w:t>
      </w:r>
      <w:proofErr w:type="spellStart"/>
      <w:r w:rsidRPr="00235509">
        <w:rPr>
          <w:sz w:val="28"/>
          <w:szCs w:val="28"/>
        </w:rPr>
        <w:t>Міжгірського</w:t>
      </w:r>
      <w:proofErr w:type="spellEnd"/>
      <w:r w:rsidRPr="00235509">
        <w:rPr>
          <w:sz w:val="28"/>
          <w:szCs w:val="28"/>
        </w:rPr>
        <w:t xml:space="preserve"> району</w:t>
      </w:r>
      <w:r>
        <w:rPr>
          <w:sz w:val="28"/>
          <w:szCs w:val="28"/>
        </w:rPr>
        <w:t xml:space="preserve"> Закарпаття.</w:t>
      </w:r>
    </w:p>
    <w:p w:rsidR="0022227D" w:rsidRDefault="0022227D" w:rsidP="0022227D">
      <w:pPr>
        <w:pStyle w:val="a3"/>
        <w:shd w:val="clear" w:color="auto" w:fill="FFFFFF"/>
        <w:rPr>
          <w:szCs w:val="28"/>
        </w:rPr>
        <w:sectPr w:rsidR="0022227D" w:rsidSect="00F038BD">
          <w:headerReference w:type="default" r:id="rId13"/>
          <w:pgSz w:w="11906" w:h="16838"/>
          <w:pgMar w:top="1134" w:right="567" w:bottom="1134" w:left="1418" w:header="709" w:footer="709" w:gutter="0"/>
          <w:pgNumType w:start="1"/>
          <w:cols w:space="708"/>
          <w:titlePg/>
          <w:docGrid w:linePitch="360"/>
        </w:sectPr>
      </w:pPr>
    </w:p>
    <w:p w:rsidR="0022227D" w:rsidRDefault="0022227D" w:rsidP="0022227D">
      <w:pPr>
        <w:pStyle w:val="a3"/>
        <w:shd w:val="clear" w:color="auto" w:fill="FFFFFF"/>
        <w:rPr>
          <w:noProof/>
          <w:lang w:val="en-US"/>
        </w:rPr>
      </w:pPr>
      <w:r>
        <w:rPr>
          <w:noProof/>
          <w:lang w:val="ru-RU"/>
        </w:rPr>
        <w:lastRenderedPageBreak/>
        <w:drawing>
          <wp:inline distT="0" distB="0" distL="0" distR="0">
            <wp:extent cx="8542655" cy="51898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542655" cy="5189855"/>
                    </a:xfrm>
                    <a:prstGeom prst="rect">
                      <a:avLst/>
                    </a:prstGeom>
                    <a:noFill/>
                    <a:ln>
                      <a:noFill/>
                    </a:ln>
                  </pic:spPr>
                </pic:pic>
              </a:graphicData>
            </a:graphic>
          </wp:inline>
        </w:drawing>
      </w:r>
    </w:p>
    <w:p w:rsidR="0022227D" w:rsidRPr="006E2AC8" w:rsidRDefault="0022227D" w:rsidP="0022227D">
      <w:pPr>
        <w:pStyle w:val="a3"/>
        <w:jc w:val="center"/>
        <w:rPr>
          <w:b/>
          <w:sz w:val="24"/>
          <w:szCs w:val="24"/>
        </w:rPr>
      </w:pPr>
      <w:r w:rsidRPr="006E2AC8">
        <w:rPr>
          <w:b/>
          <w:sz w:val="24"/>
          <w:szCs w:val="24"/>
        </w:rPr>
        <w:t xml:space="preserve">Рис. 3.17. Маршрут пішохідно-туристського походу в Західних Горганах до озера Синевир </w:t>
      </w:r>
    </w:p>
    <w:p w:rsidR="0022227D" w:rsidRPr="006E2AC8" w:rsidRDefault="0022227D" w:rsidP="0022227D">
      <w:pPr>
        <w:pStyle w:val="a3"/>
        <w:jc w:val="center"/>
        <w:rPr>
          <w:sz w:val="24"/>
          <w:szCs w:val="24"/>
        </w:rPr>
      </w:pPr>
      <w:r w:rsidRPr="006E2AC8">
        <w:rPr>
          <w:b/>
          <w:sz w:val="24"/>
          <w:szCs w:val="24"/>
        </w:rPr>
        <w:t>З метою ознайомлення школярів з природни</w:t>
      </w:r>
      <w:r>
        <w:rPr>
          <w:b/>
          <w:sz w:val="24"/>
          <w:szCs w:val="24"/>
        </w:rPr>
        <w:t>ми об’єктами Українських Карпат</w:t>
      </w:r>
    </w:p>
    <w:p w:rsidR="0022227D" w:rsidRPr="006E2AC8" w:rsidRDefault="0022227D" w:rsidP="0022227D">
      <w:pPr>
        <w:rPr>
          <w:lang w:eastAsia="ru-RU"/>
        </w:rPr>
        <w:sectPr w:rsidR="0022227D" w:rsidRPr="006E2AC8" w:rsidSect="006E2AC8">
          <w:pgSz w:w="16838" w:h="11906" w:orient="landscape"/>
          <w:pgMar w:top="567" w:right="1134" w:bottom="1418" w:left="1134" w:header="709" w:footer="709" w:gutter="0"/>
          <w:cols w:space="708"/>
          <w:docGrid w:linePitch="360"/>
        </w:sectPr>
      </w:pPr>
    </w:p>
    <w:p w:rsidR="0022227D" w:rsidRDefault="0022227D" w:rsidP="0022227D">
      <w:pPr>
        <w:pStyle w:val="a3"/>
        <w:shd w:val="clear" w:color="auto" w:fill="FFFFFF"/>
        <w:ind w:left="1069" w:firstLine="0"/>
        <w:jc w:val="center"/>
        <w:rPr>
          <w:szCs w:val="28"/>
        </w:rPr>
      </w:pPr>
    </w:p>
    <w:p w:rsidR="0022227D" w:rsidRDefault="0022227D" w:rsidP="0022227D">
      <w:pPr>
        <w:pStyle w:val="a3"/>
        <w:shd w:val="clear" w:color="auto" w:fill="FFFFFF"/>
        <w:ind w:left="1069" w:firstLine="0"/>
        <w:jc w:val="center"/>
        <w:rPr>
          <w:szCs w:val="28"/>
        </w:rPr>
      </w:pP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8"/>
      </w:tblGrid>
      <w:tr w:rsidR="0022227D" w:rsidRPr="00E71AD5" w:rsidTr="00435CE5">
        <w:tc>
          <w:tcPr>
            <w:tcW w:w="9068" w:type="dxa"/>
            <w:tcBorders>
              <w:top w:val="nil"/>
              <w:left w:val="nil"/>
              <w:bottom w:val="nil"/>
              <w:right w:val="nil"/>
            </w:tcBorders>
            <w:shd w:val="clear" w:color="auto" w:fill="auto"/>
          </w:tcPr>
          <w:p w:rsidR="0022227D" w:rsidRPr="00E71AD5" w:rsidRDefault="0022227D" w:rsidP="00435CE5">
            <w:pPr>
              <w:pStyle w:val="a3"/>
              <w:ind w:firstLine="0"/>
              <w:jc w:val="center"/>
              <w:rPr>
                <w:szCs w:val="28"/>
              </w:rPr>
            </w:pPr>
            <w:r>
              <w:rPr>
                <w:noProof/>
                <w:sz w:val="28"/>
                <w:szCs w:val="28"/>
                <w:lang w:val="ru-RU"/>
              </w:rPr>
              <w:drawing>
                <wp:inline distT="0" distB="0" distL="0" distR="0">
                  <wp:extent cx="5181600" cy="3115945"/>
                  <wp:effectExtent l="0" t="0" r="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1600" cy="3115945"/>
                          </a:xfrm>
                          <a:prstGeom prst="rect">
                            <a:avLst/>
                          </a:prstGeom>
                          <a:noFill/>
                          <a:ln>
                            <a:noFill/>
                          </a:ln>
                        </pic:spPr>
                      </pic:pic>
                    </a:graphicData>
                  </a:graphic>
                </wp:inline>
              </w:drawing>
            </w:r>
          </w:p>
        </w:tc>
      </w:tr>
      <w:tr w:rsidR="0022227D" w:rsidRPr="00E71AD5" w:rsidTr="00435CE5">
        <w:tc>
          <w:tcPr>
            <w:tcW w:w="9068" w:type="dxa"/>
            <w:tcBorders>
              <w:top w:val="nil"/>
              <w:left w:val="nil"/>
              <w:bottom w:val="nil"/>
              <w:right w:val="nil"/>
            </w:tcBorders>
            <w:shd w:val="clear" w:color="auto" w:fill="auto"/>
          </w:tcPr>
          <w:p w:rsidR="0022227D" w:rsidRPr="00E71AD5" w:rsidRDefault="0022227D" w:rsidP="00435CE5">
            <w:pPr>
              <w:pStyle w:val="a3"/>
              <w:ind w:firstLine="0"/>
              <w:jc w:val="center"/>
              <w:rPr>
                <w:b/>
                <w:sz w:val="24"/>
                <w:szCs w:val="24"/>
                <w:lang w:eastAsia="en-US"/>
              </w:rPr>
            </w:pPr>
          </w:p>
          <w:p w:rsidR="0022227D" w:rsidRPr="00E71AD5" w:rsidRDefault="0022227D" w:rsidP="00435CE5">
            <w:pPr>
              <w:pStyle w:val="a3"/>
              <w:ind w:firstLine="0"/>
              <w:jc w:val="center"/>
              <w:rPr>
                <w:b/>
                <w:sz w:val="24"/>
                <w:szCs w:val="24"/>
                <w:lang w:eastAsia="en-US"/>
              </w:rPr>
            </w:pPr>
            <w:r w:rsidRPr="00E71AD5">
              <w:rPr>
                <w:b/>
                <w:sz w:val="24"/>
                <w:szCs w:val="24"/>
                <w:lang w:eastAsia="en-US"/>
              </w:rPr>
              <w:t xml:space="preserve">Рис. 3.18. </w:t>
            </w:r>
            <w:proofErr w:type="spellStart"/>
            <w:r w:rsidRPr="00E71AD5">
              <w:rPr>
                <w:b/>
                <w:sz w:val="24"/>
                <w:szCs w:val="24"/>
                <w:lang w:eastAsia="en-US"/>
              </w:rPr>
              <w:t>Торунський</w:t>
            </w:r>
            <w:proofErr w:type="spellEnd"/>
            <w:r w:rsidRPr="00E71AD5">
              <w:rPr>
                <w:b/>
                <w:sz w:val="24"/>
                <w:szCs w:val="24"/>
                <w:lang w:eastAsia="en-US"/>
              </w:rPr>
              <w:t xml:space="preserve"> перевал в Українських Карпатах</w:t>
            </w:r>
          </w:p>
          <w:p w:rsidR="0022227D" w:rsidRPr="00E71AD5" w:rsidRDefault="0022227D" w:rsidP="00435CE5">
            <w:pPr>
              <w:pStyle w:val="a3"/>
              <w:ind w:firstLine="0"/>
              <w:jc w:val="center"/>
              <w:rPr>
                <w:b/>
                <w:sz w:val="24"/>
                <w:szCs w:val="24"/>
                <w:lang w:eastAsia="en-US"/>
              </w:rPr>
            </w:pPr>
          </w:p>
          <w:p w:rsidR="0022227D" w:rsidRPr="00E71AD5" w:rsidRDefault="0022227D" w:rsidP="00435CE5">
            <w:pPr>
              <w:pStyle w:val="a3"/>
              <w:ind w:firstLine="0"/>
              <w:jc w:val="center"/>
              <w:rPr>
                <w:szCs w:val="28"/>
              </w:rPr>
            </w:pPr>
          </w:p>
        </w:tc>
      </w:tr>
      <w:tr w:rsidR="0022227D" w:rsidRPr="00E71AD5" w:rsidTr="00435CE5">
        <w:tc>
          <w:tcPr>
            <w:tcW w:w="9068" w:type="dxa"/>
            <w:tcBorders>
              <w:top w:val="nil"/>
              <w:left w:val="nil"/>
              <w:bottom w:val="nil"/>
              <w:right w:val="nil"/>
            </w:tcBorders>
            <w:shd w:val="clear" w:color="auto" w:fill="auto"/>
          </w:tcPr>
          <w:p w:rsidR="0022227D" w:rsidRPr="00E71AD5" w:rsidRDefault="0022227D" w:rsidP="00435CE5">
            <w:pPr>
              <w:pStyle w:val="a3"/>
              <w:ind w:firstLine="0"/>
              <w:jc w:val="center"/>
              <w:rPr>
                <w:b/>
                <w:sz w:val="24"/>
                <w:szCs w:val="24"/>
                <w:lang w:eastAsia="en-US"/>
              </w:rPr>
            </w:pPr>
            <w:r>
              <w:rPr>
                <w:noProof/>
                <w:sz w:val="28"/>
                <w:szCs w:val="28"/>
                <w:lang w:val="ru-RU"/>
              </w:rPr>
              <w:drawing>
                <wp:inline distT="0" distB="0" distL="0" distR="0">
                  <wp:extent cx="5147945" cy="31324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7945" cy="3132455"/>
                          </a:xfrm>
                          <a:prstGeom prst="rect">
                            <a:avLst/>
                          </a:prstGeom>
                          <a:noFill/>
                          <a:ln>
                            <a:noFill/>
                          </a:ln>
                        </pic:spPr>
                      </pic:pic>
                    </a:graphicData>
                  </a:graphic>
                </wp:inline>
              </w:drawing>
            </w:r>
          </w:p>
        </w:tc>
      </w:tr>
      <w:tr w:rsidR="0022227D" w:rsidRPr="00E71AD5" w:rsidTr="00435CE5">
        <w:tc>
          <w:tcPr>
            <w:tcW w:w="9068" w:type="dxa"/>
            <w:tcBorders>
              <w:top w:val="nil"/>
              <w:left w:val="nil"/>
              <w:bottom w:val="nil"/>
              <w:right w:val="nil"/>
            </w:tcBorders>
            <w:shd w:val="clear" w:color="auto" w:fill="auto"/>
          </w:tcPr>
          <w:p w:rsidR="0022227D" w:rsidRPr="00E71AD5" w:rsidRDefault="0022227D" w:rsidP="00435CE5">
            <w:pPr>
              <w:pStyle w:val="a3"/>
              <w:ind w:firstLine="0"/>
              <w:jc w:val="center"/>
              <w:rPr>
                <w:b/>
                <w:sz w:val="24"/>
                <w:szCs w:val="24"/>
                <w:lang w:eastAsia="en-US"/>
              </w:rPr>
            </w:pPr>
          </w:p>
          <w:p w:rsidR="0022227D" w:rsidRPr="00E71AD5" w:rsidRDefault="0022227D" w:rsidP="00435CE5">
            <w:pPr>
              <w:pStyle w:val="a3"/>
              <w:ind w:firstLine="0"/>
              <w:jc w:val="center"/>
              <w:rPr>
                <w:b/>
                <w:sz w:val="24"/>
                <w:szCs w:val="24"/>
                <w:lang w:eastAsia="en-US"/>
              </w:rPr>
            </w:pPr>
            <w:r w:rsidRPr="00E71AD5">
              <w:rPr>
                <w:b/>
                <w:sz w:val="24"/>
                <w:szCs w:val="24"/>
                <w:lang w:eastAsia="en-US"/>
              </w:rPr>
              <w:t>Рис. 3.19. Кладовище Січових Стрільців</w:t>
            </w:r>
          </w:p>
        </w:tc>
      </w:tr>
    </w:tbl>
    <w:p w:rsidR="0022227D" w:rsidRDefault="0022227D" w:rsidP="0022227D">
      <w:pPr>
        <w:pStyle w:val="a3"/>
        <w:shd w:val="clear" w:color="auto" w:fill="FFFFFF"/>
        <w:ind w:left="1069" w:firstLine="0"/>
        <w:jc w:val="center"/>
        <w:rPr>
          <w:szCs w:val="28"/>
        </w:rPr>
      </w:pPr>
    </w:p>
    <w:tbl>
      <w:tblPr>
        <w:tblW w:w="0" w:type="auto"/>
        <w:tblLook w:val="00A0" w:firstRow="1" w:lastRow="0" w:firstColumn="1" w:lastColumn="0" w:noHBand="0" w:noVBand="0"/>
      </w:tblPr>
      <w:tblGrid>
        <w:gridCol w:w="8049"/>
        <w:gridCol w:w="2026"/>
      </w:tblGrid>
      <w:tr w:rsidR="0022227D" w:rsidTr="00435CE5">
        <w:trPr>
          <w:gridAfter w:val="1"/>
          <w:wAfter w:w="2026" w:type="dxa"/>
        </w:trPr>
        <w:tc>
          <w:tcPr>
            <w:tcW w:w="8049" w:type="dxa"/>
          </w:tcPr>
          <w:p w:rsidR="0022227D" w:rsidRPr="009D3979" w:rsidRDefault="0022227D" w:rsidP="00435CE5">
            <w:pPr>
              <w:pStyle w:val="a3"/>
              <w:ind w:firstLine="0"/>
              <w:jc w:val="center"/>
              <w:rPr>
                <w:sz w:val="28"/>
                <w:szCs w:val="28"/>
                <w:lang w:eastAsia="en-US"/>
              </w:rPr>
            </w:pPr>
          </w:p>
        </w:tc>
      </w:tr>
      <w:tr w:rsidR="0022227D" w:rsidTr="00435CE5">
        <w:trPr>
          <w:gridAfter w:val="1"/>
          <w:wAfter w:w="2026" w:type="dxa"/>
        </w:trPr>
        <w:tc>
          <w:tcPr>
            <w:tcW w:w="8049" w:type="dxa"/>
          </w:tcPr>
          <w:p w:rsidR="0022227D" w:rsidRPr="009D3979" w:rsidRDefault="0022227D" w:rsidP="00435CE5">
            <w:pPr>
              <w:pStyle w:val="a3"/>
              <w:ind w:firstLine="0"/>
              <w:jc w:val="center"/>
              <w:rPr>
                <w:b/>
                <w:sz w:val="24"/>
                <w:szCs w:val="24"/>
                <w:lang w:eastAsia="en-US"/>
              </w:rPr>
            </w:pP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75" w:type="dxa"/>
            <w:gridSpan w:val="2"/>
            <w:tcBorders>
              <w:top w:val="nil"/>
              <w:left w:val="nil"/>
              <w:bottom w:val="nil"/>
              <w:right w:val="nil"/>
            </w:tcBorders>
          </w:tcPr>
          <w:p w:rsidR="0022227D" w:rsidRPr="009D3979" w:rsidRDefault="0022227D" w:rsidP="00435CE5">
            <w:pPr>
              <w:pStyle w:val="a3"/>
              <w:ind w:firstLine="0"/>
              <w:jc w:val="center"/>
              <w:rPr>
                <w:sz w:val="28"/>
                <w:szCs w:val="28"/>
                <w:lang w:eastAsia="en-US"/>
              </w:rPr>
            </w:pP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75" w:type="dxa"/>
            <w:gridSpan w:val="2"/>
            <w:tcBorders>
              <w:top w:val="nil"/>
              <w:left w:val="nil"/>
              <w:bottom w:val="nil"/>
              <w:right w:val="nil"/>
            </w:tcBorders>
          </w:tcPr>
          <w:p w:rsidR="0022227D" w:rsidRPr="009D3979" w:rsidRDefault="0022227D" w:rsidP="00435CE5">
            <w:pPr>
              <w:pStyle w:val="a3"/>
              <w:ind w:firstLine="0"/>
              <w:jc w:val="center"/>
              <w:rPr>
                <w:b/>
                <w:sz w:val="24"/>
                <w:szCs w:val="24"/>
                <w:lang w:eastAsia="en-US"/>
              </w:rPr>
            </w:pP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75" w:type="dxa"/>
            <w:gridSpan w:val="2"/>
            <w:tcBorders>
              <w:top w:val="nil"/>
              <w:left w:val="nil"/>
              <w:bottom w:val="nil"/>
              <w:right w:val="nil"/>
            </w:tcBorders>
          </w:tcPr>
          <w:p w:rsidR="0022227D" w:rsidRPr="009D3979" w:rsidRDefault="0022227D" w:rsidP="00435CE5">
            <w:pPr>
              <w:pStyle w:val="a3"/>
              <w:ind w:firstLine="0"/>
              <w:jc w:val="center"/>
              <w:rPr>
                <w:sz w:val="28"/>
                <w:szCs w:val="28"/>
                <w:lang w:eastAsia="en-US"/>
              </w:rPr>
            </w:pPr>
            <w:r>
              <w:rPr>
                <w:noProof/>
                <w:sz w:val="28"/>
                <w:szCs w:val="16"/>
                <w:lang w:val="ru-RU"/>
              </w:rPr>
              <w:drawing>
                <wp:inline distT="0" distB="0" distL="0" distR="0">
                  <wp:extent cx="4927600" cy="3573145"/>
                  <wp:effectExtent l="0" t="0" r="635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27600" cy="3573145"/>
                          </a:xfrm>
                          <a:prstGeom prst="rect">
                            <a:avLst/>
                          </a:prstGeom>
                          <a:noFill/>
                          <a:ln>
                            <a:noFill/>
                          </a:ln>
                        </pic:spPr>
                      </pic:pic>
                    </a:graphicData>
                  </a:graphic>
                </wp:inline>
              </w:drawing>
            </w: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75" w:type="dxa"/>
            <w:gridSpan w:val="2"/>
            <w:tcBorders>
              <w:top w:val="nil"/>
              <w:left w:val="nil"/>
              <w:bottom w:val="nil"/>
              <w:right w:val="nil"/>
            </w:tcBorders>
          </w:tcPr>
          <w:p w:rsidR="0022227D" w:rsidRPr="009D3979" w:rsidRDefault="0022227D" w:rsidP="00435CE5">
            <w:pPr>
              <w:pStyle w:val="a3"/>
              <w:ind w:firstLine="0"/>
              <w:jc w:val="center"/>
              <w:rPr>
                <w:b/>
                <w:sz w:val="24"/>
                <w:szCs w:val="24"/>
                <w:lang w:eastAsia="en-US"/>
              </w:rPr>
            </w:pPr>
          </w:p>
          <w:p w:rsidR="0022227D" w:rsidRPr="009D3979" w:rsidRDefault="0022227D" w:rsidP="00435CE5">
            <w:pPr>
              <w:pStyle w:val="a3"/>
              <w:ind w:firstLine="0"/>
              <w:jc w:val="center"/>
              <w:rPr>
                <w:b/>
                <w:sz w:val="24"/>
                <w:szCs w:val="24"/>
                <w:lang w:eastAsia="en-US"/>
              </w:rPr>
            </w:pPr>
            <w:r w:rsidRPr="009D3979">
              <w:rPr>
                <w:b/>
                <w:sz w:val="24"/>
                <w:szCs w:val="24"/>
                <w:lang w:eastAsia="en-US"/>
              </w:rPr>
              <w:t>Рис. 3.20. Вирубка лісів в Українських Карпатах</w:t>
            </w:r>
          </w:p>
        </w:tc>
      </w:tr>
    </w:tbl>
    <w:p w:rsidR="0022227D" w:rsidRDefault="0022227D" w:rsidP="0022227D">
      <w:pPr>
        <w:pStyle w:val="a3"/>
        <w:rPr>
          <w:szCs w:val="28"/>
        </w:rPr>
      </w:pPr>
    </w:p>
    <w:tbl>
      <w:tblPr>
        <w:tblW w:w="0" w:type="auto"/>
        <w:tblLook w:val="00A0" w:firstRow="1" w:lastRow="0" w:firstColumn="1" w:lastColumn="0" w:noHBand="0" w:noVBand="0"/>
      </w:tblPr>
      <w:tblGrid>
        <w:gridCol w:w="9571"/>
      </w:tblGrid>
      <w:tr w:rsidR="0022227D" w:rsidTr="00435CE5">
        <w:tc>
          <w:tcPr>
            <w:tcW w:w="9571" w:type="dxa"/>
          </w:tcPr>
          <w:p w:rsidR="0022227D" w:rsidRPr="009D3979" w:rsidRDefault="0022227D" w:rsidP="00435CE5">
            <w:pPr>
              <w:pStyle w:val="a3"/>
              <w:ind w:firstLine="0"/>
              <w:jc w:val="center"/>
              <w:rPr>
                <w:sz w:val="28"/>
                <w:szCs w:val="28"/>
                <w:lang w:eastAsia="en-US"/>
              </w:rPr>
            </w:pPr>
            <w:r>
              <w:rPr>
                <w:noProof/>
                <w:sz w:val="28"/>
                <w:szCs w:val="16"/>
                <w:lang w:val="ru-RU"/>
              </w:rPr>
              <w:drawing>
                <wp:inline distT="0" distB="0" distL="0" distR="0">
                  <wp:extent cx="5147945" cy="37001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7945" cy="3700145"/>
                          </a:xfrm>
                          <a:prstGeom prst="rect">
                            <a:avLst/>
                          </a:prstGeom>
                          <a:noFill/>
                          <a:ln>
                            <a:noFill/>
                          </a:ln>
                        </pic:spPr>
                      </pic:pic>
                    </a:graphicData>
                  </a:graphic>
                </wp:inline>
              </w:drawing>
            </w:r>
          </w:p>
        </w:tc>
      </w:tr>
      <w:tr w:rsidR="0022227D" w:rsidTr="00435CE5">
        <w:tc>
          <w:tcPr>
            <w:tcW w:w="9571" w:type="dxa"/>
          </w:tcPr>
          <w:p w:rsidR="0022227D" w:rsidRPr="009D3979" w:rsidRDefault="0022227D" w:rsidP="00435CE5">
            <w:pPr>
              <w:pStyle w:val="a3"/>
              <w:ind w:firstLine="0"/>
              <w:jc w:val="center"/>
              <w:rPr>
                <w:b/>
                <w:sz w:val="24"/>
                <w:szCs w:val="24"/>
                <w:lang w:eastAsia="en-US"/>
              </w:rPr>
            </w:pPr>
            <w:r w:rsidRPr="009D3979">
              <w:rPr>
                <w:b/>
                <w:sz w:val="24"/>
                <w:szCs w:val="24"/>
                <w:lang w:eastAsia="en-US"/>
              </w:rPr>
              <w:t>Рис. 3.21. Озеро Синевир</w:t>
            </w:r>
          </w:p>
        </w:tc>
      </w:tr>
    </w:tbl>
    <w:p w:rsidR="0022227D" w:rsidRDefault="0022227D" w:rsidP="0022227D">
      <w:pPr>
        <w:jc w:val="center"/>
        <w:rPr>
          <w:lang w:val="uk-UA"/>
        </w:rPr>
        <w:sectPr w:rsidR="0022227D" w:rsidSect="001551A6">
          <w:pgSz w:w="11906" w:h="16838"/>
          <w:pgMar w:top="1134" w:right="567" w:bottom="1134" w:left="1418" w:header="709" w:footer="709" w:gutter="0"/>
          <w:cols w:space="708"/>
          <w:docGrid w:linePitch="360"/>
        </w:sectPr>
      </w:pPr>
    </w:p>
    <w:p w:rsidR="0022227D" w:rsidRPr="00235509" w:rsidRDefault="0022227D" w:rsidP="0022227D">
      <w:pPr>
        <w:pStyle w:val="a3"/>
        <w:rPr>
          <w:sz w:val="28"/>
          <w:szCs w:val="28"/>
        </w:rPr>
      </w:pPr>
      <w:r w:rsidRPr="00235509">
        <w:rPr>
          <w:i/>
          <w:sz w:val="28"/>
          <w:szCs w:val="28"/>
        </w:rPr>
        <w:lastRenderedPageBreak/>
        <w:t xml:space="preserve">Тема: </w:t>
      </w:r>
      <w:r w:rsidRPr="00235509">
        <w:rPr>
          <w:sz w:val="28"/>
          <w:szCs w:val="28"/>
        </w:rPr>
        <w:t>Проект «Очистимо наші ставки»</w:t>
      </w:r>
    </w:p>
    <w:p w:rsidR="0022227D" w:rsidRPr="00235509" w:rsidRDefault="0022227D" w:rsidP="0022227D">
      <w:pPr>
        <w:pStyle w:val="a3"/>
        <w:rPr>
          <w:i/>
          <w:sz w:val="28"/>
          <w:szCs w:val="28"/>
        </w:rPr>
      </w:pPr>
      <w:r w:rsidRPr="00235509">
        <w:rPr>
          <w:i/>
          <w:sz w:val="28"/>
          <w:szCs w:val="28"/>
        </w:rPr>
        <w:t xml:space="preserve"> Виховна  мета проекту</w:t>
      </w:r>
      <w:r w:rsidRPr="00235509">
        <w:rPr>
          <w:sz w:val="28"/>
          <w:szCs w:val="28"/>
        </w:rPr>
        <w:t xml:space="preserve">: </w:t>
      </w:r>
      <w:proofErr w:type="spellStart"/>
      <w:r w:rsidRPr="00235509">
        <w:rPr>
          <w:sz w:val="28"/>
          <w:szCs w:val="28"/>
        </w:rPr>
        <w:t>еколого</w:t>
      </w:r>
      <w:proofErr w:type="spellEnd"/>
      <w:r w:rsidRPr="00235509">
        <w:rPr>
          <w:sz w:val="28"/>
          <w:szCs w:val="28"/>
        </w:rPr>
        <w:t xml:space="preserve"> - просвітницька та пропагандистська робота, роз'яснення важливості збереження та очищення ставків від смітників; виховання любові до природи рідного краю; збереження рослинного і тваринного світу поблизу водойм через пропагування їх охорони.</w:t>
      </w:r>
      <w:r w:rsidRPr="00235509">
        <w:rPr>
          <w:i/>
          <w:sz w:val="28"/>
          <w:szCs w:val="28"/>
        </w:rPr>
        <w:t xml:space="preserve"> </w:t>
      </w:r>
    </w:p>
    <w:p w:rsidR="0022227D" w:rsidRPr="00235509" w:rsidRDefault="0022227D" w:rsidP="0022227D">
      <w:pPr>
        <w:pStyle w:val="a3"/>
        <w:rPr>
          <w:sz w:val="28"/>
          <w:szCs w:val="28"/>
        </w:rPr>
      </w:pPr>
      <w:r w:rsidRPr="00235509">
        <w:rPr>
          <w:i/>
          <w:sz w:val="28"/>
          <w:szCs w:val="28"/>
        </w:rPr>
        <w:t xml:space="preserve"> Завдання проекту:</w:t>
      </w:r>
      <w:r w:rsidRPr="00235509">
        <w:rPr>
          <w:sz w:val="28"/>
          <w:szCs w:val="28"/>
        </w:rPr>
        <w:t xml:space="preserve"> поширення знань учнівської молоді про штучні водойми своєї місцевості; сприяння вихованню свідомого ставлення до природних багатств свого краю. </w:t>
      </w:r>
    </w:p>
    <w:p w:rsidR="0022227D" w:rsidRPr="00235509" w:rsidRDefault="0022227D" w:rsidP="0022227D">
      <w:pPr>
        <w:pStyle w:val="a3"/>
        <w:rPr>
          <w:i/>
          <w:sz w:val="28"/>
          <w:szCs w:val="28"/>
        </w:rPr>
      </w:pPr>
      <w:r w:rsidRPr="00235509">
        <w:rPr>
          <w:i/>
          <w:sz w:val="28"/>
          <w:szCs w:val="28"/>
        </w:rPr>
        <w:t>Очікувані результати:</w:t>
      </w:r>
    </w:p>
    <w:p w:rsidR="0022227D" w:rsidRPr="00235509" w:rsidRDefault="0022227D" w:rsidP="0022227D">
      <w:pPr>
        <w:pStyle w:val="a3"/>
        <w:rPr>
          <w:sz w:val="28"/>
          <w:szCs w:val="28"/>
        </w:rPr>
      </w:pPr>
      <w:r w:rsidRPr="00235509">
        <w:rPr>
          <w:sz w:val="28"/>
          <w:szCs w:val="28"/>
        </w:rPr>
        <w:t>- усвідомлення учнями важливості збереження та очищення ставків;</w:t>
      </w:r>
    </w:p>
    <w:p w:rsidR="0022227D" w:rsidRPr="00235509" w:rsidRDefault="0022227D" w:rsidP="0022227D">
      <w:pPr>
        <w:pStyle w:val="a3"/>
        <w:rPr>
          <w:sz w:val="28"/>
          <w:szCs w:val="28"/>
        </w:rPr>
      </w:pPr>
      <w:r w:rsidRPr="00235509">
        <w:rPr>
          <w:sz w:val="28"/>
          <w:szCs w:val="28"/>
        </w:rPr>
        <w:t>- розуміння багатогранної цінності природи;</w:t>
      </w:r>
    </w:p>
    <w:p w:rsidR="0022227D" w:rsidRPr="00235509" w:rsidRDefault="0022227D" w:rsidP="0022227D">
      <w:pPr>
        <w:pStyle w:val="a3"/>
        <w:rPr>
          <w:sz w:val="28"/>
          <w:szCs w:val="28"/>
        </w:rPr>
      </w:pPr>
      <w:r w:rsidRPr="00235509">
        <w:rPr>
          <w:sz w:val="28"/>
          <w:szCs w:val="28"/>
        </w:rPr>
        <w:t>- усвідомлення необхідності екологічного виховання, орієнтованого на загальнолюдські цінності;</w:t>
      </w:r>
    </w:p>
    <w:p w:rsidR="0022227D" w:rsidRPr="00235509" w:rsidRDefault="0022227D" w:rsidP="0022227D">
      <w:pPr>
        <w:pStyle w:val="a3"/>
        <w:rPr>
          <w:sz w:val="28"/>
          <w:szCs w:val="28"/>
        </w:rPr>
      </w:pPr>
      <w:r w:rsidRPr="00235509">
        <w:rPr>
          <w:sz w:val="28"/>
          <w:szCs w:val="28"/>
        </w:rPr>
        <w:t>- уміння самостійно здобувати та аналізувати інформацію на задану тематику;</w:t>
      </w:r>
    </w:p>
    <w:p w:rsidR="0022227D" w:rsidRPr="00235509" w:rsidRDefault="0022227D" w:rsidP="0022227D">
      <w:pPr>
        <w:pStyle w:val="a3"/>
        <w:rPr>
          <w:sz w:val="28"/>
          <w:szCs w:val="28"/>
        </w:rPr>
      </w:pPr>
      <w:r w:rsidRPr="00235509">
        <w:rPr>
          <w:sz w:val="28"/>
          <w:szCs w:val="28"/>
        </w:rPr>
        <w:t>- розвиток комунікативних навичок школярів.</w:t>
      </w:r>
    </w:p>
    <w:p w:rsidR="0022227D" w:rsidRPr="00235509" w:rsidRDefault="0022227D" w:rsidP="0022227D">
      <w:pPr>
        <w:pStyle w:val="a3"/>
        <w:rPr>
          <w:i/>
          <w:sz w:val="28"/>
          <w:szCs w:val="28"/>
        </w:rPr>
      </w:pPr>
      <w:r w:rsidRPr="00235509">
        <w:rPr>
          <w:i/>
          <w:sz w:val="28"/>
          <w:szCs w:val="28"/>
        </w:rPr>
        <w:t>Актуальність проекту:</w:t>
      </w:r>
    </w:p>
    <w:p w:rsidR="0022227D" w:rsidRPr="00235509" w:rsidRDefault="0022227D" w:rsidP="0022227D">
      <w:pPr>
        <w:pStyle w:val="a3"/>
        <w:rPr>
          <w:sz w:val="28"/>
          <w:szCs w:val="28"/>
        </w:rPr>
      </w:pPr>
      <w:r w:rsidRPr="00235509">
        <w:rPr>
          <w:sz w:val="28"/>
          <w:szCs w:val="28"/>
        </w:rPr>
        <w:t xml:space="preserve">Екологічне виховання школярів – одна з найважливіших складових у системі гармонійного виховання особистості. Екологічна освіта повинна бути спрямована </w:t>
      </w:r>
      <w:r w:rsidRPr="00235509">
        <w:rPr>
          <w:sz w:val="28"/>
          <w:szCs w:val="28"/>
          <w:lang w:val="ru-RU"/>
        </w:rPr>
        <w:t xml:space="preserve">на </w:t>
      </w:r>
      <w:r w:rsidRPr="00235509">
        <w:rPr>
          <w:sz w:val="28"/>
          <w:szCs w:val="28"/>
        </w:rPr>
        <w:t>формування екологічної</w:t>
      </w:r>
      <w:r w:rsidRPr="00235509">
        <w:rPr>
          <w:sz w:val="28"/>
          <w:szCs w:val="28"/>
          <w:lang w:val="ru-RU"/>
        </w:rPr>
        <w:t xml:space="preserve"> </w:t>
      </w:r>
      <w:r w:rsidRPr="00235509">
        <w:rPr>
          <w:sz w:val="28"/>
          <w:szCs w:val="28"/>
        </w:rPr>
        <w:t>культури учнів. З юних років необхідно закріпити у свідомості кожної дитини, що людина – частина природи, і саме від стану природи залежить життя та майбутнє усього людства. Виховувати підростаюче покоління, потрібно так, щоб у школярів виникла потреба любити, захищати та оберігати природу.</w:t>
      </w:r>
    </w:p>
    <w:p w:rsidR="0022227D" w:rsidRPr="00235509" w:rsidRDefault="0022227D" w:rsidP="0022227D">
      <w:pPr>
        <w:pStyle w:val="a3"/>
        <w:rPr>
          <w:i/>
          <w:sz w:val="28"/>
          <w:szCs w:val="28"/>
        </w:rPr>
      </w:pPr>
      <w:r w:rsidRPr="00235509">
        <w:rPr>
          <w:i/>
          <w:sz w:val="28"/>
          <w:szCs w:val="28"/>
        </w:rPr>
        <w:t>Зміст проекту:</w:t>
      </w:r>
    </w:p>
    <w:p w:rsidR="0022227D" w:rsidRPr="00235509" w:rsidRDefault="0022227D" w:rsidP="0022227D">
      <w:pPr>
        <w:pStyle w:val="a3"/>
        <w:rPr>
          <w:i/>
          <w:sz w:val="28"/>
          <w:szCs w:val="28"/>
        </w:rPr>
      </w:pPr>
      <w:r w:rsidRPr="00235509">
        <w:rPr>
          <w:i/>
          <w:sz w:val="28"/>
          <w:szCs w:val="28"/>
        </w:rPr>
        <w:t>Підготовчий етап.</w:t>
      </w:r>
    </w:p>
    <w:p w:rsidR="0022227D" w:rsidRPr="00235509" w:rsidRDefault="0022227D" w:rsidP="0022227D">
      <w:pPr>
        <w:pStyle w:val="a3"/>
        <w:numPr>
          <w:ilvl w:val="0"/>
          <w:numId w:val="4"/>
        </w:numPr>
        <w:rPr>
          <w:sz w:val="28"/>
          <w:szCs w:val="28"/>
        </w:rPr>
      </w:pPr>
      <w:r w:rsidRPr="00235509">
        <w:rPr>
          <w:sz w:val="28"/>
          <w:szCs w:val="28"/>
        </w:rPr>
        <w:t>Обговорення з учнями теми та завдань проекту.</w:t>
      </w:r>
    </w:p>
    <w:p w:rsidR="0022227D" w:rsidRPr="00235509" w:rsidRDefault="0022227D" w:rsidP="0022227D">
      <w:pPr>
        <w:pStyle w:val="a3"/>
        <w:numPr>
          <w:ilvl w:val="0"/>
          <w:numId w:val="4"/>
        </w:numPr>
        <w:rPr>
          <w:sz w:val="28"/>
          <w:szCs w:val="28"/>
        </w:rPr>
      </w:pPr>
      <w:r w:rsidRPr="00235509">
        <w:rPr>
          <w:sz w:val="28"/>
          <w:szCs w:val="28"/>
        </w:rPr>
        <w:t>Розроблення плану та етапів роботи над проектом.</w:t>
      </w:r>
    </w:p>
    <w:p w:rsidR="0022227D" w:rsidRPr="00235509" w:rsidRDefault="0022227D" w:rsidP="0022227D">
      <w:pPr>
        <w:pStyle w:val="a3"/>
        <w:numPr>
          <w:ilvl w:val="0"/>
          <w:numId w:val="4"/>
        </w:numPr>
        <w:rPr>
          <w:sz w:val="28"/>
          <w:szCs w:val="28"/>
        </w:rPr>
      </w:pPr>
      <w:r w:rsidRPr="00235509">
        <w:rPr>
          <w:sz w:val="28"/>
          <w:szCs w:val="28"/>
        </w:rPr>
        <w:t>Визначення основних шляхів досягнення мети.</w:t>
      </w:r>
    </w:p>
    <w:p w:rsidR="0022227D" w:rsidRPr="00235509" w:rsidRDefault="0022227D" w:rsidP="0022227D">
      <w:pPr>
        <w:pStyle w:val="a3"/>
        <w:rPr>
          <w:sz w:val="28"/>
          <w:szCs w:val="28"/>
        </w:rPr>
      </w:pPr>
      <w:r w:rsidRPr="00235509">
        <w:rPr>
          <w:i/>
          <w:sz w:val="28"/>
          <w:szCs w:val="28"/>
        </w:rPr>
        <w:lastRenderedPageBreak/>
        <w:t>Реалізація проекту</w:t>
      </w:r>
      <w:r w:rsidRPr="00235509">
        <w:rPr>
          <w:sz w:val="28"/>
          <w:szCs w:val="28"/>
        </w:rPr>
        <w:t>.</w:t>
      </w:r>
    </w:p>
    <w:p w:rsidR="0022227D" w:rsidRPr="00235509" w:rsidRDefault="0022227D" w:rsidP="0022227D">
      <w:pPr>
        <w:pStyle w:val="a3"/>
        <w:numPr>
          <w:ilvl w:val="0"/>
          <w:numId w:val="5"/>
        </w:numPr>
        <w:rPr>
          <w:sz w:val="28"/>
          <w:szCs w:val="28"/>
        </w:rPr>
      </w:pPr>
      <w:r w:rsidRPr="00235509">
        <w:rPr>
          <w:sz w:val="28"/>
          <w:szCs w:val="28"/>
        </w:rPr>
        <w:t>Дослідницька робота на тему «Аналіз води у ставках» (за підтримки санепідемстанції у м. Лозова). (рис.3.22, рис.3.23)</w:t>
      </w:r>
    </w:p>
    <w:p w:rsidR="0022227D" w:rsidRPr="00235509" w:rsidRDefault="0022227D" w:rsidP="0022227D">
      <w:pPr>
        <w:pStyle w:val="a3"/>
        <w:numPr>
          <w:ilvl w:val="0"/>
          <w:numId w:val="5"/>
        </w:numPr>
        <w:rPr>
          <w:sz w:val="28"/>
          <w:szCs w:val="28"/>
        </w:rPr>
      </w:pPr>
      <w:r w:rsidRPr="00235509">
        <w:rPr>
          <w:sz w:val="28"/>
          <w:szCs w:val="28"/>
        </w:rPr>
        <w:t>Участь в операції «Геть смітники».</w:t>
      </w:r>
    </w:p>
    <w:p w:rsidR="0022227D" w:rsidRPr="00235509" w:rsidRDefault="0022227D" w:rsidP="0022227D">
      <w:pPr>
        <w:pStyle w:val="a3"/>
        <w:numPr>
          <w:ilvl w:val="0"/>
          <w:numId w:val="5"/>
        </w:numPr>
        <w:rPr>
          <w:sz w:val="28"/>
          <w:szCs w:val="28"/>
        </w:rPr>
      </w:pPr>
      <w:r w:rsidRPr="00235509">
        <w:rPr>
          <w:sz w:val="28"/>
          <w:szCs w:val="28"/>
        </w:rPr>
        <w:t>Конкурс малюнків на тему «Наша мрія вода чиста».</w:t>
      </w:r>
    </w:p>
    <w:p w:rsidR="0022227D" w:rsidRPr="00235509" w:rsidRDefault="0022227D" w:rsidP="0022227D">
      <w:pPr>
        <w:pStyle w:val="a3"/>
        <w:numPr>
          <w:ilvl w:val="0"/>
          <w:numId w:val="5"/>
        </w:numPr>
        <w:rPr>
          <w:sz w:val="28"/>
          <w:szCs w:val="28"/>
        </w:rPr>
      </w:pPr>
      <w:r w:rsidRPr="00235509">
        <w:rPr>
          <w:sz w:val="28"/>
          <w:szCs w:val="28"/>
        </w:rPr>
        <w:t>Виготовлення буклетів для жителів селища «Давайте наш ставочок берегти».</w:t>
      </w:r>
    </w:p>
    <w:p w:rsidR="0022227D" w:rsidRPr="00235509" w:rsidRDefault="0022227D" w:rsidP="0022227D">
      <w:pPr>
        <w:pStyle w:val="a3"/>
        <w:ind w:left="1069" w:firstLine="0"/>
        <w:rPr>
          <w:i/>
          <w:sz w:val="28"/>
          <w:szCs w:val="28"/>
        </w:rPr>
      </w:pPr>
      <w:r w:rsidRPr="00235509">
        <w:rPr>
          <w:i/>
          <w:sz w:val="28"/>
          <w:szCs w:val="28"/>
        </w:rPr>
        <w:t>Підсумки:</w:t>
      </w:r>
    </w:p>
    <w:p w:rsidR="0022227D" w:rsidRPr="00235509" w:rsidRDefault="0022227D" w:rsidP="0022227D">
      <w:pPr>
        <w:pStyle w:val="a3"/>
        <w:numPr>
          <w:ilvl w:val="0"/>
          <w:numId w:val="6"/>
        </w:numPr>
        <w:rPr>
          <w:sz w:val="28"/>
          <w:szCs w:val="28"/>
        </w:rPr>
      </w:pPr>
      <w:r w:rsidRPr="00235509">
        <w:rPr>
          <w:sz w:val="28"/>
          <w:szCs w:val="28"/>
        </w:rPr>
        <w:t xml:space="preserve">Творчий виступ шкільної екологічної агітбригади «Паростки життя» (рис.3.24) </w:t>
      </w:r>
    </w:p>
    <w:p w:rsidR="0022227D" w:rsidRPr="00235509" w:rsidRDefault="0022227D" w:rsidP="0022227D">
      <w:pPr>
        <w:pStyle w:val="a3"/>
        <w:numPr>
          <w:ilvl w:val="0"/>
          <w:numId w:val="6"/>
        </w:numPr>
        <w:rPr>
          <w:sz w:val="28"/>
          <w:szCs w:val="28"/>
        </w:rPr>
      </w:pPr>
      <w:r w:rsidRPr="00235509">
        <w:rPr>
          <w:sz w:val="28"/>
          <w:szCs w:val="28"/>
        </w:rPr>
        <w:t>Узагальнення отриманого досвіду, підведення підсумків.</w:t>
      </w:r>
    </w:p>
    <w:p w:rsidR="0022227D" w:rsidRPr="00235509" w:rsidRDefault="0022227D" w:rsidP="0022227D">
      <w:pPr>
        <w:pStyle w:val="a3"/>
        <w:jc w:val="left"/>
        <w:rPr>
          <w:sz w:val="28"/>
          <w:szCs w:val="28"/>
        </w:rPr>
      </w:pPr>
      <w:r w:rsidRPr="00235509">
        <w:rPr>
          <w:bCs/>
          <w:i/>
          <w:sz w:val="28"/>
          <w:szCs w:val="28"/>
        </w:rPr>
        <w:t>Етапи реалізації проекту:</w:t>
      </w:r>
      <w:r w:rsidRPr="00235509">
        <w:rPr>
          <w:sz w:val="28"/>
          <w:szCs w:val="28"/>
        </w:rPr>
        <w:t xml:space="preserve">       </w:t>
      </w:r>
    </w:p>
    <w:p w:rsidR="0022227D" w:rsidRPr="00235509" w:rsidRDefault="0022227D" w:rsidP="0022227D">
      <w:pPr>
        <w:pStyle w:val="a3"/>
        <w:jc w:val="left"/>
        <w:rPr>
          <w:sz w:val="28"/>
          <w:szCs w:val="28"/>
        </w:rPr>
      </w:pPr>
    </w:p>
    <w:tbl>
      <w:tblPr>
        <w:tblW w:w="0" w:type="auto"/>
        <w:tblLook w:val="00A0" w:firstRow="1" w:lastRow="0" w:firstColumn="1" w:lastColumn="0" w:noHBand="0" w:noVBand="0"/>
      </w:tblPr>
      <w:tblGrid>
        <w:gridCol w:w="9570"/>
      </w:tblGrid>
      <w:tr w:rsidR="0022227D" w:rsidRPr="00235509" w:rsidTr="00435CE5">
        <w:tc>
          <w:tcPr>
            <w:tcW w:w="9570" w:type="dxa"/>
          </w:tcPr>
          <w:p w:rsidR="0022227D" w:rsidRPr="009D3979" w:rsidRDefault="0022227D" w:rsidP="00435CE5">
            <w:pPr>
              <w:pStyle w:val="a3"/>
              <w:ind w:firstLine="0"/>
              <w:jc w:val="center"/>
              <w:rPr>
                <w:sz w:val="28"/>
                <w:szCs w:val="28"/>
                <w:lang w:eastAsia="en-US"/>
              </w:rPr>
            </w:pPr>
            <w:r>
              <w:rPr>
                <w:noProof/>
                <w:sz w:val="28"/>
                <w:szCs w:val="28"/>
                <w:lang w:val="ru-RU"/>
              </w:rPr>
              <w:drawing>
                <wp:inline distT="0" distB="0" distL="0" distR="0">
                  <wp:extent cx="5274945" cy="4013200"/>
                  <wp:effectExtent l="0" t="0" r="1905" b="6350"/>
                  <wp:docPr id="8" name="Рисунок 8" descr="Описание: Изображение 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descr="Описание: Изображение 05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945" cy="4013200"/>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jc w:val="center"/>
              <w:rPr>
                <w:b/>
                <w:sz w:val="28"/>
                <w:szCs w:val="28"/>
                <w:lang w:eastAsia="en-US"/>
              </w:rPr>
            </w:pPr>
          </w:p>
          <w:p w:rsidR="0022227D" w:rsidRPr="009D3979" w:rsidRDefault="0022227D" w:rsidP="00435CE5">
            <w:pPr>
              <w:pStyle w:val="a3"/>
              <w:jc w:val="center"/>
              <w:rPr>
                <w:b/>
                <w:sz w:val="24"/>
                <w:szCs w:val="24"/>
                <w:lang w:eastAsia="en-US"/>
              </w:rPr>
            </w:pPr>
            <w:r w:rsidRPr="009D3979">
              <w:rPr>
                <w:b/>
                <w:sz w:val="24"/>
                <w:szCs w:val="24"/>
                <w:lang w:eastAsia="en-US"/>
              </w:rPr>
              <w:t xml:space="preserve">Рис. 3.22. </w:t>
            </w:r>
            <w:r w:rsidRPr="009D3979">
              <w:rPr>
                <w:b/>
                <w:bCs/>
                <w:sz w:val="24"/>
                <w:szCs w:val="24"/>
                <w:lang w:eastAsia="en-US"/>
              </w:rPr>
              <w:t>Дослідницька робота «Аналіз води у ставках»</w:t>
            </w:r>
          </w:p>
          <w:p w:rsidR="0022227D" w:rsidRPr="009D3979" w:rsidRDefault="0022227D" w:rsidP="00435CE5">
            <w:pPr>
              <w:pStyle w:val="a3"/>
              <w:ind w:firstLine="0"/>
              <w:jc w:val="center"/>
              <w:rPr>
                <w:sz w:val="28"/>
                <w:szCs w:val="28"/>
                <w:lang w:eastAsia="en-US"/>
              </w:rPr>
            </w:pP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0" w:type="dxa"/>
            <w:tcBorders>
              <w:top w:val="nil"/>
              <w:left w:val="nil"/>
              <w:bottom w:val="nil"/>
              <w:right w:val="nil"/>
            </w:tcBorders>
          </w:tcPr>
          <w:p w:rsidR="0022227D" w:rsidRPr="009D3979" w:rsidRDefault="0022227D" w:rsidP="00435CE5">
            <w:pPr>
              <w:pStyle w:val="a3"/>
              <w:ind w:firstLine="0"/>
              <w:jc w:val="center"/>
              <w:rPr>
                <w:sz w:val="28"/>
                <w:szCs w:val="28"/>
                <w:lang w:eastAsia="en-US"/>
              </w:rPr>
            </w:pPr>
            <w:r w:rsidRPr="009D3979">
              <w:rPr>
                <w:sz w:val="28"/>
                <w:szCs w:val="28"/>
                <w:lang w:eastAsia="en-US"/>
              </w:rPr>
              <w:lastRenderedPageBreak/>
              <w:t xml:space="preserve"> </w:t>
            </w:r>
            <w:r>
              <w:rPr>
                <w:noProof/>
                <w:sz w:val="28"/>
                <w:szCs w:val="28"/>
                <w:lang w:val="ru-RU"/>
              </w:rPr>
              <w:drawing>
                <wp:inline distT="0" distB="0" distL="0" distR="0">
                  <wp:extent cx="4893945" cy="3708400"/>
                  <wp:effectExtent l="0" t="0" r="1905"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93945" cy="3708400"/>
                          </a:xfrm>
                          <a:prstGeom prst="rect">
                            <a:avLst/>
                          </a:prstGeom>
                          <a:noFill/>
                          <a:ln>
                            <a:noFill/>
                          </a:ln>
                        </pic:spPr>
                      </pic:pic>
                    </a:graphicData>
                  </a:graphic>
                </wp:inline>
              </w:drawing>
            </w:r>
          </w:p>
        </w:tc>
      </w:tr>
      <w:tr w:rsidR="0022227D" w:rsidTr="00435C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0" w:type="dxa"/>
            <w:tcBorders>
              <w:top w:val="nil"/>
              <w:left w:val="nil"/>
              <w:bottom w:val="nil"/>
              <w:right w:val="nil"/>
            </w:tcBorders>
          </w:tcPr>
          <w:p w:rsidR="0022227D" w:rsidRPr="009D3979" w:rsidRDefault="0022227D" w:rsidP="00435CE5">
            <w:pPr>
              <w:pStyle w:val="a3"/>
              <w:ind w:firstLine="0"/>
              <w:jc w:val="center"/>
              <w:rPr>
                <w:b/>
                <w:bCs/>
                <w:sz w:val="24"/>
                <w:szCs w:val="24"/>
                <w:lang w:eastAsia="en-US"/>
              </w:rPr>
            </w:pPr>
          </w:p>
          <w:p w:rsidR="0022227D" w:rsidRPr="009D3979" w:rsidRDefault="0022227D" w:rsidP="00435CE5">
            <w:pPr>
              <w:pStyle w:val="a3"/>
              <w:ind w:firstLine="0"/>
              <w:jc w:val="center"/>
              <w:rPr>
                <w:b/>
                <w:bCs/>
                <w:sz w:val="24"/>
                <w:szCs w:val="24"/>
                <w:lang w:eastAsia="en-US"/>
              </w:rPr>
            </w:pPr>
            <w:r w:rsidRPr="009D3979">
              <w:rPr>
                <w:b/>
                <w:bCs/>
                <w:sz w:val="24"/>
                <w:szCs w:val="24"/>
                <w:lang w:eastAsia="en-US"/>
              </w:rPr>
              <w:t>Рис. 3.23. Результати якості води у ставках с. Комсомольське</w:t>
            </w:r>
          </w:p>
          <w:p w:rsidR="0022227D" w:rsidRPr="009D3979" w:rsidRDefault="0022227D" w:rsidP="00435CE5">
            <w:pPr>
              <w:pStyle w:val="a3"/>
              <w:ind w:firstLine="0"/>
              <w:jc w:val="center"/>
              <w:rPr>
                <w:sz w:val="28"/>
                <w:szCs w:val="28"/>
                <w:lang w:eastAsia="en-US"/>
              </w:rPr>
            </w:pPr>
          </w:p>
        </w:tc>
      </w:tr>
      <w:tr w:rsidR="0022227D" w:rsidTr="00435CE5">
        <w:tc>
          <w:tcPr>
            <w:tcW w:w="9570" w:type="dxa"/>
          </w:tcPr>
          <w:p w:rsidR="0022227D" w:rsidRPr="009D3979" w:rsidRDefault="0022227D" w:rsidP="00435CE5">
            <w:pPr>
              <w:pStyle w:val="a3"/>
              <w:ind w:firstLine="0"/>
              <w:jc w:val="center"/>
              <w:rPr>
                <w:sz w:val="28"/>
                <w:szCs w:val="28"/>
                <w:lang w:eastAsia="en-US"/>
              </w:rPr>
            </w:pPr>
            <w:r>
              <w:rPr>
                <w:noProof/>
                <w:sz w:val="28"/>
                <w:szCs w:val="28"/>
                <w:lang w:val="ru-RU"/>
              </w:rPr>
              <w:drawing>
                <wp:inline distT="0" distB="0" distL="0" distR="0">
                  <wp:extent cx="4783455" cy="3589655"/>
                  <wp:effectExtent l="0" t="0" r="0" b="0"/>
                  <wp:docPr id="6" name="Рисунок 6" descr="Изображение 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Изображение 0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83455" cy="3589655"/>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ind w:firstLine="0"/>
              <w:jc w:val="center"/>
              <w:rPr>
                <w:b/>
                <w:sz w:val="24"/>
                <w:szCs w:val="24"/>
                <w:lang w:eastAsia="en-US"/>
              </w:rPr>
            </w:pPr>
          </w:p>
          <w:p w:rsidR="0022227D" w:rsidRPr="009D3979" w:rsidRDefault="0022227D" w:rsidP="00435CE5">
            <w:pPr>
              <w:pStyle w:val="a3"/>
              <w:ind w:firstLine="0"/>
              <w:jc w:val="center"/>
              <w:rPr>
                <w:sz w:val="24"/>
                <w:szCs w:val="24"/>
                <w:lang w:eastAsia="en-US"/>
              </w:rPr>
            </w:pPr>
            <w:r w:rsidRPr="009D3979">
              <w:rPr>
                <w:b/>
                <w:sz w:val="24"/>
                <w:szCs w:val="24"/>
                <w:lang w:eastAsia="en-US"/>
              </w:rPr>
              <w:t>Рис. 3.24. Творчий виступ шкільної екологічної агітбригади  «Паростки життя»</w:t>
            </w:r>
          </w:p>
        </w:tc>
      </w:tr>
    </w:tbl>
    <w:p w:rsidR="0022227D" w:rsidRDefault="0022227D" w:rsidP="0022227D">
      <w:pPr>
        <w:pStyle w:val="a3"/>
        <w:rPr>
          <w:i/>
          <w:lang w:val="ru-RU"/>
        </w:rPr>
      </w:pPr>
    </w:p>
    <w:p w:rsidR="0022227D" w:rsidRPr="00235509" w:rsidRDefault="0022227D" w:rsidP="0022227D">
      <w:pPr>
        <w:pStyle w:val="a3"/>
        <w:rPr>
          <w:sz w:val="28"/>
          <w:szCs w:val="28"/>
        </w:rPr>
      </w:pPr>
      <w:r w:rsidRPr="00235509">
        <w:rPr>
          <w:i/>
          <w:sz w:val="28"/>
          <w:szCs w:val="28"/>
        </w:rPr>
        <w:lastRenderedPageBreak/>
        <w:t xml:space="preserve">Тема: </w:t>
      </w:r>
      <w:r w:rsidRPr="00235509">
        <w:rPr>
          <w:sz w:val="28"/>
          <w:szCs w:val="28"/>
        </w:rPr>
        <w:t>Інтелектуально-розважальна вікторина «Цікава Україна».</w:t>
      </w:r>
    </w:p>
    <w:p w:rsidR="0022227D" w:rsidRPr="00235509" w:rsidRDefault="0022227D" w:rsidP="0022227D">
      <w:pPr>
        <w:pStyle w:val="a3"/>
        <w:rPr>
          <w:sz w:val="28"/>
          <w:szCs w:val="28"/>
        </w:rPr>
      </w:pPr>
      <w:r w:rsidRPr="00235509">
        <w:rPr>
          <w:sz w:val="28"/>
          <w:szCs w:val="28"/>
        </w:rPr>
        <w:t xml:space="preserve"> </w:t>
      </w:r>
      <w:r w:rsidRPr="00235509">
        <w:rPr>
          <w:bCs/>
          <w:i/>
          <w:sz w:val="28"/>
          <w:szCs w:val="28"/>
        </w:rPr>
        <w:t>Виховна мета</w:t>
      </w:r>
      <w:r w:rsidRPr="00235509">
        <w:rPr>
          <w:bCs/>
          <w:sz w:val="28"/>
          <w:szCs w:val="28"/>
        </w:rPr>
        <w:t xml:space="preserve">: розширювати та поглиблювати знання учнів про свою країну; </w:t>
      </w:r>
      <w:r w:rsidRPr="00235509">
        <w:rPr>
          <w:sz w:val="28"/>
          <w:szCs w:val="28"/>
        </w:rPr>
        <w:t xml:space="preserve">виховувати любов і повагу до своєї Батьківщини - України, її символів, традицій, обрядів, почуття глибокої поваги до своїх предків; формувати високі громадянські якості: патріотизм, людяність, доброту і працьовитість; розвивати творчу самостійність і відповідальність, вміння працювати командою, сприяти розвитку творчої особистості. </w:t>
      </w:r>
    </w:p>
    <w:p w:rsidR="0022227D" w:rsidRPr="00235509" w:rsidRDefault="0022227D" w:rsidP="0022227D">
      <w:pPr>
        <w:pStyle w:val="a3"/>
        <w:rPr>
          <w:sz w:val="28"/>
          <w:szCs w:val="28"/>
          <w:shd w:val="clear" w:color="auto" w:fill="FFFFFF"/>
        </w:rPr>
      </w:pPr>
      <w:r w:rsidRPr="00235509">
        <w:rPr>
          <w:bCs/>
          <w:i/>
          <w:sz w:val="28"/>
          <w:szCs w:val="28"/>
          <w:shd w:val="clear" w:color="auto" w:fill="FFFFFF"/>
        </w:rPr>
        <w:t>Обладнання</w:t>
      </w:r>
      <w:r w:rsidRPr="00235509">
        <w:rPr>
          <w:sz w:val="28"/>
          <w:szCs w:val="28"/>
          <w:shd w:val="clear" w:color="auto" w:fill="FFFFFF"/>
        </w:rPr>
        <w:t>: аудіо запис українських народних та сучасних пісень, презентація для конкурсу «</w:t>
      </w:r>
      <w:proofErr w:type="spellStart"/>
      <w:r w:rsidRPr="00235509">
        <w:rPr>
          <w:sz w:val="28"/>
          <w:szCs w:val="28"/>
        </w:rPr>
        <w:t>Відеозапитання</w:t>
      </w:r>
      <w:proofErr w:type="spellEnd"/>
      <w:r w:rsidRPr="00235509">
        <w:rPr>
          <w:sz w:val="28"/>
          <w:szCs w:val="28"/>
        </w:rPr>
        <w:t>»,</w:t>
      </w:r>
      <w:r w:rsidRPr="00235509">
        <w:rPr>
          <w:sz w:val="28"/>
          <w:szCs w:val="28"/>
          <w:shd w:val="clear" w:color="auto" w:fill="FFFFFF"/>
        </w:rPr>
        <w:t xml:space="preserve"> картки для конкурсу «Відомі українці», паперові рушнички та олівці, сигнальні стрічки жовтого та синього кольорів.</w:t>
      </w:r>
    </w:p>
    <w:p w:rsidR="0022227D" w:rsidRPr="00235509" w:rsidRDefault="0022227D" w:rsidP="0022227D">
      <w:pPr>
        <w:pStyle w:val="a3"/>
        <w:rPr>
          <w:i/>
          <w:sz w:val="28"/>
          <w:szCs w:val="28"/>
          <w:shd w:val="clear" w:color="auto" w:fill="FFFFFF"/>
        </w:rPr>
      </w:pPr>
      <w:r w:rsidRPr="00235509">
        <w:rPr>
          <w:i/>
          <w:sz w:val="28"/>
          <w:szCs w:val="28"/>
          <w:shd w:val="clear" w:color="auto" w:fill="FFFFFF"/>
        </w:rPr>
        <w:t>Зміст заходу:</w:t>
      </w:r>
    </w:p>
    <w:p w:rsidR="0022227D" w:rsidRPr="00235509" w:rsidRDefault="0022227D" w:rsidP="0022227D">
      <w:pPr>
        <w:pStyle w:val="a3"/>
        <w:rPr>
          <w:i/>
          <w:sz w:val="28"/>
          <w:szCs w:val="28"/>
          <w:shd w:val="clear" w:color="auto" w:fill="FFFFFF"/>
        </w:rPr>
      </w:pPr>
      <w:r w:rsidRPr="00235509">
        <w:rPr>
          <w:i/>
          <w:sz w:val="28"/>
          <w:szCs w:val="28"/>
          <w:shd w:val="clear" w:color="auto" w:fill="FFFFFF"/>
        </w:rPr>
        <w:t xml:space="preserve">1 конкурс. «Візитка» </w:t>
      </w:r>
      <w:r w:rsidRPr="00235509">
        <w:rPr>
          <w:sz w:val="28"/>
          <w:szCs w:val="28"/>
          <w:shd w:val="clear" w:color="auto" w:fill="FFFFFF"/>
        </w:rPr>
        <w:t>(представлення команд)</w:t>
      </w:r>
    </w:p>
    <w:p w:rsidR="0022227D" w:rsidRPr="00235509" w:rsidRDefault="0022227D" w:rsidP="0022227D">
      <w:pPr>
        <w:pStyle w:val="a3"/>
        <w:rPr>
          <w:sz w:val="28"/>
          <w:szCs w:val="28"/>
          <w:shd w:val="clear" w:color="auto" w:fill="FFFFFF"/>
        </w:rPr>
      </w:pPr>
      <w:r w:rsidRPr="00235509">
        <w:rPr>
          <w:i/>
          <w:sz w:val="28"/>
          <w:szCs w:val="28"/>
          <w:shd w:val="clear" w:color="auto" w:fill="FFFFFF"/>
        </w:rPr>
        <w:t xml:space="preserve">2 конкурс. «Розминка» </w:t>
      </w:r>
      <w:r w:rsidRPr="00235509">
        <w:rPr>
          <w:sz w:val="28"/>
          <w:szCs w:val="28"/>
          <w:shd w:val="clear" w:color="auto" w:fill="FFFFFF"/>
        </w:rPr>
        <w:t>(запитання про найбільш відомі географічні об’єкти України).</w:t>
      </w:r>
    </w:p>
    <w:p w:rsidR="0022227D" w:rsidRPr="00235509" w:rsidRDefault="0022227D" w:rsidP="0022227D">
      <w:pPr>
        <w:pStyle w:val="a3"/>
        <w:rPr>
          <w:i/>
          <w:sz w:val="28"/>
          <w:szCs w:val="28"/>
          <w:shd w:val="clear" w:color="auto" w:fill="FFFFFF"/>
        </w:rPr>
      </w:pPr>
      <w:r w:rsidRPr="00235509">
        <w:rPr>
          <w:i/>
          <w:sz w:val="28"/>
          <w:szCs w:val="28"/>
          <w:shd w:val="clear" w:color="auto" w:fill="FFFFFF"/>
        </w:rPr>
        <w:t>3 конкурс. «Народні свята та звичаї»</w:t>
      </w:r>
    </w:p>
    <w:p w:rsidR="0022227D" w:rsidRPr="00235509" w:rsidRDefault="0022227D" w:rsidP="0022227D">
      <w:pPr>
        <w:pStyle w:val="a3"/>
        <w:rPr>
          <w:sz w:val="28"/>
          <w:szCs w:val="28"/>
        </w:rPr>
      </w:pPr>
      <w:r w:rsidRPr="00235509">
        <w:rPr>
          <w:i/>
          <w:sz w:val="28"/>
          <w:szCs w:val="28"/>
          <w:shd w:val="clear" w:color="auto" w:fill="FFFFFF"/>
        </w:rPr>
        <w:t>4 конкурс. «</w:t>
      </w:r>
      <w:proofErr w:type="spellStart"/>
      <w:r w:rsidRPr="00235509">
        <w:rPr>
          <w:i/>
          <w:sz w:val="28"/>
          <w:szCs w:val="28"/>
          <w:shd w:val="clear" w:color="auto" w:fill="FFFFFF"/>
        </w:rPr>
        <w:t>Відеозапитання</w:t>
      </w:r>
      <w:proofErr w:type="spellEnd"/>
      <w:r w:rsidRPr="00235509">
        <w:rPr>
          <w:i/>
          <w:sz w:val="28"/>
          <w:szCs w:val="28"/>
          <w:shd w:val="clear" w:color="auto" w:fill="FFFFFF"/>
        </w:rPr>
        <w:t xml:space="preserve">» </w:t>
      </w:r>
      <w:r w:rsidRPr="00235509">
        <w:rPr>
          <w:sz w:val="28"/>
          <w:szCs w:val="28"/>
        </w:rPr>
        <w:t xml:space="preserve">(рис.3.25, 3.26.) </w:t>
      </w:r>
    </w:p>
    <w:p w:rsidR="0022227D" w:rsidRPr="00235509" w:rsidRDefault="0022227D" w:rsidP="0022227D">
      <w:pPr>
        <w:pStyle w:val="a3"/>
        <w:rPr>
          <w:bCs/>
          <w:sz w:val="28"/>
          <w:szCs w:val="28"/>
        </w:rPr>
      </w:pPr>
      <w:r w:rsidRPr="00235509">
        <w:rPr>
          <w:bCs/>
          <w:sz w:val="28"/>
          <w:szCs w:val="28"/>
        </w:rPr>
        <w:t>Для кожної команди демонструється по 4 слайди, на яких зображені географічні об’єкти обраної категорії і зачитується запитання. Якщо відповідь вірна, команда отримує за один слайд 3 бали. Якщо відповіді немає, то  команда бали не отримує, а право відповіді надається іншій .</w:t>
      </w:r>
    </w:p>
    <w:p w:rsidR="0022227D" w:rsidRPr="00235509" w:rsidRDefault="0022227D" w:rsidP="0022227D">
      <w:pPr>
        <w:pStyle w:val="a3"/>
        <w:rPr>
          <w:sz w:val="28"/>
          <w:szCs w:val="28"/>
        </w:rPr>
      </w:pPr>
      <w:r w:rsidRPr="00235509">
        <w:rPr>
          <w:sz w:val="28"/>
          <w:szCs w:val="28"/>
        </w:rPr>
        <w:t xml:space="preserve">Наприклад, </w:t>
      </w:r>
      <w:r w:rsidRPr="00235509">
        <w:rPr>
          <w:i/>
          <w:sz w:val="28"/>
          <w:szCs w:val="28"/>
        </w:rPr>
        <w:t>завдання для команди 1</w:t>
      </w:r>
      <w:r w:rsidRPr="00235509">
        <w:rPr>
          <w:sz w:val="28"/>
          <w:szCs w:val="28"/>
        </w:rPr>
        <w:t>:</w:t>
      </w:r>
    </w:p>
    <w:p w:rsidR="0022227D" w:rsidRPr="00235509" w:rsidRDefault="0022227D" w:rsidP="0022227D">
      <w:pPr>
        <w:pStyle w:val="a3"/>
        <w:rPr>
          <w:sz w:val="28"/>
          <w:szCs w:val="28"/>
        </w:rPr>
      </w:pPr>
      <w:r w:rsidRPr="00235509">
        <w:rPr>
          <w:sz w:val="28"/>
          <w:szCs w:val="28"/>
        </w:rPr>
        <w:t>Категорія «Річки»</w:t>
      </w:r>
    </w:p>
    <w:p w:rsidR="0022227D" w:rsidRPr="00235509" w:rsidRDefault="0022227D" w:rsidP="0022227D">
      <w:pPr>
        <w:pStyle w:val="a3"/>
        <w:rPr>
          <w:sz w:val="28"/>
          <w:szCs w:val="28"/>
        </w:rPr>
      </w:pPr>
      <w:r w:rsidRPr="00235509">
        <w:rPr>
          <w:sz w:val="28"/>
          <w:szCs w:val="28"/>
        </w:rPr>
        <w:t>1.Річка, що протікає поблизу  міста Полтава. (Ворскла)</w:t>
      </w:r>
    </w:p>
    <w:p w:rsidR="0022227D" w:rsidRPr="00235509" w:rsidRDefault="0022227D" w:rsidP="0022227D">
      <w:pPr>
        <w:pStyle w:val="a3"/>
        <w:rPr>
          <w:sz w:val="28"/>
          <w:szCs w:val="28"/>
        </w:rPr>
      </w:pPr>
      <w:r w:rsidRPr="00235509">
        <w:rPr>
          <w:sz w:val="28"/>
          <w:szCs w:val="28"/>
        </w:rPr>
        <w:t>2. Річка, що є межею між Подільською та Придніпровською височинами. (Південний Буг)</w:t>
      </w:r>
    </w:p>
    <w:p w:rsidR="0022227D" w:rsidRPr="00235509" w:rsidRDefault="0022227D" w:rsidP="0022227D">
      <w:pPr>
        <w:pStyle w:val="a3"/>
        <w:rPr>
          <w:sz w:val="28"/>
          <w:szCs w:val="28"/>
        </w:rPr>
      </w:pPr>
      <w:r w:rsidRPr="00235509">
        <w:rPr>
          <w:sz w:val="28"/>
          <w:szCs w:val="28"/>
        </w:rPr>
        <w:t>3.Найбільша річка країни, що бере початок в Росії. (Дніпро)</w:t>
      </w:r>
    </w:p>
    <w:p w:rsidR="0022227D" w:rsidRPr="00235509" w:rsidRDefault="0022227D" w:rsidP="0022227D">
      <w:pPr>
        <w:pStyle w:val="a3"/>
        <w:rPr>
          <w:i/>
          <w:sz w:val="28"/>
          <w:szCs w:val="28"/>
        </w:rPr>
      </w:pPr>
      <w:r w:rsidRPr="00235509">
        <w:rPr>
          <w:sz w:val="28"/>
          <w:szCs w:val="28"/>
        </w:rPr>
        <w:t>4.Річка, що протікає Закарпатською низовиною. (Тиса)</w:t>
      </w:r>
    </w:p>
    <w:p w:rsidR="0022227D" w:rsidRPr="00235509" w:rsidRDefault="0022227D" w:rsidP="0022227D">
      <w:pPr>
        <w:pStyle w:val="a3"/>
        <w:rPr>
          <w:i/>
          <w:sz w:val="28"/>
          <w:szCs w:val="28"/>
        </w:rPr>
      </w:pPr>
      <w:r w:rsidRPr="00235509">
        <w:rPr>
          <w:i/>
          <w:sz w:val="28"/>
          <w:szCs w:val="28"/>
        </w:rPr>
        <w:t>Завдання для команди 2:</w:t>
      </w:r>
    </w:p>
    <w:p w:rsidR="0022227D" w:rsidRPr="00235509" w:rsidRDefault="0022227D" w:rsidP="0022227D">
      <w:pPr>
        <w:pStyle w:val="a3"/>
        <w:rPr>
          <w:sz w:val="28"/>
          <w:szCs w:val="28"/>
        </w:rPr>
      </w:pPr>
      <w:r w:rsidRPr="00235509">
        <w:rPr>
          <w:sz w:val="28"/>
          <w:szCs w:val="28"/>
        </w:rPr>
        <w:t>Категорія «Рельєф»</w:t>
      </w:r>
    </w:p>
    <w:p w:rsidR="0022227D" w:rsidRPr="00235509" w:rsidRDefault="0022227D" w:rsidP="0022227D">
      <w:pPr>
        <w:pStyle w:val="a3"/>
        <w:numPr>
          <w:ilvl w:val="0"/>
          <w:numId w:val="3"/>
        </w:numPr>
        <w:rPr>
          <w:sz w:val="28"/>
          <w:szCs w:val="28"/>
          <w:lang w:val="ru-RU"/>
        </w:rPr>
      </w:pPr>
      <w:r w:rsidRPr="00235509">
        <w:rPr>
          <w:sz w:val="28"/>
          <w:szCs w:val="28"/>
        </w:rPr>
        <w:lastRenderedPageBreak/>
        <w:t xml:space="preserve">Горбисте пасмо, що знаходиться у Львівській області. </w:t>
      </w:r>
      <w:r w:rsidRPr="00235509">
        <w:rPr>
          <w:i/>
          <w:sz w:val="28"/>
          <w:szCs w:val="28"/>
        </w:rPr>
        <w:t>(</w:t>
      </w:r>
      <w:proofErr w:type="spellStart"/>
      <w:r w:rsidRPr="00235509">
        <w:rPr>
          <w:sz w:val="28"/>
          <w:szCs w:val="28"/>
        </w:rPr>
        <w:t>Розточчя</w:t>
      </w:r>
      <w:proofErr w:type="spellEnd"/>
      <w:r w:rsidRPr="00235509">
        <w:rPr>
          <w:sz w:val="28"/>
          <w:szCs w:val="28"/>
        </w:rPr>
        <w:t>)</w:t>
      </w:r>
    </w:p>
    <w:p w:rsidR="0022227D" w:rsidRPr="00235509" w:rsidRDefault="0022227D" w:rsidP="0022227D">
      <w:pPr>
        <w:pStyle w:val="a3"/>
        <w:numPr>
          <w:ilvl w:val="0"/>
          <w:numId w:val="3"/>
        </w:numPr>
        <w:rPr>
          <w:i/>
          <w:sz w:val="28"/>
          <w:szCs w:val="28"/>
          <w:lang w:val="ru-RU"/>
        </w:rPr>
      </w:pPr>
      <w:r w:rsidRPr="00235509">
        <w:rPr>
          <w:sz w:val="28"/>
          <w:szCs w:val="28"/>
        </w:rPr>
        <w:t xml:space="preserve">Велика рівнина на території Кримського півострова. </w:t>
      </w:r>
      <w:r w:rsidRPr="00235509">
        <w:rPr>
          <w:i/>
          <w:sz w:val="28"/>
          <w:szCs w:val="28"/>
        </w:rPr>
        <w:t>(</w:t>
      </w:r>
      <w:r w:rsidRPr="00235509">
        <w:rPr>
          <w:sz w:val="28"/>
          <w:szCs w:val="28"/>
        </w:rPr>
        <w:t>Північнокримська)</w:t>
      </w:r>
    </w:p>
    <w:p w:rsidR="0022227D" w:rsidRPr="00235509" w:rsidRDefault="0022227D" w:rsidP="0022227D">
      <w:pPr>
        <w:pStyle w:val="a3"/>
        <w:numPr>
          <w:ilvl w:val="0"/>
          <w:numId w:val="3"/>
        </w:numPr>
        <w:rPr>
          <w:i/>
          <w:sz w:val="28"/>
          <w:szCs w:val="28"/>
        </w:rPr>
      </w:pPr>
      <w:r w:rsidRPr="00235509">
        <w:rPr>
          <w:sz w:val="28"/>
          <w:szCs w:val="28"/>
        </w:rPr>
        <w:t>Вершини гірської системи, що мають назву полонини. (Карпати)</w:t>
      </w:r>
    </w:p>
    <w:p w:rsidR="0022227D" w:rsidRPr="00235509" w:rsidRDefault="0022227D" w:rsidP="0022227D">
      <w:pPr>
        <w:pStyle w:val="a3"/>
        <w:numPr>
          <w:ilvl w:val="0"/>
          <w:numId w:val="3"/>
        </w:numPr>
        <w:rPr>
          <w:i/>
          <w:sz w:val="28"/>
          <w:szCs w:val="28"/>
        </w:rPr>
      </w:pPr>
      <w:r w:rsidRPr="00235509">
        <w:rPr>
          <w:sz w:val="28"/>
          <w:szCs w:val="28"/>
        </w:rPr>
        <w:t>На цій горі похований Тарас Григорович Шевченко. (Чернеча)</w:t>
      </w:r>
    </w:p>
    <w:p w:rsidR="0022227D" w:rsidRPr="008573C3" w:rsidRDefault="0022227D" w:rsidP="0022227D">
      <w:pPr>
        <w:pStyle w:val="a3"/>
        <w:ind w:left="1069" w:firstLine="0"/>
        <w:rPr>
          <w:i/>
          <w:szCs w:val="28"/>
        </w:rPr>
      </w:pPr>
    </w:p>
    <w:tbl>
      <w:tblPr>
        <w:tblW w:w="0" w:type="auto"/>
        <w:tblLook w:val="00A0" w:firstRow="1" w:lastRow="0" w:firstColumn="1" w:lastColumn="0" w:noHBand="0" w:noVBand="0"/>
      </w:tblPr>
      <w:tblGrid>
        <w:gridCol w:w="9570"/>
      </w:tblGrid>
      <w:tr w:rsidR="0022227D" w:rsidTr="00435CE5">
        <w:trPr>
          <w:trHeight w:val="5328"/>
        </w:trPr>
        <w:tc>
          <w:tcPr>
            <w:tcW w:w="9570" w:type="dxa"/>
          </w:tcPr>
          <w:p w:rsidR="0022227D" w:rsidRPr="009D3979" w:rsidRDefault="0022227D" w:rsidP="00435CE5">
            <w:pPr>
              <w:pStyle w:val="a3"/>
              <w:ind w:firstLine="0"/>
              <w:jc w:val="center"/>
              <w:rPr>
                <w:sz w:val="28"/>
                <w:szCs w:val="28"/>
                <w:lang w:eastAsia="en-US"/>
              </w:rPr>
            </w:pPr>
            <w:r>
              <w:rPr>
                <w:noProof/>
                <w:sz w:val="28"/>
                <w:szCs w:val="16"/>
                <w:lang w:val="ru-RU"/>
              </w:rPr>
              <w:drawing>
                <wp:inline distT="0" distB="0" distL="0" distR="0">
                  <wp:extent cx="4521200" cy="29800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21200" cy="2980055"/>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jc w:val="center"/>
              <w:rPr>
                <w:b/>
                <w:sz w:val="24"/>
                <w:szCs w:val="24"/>
                <w:lang w:eastAsia="en-US"/>
              </w:rPr>
            </w:pPr>
            <w:r w:rsidRPr="009D3979">
              <w:rPr>
                <w:b/>
                <w:sz w:val="24"/>
                <w:szCs w:val="24"/>
                <w:lang w:eastAsia="en-US"/>
              </w:rPr>
              <w:t>Рис. 3.25. Річка Дніпро. Фотографія використовується для поглиблення знань</w:t>
            </w:r>
          </w:p>
          <w:p w:rsidR="0022227D" w:rsidRPr="009D3979" w:rsidRDefault="0022227D" w:rsidP="00435CE5">
            <w:pPr>
              <w:pStyle w:val="a3"/>
              <w:jc w:val="center"/>
              <w:rPr>
                <w:sz w:val="28"/>
                <w:szCs w:val="28"/>
                <w:lang w:eastAsia="en-US"/>
              </w:rPr>
            </w:pPr>
          </w:p>
        </w:tc>
      </w:tr>
      <w:tr w:rsidR="0022227D" w:rsidTr="00435CE5">
        <w:tc>
          <w:tcPr>
            <w:tcW w:w="9570" w:type="dxa"/>
          </w:tcPr>
          <w:p w:rsidR="0022227D" w:rsidRPr="009D3979" w:rsidRDefault="0022227D" w:rsidP="00435CE5">
            <w:pPr>
              <w:pStyle w:val="a3"/>
              <w:ind w:firstLine="0"/>
              <w:jc w:val="center"/>
              <w:rPr>
                <w:sz w:val="28"/>
                <w:szCs w:val="28"/>
                <w:lang w:eastAsia="en-US"/>
              </w:rPr>
            </w:pPr>
            <w:r>
              <w:rPr>
                <w:noProof/>
                <w:sz w:val="28"/>
                <w:szCs w:val="16"/>
                <w:lang w:val="ru-RU"/>
              </w:rPr>
              <w:drawing>
                <wp:inline distT="0" distB="0" distL="0" distR="0">
                  <wp:extent cx="4572000" cy="296354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2963545"/>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ind w:firstLine="0"/>
              <w:jc w:val="center"/>
              <w:rPr>
                <w:sz w:val="28"/>
                <w:szCs w:val="28"/>
                <w:lang w:eastAsia="en-US"/>
              </w:rPr>
            </w:pPr>
            <w:r w:rsidRPr="009D3979">
              <w:rPr>
                <w:b/>
                <w:sz w:val="24"/>
                <w:szCs w:val="24"/>
                <w:lang w:eastAsia="en-US"/>
              </w:rPr>
              <w:t xml:space="preserve">Рис. 3.26. Північнокримська низовина. Фотографія використовується для </w:t>
            </w:r>
            <w:bookmarkStart w:id="0" w:name="_GoBack"/>
            <w:bookmarkEnd w:id="0"/>
            <w:r w:rsidRPr="009D3979">
              <w:rPr>
                <w:b/>
                <w:sz w:val="24"/>
                <w:szCs w:val="24"/>
                <w:lang w:eastAsia="en-US"/>
              </w:rPr>
              <w:lastRenderedPageBreak/>
              <w:t>поглиблення знань</w:t>
            </w:r>
          </w:p>
        </w:tc>
      </w:tr>
    </w:tbl>
    <w:p w:rsidR="0022227D" w:rsidRPr="00235509" w:rsidRDefault="0022227D" w:rsidP="0022227D">
      <w:pPr>
        <w:pStyle w:val="a3"/>
        <w:rPr>
          <w:i/>
          <w:sz w:val="28"/>
          <w:szCs w:val="28"/>
          <w:shd w:val="clear" w:color="auto" w:fill="FFFFFF"/>
        </w:rPr>
      </w:pPr>
      <w:r w:rsidRPr="00235509">
        <w:rPr>
          <w:i/>
          <w:sz w:val="28"/>
          <w:szCs w:val="28"/>
          <w:shd w:val="clear" w:color="auto" w:fill="FFFFFF"/>
        </w:rPr>
        <w:lastRenderedPageBreak/>
        <w:t>5 конкурс. «Відомі українці» (конкурс капітанів)</w:t>
      </w:r>
    </w:p>
    <w:p w:rsidR="0022227D" w:rsidRPr="00235509" w:rsidRDefault="0022227D" w:rsidP="0022227D">
      <w:pPr>
        <w:pStyle w:val="a3"/>
        <w:rPr>
          <w:sz w:val="28"/>
          <w:szCs w:val="28"/>
        </w:rPr>
      </w:pPr>
      <w:r w:rsidRPr="00235509">
        <w:rPr>
          <w:sz w:val="28"/>
          <w:szCs w:val="28"/>
        </w:rPr>
        <w:t>Капітани отримують карточки із прізвищами відомих українських діячів минулого і сучасного життя і будь-якими способами пояснюють своїй команді, хто записаний на картці, не називаючи імен і прізвищ цих людей. Завдання команди – відгадати ці імена.</w:t>
      </w:r>
    </w:p>
    <w:p w:rsidR="0022227D" w:rsidRPr="00235509" w:rsidRDefault="0022227D" w:rsidP="0022227D">
      <w:pPr>
        <w:pStyle w:val="a3"/>
        <w:rPr>
          <w:i/>
          <w:sz w:val="28"/>
          <w:szCs w:val="28"/>
        </w:rPr>
      </w:pPr>
      <w:r w:rsidRPr="00235509">
        <w:rPr>
          <w:i/>
          <w:sz w:val="28"/>
          <w:szCs w:val="28"/>
        </w:rPr>
        <w:t>6 конкурс. «Україна в цифрах»</w:t>
      </w:r>
    </w:p>
    <w:p w:rsidR="0022227D" w:rsidRPr="00235509" w:rsidRDefault="0022227D" w:rsidP="0022227D">
      <w:pPr>
        <w:pStyle w:val="a3"/>
        <w:rPr>
          <w:sz w:val="28"/>
          <w:szCs w:val="28"/>
        </w:rPr>
      </w:pPr>
      <w:r w:rsidRPr="00235509">
        <w:rPr>
          <w:sz w:val="28"/>
          <w:szCs w:val="28"/>
        </w:rPr>
        <w:t xml:space="preserve"> Команди отримують завдання на картках, де зображені певні дані про Україну , але тільки в цифрах. Завдання команд розгадати, що означають дані цифри?</w:t>
      </w:r>
    </w:p>
    <w:p w:rsidR="0022227D" w:rsidRPr="00235509" w:rsidRDefault="0022227D" w:rsidP="0022227D">
      <w:pPr>
        <w:pStyle w:val="a3"/>
        <w:rPr>
          <w:i/>
          <w:sz w:val="28"/>
          <w:szCs w:val="28"/>
        </w:rPr>
      </w:pPr>
      <w:r w:rsidRPr="00235509">
        <w:rPr>
          <w:i/>
          <w:sz w:val="28"/>
          <w:szCs w:val="28"/>
        </w:rPr>
        <w:t>7 конкурс. «Знавці карти України»</w:t>
      </w:r>
    </w:p>
    <w:p w:rsidR="0022227D" w:rsidRPr="00235509" w:rsidRDefault="0022227D" w:rsidP="0022227D">
      <w:pPr>
        <w:pStyle w:val="a3"/>
        <w:rPr>
          <w:i/>
          <w:sz w:val="28"/>
          <w:szCs w:val="28"/>
        </w:rPr>
      </w:pPr>
      <w:r w:rsidRPr="00235509">
        <w:rPr>
          <w:sz w:val="28"/>
          <w:szCs w:val="28"/>
        </w:rPr>
        <w:t>Під час цього конкурсу кожна команда отримує контурну карту України із завданнями:</w:t>
      </w:r>
      <w:r w:rsidRPr="00235509">
        <w:rPr>
          <w:i/>
          <w:sz w:val="28"/>
          <w:szCs w:val="28"/>
        </w:rPr>
        <w:t xml:space="preserve"> </w:t>
      </w:r>
      <w:r w:rsidRPr="00235509">
        <w:rPr>
          <w:sz w:val="28"/>
          <w:szCs w:val="28"/>
        </w:rPr>
        <w:t>(рис.3.27).</w:t>
      </w:r>
    </w:p>
    <w:p w:rsidR="0022227D" w:rsidRPr="00235509" w:rsidRDefault="0022227D" w:rsidP="0022227D">
      <w:pPr>
        <w:pStyle w:val="a3"/>
        <w:numPr>
          <w:ilvl w:val="0"/>
          <w:numId w:val="7"/>
        </w:numPr>
        <w:rPr>
          <w:sz w:val="28"/>
          <w:szCs w:val="28"/>
          <w:shd w:val="clear" w:color="auto" w:fill="FFFFFF"/>
        </w:rPr>
      </w:pPr>
      <w:r w:rsidRPr="00235509">
        <w:rPr>
          <w:sz w:val="28"/>
          <w:szCs w:val="28"/>
        </w:rPr>
        <w:t>Підписати області України, які позначені цифрами.</w:t>
      </w:r>
    </w:p>
    <w:p w:rsidR="0022227D" w:rsidRPr="00235509" w:rsidRDefault="0022227D" w:rsidP="0022227D">
      <w:pPr>
        <w:pStyle w:val="a3"/>
        <w:numPr>
          <w:ilvl w:val="0"/>
          <w:numId w:val="7"/>
        </w:numPr>
        <w:rPr>
          <w:sz w:val="28"/>
          <w:szCs w:val="28"/>
          <w:shd w:val="clear" w:color="auto" w:fill="FFFFFF"/>
        </w:rPr>
      </w:pPr>
      <w:r w:rsidRPr="00235509">
        <w:rPr>
          <w:sz w:val="28"/>
          <w:szCs w:val="28"/>
        </w:rPr>
        <w:t xml:space="preserve">Вказати природну зону України, в межах якої простягається дана область. </w:t>
      </w:r>
    </w:p>
    <w:tbl>
      <w:tblPr>
        <w:tblW w:w="0" w:type="auto"/>
        <w:tblLook w:val="00A0" w:firstRow="1" w:lastRow="0" w:firstColumn="1" w:lastColumn="0" w:noHBand="0" w:noVBand="0"/>
      </w:tblPr>
      <w:tblGrid>
        <w:gridCol w:w="9570"/>
      </w:tblGrid>
      <w:tr w:rsidR="0022227D" w:rsidTr="00435CE5">
        <w:trPr>
          <w:trHeight w:val="6225"/>
        </w:trPr>
        <w:tc>
          <w:tcPr>
            <w:tcW w:w="9570" w:type="dxa"/>
          </w:tcPr>
          <w:p w:rsidR="0022227D" w:rsidRPr="009D3979" w:rsidRDefault="0022227D" w:rsidP="00435CE5">
            <w:pPr>
              <w:pStyle w:val="a3"/>
              <w:ind w:firstLine="0"/>
              <w:jc w:val="center"/>
              <w:rPr>
                <w:sz w:val="28"/>
                <w:szCs w:val="16"/>
                <w:lang w:val="ru-RU" w:eastAsia="en-US"/>
              </w:rPr>
            </w:pPr>
            <w:r>
              <w:rPr>
                <w:noProof/>
                <w:lang w:val="ru-RU"/>
              </w:rPr>
              <mc:AlternateContent>
                <mc:Choice Requires="wps">
                  <w:drawing>
                    <wp:anchor distT="0" distB="0" distL="114300" distR="114300" simplePos="0" relativeHeight="251662336" behindDoc="0" locked="0" layoutInCell="1" allowOverlap="1">
                      <wp:simplePos x="0" y="0"/>
                      <wp:positionH relativeFrom="column">
                        <wp:posOffset>4530090</wp:posOffset>
                      </wp:positionH>
                      <wp:positionV relativeFrom="paragraph">
                        <wp:posOffset>1747520</wp:posOffset>
                      </wp:positionV>
                      <wp:extent cx="321310" cy="371475"/>
                      <wp:effectExtent l="15240" t="13970" r="15875" b="14605"/>
                      <wp:wrapNone/>
                      <wp:docPr id="22" name="Овал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310" cy="371475"/>
                              </a:xfrm>
                              <a:prstGeom prst="ellipse">
                                <a:avLst/>
                              </a:prstGeom>
                              <a:solidFill>
                                <a:srgbClr val="FFFFFF"/>
                              </a:solidFill>
                              <a:ln w="25400">
                                <a:solidFill>
                                  <a:srgbClr val="F79646"/>
                                </a:solidFill>
                                <a:round/>
                                <a:headEnd/>
                                <a:tailEnd/>
                              </a:ln>
                            </wps:spPr>
                            <wps:txbx>
                              <w:txbxContent>
                                <w:p w:rsidR="0022227D" w:rsidRPr="00BC32AC" w:rsidRDefault="0022227D" w:rsidP="0022227D">
                                  <w:pPr>
                                    <w:rPr>
                                      <w:lang w:val="uk-UA"/>
                                    </w:rPr>
                                  </w:pPr>
                                  <w:r>
                                    <w:t>3</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Овал 22" o:spid="_x0000_s1026" style="position:absolute;left:0;text-align:left;margin-left:356.7pt;margin-top:137.6pt;width:25.3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" strokecolor="#f79646" strokeweight="2pt">
                      <v:textbox>
                        <w:txbxContent>
                          <w:p w:rsidR="0022227D" w:rsidRPr="00BC32AC" w:rsidRDefault="0022227D" w:rsidP="0022227D">
                            <w:pPr>
                              <w:rPr>
                                <w:lang w:val="uk-UA"/>
                              </w:rPr>
                            </w:pPr>
                            <w:r>
                              <w:t>3</w:t>
                            </w:r>
                          </w:p>
                        </w:txbxContent>
                      </v:textbox>
                    </v:oval>
                  </w:pict>
                </mc:Fallback>
              </mc:AlternateContent>
            </w:r>
            <w:r>
              <w:rPr>
                <w:noProof/>
                <w:lang w:val="ru-RU"/>
              </w:rPr>
              <mc:AlternateContent>
                <mc:Choice Requires="wps">
                  <w:drawing>
                    <wp:anchor distT="0" distB="0" distL="114300" distR="114300" simplePos="0" relativeHeight="251659264" behindDoc="0" locked="0" layoutInCell="1" allowOverlap="1">
                      <wp:simplePos x="0" y="0"/>
                      <wp:positionH relativeFrom="column">
                        <wp:posOffset>2148840</wp:posOffset>
                      </wp:positionH>
                      <wp:positionV relativeFrom="paragraph">
                        <wp:posOffset>956945</wp:posOffset>
                      </wp:positionV>
                      <wp:extent cx="323850" cy="352425"/>
                      <wp:effectExtent l="15240" t="13970" r="13335" b="14605"/>
                      <wp:wrapNone/>
                      <wp:docPr id="21" name="Овал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52425"/>
                              </a:xfrm>
                              <a:prstGeom prst="ellipse">
                                <a:avLst/>
                              </a:prstGeom>
                              <a:solidFill>
                                <a:srgbClr val="FFFFFF"/>
                              </a:solidFill>
                              <a:ln w="25400">
                                <a:solidFill>
                                  <a:srgbClr val="F79646"/>
                                </a:solidFill>
                                <a:round/>
                                <a:headEnd/>
                                <a:tailEnd/>
                              </a:ln>
                            </wps:spPr>
                            <wps:txbx>
                              <w:txbxContent>
                                <w:p w:rsidR="0022227D" w:rsidRPr="00BC32AC" w:rsidRDefault="0022227D" w:rsidP="0022227D">
                                  <w:pPr>
                                    <w:jc w:val="center"/>
                                    <w:rPr>
                                      <w:lang w:val="uk-UA"/>
                                    </w:rPr>
                                  </w:pPr>
                                  <w:r>
                                    <w:t>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Овал 21" o:spid="_x0000_s1027" style="position:absolute;left:0;text-align:left;margin-left:169.2pt;margin-top:75.35pt;width:25.5pt;height:2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" strokecolor="#f79646" strokeweight="2pt">
                      <v:textbox>
                        <w:txbxContent>
                          <w:p w:rsidR="0022227D" w:rsidRPr="00BC32AC" w:rsidRDefault="0022227D" w:rsidP="0022227D">
                            <w:pPr>
                              <w:jc w:val="center"/>
                              <w:rPr>
                                <w:lang w:val="uk-UA"/>
                              </w:rPr>
                            </w:pPr>
                            <w:r>
                              <w:t>1</w:t>
                            </w:r>
                          </w:p>
                        </w:txbxContent>
                      </v:textbox>
                    </v:oval>
                  </w:pict>
                </mc:Fallback>
              </mc:AlternateContent>
            </w:r>
            <w:r>
              <w:rPr>
                <w:noProof/>
                <w:lang w:val="ru-RU"/>
              </w:rPr>
              <mc:AlternateContent>
                <mc:Choice Requires="wps">
                  <w:drawing>
                    <wp:anchor distT="0" distB="0" distL="114300" distR="114300" simplePos="0" relativeHeight="251660288" behindDoc="0" locked="0" layoutInCell="1" allowOverlap="1">
                      <wp:simplePos x="0" y="0"/>
                      <wp:positionH relativeFrom="column">
                        <wp:posOffset>2748915</wp:posOffset>
                      </wp:positionH>
                      <wp:positionV relativeFrom="paragraph">
                        <wp:posOffset>2347595</wp:posOffset>
                      </wp:positionV>
                      <wp:extent cx="342900" cy="356235"/>
                      <wp:effectExtent l="15240" t="13970" r="13335" b="20320"/>
                      <wp:wrapNone/>
                      <wp:docPr id="20" name="Овал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2900" cy="356235"/>
                              </a:xfrm>
                              <a:prstGeom prst="ellipse">
                                <a:avLst/>
                              </a:prstGeom>
                              <a:solidFill>
                                <a:srgbClr val="FFFFFF"/>
                              </a:solidFill>
                              <a:ln w="25400">
                                <a:solidFill>
                                  <a:srgbClr val="F79646"/>
                                </a:solidFill>
                                <a:round/>
                                <a:headEnd/>
                                <a:tailEnd/>
                              </a:ln>
                            </wps:spPr>
                            <wps:txbx>
                              <w:txbxContent>
                                <w:p w:rsidR="0022227D" w:rsidRPr="00BC32AC" w:rsidRDefault="0022227D" w:rsidP="0022227D">
                                  <w:pPr>
                                    <w:jc w:val="center"/>
                                    <w:rPr>
                                      <w:lang w:val="uk-UA"/>
                                    </w:rPr>
                                  </w:pPr>
                                  <w:r>
                                    <w:t>4</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Овал 20" o:spid="_x0000_s1028" style="position:absolute;left:0;text-align:left;margin-left:216.45pt;margin-top:184.85pt;width:27pt;height:28.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" strokecolor="#f79646" strokeweight="2pt">
                      <v:textbox>
                        <w:txbxContent>
                          <w:p w:rsidR="0022227D" w:rsidRPr="00BC32AC" w:rsidRDefault="0022227D" w:rsidP="0022227D">
                            <w:pPr>
                              <w:jc w:val="center"/>
                              <w:rPr>
                                <w:lang w:val="uk-UA"/>
                              </w:rPr>
                            </w:pPr>
                            <w:r>
                              <w:t>4</w:t>
                            </w:r>
                          </w:p>
                        </w:txbxContent>
                      </v:textbox>
                    </v:oval>
                  </w:pict>
                </mc:Fallback>
              </mc:AlternateContent>
            </w:r>
            <w:r>
              <w:rPr>
                <w:noProof/>
                <w:lang w:val="ru-RU"/>
              </w:rPr>
              <mc:AlternateContent>
                <mc:Choice Requires="wps">
                  <w:drawing>
                    <wp:anchor distT="0" distB="0" distL="114300" distR="114300" simplePos="0" relativeHeight="251661312" behindDoc="0" locked="0" layoutInCell="1" allowOverlap="1">
                      <wp:simplePos x="0" y="0"/>
                      <wp:positionH relativeFrom="column">
                        <wp:posOffset>3539490</wp:posOffset>
                      </wp:positionH>
                      <wp:positionV relativeFrom="paragraph">
                        <wp:posOffset>1214120</wp:posOffset>
                      </wp:positionV>
                      <wp:extent cx="314325" cy="352425"/>
                      <wp:effectExtent l="15240" t="13970" r="13335" b="14605"/>
                      <wp:wrapNone/>
                      <wp:docPr id="19" name="Овал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352425"/>
                              </a:xfrm>
                              <a:prstGeom prst="ellipse">
                                <a:avLst/>
                              </a:prstGeom>
                              <a:solidFill>
                                <a:srgbClr val="FFFFFF"/>
                              </a:solidFill>
                              <a:ln w="25400">
                                <a:solidFill>
                                  <a:srgbClr val="F79646"/>
                                </a:solidFill>
                                <a:round/>
                                <a:headEnd/>
                                <a:tailEnd/>
                              </a:ln>
                            </wps:spPr>
                            <wps:txbx>
                              <w:txbxContent>
                                <w:p w:rsidR="0022227D" w:rsidRPr="00BC32AC" w:rsidRDefault="0022227D" w:rsidP="0022227D">
                                  <w:pPr>
                                    <w:jc w:val="center"/>
                                    <w:rPr>
                                      <w:lang w:val="uk-UA"/>
                                    </w:rPr>
                                  </w:pPr>
                                  <w:r>
                                    <w:t>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Овал 19" o:spid="_x0000_s1029" style="position:absolute;left:0;text-align:left;margin-left:278.7pt;margin-top:95.6pt;width:24.75pt;height:27.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" strokecolor="#f79646" strokeweight="2pt">
                      <v:textbox>
                        <w:txbxContent>
                          <w:p w:rsidR="0022227D" w:rsidRPr="00BC32AC" w:rsidRDefault="0022227D" w:rsidP="0022227D">
                            <w:pPr>
                              <w:jc w:val="center"/>
                              <w:rPr>
                                <w:lang w:val="uk-UA"/>
                              </w:rPr>
                            </w:pPr>
                            <w:r>
                              <w:t>2</w:t>
                            </w:r>
                          </w:p>
                        </w:txbxContent>
                      </v:textbox>
                    </v:oval>
                  </w:pict>
                </mc:Fallback>
              </mc:AlternateContent>
            </w:r>
            <w:r>
              <w:rPr>
                <w:i/>
                <w:noProof/>
                <w:sz w:val="28"/>
                <w:szCs w:val="28"/>
                <w:lang w:val="ru-RU"/>
              </w:rPr>
              <w:drawing>
                <wp:inline distT="0" distB="0" distL="0" distR="0">
                  <wp:extent cx="4639945" cy="3700145"/>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39945" cy="3700145"/>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jc w:val="center"/>
              <w:rPr>
                <w:b/>
                <w:sz w:val="24"/>
                <w:szCs w:val="24"/>
                <w:lang w:eastAsia="en-US"/>
              </w:rPr>
            </w:pPr>
            <w:r w:rsidRPr="009D3979">
              <w:rPr>
                <w:b/>
                <w:sz w:val="24"/>
                <w:szCs w:val="24"/>
                <w:lang w:eastAsia="en-US"/>
              </w:rPr>
              <w:t>Рис. 3.27. Контурна карта України.</w:t>
            </w:r>
          </w:p>
          <w:p w:rsidR="0022227D" w:rsidRPr="009D3979" w:rsidRDefault="0022227D" w:rsidP="00435CE5">
            <w:pPr>
              <w:pStyle w:val="a3"/>
              <w:jc w:val="center"/>
              <w:rPr>
                <w:sz w:val="28"/>
                <w:szCs w:val="16"/>
                <w:lang w:val="ru-RU" w:eastAsia="en-US"/>
              </w:rPr>
            </w:pPr>
            <w:r w:rsidRPr="009D3979">
              <w:rPr>
                <w:b/>
                <w:sz w:val="24"/>
                <w:szCs w:val="24"/>
                <w:lang w:eastAsia="en-US"/>
              </w:rPr>
              <w:lastRenderedPageBreak/>
              <w:t>Використовується для закріплення знань</w:t>
            </w:r>
          </w:p>
        </w:tc>
      </w:tr>
    </w:tbl>
    <w:p w:rsidR="0022227D" w:rsidRPr="00235509" w:rsidRDefault="0022227D" w:rsidP="0022227D">
      <w:pPr>
        <w:pStyle w:val="a3"/>
        <w:rPr>
          <w:sz w:val="28"/>
          <w:szCs w:val="28"/>
        </w:rPr>
      </w:pPr>
      <w:r w:rsidRPr="00235509">
        <w:rPr>
          <w:sz w:val="28"/>
          <w:szCs w:val="28"/>
        </w:rPr>
        <w:lastRenderedPageBreak/>
        <w:t xml:space="preserve"> </w:t>
      </w:r>
      <w:r w:rsidRPr="00235509">
        <w:rPr>
          <w:i/>
          <w:sz w:val="28"/>
          <w:szCs w:val="28"/>
        </w:rPr>
        <w:t>Тема:</w:t>
      </w:r>
      <w:r w:rsidRPr="00235509">
        <w:rPr>
          <w:sz w:val="28"/>
          <w:szCs w:val="28"/>
        </w:rPr>
        <w:t xml:space="preserve"> Профорієнтаційна екскурсія на підприємство – </w:t>
      </w:r>
      <w:proofErr w:type="spellStart"/>
      <w:r w:rsidRPr="00235509">
        <w:rPr>
          <w:sz w:val="28"/>
          <w:szCs w:val="28"/>
        </w:rPr>
        <w:t>Лозівський</w:t>
      </w:r>
      <w:proofErr w:type="spellEnd"/>
      <w:r w:rsidRPr="00235509">
        <w:rPr>
          <w:sz w:val="28"/>
          <w:szCs w:val="28"/>
        </w:rPr>
        <w:t xml:space="preserve"> </w:t>
      </w:r>
      <w:proofErr w:type="spellStart"/>
      <w:r w:rsidRPr="00235509">
        <w:rPr>
          <w:sz w:val="28"/>
          <w:szCs w:val="28"/>
        </w:rPr>
        <w:t>ковальсько</w:t>
      </w:r>
      <w:proofErr w:type="spellEnd"/>
      <w:r w:rsidRPr="00235509">
        <w:rPr>
          <w:sz w:val="28"/>
          <w:szCs w:val="28"/>
        </w:rPr>
        <w:t xml:space="preserve"> - механічний завод (рис.3.28, 3.29).</w:t>
      </w:r>
    </w:p>
    <w:p w:rsidR="0022227D" w:rsidRPr="00235509" w:rsidRDefault="0022227D" w:rsidP="0022227D">
      <w:pPr>
        <w:pStyle w:val="a3"/>
        <w:rPr>
          <w:sz w:val="28"/>
          <w:szCs w:val="28"/>
        </w:rPr>
      </w:pPr>
      <w:r w:rsidRPr="00235509">
        <w:rPr>
          <w:i/>
          <w:sz w:val="28"/>
          <w:szCs w:val="28"/>
        </w:rPr>
        <w:t>Виховна мета екскурсії</w:t>
      </w:r>
      <w:r w:rsidRPr="00235509">
        <w:rPr>
          <w:b/>
          <w:sz w:val="28"/>
          <w:szCs w:val="28"/>
        </w:rPr>
        <w:t>:</w:t>
      </w:r>
      <w:r w:rsidRPr="00235509">
        <w:rPr>
          <w:sz w:val="28"/>
          <w:szCs w:val="28"/>
          <w:shd w:val="clear" w:color="auto" w:fill="FFFFFF"/>
        </w:rPr>
        <w:t xml:space="preserve"> розширити уявлення дітей про світ професій при професійному самовизначенні; формувати позитивну оцінку людей з активною життєвою позицією, спонукати дітей до самостійного і відповідального вибору професії, до активної позиції на ринку праці, визначення цілей і пріоритетів в житті, до самопізнання, саморозвитку.</w:t>
      </w:r>
      <w:r w:rsidRPr="00235509">
        <w:rPr>
          <w:b/>
          <w:sz w:val="28"/>
          <w:szCs w:val="28"/>
        </w:rPr>
        <w:t xml:space="preserve"> </w:t>
      </w:r>
      <w:r w:rsidRPr="00235509">
        <w:rPr>
          <w:sz w:val="28"/>
          <w:szCs w:val="28"/>
        </w:rPr>
        <w:t xml:space="preserve">Виховувати свідоме  ставлення до навчання, розуміння його необхідності в житті, почуття обов’язку перед батьками, викладачами та державою; впевненість, культуру спілкування, повагу до думки співбесідника.  </w:t>
      </w:r>
    </w:p>
    <w:p w:rsidR="0022227D" w:rsidRPr="00235509" w:rsidRDefault="0022227D" w:rsidP="0022227D">
      <w:pPr>
        <w:pStyle w:val="a3"/>
        <w:rPr>
          <w:sz w:val="28"/>
          <w:szCs w:val="28"/>
        </w:rPr>
      </w:pPr>
      <w:r w:rsidRPr="00235509">
        <w:rPr>
          <w:i/>
          <w:sz w:val="28"/>
          <w:szCs w:val="28"/>
        </w:rPr>
        <w:t>Обладнання</w:t>
      </w:r>
      <w:r w:rsidRPr="00235509">
        <w:rPr>
          <w:sz w:val="28"/>
          <w:szCs w:val="28"/>
        </w:rPr>
        <w:t>: блокнот, ручка, фотоапарат.</w:t>
      </w:r>
    </w:p>
    <w:p w:rsidR="0022227D" w:rsidRPr="00235509" w:rsidRDefault="0022227D" w:rsidP="0022227D">
      <w:pPr>
        <w:pStyle w:val="a3"/>
        <w:rPr>
          <w:i/>
          <w:sz w:val="28"/>
          <w:szCs w:val="28"/>
        </w:rPr>
      </w:pPr>
      <w:r w:rsidRPr="00235509">
        <w:rPr>
          <w:i/>
          <w:sz w:val="28"/>
          <w:szCs w:val="28"/>
        </w:rPr>
        <w:t>Хід екскурсії:</w:t>
      </w:r>
    </w:p>
    <w:p w:rsidR="0022227D" w:rsidRPr="00235509" w:rsidRDefault="0022227D" w:rsidP="0022227D">
      <w:pPr>
        <w:pStyle w:val="a3"/>
        <w:numPr>
          <w:ilvl w:val="0"/>
          <w:numId w:val="8"/>
        </w:numPr>
        <w:rPr>
          <w:sz w:val="28"/>
          <w:szCs w:val="28"/>
        </w:rPr>
      </w:pPr>
      <w:r w:rsidRPr="00235509">
        <w:rPr>
          <w:sz w:val="28"/>
          <w:szCs w:val="28"/>
        </w:rPr>
        <w:t>Організаційний момент.</w:t>
      </w:r>
    </w:p>
    <w:p w:rsidR="0022227D" w:rsidRPr="00235509" w:rsidRDefault="0022227D" w:rsidP="0022227D">
      <w:pPr>
        <w:pStyle w:val="a3"/>
        <w:numPr>
          <w:ilvl w:val="0"/>
          <w:numId w:val="9"/>
        </w:numPr>
        <w:rPr>
          <w:sz w:val="28"/>
          <w:szCs w:val="28"/>
        </w:rPr>
      </w:pPr>
      <w:r w:rsidRPr="00235509">
        <w:rPr>
          <w:sz w:val="28"/>
          <w:szCs w:val="28"/>
        </w:rPr>
        <w:t>Визначення мети і завдань екскурсії;</w:t>
      </w:r>
    </w:p>
    <w:p w:rsidR="0022227D" w:rsidRPr="00235509" w:rsidRDefault="0022227D" w:rsidP="0022227D">
      <w:pPr>
        <w:pStyle w:val="a3"/>
        <w:numPr>
          <w:ilvl w:val="0"/>
          <w:numId w:val="9"/>
        </w:numPr>
        <w:rPr>
          <w:sz w:val="28"/>
          <w:szCs w:val="28"/>
        </w:rPr>
      </w:pPr>
      <w:r w:rsidRPr="00235509">
        <w:rPr>
          <w:sz w:val="28"/>
          <w:szCs w:val="28"/>
        </w:rPr>
        <w:t>Планування екскурсії;</w:t>
      </w:r>
    </w:p>
    <w:p w:rsidR="0022227D" w:rsidRPr="00235509" w:rsidRDefault="0022227D" w:rsidP="0022227D">
      <w:pPr>
        <w:pStyle w:val="a3"/>
        <w:numPr>
          <w:ilvl w:val="0"/>
          <w:numId w:val="9"/>
        </w:numPr>
        <w:rPr>
          <w:sz w:val="28"/>
          <w:szCs w:val="28"/>
        </w:rPr>
      </w:pPr>
      <w:r w:rsidRPr="00235509">
        <w:rPr>
          <w:sz w:val="28"/>
          <w:szCs w:val="28"/>
        </w:rPr>
        <w:t>Проведення інструктажу з техніки безпеки.</w:t>
      </w:r>
    </w:p>
    <w:p w:rsidR="0022227D" w:rsidRPr="00235509" w:rsidRDefault="0022227D" w:rsidP="0022227D">
      <w:pPr>
        <w:pStyle w:val="a3"/>
        <w:numPr>
          <w:ilvl w:val="0"/>
          <w:numId w:val="8"/>
        </w:numPr>
        <w:rPr>
          <w:sz w:val="28"/>
          <w:szCs w:val="28"/>
        </w:rPr>
      </w:pPr>
      <w:r w:rsidRPr="00235509">
        <w:rPr>
          <w:sz w:val="28"/>
          <w:szCs w:val="28"/>
        </w:rPr>
        <w:t>Практична робота в класі – учні отримують завдання, на які вони повинні дати відповідь під час екскурсії.</w:t>
      </w:r>
    </w:p>
    <w:p w:rsidR="0022227D" w:rsidRPr="00235509" w:rsidRDefault="0022227D" w:rsidP="0022227D">
      <w:pPr>
        <w:pStyle w:val="a3"/>
        <w:ind w:left="1069" w:firstLine="0"/>
        <w:rPr>
          <w:sz w:val="28"/>
          <w:szCs w:val="28"/>
        </w:rPr>
      </w:pPr>
      <w:r w:rsidRPr="00235509">
        <w:rPr>
          <w:sz w:val="28"/>
          <w:szCs w:val="28"/>
        </w:rPr>
        <w:t>Завдання 1: дати відповіді на запитання (готує вчитель).</w:t>
      </w:r>
    </w:p>
    <w:p w:rsidR="0022227D" w:rsidRPr="00235509" w:rsidRDefault="0022227D" w:rsidP="0022227D">
      <w:pPr>
        <w:pStyle w:val="a3"/>
        <w:ind w:left="1069" w:firstLine="0"/>
        <w:rPr>
          <w:sz w:val="28"/>
          <w:szCs w:val="28"/>
        </w:rPr>
      </w:pPr>
      <w:r w:rsidRPr="00235509">
        <w:rPr>
          <w:sz w:val="28"/>
          <w:szCs w:val="28"/>
        </w:rPr>
        <w:t>Завдання 2: на основі зібраних даних дати комплексну економіко-географічну характеристику підприємства.</w:t>
      </w:r>
    </w:p>
    <w:p w:rsidR="0022227D" w:rsidRPr="00235509" w:rsidRDefault="0022227D" w:rsidP="0022227D">
      <w:pPr>
        <w:pStyle w:val="a3"/>
        <w:numPr>
          <w:ilvl w:val="0"/>
          <w:numId w:val="8"/>
        </w:numPr>
        <w:rPr>
          <w:sz w:val="28"/>
          <w:szCs w:val="28"/>
        </w:rPr>
      </w:pPr>
      <w:r w:rsidRPr="00235509">
        <w:rPr>
          <w:sz w:val="28"/>
          <w:szCs w:val="28"/>
        </w:rPr>
        <w:t>Екскурсія.</w:t>
      </w:r>
    </w:p>
    <w:p w:rsidR="0022227D" w:rsidRPr="00235509" w:rsidRDefault="0022227D" w:rsidP="0022227D">
      <w:pPr>
        <w:pStyle w:val="a3"/>
        <w:ind w:left="1069" w:firstLine="0"/>
        <w:rPr>
          <w:sz w:val="28"/>
          <w:szCs w:val="28"/>
        </w:rPr>
      </w:pPr>
      <w:r w:rsidRPr="00235509">
        <w:rPr>
          <w:sz w:val="28"/>
          <w:szCs w:val="28"/>
        </w:rPr>
        <w:t>Під час проведення екскурсії вчитель ще раз нагадує учням правила з техніки безпеки, а також мету екскурсії та завдання, які повинні виконати учні.</w:t>
      </w:r>
    </w:p>
    <w:p w:rsidR="0022227D" w:rsidRPr="00235509" w:rsidRDefault="0022227D" w:rsidP="0022227D">
      <w:pPr>
        <w:pStyle w:val="a3"/>
        <w:numPr>
          <w:ilvl w:val="0"/>
          <w:numId w:val="8"/>
        </w:numPr>
        <w:rPr>
          <w:sz w:val="28"/>
          <w:szCs w:val="28"/>
        </w:rPr>
      </w:pPr>
      <w:r w:rsidRPr="00235509">
        <w:rPr>
          <w:sz w:val="28"/>
          <w:szCs w:val="28"/>
        </w:rPr>
        <w:t>Підсумок екскурсії.</w:t>
      </w:r>
    </w:p>
    <w:p w:rsidR="0022227D" w:rsidRPr="00235509" w:rsidRDefault="0022227D" w:rsidP="0022227D">
      <w:pPr>
        <w:pStyle w:val="a3"/>
        <w:numPr>
          <w:ilvl w:val="0"/>
          <w:numId w:val="8"/>
        </w:numPr>
        <w:rPr>
          <w:sz w:val="28"/>
          <w:szCs w:val="28"/>
        </w:rPr>
      </w:pPr>
      <w:r w:rsidRPr="00235509">
        <w:rPr>
          <w:sz w:val="28"/>
          <w:szCs w:val="28"/>
        </w:rPr>
        <w:t>Домашнє завдання.</w:t>
      </w:r>
    </w:p>
    <w:p w:rsidR="0022227D" w:rsidRDefault="0022227D" w:rsidP="0022227D">
      <w:pPr>
        <w:pStyle w:val="a3"/>
        <w:rPr>
          <w:szCs w:val="28"/>
        </w:rPr>
      </w:pPr>
    </w:p>
    <w:p w:rsidR="0022227D" w:rsidRDefault="0022227D" w:rsidP="0022227D">
      <w:pPr>
        <w:pStyle w:val="a3"/>
      </w:pPr>
    </w:p>
    <w:p w:rsidR="0022227D" w:rsidRDefault="0022227D" w:rsidP="0022227D">
      <w:pPr>
        <w:pStyle w:val="a3"/>
      </w:pPr>
    </w:p>
    <w:tbl>
      <w:tblPr>
        <w:tblW w:w="0" w:type="auto"/>
        <w:tblLook w:val="00A0" w:firstRow="1" w:lastRow="0" w:firstColumn="1" w:lastColumn="0" w:noHBand="0" w:noVBand="0"/>
      </w:tblPr>
      <w:tblGrid>
        <w:gridCol w:w="9570"/>
      </w:tblGrid>
      <w:tr w:rsidR="0022227D" w:rsidTr="00435CE5">
        <w:tc>
          <w:tcPr>
            <w:tcW w:w="9570" w:type="dxa"/>
          </w:tcPr>
          <w:p w:rsidR="0022227D" w:rsidRPr="009D3979" w:rsidRDefault="0022227D" w:rsidP="00435CE5">
            <w:pPr>
              <w:pStyle w:val="a3"/>
              <w:ind w:firstLine="0"/>
              <w:jc w:val="center"/>
              <w:rPr>
                <w:sz w:val="28"/>
                <w:szCs w:val="16"/>
                <w:lang w:eastAsia="en-US"/>
              </w:rPr>
            </w:pPr>
            <w:r>
              <w:rPr>
                <w:noProof/>
                <w:sz w:val="28"/>
                <w:szCs w:val="28"/>
                <w:lang w:val="ru-RU"/>
              </w:rPr>
              <w:lastRenderedPageBreak/>
              <w:drawing>
                <wp:inline distT="0" distB="0" distL="0" distR="0">
                  <wp:extent cx="4817745" cy="3310255"/>
                  <wp:effectExtent l="0" t="0" r="1905" b="4445"/>
                  <wp:docPr id="2" name="Рисунок 2" descr="DSCN9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SCN99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17745" cy="3310255"/>
                          </a:xfrm>
                          <a:prstGeom prst="rect">
                            <a:avLst/>
                          </a:prstGeom>
                          <a:noFill/>
                          <a:ln>
                            <a:noFill/>
                          </a:ln>
                        </pic:spPr>
                      </pic:pic>
                    </a:graphicData>
                  </a:graphic>
                </wp:inline>
              </w:drawing>
            </w:r>
          </w:p>
        </w:tc>
      </w:tr>
      <w:tr w:rsidR="0022227D" w:rsidTr="00435CE5">
        <w:tc>
          <w:tcPr>
            <w:tcW w:w="9570" w:type="dxa"/>
          </w:tcPr>
          <w:p w:rsidR="0022227D" w:rsidRPr="009D3979" w:rsidRDefault="0022227D" w:rsidP="00435CE5">
            <w:pPr>
              <w:pStyle w:val="a3"/>
              <w:jc w:val="center"/>
              <w:rPr>
                <w:b/>
                <w:sz w:val="24"/>
                <w:szCs w:val="24"/>
                <w:lang w:eastAsia="en-US"/>
              </w:rPr>
            </w:pPr>
          </w:p>
          <w:p w:rsidR="0022227D" w:rsidRPr="009D3979" w:rsidRDefault="0022227D" w:rsidP="00435CE5">
            <w:pPr>
              <w:pStyle w:val="a3"/>
              <w:jc w:val="center"/>
              <w:rPr>
                <w:b/>
                <w:sz w:val="24"/>
                <w:szCs w:val="24"/>
                <w:lang w:eastAsia="en-US"/>
              </w:rPr>
            </w:pPr>
            <w:r w:rsidRPr="009D3979">
              <w:rPr>
                <w:b/>
                <w:sz w:val="24"/>
                <w:szCs w:val="24"/>
                <w:lang w:eastAsia="en-US"/>
              </w:rPr>
              <w:t xml:space="preserve">Рис. 3.28. Екскурсія до </w:t>
            </w:r>
            <w:proofErr w:type="spellStart"/>
            <w:r w:rsidRPr="009D3979">
              <w:rPr>
                <w:b/>
                <w:sz w:val="24"/>
                <w:szCs w:val="24"/>
                <w:lang w:eastAsia="en-US"/>
              </w:rPr>
              <w:t>Лозівського</w:t>
            </w:r>
            <w:proofErr w:type="spellEnd"/>
            <w:r w:rsidRPr="009D3979">
              <w:rPr>
                <w:b/>
                <w:sz w:val="24"/>
                <w:szCs w:val="24"/>
                <w:lang w:eastAsia="en-US"/>
              </w:rPr>
              <w:t xml:space="preserve"> ковальсько-механічного заводу,</w:t>
            </w:r>
          </w:p>
          <w:p w:rsidR="0022227D" w:rsidRPr="009D3979" w:rsidRDefault="0022227D" w:rsidP="00435CE5">
            <w:pPr>
              <w:pStyle w:val="a3"/>
              <w:jc w:val="center"/>
              <w:rPr>
                <w:sz w:val="28"/>
                <w:szCs w:val="16"/>
                <w:lang w:eastAsia="en-US"/>
              </w:rPr>
            </w:pPr>
            <w:r w:rsidRPr="009D3979">
              <w:rPr>
                <w:b/>
                <w:sz w:val="24"/>
                <w:szCs w:val="24"/>
                <w:lang w:eastAsia="en-US"/>
              </w:rPr>
              <w:t>з метою профорієнтації</w:t>
            </w:r>
          </w:p>
        </w:tc>
      </w:tr>
    </w:tbl>
    <w:p w:rsidR="0022227D" w:rsidRDefault="0022227D" w:rsidP="0022227D">
      <w:pPr>
        <w:spacing w:line="360" w:lineRule="auto"/>
        <w:ind w:firstLine="709"/>
        <w:jc w:val="center"/>
        <w:rPr>
          <w:rFonts w:ascii="Times New Roman" w:hAnsi="Times New Roman"/>
          <w:sz w:val="28"/>
          <w:szCs w:val="28"/>
          <w:lang w:val="uk-UA"/>
        </w:rPr>
      </w:pPr>
    </w:p>
    <w:tbl>
      <w:tblPr>
        <w:tblW w:w="0" w:type="auto"/>
        <w:tblLook w:val="00A0" w:firstRow="1" w:lastRow="0" w:firstColumn="1" w:lastColumn="0" w:noHBand="0" w:noVBand="0"/>
      </w:tblPr>
      <w:tblGrid>
        <w:gridCol w:w="9570"/>
      </w:tblGrid>
      <w:tr w:rsidR="0022227D" w:rsidTr="00435CE5">
        <w:tc>
          <w:tcPr>
            <w:tcW w:w="9570" w:type="dxa"/>
          </w:tcPr>
          <w:p w:rsidR="0022227D" w:rsidRPr="009D3979" w:rsidRDefault="0022227D" w:rsidP="00435CE5">
            <w:pPr>
              <w:pStyle w:val="a3"/>
              <w:ind w:firstLine="0"/>
              <w:jc w:val="center"/>
              <w:rPr>
                <w:b/>
                <w:sz w:val="28"/>
                <w:szCs w:val="28"/>
                <w:lang w:eastAsia="en-US"/>
              </w:rPr>
            </w:pPr>
            <w:r>
              <w:rPr>
                <w:noProof/>
                <w:sz w:val="28"/>
                <w:szCs w:val="16"/>
                <w:lang w:val="ru-RU"/>
              </w:rPr>
              <w:drawing>
                <wp:inline distT="0" distB="0" distL="0" distR="0">
                  <wp:extent cx="4927600" cy="3259455"/>
                  <wp:effectExtent l="0" t="0" r="6350" b="0"/>
                  <wp:docPr id="1" name="Рисунок 1" descr="http://www.rada.com.ua/images/catalogue/32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rada.com.ua/images/catalogue/3248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27600" cy="3259455"/>
                          </a:xfrm>
                          <a:prstGeom prst="rect">
                            <a:avLst/>
                          </a:prstGeom>
                          <a:noFill/>
                          <a:ln>
                            <a:noFill/>
                          </a:ln>
                        </pic:spPr>
                      </pic:pic>
                    </a:graphicData>
                  </a:graphic>
                </wp:inline>
              </w:drawing>
            </w:r>
          </w:p>
        </w:tc>
      </w:tr>
      <w:tr w:rsidR="0022227D" w:rsidTr="00435CE5">
        <w:tc>
          <w:tcPr>
            <w:tcW w:w="9570" w:type="dxa"/>
          </w:tcPr>
          <w:p w:rsidR="0022227D" w:rsidRDefault="0022227D" w:rsidP="00435CE5">
            <w:pPr>
              <w:pStyle w:val="a3"/>
              <w:jc w:val="center"/>
              <w:rPr>
                <w:b/>
                <w:sz w:val="24"/>
                <w:szCs w:val="24"/>
                <w:lang w:eastAsia="en-US"/>
              </w:rPr>
            </w:pPr>
          </w:p>
          <w:p w:rsidR="0022227D" w:rsidRPr="009D3979" w:rsidRDefault="0022227D" w:rsidP="00435CE5">
            <w:pPr>
              <w:pStyle w:val="a3"/>
              <w:jc w:val="center"/>
              <w:rPr>
                <w:b/>
                <w:sz w:val="24"/>
                <w:szCs w:val="24"/>
                <w:lang w:eastAsia="en-US"/>
              </w:rPr>
            </w:pPr>
            <w:r w:rsidRPr="009D3979">
              <w:rPr>
                <w:b/>
                <w:sz w:val="24"/>
                <w:szCs w:val="24"/>
                <w:lang w:eastAsia="en-US"/>
              </w:rPr>
              <w:t xml:space="preserve">Рис. 3.29. Культиватор - продукція </w:t>
            </w:r>
            <w:proofErr w:type="spellStart"/>
            <w:r w:rsidRPr="009D3979">
              <w:rPr>
                <w:b/>
                <w:sz w:val="24"/>
                <w:szCs w:val="24"/>
                <w:lang w:eastAsia="en-US"/>
              </w:rPr>
              <w:t>Лозівського</w:t>
            </w:r>
            <w:proofErr w:type="spellEnd"/>
            <w:r w:rsidRPr="009D3979">
              <w:rPr>
                <w:b/>
                <w:sz w:val="24"/>
                <w:szCs w:val="24"/>
                <w:lang w:eastAsia="en-US"/>
              </w:rPr>
              <w:t xml:space="preserve"> ковальсько-механічного заводу</w:t>
            </w:r>
          </w:p>
        </w:tc>
      </w:tr>
    </w:tbl>
    <w:p w:rsidR="0022227D" w:rsidRPr="002D1E90" w:rsidRDefault="0022227D" w:rsidP="0022227D">
      <w:pPr>
        <w:pStyle w:val="a3"/>
        <w:jc w:val="center"/>
        <w:rPr>
          <w:b/>
          <w:szCs w:val="28"/>
        </w:rPr>
      </w:pPr>
    </w:p>
    <w:p w:rsidR="0022227D" w:rsidRPr="00302C0D" w:rsidRDefault="0022227D" w:rsidP="0022227D">
      <w:pPr>
        <w:pStyle w:val="a3"/>
        <w:rPr>
          <w:sz w:val="28"/>
          <w:szCs w:val="28"/>
        </w:rPr>
      </w:pPr>
      <w:r w:rsidRPr="00302C0D">
        <w:rPr>
          <w:sz w:val="28"/>
          <w:szCs w:val="28"/>
        </w:rPr>
        <w:lastRenderedPageBreak/>
        <w:t xml:space="preserve">Отже, позакласна робота з географії України виконує важливі функції у вихованні справжнього громадянина України та допомагає у формуванні у школярів етнічного, територіального, національного патріотизму.  Завдання вчителя полягає у створенні цілісного образу рідної країни з точки зору поєднаних компонентів — природи, населення, господарства, які  перебувають у взаємозалежності і взаємозв’язку. </w:t>
      </w:r>
    </w:p>
    <w:p w:rsidR="0022227D" w:rsidRPr="00302C0D" w:rsidRDefault="0022227D" w:rsidP="0022227D">
      <w:pPr>
        <w:pStyle w:val="a3"/>
        <w:rPr>
          <w:sz w:val="28"/>
          <w:szCs w:val="28"/>
        </w:rPr>
      </w:pPr>
      <w:r w:rsidRPr="00302C0D">
        <w:rPr>
          <w:sz w:val="28"/>
          <w:szCs w:val="28"/>
        </w:rPr>
        <w:t xml:space="preserve">В процесі підготовки до різних позакласних заходів, учням надається унікальна можливість побачити та встановити зв’язки між природними, виробничими та соціальними комплексами на одному об’єкті вивчення. Вивчення території України відбувається з допомогою  краєзнавчого підходу, так як саме він забезпечує найбільш правдиві відомості про природу, населення, господарство. </w:t>
      </w:r>
    </w:p>
    <w:p w:rsidR="0022227D" w:rsidRPr="00302C0D" w:rsidRDefault="0022227D" w:rsidP="0022227D">
      <w:pPr>
        <w:spacing w:line="360" w:lineRule="auto"/>
        <w:ind w:firstLine="709"/>
        <w:jc w:val="both"/>
        <w:rPr>
          <w:rFonts w:ascii="Times New Roman" w:hAnsi="Times New Roman"/>
          <w:sz w:val="28"/>
          <w:szCs w:val="28"/>
          <w:lang w:val="uk-UA"/>
        </w:rPr>
      </w:pPr>
      <w:r w:rsidRPr="00302C0D">
        <w:rPr>
          <w:rFonts w:ascii="Times New Roman" w:hAnsi="Times New Roman"/>
          <w:sz w:val="28"/>
          <w:szCs w:val="28"/>
          <w:lang w:val="uk-UA"/>
        </w:rPr>
        <w:t xml:space="preserve">Краєзнавчий матеріал виховує школярів, сприяє глибокому засвоєнню основних географічних знань, розкриває та конкретизує наукові поняття, озброює їх певними знаннями, уміннями та навичками. В позаурочній діяльності доцільно використовувати матеріал, одержаний під час екскурсій і туристських походів,  в результаті власних спостережень та досліджень. Тому що чим більше учні володіють краєзнавчим матеріалом, чим краще вони знають рідний край, тим активніше проходитимуть різноманітні позакласні заходи. Для отримання найкращих результатів доцільно добирати такий матеріал, який допомагатиме засвоєнню наукових географічних понять, сприятиме розкриттю суті географічних закономірностей, взаємозв’язків між географічними об’єктами, явищами та процесами. Краєзнавчий матеріал повинен допомагати вчителю навчати та виховувати школярів та забезпечувати можливість застосовувати нетрадиційні форми роботи з ними. Матеріал з краєзнавства допомагає розширювати географічні знання та уміння учнів, а також зміцнювати зв’язки між різними шкільними предметами. Туристські походи, екскурсії збагачують школярів знаннями не тільки з географії, а й з біології, історії, фізики та інших наук. </w:t>
      </w:r>
    </w:p>
    <w:p w:rsidR="0022227D" w:rsidRPr="00235509" w:rsidRDefault="0022227D" w:rsidP="0022227D">
      <w:pPr>
        <w:pStyle w:val="a3"/>
        <w:rPr>
          <w:sz w:val="28"/>
          <w:szCs w:val="28"/>
        </w:rPr>
      </w:pPr>
      <w:r w:rsidRPr="00235509">
        <w:rPr>
          <w:sz w:val="28"/>
          <w:szCs w:val="28"/>
        </w:rPr>
        <w:lastRenderedPageBreak/>
        <w:t xml:space="preserve">Для реалізації поставленої мети в позакласній роботі з географії України потрібно вирішувати такі завдання: </w:t>
      </w:r>
    </w:p>
    <w:p w:rsidR="0022227D" w:rsidRPr="00235509" w:rsidRDefault="0022227D" w:rsidP="0022227D">
      <w:pPr>
        <w:pStyle w:val="a3"/>
        <w:jc w:val="left"/>
        <w:rPr>
          <w:sz w:val="28"/>
          <w:szCs w:val="28"/>
        </w:rPr>
      </w:pPr>
      <w:r w:rsidRPr="00235509">
        <w:rPr>
          <w:sz w:val="28"/>
          <w:szCs w:val="28"/>
        </w:rPr>
        <w:t>- систематично формувати в учнів наукові знання про навколишнє середовище;</w:t>
      </w:r>
    </w:p>
    <w:p w:rsidR="0022227D" w:rsidRPr="00235509" w:rsidRDefault="0022227D" w:rsidP="0022227D">
      <w:pPr>
        <w:pStyle w:val="a3"/>
        <w:jc w:val="left"/>
        <w:rPr>
          <w:sz w:val="28"/>
          <w:szCs w:val="28"/>
        </w:rPr>
      </w:pPr>
      <w:r w:rsidRPr="00235509">
        <w:rPr>
          <w:sz w:val="28"/>
          <w:szCs w:val="28"/>
        </w:rPr>
        <w:t>- виховувати в школярів ціннісне ставлення до природи, людей, до самого себе і т.д.;</w:t>
      </w:r>
    </w:p>
    <w:p w:rsidR="0022227D" w:rsidRPr="00235509" w:rsidRDefault="0022227D" w:rsidP="0022227D">
      <w:pPr>
        <w:pStyle w:val="a3"/>
        <w:jc w:val="left"/>
        <w:rPr>
          <w:sz w:val="28"/>
          <w:szCs w:val="28"/>
        </w:rPr>
      </w:pPr>
      <w:r w:rsidRPr="00235509">
        <w:rPr>
          <w:sz w:val="28"/>
          <w:szCs w:val="28"/>
        </w:rPr>
        <w:t xml:space="preserve"> - розвивати та підтримувати в учнів їхнє бажання до самопізнання та самоствердження;</w:t>
      </w:r>
    </w:p>
    <w:p w:rsidR="0022227D" w:rsidRPr="00235509" w:rsidRDefault="0022227D" w:rsidP="0022227D">
      <w:pPr>
        <w:pStyle w:val="a3"/>
        <w:jc w:val="left"/>
        <w:rPr>
          <w:sz w:val="28"/>
          <w:szCs w:val="28"/>
          <w:lang w:val="ru-RU"/>
        </w:rPr>
      </w:pPr>
      <w:r w:rsidRPr="00235509">
        <w:rPr>
          <w:sz w:val="28"/>
          <w:szCs w:val="28"/>
        </w:rPr>
        <w:t xml:space="preserve"> - виховувати в дітей бажання бути членом колективу, діяти і творити в колективі, бути невід</w:t>
      </w:r>
      <w:r w:rsidRPr="00235509">
        <w:rPr>
          <w:sz w:val="28"/>
          <w:szCs w:val="28"/>
          <w:lang w:val="ru-RU"/>
        </w:rPr>
        <w:t>’</w:t>
      </w:r>
      <w:r w:rsidRPr="00235509">
        <w:rPr>
          <w:sz w:val="28"/>
          <w:szCs w:val="28"/>
        </w:rPr>
        <w:t>ємною його частиною.</w:t>
      </w:r>
    </w:p>
    <w:p w:rsidR="0022227D" w:rsidRPr="00235509" w:rsidRDefault="0022227D" w:rsidP="0022227D">
      <w:pPr>
        <w:pStyle w:val="a3"/>
        <w:rPr>
          <w:sz w:val="28"/>
          <w:szCs w:val="28"/>
        </w:rPr>
      </w:pPr>
      <w:r w:rsidRPr="00235509">
        <w:rPr>
          <w:sz w:val="28"/>
          <w:szCs w:val="28"/>
        </w:rPr>
        <w:t xml:space="preserve">Вся система виховання, під час організації позакласної роботи з географії України, має базуватися на принципах: цілеспрямованості; систематичності та послідовності; демократизації; народності; поєднанні педагогічного керівництва з ініціативою і самодіяльністю учнів тощо. </w:t>
      </w:r>
    </w:p>
    <w:p w:rsidR="0022227D" w:rsidRPr="00235509" w:rsidRDefault="0022227D" w:rsidP="0022227D">
      <w:pPr>
        <w:pStyle w:val="a3"/>
        <w:rPr>
          <w:sz w:val="28"/>
          <w:szCs w:val="28"/>
        </w:rPr>
      </w:pPr>
    </w:p>
    <w:p w:rsidR="00503A89" w:rsidRDefault="00503A89"/>
    <w:sectPr w:rsidR="00503A8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07A" w:rsidRDefault="005E307A">
      <w:pPr>
        <w:spacing w:after="0" w:line="240" w:lineRule="auto"/>
      </w:pPr>
      <w:r>
        <w:separator/>
      </w:r>
    </w:p>
  </w:endnote>
  <w:endnote w:type="continuationSeparator" w:id="0">
    <w:p w:rsidR="005E307A" w:rsidRDefault="005E3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07A" w:rsidRDefault="005E307A">
      <w:pPr>
        <w:spacing w:after="0" w:line="240" w:lineRule="auto"/>
      </w:pPr>
      <w:r>
        <w:separator/>
      </w:r>
    </w:p>
  </w:footnote>
  <w:footnote w:type="continuationSeparator" w:id="0">
    <w:p w:rsidR="005E307A" w:rsidRDefault="005E307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7044" w:rsidRDefault="0022227D">
    <w:pPr>
      <w:pStyle w:val="a5"/>
      <w:jc w:val="right"/>
    </w:pPr>
    <w:r>
      <w:fldChar w:fldCharType="begin"/>
    </w:r>
    <w:r>
      <w:instrText>PAGE   \* MERGEFORMAT</w:instrText>
    </w:r>
    <w:r>
      <w:fldChar w:fldCharType="separate"/>
    </w:r>
    <w:r w:rsidR="001757DA">
      <w:rPr>
        <w:noProof/>
      </w:rPr>
      <w:t>19</w:t>
    </w:r>
    <w:r>
      <w:rPr>
        <w:noProof/>
      </w:rPr>
      <w:fldChar w:fldCharType="end"/>
    </w:r>
  </w:p>
  <w:p w:rsidR="000D7044" w:rsidRDefault="005E307A" w:rsidP="00B12C52">
    <w:pPr>
      <w:pStyle w:val="a5"/>
      <w:tabs>
        <w:tab w:val="clear" w:pos="4677"/>
        <w:tab w:val="clear" w:pos="9355"/>
        <w:tab w:val="left" w:pos="846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E54F5"/>
    <w:multiLevelType w:val="hybridMultilevel"/>
    <w:tmpl w:val="DEBC6FE4"/>
    <w:lvl w:ilvl="0" w:tplc="557A936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15D01250"/>
    <w:multiLevelType w:val="hybridMultilevel"/>
    <w:tmpl w:val="FBC2F562"/>
    <w:lvl w:ilvl="0" w:tplc="7BFA8650">
      <w:start w:val="1"/>
      <w:numFmt w:val="decimal"/>
      <w:lvlText w:val="%1."/>
      <w:lvlJc w:val="left"/>
      <w:pPr>
        <w:ind w:left="1069" w:hanging="360"/>
      </w:pPr>
      <w:rPr>
        <w:rFonts w:eastAsia="Times New Roman" w:cs="Times New Roman" w:hint="default"/>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19DC3747"/>
    <w:multiLevelType w:val="hybridMultilevel"/>
    <w:tmpl w:val="CDEC5CDE"/>
    <w:lvl w:ilvl="0" w:tplc="672A3E0C">
      <w:start w:val="1"/>
      <w:numFmt w:val="decimal"/>
      <w:lvlText w:val="%1."/>
      <w:lvlJc w:val="left"/>
      <w:pPr>
        <w:ind w:left="1069" w:hanging="360"/>
      </w:pPr>
      <w:rPr>
        <w:rFonts w:cs="Times New Roman" w:hint="default"/>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288E1058"/>
    <w:multiLevelType w:val="hybridMultilevel"/>
    <w:tmpl w:val="27A2F53E"/>
    <w:lvl w:ilvl="0" w:tplc="AA9CC5A6">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
    <w:nsid w:val="33B84D46"/>
    <w:multiLevelType w:val="hybridMultilevel"/>
    <w:tmpl w:val="A9AE0EAA"/>
    <w:lvl w:ilvl="0" w:tplc="4960722E">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369B0531"/>
    <w:multiLevelType w:val="hybridMultilevel"/>
    <w:tmpl w:val="BDA0466A"/>
    <w:lvl w:ilvl="0" w:tplc="7BFA865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nsid w:val="56CA47E6"/>
    <w:multiLevelType w:val="hybridMultilevel"/>
    <w:tmpl w:val="C62C152A"/>
    <w:lvl w:ilvl="0" w:tplc="0EA2E2E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
    <w:nsid w:val="69203871"/>
    <w:multiLevelType w:val="hybridMultilevel"/>
    <w:tmpl w:val="B380D910"/>
    <w:lvl w:ilvl="0" w:tplc="B0DA33A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
    <w:nsid w:val="6CCF17CC"/>
    <w:multiLevelType w:val="hybridMultilevel"/>
    <w:tmpl w:val="6E148410"/>
    <w:lvl w:ilvl="0" w:tplc="7BFA865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5"/>
  </w:num>
  <w:num w:numId="2">
    <w:abstractNumId w:val="3"/>
  </w:num>
  <w:num w:numId="3">
    <w:abstractNumId w:val="2"/>
  </w:num>
  <w:num w:numId="4">
    <w:abstractNumId w:val="7"/>
  </w:num>
  <w:num w:numId="5">
    <w:abstractNumId w:val="0"/>
  </w:num>
  <w:num w:numId="6">
    <w:abstractNumId w:val="6"/>
  </w:num>
  <w:num w:numId="7">
    <w:abstractNumId w:val="1"/>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4A71"/>
    <w:rsid w:val="001757DA"/>
    <w:rsid w:val="001A4A71"/>
    <w:rsid w:val="0022227D"/>
    <w:rsid w:val="00503A89"/>
    <w:rsid w:val="005E30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27D"/>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Універ"/>
    <w:basedOn w:val="a"/>
    <w:link w:val="a4"/>
    <w:uiPriority w:val="99"/>
    <w:rsid w:val="0022227D"/>
    <w:pPr>
      <w:spacing w:after="0" w:line="360" w:lineRule="auto"/>
      <w:ind w:firstLine="709"/>
      <w:jc w:val="both"/>
    </w:pPr>
    <w:rPr>
      <w:rFonts w:ascii="Times New Roman" w:hAnsi="Times New Roman"/>
      <w:color w:val="000000"/>
      <w:sz w:val="16"/>
      <w:szCs w:val="20"/>
      <w:lang w:val="uk-UA" w:eastAsia="ru-RU"/>
    </w:rPr>
  </w:style>
  <w:style w:type="character" w:customStyle="1" w:styleId="a4">
    <w:name w:val="Універ Знак"/>
    <w:link w:val="a3"/>
    <w:uiPriority w:val="99"/>
    <w:locked/>
    <w:rsid w:val="0022227D"/>
    <w:rPr>
      <w:rFonts w:ascii="Times New Roman" w:eastAsia="Calibri" w:hAnsi="Times New Roman" w:cs="Times New Roman"/>
      <w:color w:val="000000"/>
      <w:sz w:val="16"/>
      <w:szCs w:val="20"/>
      <w:lang w:val="uk-UA" w:eastAsia="ru-RU"/>
    </w:rPr>
  </w:style>
  <w:style w:type="paragraph" w:styleId="a5">
    <w:name w:val="header"/>
    <w:basedOn w:val="a"/>
    <w:link w:val="a6"/>
    <w:uiPriority w:val="99"/>
    <w:rsid w:val="0022227D"/>
    <w:pPr>
      <w:tabs>
        <w:tab w:val="center" w:pos="4677"/>
        <w:tab w:val="right" w:pos="9355"/>
      </w:tabs>
      <w:spacing w:after="0" w:line="240" w:lineRule="auto"/>
    </w:pPr>
    <w:rPr>
      <w:rFonts w:eastAsia="Times New Roman"/>
      <w:sz w:val="20"/>
      <w:szCs w:val="20"/>
      <w:lang w:eastAsia="ru-RU"/>
    </w:rPr>
  </w:style>
  <w:style w:type="character" w:customStyle="1" w:styleId="a6">
    <w:name w:val="Верхний колонтитул Знак"/>
    <w:basedOn w:val="a0"/>
    <w:link w:val="a5"/>
    <w:uiPriority w:val="99"/>
    <w:rsid w:val="0022227D"/>
    <w:rPr>
      <w:rFonts w:ascii="Calibri" w:eastAsia="Times New Roman" w:hAnsi="Calibri" w:cs="Times New Roman"/>
      <w:sz w:val="20"/>
      <w:szCs w:val="20"/>
      <w:lang w:eastAsia="ru-RU"/>
    </w:rPr>
  </w:style>
  <w:style w:type="paragraph" w:styleId="a7">
    <w:name w:val="Balloon Text"/>
    <w:basedOn w:val="a"/>
    <w:link w:val="a8"/>
    <w:uiPriority w:val="99"/>
    <w:semiHidden/>
    <w:unhideWhenUsed/>
    <w:rsid w:val="0022227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2227D"/>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27D"/>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Універ"/>
    <w:basedOn w:val="a"/>
    <w:link w:val="a4"/>
    <w:uiPriority w:val="99"/>
    <w:rsid w:val="0022227D"/>
    <w:pPr>
      <w:spacing w:after="0" w:line="360" w:lineRule="auto"/>
      <w:ind w:firstLine="709"/>
      <w:jc w:val="both"/>
    </w:pPr>
    <w:rPr>
      <w:rFonts w:ascii="Times New Roman" w:hAnsi="Times New Roman"/>
      <w:color w:val="000000"/>
      <w:sz w:val="16"/>
      <w:szCs w:val="20"/>
      <w:lang w:val="uk-UA" w:eastAsia="ru-RU"/>
    </w:rPr>
  </w:style>
  <w:style w:type="character" w:customStyle="1" w:styleId="a4">
    <w:name w:val="Універ Знак"/>
    <w:link w:val="a3"/>
    <w:uiPriority w:val="99"/>
    <w:locked/>
    <w:rsid w:val="0022227D"/>
    <w:rPr>
      <w:rFonts w:ascii="Times New Roman" w:eastAsia="Calibri" w:hAnsi="Times New Roman" w:cs="Times New Roman"/>
      <w:color w:val="000000"/>
      <w:sz w:val="16"/>
      <w:szCs w:val="20"/>
      <w:lang w:val="uk-UA" w:eastAsia="ru-RU"/>
    </w:rPr>
  </w:style>
  <w:style w:type="paragraph" w:styleId="a5">
    <w:name w:val="header"/>
    <w:basedOn w:val="a"/>
    <w:link w:val="a6"/>
    <w:uiPriority w:val="99"/>
    <w:rsid w:val="0022227D"/>
    <w:pPr>
      <w:tabs>
        <w:tab w:val="center" w:pos="4677"/>
        <w:tab w:val="right" w:pos="9355"/>
      </w:tabs>
      <w:spacing w:after="0" w:line="240" w:lineRule="auto"/>
    </w:pPr>
    <w:rPr>
      <w:rFonts w:eastAsia="Times New Roman"/>
      <w:sz w:val="20"/>
      <w:szCs w:val="20"/>
      <w:lang w:eastAsia="ru-RU"/>
    </w:rPr>
  </w:style>
  <w:style w:type="character" w:customStyle="1" w:styleId="a6">
    <w:name w:val="Верхний колонтитул Знак"/>
    <w:basedOn w:val="a0"/>
    <w:link w:val="a5"/>
    <w:uiPriority w:val="99"/>
    <w:rsid w:val="0022227D"/>
    <w:rPr>
      <w:rFonts w:ascii="Calibri" w:eastAsia="Times New Roman" w:hAnsi="Calibri" w:cs="Times New Roman"/>
      <w:sz w:val="20"/>
      <w:szCs w:val="20"/>
      <w:lang w:eastAsia="ru-RU"/>
    </w:rPr>
  </w:style>
  <w:style w:type="paragraph" w:styleId="a7">
    <w:name w:val="Balloon Text"/>
    <w:basedOn w:val="a"/>
    <w:link w:val="a8"/>
    <w:uiPriority w:val="99"/>
    <w:semiHidden/>
    <w:unhideWhenUsed/>
    <w:rsid w:val="0022227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2227D"/>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10.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20</Pages>
  <Words>2441</Words>
  <Characters>13920</Characters>
  <Application>Microsoft Office Word</Application>
  <DocSecurity>0</DocSecurity>
  <Lines>116</Lines>
  <Paragraphs>32</Paragraphs>
  <ScaleCrop>false</ScaleCrop>
  <Company/>
  <LinksUpToDate>false</LinksUpToDate>
  <CharactersWithSpaces>16329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Best</dc:creator>
  <cp:keywords/>
  <dc:description/>
  <cp:lastModifiedBy>Best</cp:lastModifiedBy>
  <cp:revision>3</cp:revision>
  <dcterms:created xsi:type="dcterms:W3CDTF">2017-11-09T08:27:00Z</dcterms:created>
  <dcterms:modified xsi:type="dcterms:W3CDTF">2017-11-09T08:35:00Z</dcterms:modified>
</cp:coreProperties>
</file>