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69" w:rsidRDefault="00573169" w:rsidP="0063227C">
      <w:pPr>
        <w:jc w:val="center"/>
        <w:rPr>
          <w:rFonts w:ascii="DS VTCorona Cyr" w:hAnsi="DS VTCorona Cyr"/>
          <w:b/>
          <w:sz w:val="72"/>
          <w:szCs w:val="72"/>
        </w:rPr>
      </w:pPr>
    </w:p>
    <w:p w:rsidR="006F3087" w:rsidRDefault="0063227C" w:rsidP="0063227C">
      <w:pPr>
        <w:jc w:val="center"/>
        <w:rPr>
          <w:rFonts w:ascii="DS VTCorona Cyr" w:hAnsi="DS VTCorona Cyr"/>
          <w:b/>
          <w:sz w:val="72"/>
          <w:szCs w:val="72"/>
        </w:rPr>
      </w:pPr>
      <w:r>
        <w:rPr>
          <w:rFonts w:ascii="DS VTCorona Cyr" w:hAnsi="DS VTCorona Cyr"/>
          <w:b/>
          <w:sz w:val="72"/>
          <w:szCs w:val="72"/>
        </w:rPr>
        <w:t>КРОСВОРД</w:t>
      </w:r>
    </w:p>
    <w:p w:rsidR="00573169" w:rsidRDefault="00573169" w:rsidP="0063227C">
      <w:pPr>
        <w:jc w:val="center"/>
        <w:rPr>
          <w:rFonts w:ascii="DS VTCorona Cyr" w:hAnsi="DS VTCorona Cyr"/>
          <w:b/>
          <w:sz w:val="72"/>
          <w:szCs w:val="72"/>
        </w:rPr>
      </w:pPr>
    </w:p>
    <w:p w:rsidR="0063227C" w:rsidRDefault="0063227C" w:rsidP="0063227C">
      <w:pPr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Ind w:w="71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08"/>
        <w:gridCol w:w="284"/>
        <w:gridCol w:w="308"/>
        <w:gridCol w:w="284"/>
        <w:gridCol w:w="308"/>
        <w:gridCol w:w="284"/>
        <w:gridCol w:w="379"/>
        <w:gridCol w:w="308"/>
        <w:gridCol w:w="284"/>
        <w:gridCol w:w="308"/>
        <w:gridCol w:w="284"/>
        <w:gridCol w:w="308"/>
        <w:gridCol w:w="308"/>
      </w:tblGrid>
      <w:tr w:rsidR="0063227C" w:rsidRPr="000D6DC4" w:rsidTr="0063227C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0D6DC4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noProof/>
                <w:color w:val="808080" w:themeColor="background1" w:themeShade="80"/>
                <w:sz w:val="18"/>
                <w:szCs w:val="18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-1516380</wp:posOffset>
                  </wp:positionH>
                  <wp:positionV relativeFrom="paragraph">
                    <wp:posOffset>27305</wp:posOffset>
                  </wp:positionV>
                  <wp:extent cx="752475" cy="714375"/>
                  <wp:effectExtent l="95250" t="76200" r="66675" b="476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36333">
                            <a:off x="0" y="0"/>
                            <a:ext cx="7524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63227C" w:rsidRPr="000D6DC4" w:rsidTr="0063227C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63227C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63227C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4</w:t>
            </w: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0D6DC4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noProof/>
                <w:color w:val="808080" w:themeColor="background1" w:themeShade="80"/>
                <w:sz w:val="18"/>
                <w:szCs w:val="18"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88900</wp:posOffset>
                  </wp:positionV>
                  <wp:extent cx="1171575" cy="8477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7</w:t>
            </w: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63227C">
        <w:trPr>
          <w:trHeight w:val="284"/>
          <w:jc w:val="center"/>
        </w:trPr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0D6DC4">
              <w:rPr>
                <w:color w:val="808080" w:themeColor="background1" w:themeShade="80"/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B11ACD" w:rsidP="0063227C">
            <w:pPr>
              <w:ind w:left="0" w:firstLine="0"/>
              <w:jc w:val="center"/>
              <w:rPr>
                <w:color w:val="808080" w:themeColor="background1" w:themeShade="80"/>
                <w:sz w:val="16"/>
                <w:szCs w:val="16"/>
              </w:rPr>
            </w:pPr>
            <w:r w:rsidRPr="000D6DC4">
              <w:rPr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63227C" w:rsidRPr="000D6DC4" w:rsidTr="00B11ACD">
        <w:trPr>
          <w:trHeight w:val="284"/>
          <w:jc w:val="center"/>
        </w:trPr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000000" w:themeFill="text1"/>
          </w:tcPr>
          <w:p w:rsidR="0063227C" w:rsidRPr="000D6DC4" w:rsidRDefault="0063227C" w:rsidP="0063227C">
            <w:pPr>
              <w:ind w:left="0" w:firstLine="0"/>
              <w:jc w:val="center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63227C" w:rsidRDefault="0063227C" w:rsidP="0063227C">
      <w:pPr>
        <w:jc w:val="center"/>
        <w:rPr>
          <w:sz w:val="24"/>
          <w:szCs w:val="24"/>
        </w:rPr>
      </w:pPr>
    </w:p>
    <w:p w:rsidR="0063227C" w:rsidRDefault="00B11ACD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Величина яка в різні моменти часу набуває різних значень.</w:t>
      </w:r>
    </w:p>
    <w:p w:rsidR="00B11ACD" w:rsidRDefault="00B11ACD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Яку дію виконує оператор « </w:t>
      </w:r>
      <w:r>
        <w:rPr>
          <w:b/>
          <w:sz w:val="24"/>
          <w:szCs w:val="24"/>
        </w:rPr>
        <w:t xml:space="preserve">:= </w:t>
      </w:r>
      <w:r>
        <w:rPr>
          <w:sz w:val="24"/>
          <w:szCs w:val="24"/>
        </w:rPr>
        <w:t>»?</w:t>
      </w:r>
    </w:p>
    <w:p w:rsidR="00B11ACD" w:rsidRDefault="00B11ACD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Який тип чисел позначають «</w:t>
      </w:r>
      <w:r>
        <w:rPr>
          <w:sz w:val="24"/>
          <w:szCs w:val="24"/>
          <w:lang w:val="en-US"/>
        </w:rPr>
        <w:t>Integer</w:t>
      </w:r>
      <w:r>
        <w:rPr>
          <w:sz w:val="24"/>
          <w:szCs w:val="24"/>
        </w:rPr>
        <w:t>»?</w:t>
      </w:r>
    </w:p>
    <w:p w:rsidR="00B11ACD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Який тип чисел позначають «</w:t>
      </w:r>
      <w:r>
        <w:rPr>
          <w:sz w:val="24"/>
          <w:szCs w:val="24"/>
          <w:lang w:val="en-US"/>
        </w:rPr>
        <w:t>Real</w:t>
      </w:r>
      <w:r>
        <w:rPr>
          <w:sz w:val="24"/>
          <w:szCs w:val="24"/>
        </w:rPr>
        <w:t>»?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Набір файлів, з якими користувач працює під час створення прикладної програми в середовищі </w:t>
      </w:r>
      <w:r>
        <w:rPr>
          <w:sz w:val="24"/>
          <w:szCs w:val="24"/>
          <w:lang w:val="en-US"/>
        </w:rPr>
        <w:t>Lazarus</w:t>
      </w:r>
      <w:r>
        <w:rPr>
          <w:sz w:val="24"/>
          <w:szCs w:val="24"/>
        </w:rPr>
        <w:t>.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Що дозволяє зробити з формою метод «</w:t>
      </w:r>
      <w:r>
        <w:rPr>
          <w:sz w:val="24"/>
          <w:szCs w:val="24"/>
          <w:lang w:val="en-US"/>
        </w:rPr>
        <w:t>Close</w:t>
      </w:r>
      <w:r>
        <w:rPr>
          <w:sz w:val="24"/>
          <w:szCs w:val="24"/>
        </w:rPr>
        <w:t>»?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Фрагмент програмного коду, який вбудований в об’єкт та передбачає виконання деяких дій з ним.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Який об’єкт створюють за допомогою компонента «</w:t>
      </w:r>
      <w:r>
        <w:rPr>
          <w:sz w:val="24"/>
          <w:szCs w:val="24"/>
          <w:lang w:val="en-US"/>
        </w:rPr>
        <w:t>Button</w:t>
      </w:r>
      <w:r>
        <w:rPr>
          <w:sz w:val="24"/>
          <w:szCs w:val="24"/>
        </w:rPr>
        <w:t>»?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Як по іншому називають позначення імені величини?</w:t>
      </w:r>
    </w:p>
    <w:p w:rsidR="002954C5" w:rsidRDefault="002954C5" w:rsidP="00B11ACD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Вікно, що містить візуальні графічні елементи або об’єкти управління, такі як меню,кнопки.</w:t>
      </w:r>
    </w:p>
    <w:p w:rsidR="000D6DC4" w:rsidRDefault="000D6DC4" w:rsidP="000D6DC4">
      <w:pPr>
        <w:pStyle w:val="a4"/>
        <w:ind w:left="717" w:firstLine="0"/>
        <w:rPr>
          <w:sz w:val="24"/>
          <w:szCs w:val="24"/>
        </w:rPr>
      </w:pPr>
    </w:p>
    <w:p w:rsidR="000D6DC4" w:rsidRPr="00B11ACD" w:rsidRDefault="000D6DC4" w:rsidP="000D6DC4">
      <w:pPr>
        <w:pStyle w:val="a4"/>
        <w:ind w:left="717" w:firstLine="0"/>
        <w:rPr>
          <w:sz w:val="24"/>
          <w:szCs w:val="24"/>
        </w:rPr>
      </w:pPr>
    </w:p>
    <w:sectPr w:rsidR="000D6DC4" w:rsidRPr="00B11ACD" w:rsidSect="00573169">
      <w:pgSz w:w="11906" w:h="16838"/>
      <w:pgMar w:top="720" w:right="720" w:bottom="720" w:left="720" w:header="708" w:footer="708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S VTCorona Cyr">
    <w:panose1 w:val="02090504030505020304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94056"/>
    <w:multiLevelType w:val="hybridMultilevel"/>
    <w:tmpl w:val="ACD291E4"/>
    <w:lvl w:ilvl="0" w:tplc="008071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51B1"/>
    <w:rsid w:val="00020A14"/>
    <w:rsid w:val="000D6DC4"/>
    <w:rsid w:val="002954C5"/>
    <w:rsid w:val="003C6547"/>
    <w:rsid w:val="003D7A7B"/>
    <w:rsid w:val="0041292B"/>
    <w:rsid w:val="004D51B1"/>
    <w:rsid w:val="00573169"/>
    <w:rsid w:val="0063227C"/>
    <w:rsid w:val="006F3087"/>
    <w:rsid w:val="00B11ACD"/>
    <w:rsid w:val="00F0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1A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6D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6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cp:lastPrinted>2017-02-07T16:15:00Z</cp:lastPrinted>
  <dcterms:created xsi:type="dcterms:W3CDTF">2017-02-07T16:18:00Z</dcterms:created>
  <dcterms:modified xsi:type="dcterms:W3CDTF">2017-02-07T16:18:00Z</dcterms:modified>
</cp:coreProperties>
</file>