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0D9" w:rsidRPr="004570D9" w:rsidRDefault="000948DE" w:rsidP="000948DE">
      <w:pPr>
        <w:pStyle w:val="a4"/>
        <w:jc w:val="center"/>
        <w:rPr>
          <w:rFonts w:ascii="Times New Roman" w:eastAsia="+mj-ea" w:hAnsi="Times New Roman" w:cs="Times New Roman"/>
          <w:bCs/>
          <w:kern w:val="24"/>
          <w:sz w:val="28"/>
          <w:szCs w:val="28"/>
          <w:lang w:val="uk-UA"/>
        </w:rPr>
      </w:pPr>
      <w:r w:rsidRPr="004570D9">
        <w:rPr>
          <w:rFonts w:ascii="Times New Roman" w:eastAsia="+mj-ea" w:hAnsi="Times New Roman" w:cs="Times New Roman"/>
          <w:bCs/>
          <w:kern w:val="24"/>
          <w:sz w:val="28"/>
          <w:szCs w:val="28"/>
          <w:lang w:val="uk-UA"/>
        </w:rPr>
        <w:t xml:space="preserve">Відділ освіти </w:t>
      </w:r>
    </w:p>
    <w:p w:rsidR="0064726C" w:rsidRPr="004570D9" w:rsidRDefault="000948DE" w:rsidP="000948DE">
      <w:pPr>
        <w:pStyle w:val="a4"/>
        <w:jc w:val="center"/>
        <w:rPr>
          <w:rFonts w:ascii="Times New Roman" w:eastAsia="+mj-ea" w:hAnsi="Times New Roman" w:cs="Times New Roman"/>
          <w:bCs/>
          <w:kern w:val="24"/>
          <w:sz w:val="28"/>
          <w:szCs w:val="28"/>
          <w:lang w:val="uk-UA"/>
        </w:rPr>
      </w:pPr>
      <w:proofErr w:type="spellStart"/>
      <w:r w:rsidRPr="004570D9">
        <w:rPr>
          <w:rFonts w:ascii="Times New Roman" w:eastAsia="+mj-ea" w:hAnsi="Times New Roman" w:cs="Times New Roman"/>
          <w:bCs/>
          <w:kern w:val="24"/>
          <w:sz w:val="28"/>
          <w:szCs w:val="28"/>
          <w:lang w:val="uk-UA"/>
        </w:rPr>
        <w:t>Красноградської</w:t>
      </w:r>
      <w:proofErr w:type="spellEnd"/>
      <w:r w:rsidRPr="004570D9">
        <w:rPr>
          <w:rFonts w:ascii="Times New Roman" w:eastAsia="+mj-ea" w:hAnsi="Times New Roman" w:cs="Times New Roman"/>
          <w:bCs/>
          <w:kern w:val="24"/>
          <w:sz w:val="28"/>
          <w:szCs w:val="28"/>
          <w:lang w:val="uk-UA"/>
        </w:rPr>
        <w:t xml:space="preserve"> районної державної адміністрації Харківської області</w:t>
      </w:r>
    </w:p>
    <w:p w:rsidR="0064726C" w:rsidRDefault="0064726C" w:rsidP="0064726C">
      <w:pPr>
        <w:pStyle w:val="a4"/>
        <w:rPr>
          <w:rFonts w:ascii="Monotype Corsiva" w:eastAsia="+mj-ea" w:hAnsi="Monotype Corsiva"/>
          <w:b/>
          <w:bCs/>
          <w:color w:val="10253F"/>
          <w:kern w:val="24"/>
          <w:sz w:val="64"/>
          <w:szCs w:val="64"/>
          <w:lang w:val="uk-UA"/>
        </w:rPr>
      </w:pPr>
    </w:p>
    <w:p w:rsidR="0064726C" w:rsidRDefault="0064726C" w:rsidP="0064726C">
      <w:pPr>
        <w:pStyle w:val="a4"/>
        <w:rPr>
          <w:rFonts w:ascii="Monotype Corsiva" w:eastAsia="+mj-ea" w:hAnsi="Monotype Corsiva"/>
          <w:b/>
          <w:bCs/>
          <w:color w:val="10253F"/>
          <w:kern w:val="24"/>
          <w:sz w:val="64"/>
          <w:szCs w:val="64"/>
          <w:lang w:val="uk-UA"/>
        </w:rPr>
      </w:pPr>
    </w:p>
    <w:p w:rsidR="0064726C" w:rsidRDefault="0064726C" w:rsidP="0064726C">
      <w:pPr>
        <w:pStyle w:val="a4"/>
        <w:rPr>
          <w:rFonts w:ascii="Monotype Corsiva" w:eastAsia="+mj-ea" w:hAnsi="Monotype Corsiva"/>
          <w:b/>
          <w:bCs/>
          <w:color w:val="10253F"/>
          <w:kern w:val="24"/>
          <w:sz w:val="64"/>
          <w:szCs w:val="64"/>
          <w:lang w:val="uk-UA"/>
        </w:rPr>
      </w:pPr>
    </w:p>
    <w:p w:rsidR="0064726C" w:rsidRDefault="0064726C" w:rsidP="0064726C">
      <w:pPr>
        <w:pStyle w:val="a4"/>
        <w:rPr>
          <w:rFonts w:ascii="Monotype Corsiva" w:eastAsia="+mj-ea" w:hAnsi="Monotype Corsiva"/>
          <w:b/>
          <w:bCs/>
          <w:color w:val="10253F"/>
          <w:kern w:val="24"/>
          <w:sz w:val="64"/>
          <w:szCs w:val="64"/>
          <w:lang w:val="uk-UA"/>
        </w:rPr>
      </w:pPr>
    </w:p>
    <w:p w:rsidR="004570D9" w:rsidRDefault="004570D9" w:rsidP="0064726C">
      <w:pPr>
        <w:pStyle w:val="a4"/>
        <w:rPr>
          <w:rFonts w:ascii="Monotype Corsiva" w:eastAsia="+mj-ea" w:hAnsi="Monotype Corsiva"/>
          <w:b/>
          <w:bCs/>
          <w:color w:val="10253F"/>
          <w:kern w:val="24"/>
          <w:sz w:val="64"/>
          <w:szCs w:val="64"/>
          <w:lang w:val="uk-UA"/>
        </w:rPr>
      </w:pPr>
    </w:p>
    <w:p w:rsidR="004570D9" w:rsidRDefault="004570D9" w:rsidP="0064726C">
      <w:pPr>
        <w:pStyle w:val="a4"/>
        <w:rPr>
          <w:rFonts w:ascii="Monotype Corsiva" w:eastAsia="+mj-ea" w:hAnsi="Monotype Corsiva"/>
          <w:b/>
          <w:bCs/>
          <w:color w:val="10253F"/>
          <w:kern w:val="24"/>
          <w:sz w:val="64"/>
          <w:szCs w:val="64"/>
          <w:lang w:val="uk-UA"/>
        </w:rPr>
      </w:pPr>
    </w:p>
    <w:p w:rsidR="0064726C" w:rsidRDefault="00C47D46" w:rsidP="0064726C">
      <w:pPr>
        <w:pStyle w:val="a4"/>
        <w:jc w:val="center"/>
        <w:rPr>
          <w:rFonts w:ascii="Monotype Corsiva" w:eastAsia="+mj-ea" w:hAnsi="Monotype Corsiva"/>
          <w:b/>
          <w:bCs/>
          <w:color w:val="10253F"/>
          <w:kern w:val="24"/>
          <w:sz w:val="64"/>
          <w:szCs w:val="64"/>
          <w:lang w:val="uk-UA"/>
        </w:rPr>
      </w:pPr>
      <w:r>
        <w:rPr>
          <w:rFonts w:ascii="Monotype Corsiva" w:eastAsia="+mj-ea" w:hAnsi="Monotype Corsiva"/>
          <w:b/>
          <w:bCs/>
          <w:color w:val="10253F"/>
          <w:kern w:val="24"/>
          <w:sz w:val="64"/>
          <w:szCs w:val="64"/>
          <w:lang w:val="uk-UA"/>
        </w:rPr>
        <w:t>Майстер-</w:t>
      </w:r>
      <w:r w:rsidR="00350EE2">
        <w:rPr>
          <w:rFonts w:ascii="Monotype Corsiva" w:eastAsia="+mj-ea" w:hAnsi="Monotype Corsiva"/>
          <w:b/>
          <w:bCs/>
          <w:color w:val="10253F"/>
          <w:kern w:val="24"/>
          <w:sz w:val="64"/>
          <w:szCs w:val="64"/>
          <w:lang w:val="uk-UA"/>
        </w:rPr>
        <w:t>клас</w:t>
      </w:r>
      <w:r w:rsidR="00C16708">
        <w:rPr>
          <w:rFonts w:ascii="Monotype Corsiva" w:eastAsia="+mj-ea" w:hAnsi="Monotype Corsiva"/>
          <w:b/>
          <w:bCs/>
          <w:color w:val="10253F"/>
          <w:kern w:val="24"/>
          <w:sz w:val="64"/>
          <w:szCs w:val="64"/>
          <w:lang w:val="uk-UA"/>
        </w:rPr>
        <w:t>:</w:t>
      </w:r>
      <w:r w:rsidR="00350EE2">
        <w:rPr>
          <w:rFonts w:ascii="Monotype Corsiva" w:eastAsia="+mj-ea" w:hAnsi="Monotype Corsiva"/>
          <w:b/>
          <w:bCs/>
          <w:color w:val="10253F"/>
          <w:kern w:val="24"/>
          <w:sz w:val="64"/>
          <w:szCs w:val="64"/>
          <w:lang w:val="uk-UA"/>
        </w:rPr>
        <w:br/>
        <w:t>«Вчимося писати есе</w:t>
      </w:r>
      <w:r w:rsidR="0064726C" w:rsidRPr="0064726C">
        <w:rPr>
          <w:rFonts w:ascii="Monotype Corsiva" w:eastAsia="+mj-ea" w:hAnsi="Monotype Corsiva"/>
          <w:b/>
          <w:bCs/>
          <w:color w:val="10253F"/>
          <w:kern w:val="24"/>
          <w:sz w:val="64"/>
          <w:szCs w:val="64"/>
          <w:lang w:val="uk-UA"/>
        </w:rPr>
        <w:t>»</w:t>
      </w:r>
    </w:p>
    <w:p w:rsidR="0064726C" w:rsidRDefault="0064726C" w:rsidP="00A10299">
      <w:pPr>
        <w:pStyle w:val="a4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64726C" w:rsidRDefault="0064726C" w:rsidP="0064726C">
      <w:pPr>
        <w:pStyle w:val="a5"/>
        <w:spacing w:before="86" w:beforeAutospacing="0" w:after="0" w:afterAutospacing="0"/>
        <w:ind w:firstLine="5103"/>
        <w:rPr>
          <w:rFonts w:eastAsia="+mn-ea"/>
          <w:i/>
          <w:iCs/>
          <w:color w:val="000000"/>
          <w:kern w:val="24"/>
          <w:sz w:val="36"/>
          <w:szCs w:val="36"/>
          <w:lang w:val="uk-UA"/>
        </w:rPr>
      </w:pPr>
    </w:p>
    <w:p w:rsidR="0064726C" w:rsidRDefault="0064726C" w:rsidP="0064726C">
      <w:pPr>
        <w:pStyle w:val="a5"/>
        <w:spacing w:before="86" w:beforeAutospacing="0" w:after="0" w:afterAutospacing="0"/>
        <w:ind w:firstLine="5103"/>
        <w:rPr>
          <w:rFonts w:eastAsia="+mn-ea"/>
          <w:i/>
          <w:iCs/>
          <w:color w:val="000000"/>
          <w:kern w:val="24"/>
          <w:sz w:val="36"/>
          <w:szCs w:val="36"/>
          <w:lang w:val="uk-UA"/>
        </w:rPr>
      </w:pPr>
    </w:p>
    <w:p w:rsidR="00C16708" w:rsidRDefault="00C16708" w:rsidP="0064726C">
      <w:pPr>
        <w:pStyle w:val="a5"/>
        <w:spacing w:before="86" w:beforeAutospacing="0" w:after="0" w:afterAutospacing="0"/>
        <w:ind w:firstLine="5103"/>
        <w:rPr>
          <w:rFonts w:eastAsia="+mn-ea"/>
          <w:i/>
          <w:iCs/>
          <w:color w:val="000000"/>
          <w:kern w:val="24"/>
          <w:sz w:val="36"/>
          <w:szCs w:val="36"/>
          <w:lang w:val="uk-UA"/>
        </w:rPr>
      </w:pPr>
    </w:p>
    <w:p w:rsidR="00C16708" w:rsidRDefault="00C16708" w:rsidP="0064726C">
      <w:pPr>
        <w:pStyle w:val="a5"/>
        <w:spacing w:before="86" w:beforeAutospacing="0" w:after="0" w:afterAutospacing="0"/>
        <w:ind w:firstLine="5103"/>
        <w:rPr>
          <w:rFonts w:eastAsia="+mn-ea"/>
          <w:i/>
          <w:iCs/>
          <w:color w:val="000000"/>
          <w:kern w:val="24"/>
          <w:sz w:val="36"/>
          <w:szCs w:val="36"/>
          <w:lang w:val="uk-UA"/>
        </w:rPr>
      </w:pPr>
    </w:p>
    <w:p w:rsidR="0064726C" w:rsidRDefault="0064726C" w:rsidP="0064726C">
      <w:pPr>
        <w:pStyle w:val="a5"/>
        <w:spacing w:before="86" w:beforeAutospacing="0" w:after="0" w:afterAutospacing="0"/>
        <w:ind w:firstLine="5103"/>
        <w:rPr>
          <w:rFonts w:eastAsia="+mn-ea"/>
          <w:i/>
          <w:iCs/>
          <w:color w:val="000000"/>
          <w:kern w:val="24"/>
          <w:sz w:val="36"/>
          <w:szCs w:val="36"/>
          <w:lang w:val="uk-UA"/>
        </w:rPr>
      </w:pPr>
    </w:p>
    <w:p w:rsidR="0064726C" w:rsidRPr="00C16708" w:rsidRDefault="00C16708" w:rsidP="00C16708">
      <w:pPr>
        <w:pStyle w:val="a5"/>
        <w:spacing w:before="86" w:beforeAutospacing="0" w:after="0" w:afterAutospacing="0"/>
        <w:rPr>
          <w:sz w:val="32"/>
          <w:szCs w:val="32"/>
        </w:rPr>
      </w:pPr>
      <w:r w:rsidRPr="00C16708">
        <w:rPr>
          <w:rFonts w:eastAsia="+mn-ea"/>
          <w:i/>
          <w:iCs/>
          <w:color w:val="000000"/>
          <w:kern w:val="24"/>
          <w:sz w:val="36"/>
          <w:szCs w:val="36"/>
          <w:lang w:val="uk-UA"/>
        </w:rPr>
        <w:t xml:space="preserve">                                                                 </w:t>
      </w:r>
      <w:r w:rsidR="0064726C" w:rsidRPr="00C16708">
        <w:rPr>
          <w:rFonts w:eastAsia="+mn-ea"/>
          <w:i/>
          <w:iCs/>
          <w:color w:val="000000"/>
          <w:kern w:val="24"/>
          <w:sz w:val="32"/>
          <w:szCs w:val="32"/>
          <w:lang w:val="uk-UA"/>
        </w:rPr>
        <w:t xml:space="preserve">Підготувала </w:t>
      </w:r>
    </w:p>
    <w:p w:rsidR="0064726C" w:rsidRPr="00C16708" w:rsidRDefault="00C16708" w:rsidP="0064726C">
      <w:pPr>
        <w:pStyle w:val="a5"/>
        <w:spacing w:before="86" w:beforeAutospacing="0" w:after="0" w:afterAutospacing="0"/>
        <w:ind w:firstLine="5103"/>
        <w:rPr>
          <w:sz w:val="32"/>
          <w:szCs w:val="32"/>
        </w:rPr>
      </w:pPr>
      <w:r w:rsidRPr="00C16708">
        <w:rPr>
          <w:rFonts w:eastAsia="+mn-ea"/>
          <w:i/>
          <w:iCs/>
          <w:color w:val="000000"/>
          <w:kern w:val="24"/>
          <w:sz w:val="32"/>
          <w:szCs w:val="32"/>
          <w:lang w:val="uk-UA"/>
        </w:rPr>
        <w:t xml:space="preserve">        </w:t>
      </w:r>
      <w:r w:rsidR="00181491" w:rsidRPr="00C16708">
        <w:rPr>
          <w:rFonts w:eastAsia="+mn-ea"/>
          <w:i/>
          <w:iCs/>
          <w:color w:val="000000"/>
          <w:kern w:val="24"/>
          <w:sz w:val="32"/>
          <w:szCs w:val="32"/>
          <w:lang w:val="uk-UA"/>
        </w:rPr>
        <w:t>в</w:t>
      </w:r>
      <w:r w:rsidR="00350EE2" w:rsidRPr="00C16708">
        <w:rPr>
          <w:rFonts w:eastAsia="+mn-ea"/>
          <w:i/>
          <w:iCs/>
          <w:color w:val="000000"/>
          <w:kern w:val="24"/>
          <w:sz w:val="32"/>
          <w:szCs w:val="32"/>
          <w:lang w:val="uk-UA"/>
        </w:rPr>
        <w:t>читель початкових класів</w:t>
      </w:r>
    </w:p>
    <w:p w:rsidR="00350EE2" w:rsidRPr="00C16708" w:rsidRDefault="00C16708" w:rsidP="00350EE2">
      <w:pPr>
        <w:pStyle w:val="a5"/>
        <w:spacing w:before="86" w:beforeAutospacing="0" w:after="0" w:afterAutospacing="0"/>
        <w:ind w:firstLine="5103"/>
        <w:rPr>
          <w:rFonts w:eastAsia="+mn-ea"/>
          <w:i/>
          <w:iCs/>
          <w:color w:val="000000"/>
          <w:kern w:val="24"/>
          <w:sz w:val="32"/>
          <w:szCs w:val="32"/>
          <w:lang w:val="uk-UA"/>
        </w:rPr>
      </w:pPr>
      <w:r w:rsidRPr="00C16708">
        <w:rPr>
          <w:rFonts w:eastAsia="+mn-ea"/>
          <w:i/>
          <w:iCs/>
          <w:color w:val="000000"/>
          <w:kern w:val="24"/>
          <w:sz w:val="32"/>
          <w:szCs w:val="32"/>
          <w:lang w:val="uk-UA"/>
        </w:rPr>
        <w:t xml:space="preserve">       </w:t>
      </w:r>
      <w:proofErr w:type="spellStart"/>
      <w:r w:rsidR="00350EE2" w:rsidRPr="00C16708">
        <w:rPr>
          <w:rFonts w:eastAsia="+mn-ea"/>
          <w:i/>
          <w:iCs/>
          <w:color w:val="000000"/>
          <w:kern w:val="24"/>
          <w:sz w:val="32"/>
          <w:szCs w:val="32"/>
          <w:lang w:val="uk-UA"/>
        </w:rPr>
        <w:t>Красноградського</w:t>
      </w:r>
      <w:proofErr w:type="spellEnd"/>
      <w:r w:rsidR="00350EE2" w:rsidRPr="00C16708">
        <w:rPr>
          <w:rFonts w:eastAsia="+mn-ea"/>
          <w:i/>
          <w:iCs/>
          <w:color w:val="000000"/>
          <w:kern w:val="24"/>
          <w:sz w:val="32"/>
          <w:szCs w:val="32"/>
          <w:lang w:val="uk-UA"/>
        </w:rPr>
        <w:t xml:space="preserve">  </w:t>
      </w:r>
    </w:p>
    <w:p w:rsidR="0064726C" w:rsidRPr="00C16708" w:rsidRDefault="00C16708" w:rsidP="00350EE2">
      <w:pPr>
        <w:pStyle w:val="a5"/>
        <w:spacing w:before="86" w:beforeAutospacing="0" w:after="0" w:afterAutospacing="0"/>
        <w:ind w:firstLine="5103"/>
        <w:rPr>
          <w:rFonts w:eastAsia="+mn-ea"/>
          <w:i/>
          <w:iCs/>
          <w:color w:val="000000"/>
          <w:kern w:val="24"/>
          <w:sz w:val="32"/>
          <w:szCs w:val="32"/>
          <w:lang w:val="uk-UA"/>
        </w:rPr>
      </w:pPr>
      <w:r w:rsidRPr="00C16708">
        <w:rPr>
          <w:rFonts w:eastAsia="+mn-ea"/>
          <w:i/>
          <w:iCs/>
          <w:color w:val="000000"/>
          <w:kern w:val="24"/>
          <w:sz w:val="32"/>
          <w:szCs w:val="32"/>
          <w:lang w:val="uk-UA"/>
        </w:rPr>
        <w:t xml:space="preserve">       </w:t>
      </w:r>
      <w:r w:rsidR="00350EE2" w:rsidRPr="00C16708">
        <w:rPr>
          <w:rFonts w:eastAsia="+mn-ea"/>
          <w:i/>
          <w:iCs/>
          <w:color w:val="000000"/>
          <w:kern w:val="24"/>
          <w:sz w:val="32"/>
          <w:szCs w:val="32"/>
          <w:lang w:val="uk-UA"/>
        </w:rPr>
        <w:t>багатопрофільного ліцею</w:t>
      </w:r>
    </w:p>
    <w:p w:rsidR="0064726C" w:rsidRPr="00C16708" w:rsidRDefault="00C16708" w:rsidP="0064726C">
      <w:pPr>
        <w:pStyle w:val="a5"/>
        <w:spacing w:before="86" w:beforeAutospacing="0" w:after="0" w:afterAutospacing="0"/>
        <w:ind w:firstLine="5103"/>
        <w:rPr>
          <w:sz w:val="32"/>
          <w:szCs w:val="32"/>
        </w:rPr>
      </w:pPr>
      <w:r w:rsidRPr="00C16708">
        <w:rPr>
          <w:rFonts w:eastAsia="+mn-ea"/>
          <w:i/>
          <w:iCs/>
          <w:color w:val="000000"/>
          <w:kern w:val="24"/>
          <w:sz w:val="32"/>
          <w:szCs w:val="32"/>
          <w:lang w:val="uk-UA"/>
        </w:rPr>
        <w:t xml:space="preserve">      </w:t>
      </w:r>
      <w:proofErr w:type="spellStart"/>
      <w:r w:rsidR="00350EE2" w:rsidRPr="00C16708">
        <w:rPr>
          <w:rFonts w:eastAsia="+mn-ea"/>
          <w:i/>
          <w:iCs/>
          <w:color w:val="000000"/>
          <w:kern w:val="24"/>
          <w:sz w:val="32"/>
          <w:szCs w:val="32"/>
          <w:lang w:val="uk-UA"/>
        </w:rPr>
        <w:t>Куліченко</w:t>
      </w:r>
      <w:proofErr w:type="spellEnd"/>
      <w:r w:rsidR="00350EE2" w:rsidRPr="00C16708">
        <w:rPr>
          <w:rFonts w:eastAsia="+mn-ea"/>
          <w:i/>
          <w:iCs/>
          <w:color w:val="000000"/>
          <w:kern w:val="24"/>
          <w:sz w:val="32"/>
          <w:szCs w:val="32"/>
          <w:lang w:val="uk-UA"/>
        </w:rPr>
        <w:t xml:space="preserve"> І.В.</w:t>
      </w:r>
    </w:p>
    <w:p w:rsidR="0064726C" w:rsidRPr="00C16708" w:rsidRDefault="0064726C" w:rsidP="0064726C">
      <w:pPr>
        <w:pStyle w:val="a4"/>
        <w:ind w:firstLine="5103"/>
        <w:rPr>
          <w:rFonts w:ascii="Times New Roman" w:hAnsi="Times New Roman" w:cs="Times New Roman"/>
          <w:sz w:val="28"/>
          <w:szCs w:val="28"/>
          <w:lang w:val="uk-UA"/>
        </w:rPr>
      </w:pPr>
    </w:p>
    <w:p w:rsidR="0064726C" w:rsidRPr="00C16708" w:rsidRDefault="0064726C" w:rsidP="00A10299">
      <w:pPr>
        <w:pStyle w:val="a4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64726C" w:rsidRDefault="0064726C" w:rsidP="00A10299">
      <w:pPr>
        <w:pStyle w:val="a4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64726C" w:rsidRDefault="0064726C" w:rsidP="00A10299">
      <w:pPr>
        <w:pStyle w:val="a4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64726C" w:rsidRDefault="0064726C" w:rsidP="00A10299">
      <w:pPr>
        <w:pStyle w:val="a4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64726C" w:rsidRDefault="0064726C" w:rsidP="00A10299">
      <w:pPr>
        <w:pStyle w:val="a4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64726C" w:rsidRDefault="0064726C" w:rsidP="00A10299">
      <w:pPr>
        <w:pStyle w:val="a4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64726C" w:rsidRDefault="0064726C" w:rsidP="00A10299">
      <w:pPr>
        <w:pStyle w:val="a4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64726C" w:rsidRDefault="0064726C" w:rsidP="0064726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C47D46" w:rsidRDefault="007E7CF7" w:rsidP="0064726C">
      <w:pPr>
        <w:pStyle w:val="a4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Красноград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4726C" w:rsidRDefault="00C47D46" w:rsidP="0064726C">
      <w:pPr>
        <w:pStyle w:val="a4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2016/</w:t>
      </w:r>
      <w:r w:rsidR="007E7CF7">
        <w:rPr>
          <w:rFonts w:ascii="Times New Roman" w:hAnsi="Times New Roman" w:cs="Times New Roman"/>
          <w:sz w:val="28"/>
          <w:szCs w:val="28"/>
          <w:lang w:val="uk-UA"/>
        </w:rPr>
        <w:t>2017</w:t>
      </w:r>
    </w:p>
    <w:p w:rsidR="00350EE2" w:rsidRDefault="00350EE2" w:rsidP="006931B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E7CF7" w:rsidRDefault="007E7CF7" w:rsidP="006931B7">
      <w:pPr>
        <w:pStyle w:val="a4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Сказати, що про есе український учитель та учень нічого не знають, буде  не зовсім правильно. У програмі середньої загальноосвітньої школи передбачено ознайомлення з есе як жанром літератури. </w:t>
      </w:r>
    </w:p>
    <w:p w:rsidR="007E7CF7" w:rsidRDefault="007E7CF7" w:rsidP="006931B7">
      <w:pPr>
        <w:pStyle w:val="a4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Але протягом останнього часу учителям і учням усе частіше доводиться чути про есе як жанр учнівських творчих робіт: учасникам різноманітних учнівських конкурсів нині пропонують написати есе на задану тему, а ще планують запровадити до предметних тестів зовнішнього незалежного оцінювання, один із видів робіт – есе. </w:t>
      </w:r>
    </w:p>
    <w:p w:rsidR="00FF18D9" w:rsidRPr="00FF18D9" w:rsidRDefault="007E7CF7" w:rsidP="006931B7">
      <w:pPr>
        <w:pStyle w:val="a4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Першим, хто започаткував жанр есе в літературі, був француз Мішель де Монтень (1533-1592). </w:t>
      </w:r>
      <w:r w:rsidR="00FF18D9">
        <w:rPr>
          <w:rFonts w:ascii="Times New Roman" w:hAnsi="Times New Roman" w:cs="Times New Roman"/>
          <w:sz w:val="28"/>
          <w:szCs w:val="28"/>
          <w:lang w:val="uk-UA"/>
        </w:rPr>
        <w:t xml:space="preserve">Він написав твір, який охарактеризував як спробу упорядкувати свої думки в письмовій формі. Саме слово </w:t>
      </w:r>
      <w:r w:rsidR="00FF18D9" w:rsidRPr="00FF18D9">
        <w:rPr>
          <w:rFonts w:ascii="Times New Roman" w:hAnsi="Times New Roman" w:cs="Times New Roman"/>
          <w:i/>
          <w:sz w:val="28"/>
          <w:szCs w:val="28"/>
          <w:lang w:val="uk-UA"/>
        </w:rPr>
        <w:t>есе</w:t>
      </w:r>
      <w:r w:rsidR="00FF18D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FF18D9">
        <w:rPr>
          <w:rFonts w:ascii="Times New Roman" w:hAnsi="Times New Roman" w:cs="Times New Roman"/>
          <w:sz w:val="28"/>
          <w:szCs w:val="28"/>
          <w:lang w:val="uk-UA"/>
        </w:rPr>
        <w:t xml:space="preserve">походить від французького </w:t>
      </w:r>
      <w:r w:rsidR="00FF18D9" w:rsidRPr="00FF18D9">
        <w:rPr>
          <w:rFonts w:ascii="Times New Roman" w:hAnsi="Times New Roman" w:cs="Times New Roman"/>
          <w:i/>
          <w:sz w:val="28"/>
          <w:szCs w:val="28"/>
          <w:lang w:val="en-US"/>
        </w:rPr>
        <w:t>essayer</w:t>
      </w:r>
      <w:r w:rsidR="00FF18D9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="00FF18D9">
        <w:rPr>
          <w:rFonts w:ascii="Times New Roman" w:hAnsi="Times New Roman" w:cs="Times New Roman"/>
          <w:sz w:val="28"/>
          <w:szCs w:val="28"/>
          <w:lang w:val="uk-UA"/>
        </w:rPr>
        <w:t xml:space="preserve"> що означає «спробувати», «спроба». Схоже значення цього слова й в англійській мові, воно перекладається як «суд» або «спроба».</w:t>
      </w:r>
    </w:p>
    <w:p w:rsidR="009E15E8" w:rsidRDefault="006931B7" w:rsidP="006931B7">
      <w:pPr>
        <w:pStyle w:val="a4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Термін есе (або твір-есе) вживають у шкільній програмі </w:t>
      </w:r>
      <w:r w:rsidR="00FF18D9">
        <w:rPr>
          <w:rFonts w:ascii="Times New Roman" w:hAnsi="Times New Roman" w:cs="Times New Roman"/>
          <w:sz w:val="28"/>
          <w:szCs w:val="28"/>
          <w:lang w:val="uk-UA"/>
        </w:rPr>
        <w:t xml:space="preserve">початкової школи </w:t>
      </w:r>
      <w:r>
        <w:rPr>
          <w:rFonts w:ascii="Times New Roman" w:hAnsi="Times New Roman" w:cs="Times New Roman"/>
          <w:sz w:val="28"/>
          <w:szCs w:val="28"/>
          <w:lang w:val="uk-UA"/>
        </w:rPr>
        <w:t>все частіше. Якщо раніше діти повинні були написати три види робіт, а саме текст-роздум, текст-міркування і текст-оповідь, то тепер їм надали одну альтернативу. Таким чином у міністерстві планують боротися зі страхом зробити помилку через недотримання структури твору. Жанр есе – це жанр, мета якого полягає у висловленні власної думки. Це є найважливішим для розвитку особистості. Оскільки в методику шкільного навчання поняття есе прийшло з царини літератури та публіцистики, звернімося до словника літературознавчих термінів В.</w:t>
      </w:r>
      <w:r w:rsidR="006963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6963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Лесина</w:t>
      </w:r>
      <w:r w:rsidR="006963E6">
        <w:rPr>
          <w:rFonts w:ascii="Times New Roman" w:hAnsi="Times New Roman" w:cs="Times New Roman"/>
          <w:sz w:val="28"/>
          <w:szCs w:val="28"/>
          <w:lang w:val="uk-UA"/>
        </w:rPr>
        <w:t xml:space="preserve">, де пояснюють, що </w:t>
      </w:r>
      <w:r w:rsidR="006963E6" w:rsidRPr="006963E6">
        <w:rPr>
          <w:rFonts w:ascii="Times New Roman" w:hAnsi="Times New Roman" w:cs="Times New Roman"/>
          <w:i/>
          <w:sz w:val="28"/>
          <w:szCs w:val="28"/>
          <w:lang w:val="uk-UA"/>
        </w:rPr>
        <w:t>«есе – нарисовий жанр літературної творчості, якому властива вільна трактовка питання, замість всебічного охоплення його, виклад своїх вражень, асоціацій і роздумів, переважно відсу</w:t>
      </w:r>
      <w:r w:rsidR="006963E6">
        <w:rPr>
          <w:rFonts w:ascii="Times New Roman" w:hAnsi="Times New Roman" w:cs="Times New Roman"/>
          <w:i/>
          <w:sz w:val="28"/>
          <w:szCs w:val="28"/>
          <w:lang w:val="uk-UA"/>
        </w:rPr>
        <w:t xml:space="preserve">тність аргументованих висновків». </w:t>
      </w:r>
      <w:r w:rsidR="006963E6" w:rsidRPr="006963E6"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1</w:t>
      </w:r>
      <w:r w:rsidR="006963E6">
        <w:rPr>
          <w:rFonts w:ascii="Times New Roman" w:hAnsi="Times New Roman" w:cs="Times New Roman"/>
          <w:sz w:val="28"/>
          <w:szCs w:val="28"/>
          <w:lang w:val="uk-UA"/>
        </w:rPr>
        <w:t xml:space="preserve">.      </w:t>
      </w:r>
      <w:r w:rsidR="007E7CF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E7CF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E7CF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04A83">
        <w:rPr>
          <w:rFonts w:ascii="Times New Roman" w:hAnsi="Times New Roman" w:cs="Times New Roman"/>
          <w:sz w:val="28"/>
          <w:szCs w:val="28"/>
          <w:lang w:val="uk-UA"/>
        </w:rPr>
        <w:t>Чимало вчителів й раніше практикували</w:t>
      </w:r>
      <w:r w:rsidR="006963E6">
        <w:rPr>
          <w:rFonts w:ascii="Times New Roman" w:hAnsi="Times New Roman" w:cs="Times New Roman"/>
          <w:sz w:val="28"/>
          <w:szCs w:val="28"/>
          <w:lang w:val="uk-UA"/>
        </w:rPr>
        <w:t xml:space="preserve"> роботу учнів над створенням есе. Хтось цим словом замінив назву твір-мініатюра, хтось уживає цей термін довільно, у лише йому відомому значенні. Певно, настала пора домовитись щодо правил г</w:t>
      </w:r>
      <w:r w:rsidR="00A04A83">
        <w:rPr>
          <w:rFonts w:ascii="Times New Roman" w:hAnsi="Times New Roman" w:cs="Times New Roman"/>
          <w:sz w:val="28"/>
          <w:szCs w:val="28"/>
          <w:lang w:val="uk-UA"/>
        </w:rPr>
        <w:t>ри, тобто визначитися з ознаками</w:t>
      </w:r>
      <w:r w:rsidR="006963E6">
        <w:rPr>
          <w:rFonts w:ascii="Times New Roman" w:hAnsi="Times New Roman" w:cs="Times New Roman"/>
          <w:sz w:val="28"/>
          <w:szCs w:val="28"/>
          <w:lang w:val="uk-UA"/>
        </w:rPr>
        <w:t xml:space="preserve"> до есе</w:t>
      </w:r>
      <w:r w:rsidR="00A04A83">
        <w:rPr>
          <w:rFonts w:ascii="Times New Roman" w:hAnsi="Times New Roman" w:cs="Times New Roman"/>
          <w:sz w:val="28"/>
          <w:szCs w:val="28"/>
          <w:lang w:val="uk-UA"/>
        </w:rPr>
        <w:t xml:space="preserve"> як з використовуваного виду творчої роботи в школі. </w:t>
      </w:r>
      <w:r w:rsidR="005A4901"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</w:t>
      </w:r>
      <w:r w:rsidR="00A04A8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2.</w:t>
      </w:r>
      <w:r w:rsidR="00A04A83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 w:rsidR="00A04A83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 w:rsidR="00A04A83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 w:rsidR="00A04A83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 w:rsidR="00A04A83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 w:rsidR="00A04A83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 w:rsidR="00A04A83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 w:rsidR="00A04A83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 w:rsidR="00A04A83">
        <w:rPr>
          <w:rFonts w:ascii="Times New Roman" w:hAnsi="Times New Roman" w:cs="Times New Roman"/>
          <w:sz w:val="28"/>
          <w:szCs w:val="28"/>
          <w:lang w:val="uk-UA"/>
        </w:rPr>
        <w:t xml:space="preserve">Під час складання есе доречно </w:t>
      </w:r>
      <w:r w:rsidR="006F45D1">
        <w:rPr>
          <w:rFonts w:ascii="Times New Roman" w:hAnsi="Times New Roman" w:cs="Times New Roman"/>
          <w:sz w:val="28"/>
          <w:szCs w:val="28"/>
          <w:lang w:val="uk-UA"/>
        </w:rPr>
        <w:t>звернути увагу на його будову</w:t>
      </w:r>
      <w:r w:rsidR="00A04A8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04A8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Слайд 3. </w:t>
      </w:r>
      <w:r w:rsidR="006963E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6F45D1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6F45D1" w:rsidRPr="009E15E8">
        <w:rPr>
          <w:rFonts w:ascii="Times New Roman" w:hAnsi="Times New Roman" w:cs="Times New Roman"/>
          <w:b/>
          <w:i/>
          <w:sz w:val="28"/>
          <w:szCs w:val="28"/>
          <w:lang w:val="uk-UA"/>
        </w:rPr>
        <w:t>Вступ</w:t>
      </w:r>
      <w:r w:rsidR="006F45D1" w:rsidRPr="009E15E8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6F45D1">
        <w:rPr>
          <w:rFonts w:ascii="Times New Roman" w:hAnsi="Times New Roman" w:cs="Times New Roman"/>
          <w:sz w:val="28"/>
          <w:szCs w:val="28"/>
          <w:lang w:val="uk-UA"/>
        </w:rPr>
        <w:t xml:space="preserve"> На цьому етапі дуже важливо правильно сформувати питання, на яке ви збираєтеся знайти відповіді у своєму пошуку. (Чому тема, яку я висвітлюю, є важливою на даний момент?) </w:t>
      </w:r>
      <w:r w:rsidR="009E15E8">
        <w:rPr>
          <w:rFonts w:ascii="Times New Roman" w:hAnsi="Times New Roman" w:cs="Times New Roman"/>
          <w:sz w:val="28"/>
          <w:szCs w:val="28"/>
          <w:lang w:val="uk-UA"/>
        </w:rPr>
        <w:t xml:space="preserve"> Вступна частина має бути стислою, але виразною. Останнє речення вступу й перше речення основної частини мають бути органічно пов’язані. </w:t>
      </w:r>
    </w:p>
    <w:p w:rsidR="009E15E8" w:rsidRDefault="006F45D1" w:rsidP="009E15E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9E15E8">
        <w:rPr>
          <w:rFonts w:ascii="Times New Roman" w:hAnsi="Times New Roman" w:cs="Times New Roman"/>
          <w:b/>
          <w:i/>
          <w:sz w:val="28"/>
          <w:szCs w:val="28"/>
          <w:lang w:val="uk-UA"/>
        </w:rPr>
        <w:t>Основна частина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найскладніша. Ця частина передбачає розвиток подій, а також їх обґрунтування. Велике значення для написання есе має вміння спостерігати. </w:t>
      </w:r>
      <w:r w:rsidR="009E15E8">
        <w:rPr>
          <w:rFonts w:ascii="Times New Roman" w:hAnsi="Times New Roman" w:cs="Times New Roman"/>
          <w:sz w:val="28"/>
          <w:szCs w:val="28"/>
          <w:lang w:val="uk-UA"/>
        </w:rPr>
        <w:t xml:space="preserve">Обсяг основної частини не регламентується, але необхідно пам’ятати: зі збільшенням обсягу есе втрачає легкість жанру. Основна частина пов’язана з висновком не лише за думкою, а й за способом мовного оформлення. </w:t>
      </w:r>
    </w:p>
    <w:p w:rsidR="006931B7" w:rsidRPr="00181491" w:rsidRDefault="006F45D1" w:rsidP="009E15E8">
      <w:pPr>
        <w:pStyle w:val="a4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E15E8">
        <w:rPr>
          <w:rFonts w:ascii="Times New Roman" w:hAnsi="Times New Roman" w:cs="Times New Roman"/>
          <w:b/>
          <w:i/>
          <w:sz w:val="28"/>
          <w:szCs w:val="28"/>
          <w:lang w:val="uk-UA"/>
        </w:rPr>
        <w:t>Висновок</w:t>
      </w:r>
      <w:r w:rsidRPr="009E15E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додаткові пояснення, уточнення. Для цього рекомендують вживати </w:t>
      </w:r>
      <w:r w:rsidR="006963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повторення, цитати. Хоча робота складається з трьох частин, твір повинен бути цілісним. </w:t>
      </w:r>
      <w:r w:rsidR="005A4901">
        <w:rPr>
          <w:rFonts w:ascii="Times New Roman" w:hAnsi="Times New Roman" w:cs="Times New Roman"/>
          <w:sz w:val="28"/>
          <w:szCs w:val="28"/>
          <w:lang w:val="uk-UA"/>
        </w:rPr>
        <w:t xml:space="preserve">Важливу роль тут відіграють «місточки»- переходи </w:t>
      </w:r>
      <w:r w:rsidR="009E15E8">
        <w:rPr>
          <w:rFonts w:ascii="Times New Roman" w:hAnsi="Times New Roman" w:cs="Times New Roman"/>
          <w:sz w:val="28"/>
          <w:szCs w:val="28"/>
          <w:lang w:val="uk-UA"/>
        </w:rPr>
        <w:t xml:space="preserve">від однієї частини до іншої. </w:t>
      </w:r>
      <w:r w:rsidR="005A4901">
        <w:rPr>
          <w:rFonts w:ascii="Times New Roman" w:hAnsi="Times New Roman" w:cs="Times New Roman"/>
          <w:sz w:val="28"/>
          <w:szCs w:val="28"/>
          <w:lang w:val="uk-UA"/>
        </w:rPr>
        <w:t xml:space="preserve">Програмові вимоги до вивчення есе в 4 класі передбачають:                                        -розпізнавати есе серед інших текстів;                                                                                    </w:t>
      </w:r>
      <w:r w:rsidR="005A490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-розпізнавати есе і міркування;                                                                                               -усно будувати есе (під керівництвом вчителя).                                                                     За змістом і формою есе співвідноситься з твором – міркуванням. Однак перед автором есе стоїть складніше завдання: спонукати читачів до роздумів, завдяки переконливості і яскравості викладу, викликати у них емоційний відгук на прочитане. Есе, як і будь-який вид твору вимагає творчого осмислення теми, але найважливіше в ньому – авторська позиція, </w:t>
      </w:r>
      <w:r w:rsidR="002702F4">
        <w:rPr>
          <w:rFonts w:ascii="Times New Roman" w:hAnsi="Times New Roman" w:cs="Times New Roman"/>
          <w:sz w:val="28"/>
          <w:szCs w:val="28"/>
          <w:lang w:val="uk-UA"/>
        </w:rPr>
        <w:t xml:space="preserve">особисте бачення проблемної ситуації і способів її вирішення. В есе доречне вживання припущень, риторичних питань, фразеологізмів. Заключна частина есе не завжди містить висновок. Есе – міркування з елементами аналізу. Мета есе – спонукання до роздумів. </w:t>
      </w:r>
      <w:r w:rsidR="005573EC">
        <w:rPr>
          <w:rFonts w:ascii="Times New Roman" w:hAnsi="Times New Roman" w:cs="Times New Roman"/>
          <w:sz w:val="28"/>
          <w:szCs w:val="28"/>
          <w:lang w:val="uk-UA"/>
        </w:rPr>
        <w:t xml:space="preserve"> Важливу роль відіграють </w:t>
      </w:r>
      <w:proofErr w:type="spellStart"/>
      <w:r w:rsidR="005573EC">
        <w:rPr>
          <w:rFonts w:ascii="Times New Roman" w:hAnsi="Times New Roman" w:cs="Times New Roman"/>
          <w:sz w:val="28"/>
          <w:szCs w:val="28"/>
          <w:lang w:val="uk-UA"/>
        </w:rPr>
        <w:t>мовно-</w:t>
      </w:r>
      <w:proofErr w:type="spellEnd"/>
      <w:r w:rsidR="005573EC">
        <w:rPr>
          <w:rFonts w:ascii="Times New Roman" w:hAnsi="Times New Roman" w:cs="Times New Roman"/>
          <w:sz w:val="28"/>
          <w:szCs w:val="28"/>
          <w:lang w:val="uk-UA"/>
        </w:rPr>
        <w:t xml:space="preserve"> стилістичні засоби у творі: порівняння, гра зі словом, авторське використання розділових знаків (Три крапки – сліди слів, що пішли навшпиньки), обірвані фрази, чуттєво-емоційний лад викладу думок. </w:t>
      </w:r>
      <w:r w:rsidR="0072736D"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4,5,6,7.</w:t>
      </w:r>
      <w:r w:rsidR="006963E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  <w:r w:rsidR="005573E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573E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573E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02F4">
        <w:rPr>
          <w:rFonts w:ascii="Times New Roman" w:hAnsi="Times New Roman" w:cs="Times New Roman"/>
          <w:sz w:val="28"/>
          <w:szCs w:val="28"/>
          <w:lang w:val="uk-UA"/>
        </w:rPr>
        <w:t>Певно, пора обговорити технологію підготовки школярів до складання есе.                                                                                                                                              1. Ознайомити школярів із жанром есе вимогами до його створення.                               2. Ознайомити із зразками жанру (цікаві учнівські роботи цього жанру).                              3. Ознайомити з алгоритмом створення есе (форма пам</w:t>
      </w:r>
      <w:r w:rsidR="002702F4" w:rsidRPr="002702F4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2702F4">
        <w:rPr>
          <w:rFonts w:ascii="Times New Roman" w:hAnsi="Times New Roman" w:cs="Times New Roman"/>
          <w:sz w:val="28"/>
          <w:szCs w:val="28"/>
          <w:lang w:val="uk-UA"/>
        </w:rPr>
        <w:t xml:space="preserve">ятки).                                           4. Складання есе. </w:t>
      </w:r>
      <w:r w:rsidR="0072736D"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8</w:t>
      </w:r>
      <w:r w:rsidR="002702F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.                                                                                                       </w:t>
      </w:r>
      <w:r w:rsidR="002702F4">
        <w:rPr>
          <w:rFonts w:ascii="Times New Roman" w:hAnsi="Times New Roman" w:cs="Times New Roman"/>
          <w:sz w:val="28"/>
          <w:szCs w:val="28"/>
          <w:lang w:val="uk-UA"/>
        </w:rPr>
        <w:t xml:space="preserve">5. Колективне обговорення есе, визначення типових </w:t>
      </w:r>
      <w:r w:rsidR="00181491">
        <w:rPr>
          <w:rFonts w:ascii="Times New Roman" w:hAnsi="Times New Roman" w:cs="Times New Roman"/>
          <w:sz w:val="28"/>
          <w:szCs w:val="28"/>
          <w:lang w:val="uk-UA"/>
        </w:rPr>
        <w:t xml:space="preserve">помилок та шляхи їх усунення. </w:t>
      </w:r>
      <w:r w:rsidR="0072736D"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9,10.</w:t>
      </w:r>
      <w:r w:rsidR="00181491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 w:rsidR="00181491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 w:rsidR="00181491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 w:rsidR="00181491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 w:rsidR="00181491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 w:rsidR="00181491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 w:rsidR="00181491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 w:rsidR="00181491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 w:rsidR="00181491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 w:rsidR="00181491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 w:rsidR="00181491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 w:rsidR="00181491">
        <w:rPr>
          <w:rFonts w:ascii="Times New Roman" w:hAnsi="Times New Roman" w:cs="Times New Roman"/>
          <w:sz w:val="28"/>
          <w:szCs w:val="28"/>
          <w:lang w:val="uk-UA"/>
        </w:rPr>
        <w:t xml:space="preserve">На мою думку, есе дійсно ідеально підходить до навчання учнів критично мислити. Есе сприяє розвиткові в учнів соціального та емоційного інтелекту, готує їх до життя в суспільстві. </w:t>
      </w:r>
      <w:r w:rsidR="0072736D"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11</w:t>
      </w:r>
      <w:bookmarkStart w:id="0" w:name="_GoBack"/>
      <w:bookmarkEnd w:id="0"/>
      <w:r w:rsidR="00181491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sectPr w:rsidR="006931B7" w:rsidRPr="00181491" w:rsidSect="008E2C29">
      <w:pgSz w:w="11906" w:h="16838"/>
      <w:pgMar w:top="851" w:right="851" w:bottom="567" w:left="1418" w:header="709" w:footer="709" w:gutter="0"/>
      <w:pgBorders w:offsetFrom="page">
        <w:top w:val="basicWhiteSquares" w:sz="9" w:space="24" w:color="auto"/>
        <w:left w:val="basicWhiteSquares" w:sz="9" w:space="24" w:color="auto"/>
        <w:bottom w:val="basicWhiteSquares" w:sz="9" w:space="24" w:color="auto"/>
        <w:right w:val="basicWhiteSquares" w:sz="9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A73D58"/>
    <w:multiLevelType w:val="hybridMultilevel"/>
    <w:tmpl w:val="FEC8CCE4"/>
    <w:lvl w:ilvl="0" w:tplc="E78684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BF3606"/>
    <w:multiLevelType w:val="hybridMultilevel"/>
    <w:tmpl w:val="3B46546E"/>
    <w:lvl w:ilvl="0" w:tplc="41CA69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3A16AE"/>
    <w:multiLevelType w:val="hybridMultilevel"/>
    <w:tmpl w:val="730858F0"/>
    <w:lvl w:ilvl="0" w:tplc="45A677A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42547D"/>
    <w:multiLevelType w:val="hybridMultilevel"/>
    <w:tmpl w:val="73BC6880"/>
    <w:lvl w:ilvl="0" w:tplc="9F285A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1320"/>
    <w:rsid w:val="00025498"/>
    <w:rsid w:val="00031493"/>
    <w:rsid w:val="0006551A"/>
    <w:rsid w:val="000948DE"/>
    <w:rsid w:val="00097253"/>
    <w:rsid w:val="000C388E"/>
    <w:rsid w:val="000F3942"/>
    <w:rsid w:val="00170EC6"/>
    <w:rsid w:val="00181491"/>
    <w:rsid w:val="001A0A90"/>
    <w:rsid w:val="002702F4"/>
    <w:rsid w:val="00270743"/>
    <w:rsid w:val="002845BA"/>
    <w:rsid w:val="00295FBE"/>
    <w:rsid w:val="00296B02"/>
    <w:rsid w:val="002A7502"/>
    <w:rsid w:val="00334348"/>
    <w:rsid w:val="00336E5F"/>
    <w:rsid w:val="003433AD"/>
    <w:rsid w:val="00350EE2"/>
    <w:rsid w:val="00384A9A"/>
    <w:rsid w:val="003E35E5"/>
    <w:rsid w:val="003F3723"/>
    <w:rsid w:val="003F7F9B"/>
    <w:rsid w:val="0041670A"/>
    <w:rsid w:val="004570D9"/>
    <w:rsid w:val="00502F83"/>
    <w:rsid w:val="005213AD"/>
    <w:rsid w:val="00542302"/>
    <w:rsid w:val="005573EC"/>
    <w:rsid w:val="005610F8"/>
    <w:rsid w:val="00585974"/>
    <w:rsid w:val="005A4901"/>
    <w:rsid w:val="005B29F5"/>
    <w:rsid w:val="005B767C"/>
    <w:rsid w:val="00631320"/>
    <w:rsid w:val="00635D8E"/>
    <w:rsid w:val="0064726C"/>
    <w:rsid w:val="00692D02"/>
    <w:rsid w:val="006931B7"/>
    <w:rsid w:val="006963E6"/>
    <w:rsid w:val="006F45D1"/>
    <w:rsid w:val="0072736D"/>
    <w:rsid w:val="00744A19"/>
    <w:rsid w:val="007479A3"/>
    <w:rsid w:val="00764B24"/>
    <w:rsid w:val="007E7CF7"/>
    <w:rsid w:val="00801FAA"/>
    <w:rsid w:val="00833C17"/>
    <w:rsid w:val="00835F2D"/>
    <w:rsid w:val="00872166"/>
    <w:rsid w:val="00885AEA"/>
    <w:rsid w:val="00892FD3"/>
    <w:rsid w:val="008E2C29"/>
    <w:rsid w:val="00905BD0"/>
    <w:rsid w:val="00953945"/>
    <w:rsid w:val="009A46C7"/>
    <w:rsid w:val="009C42BF"/>
    <w:rsid w:val="009E15E8"/>
    <w:rsid w:val="009E3552"/>
    <w:rsid w:val="009E37C1"/>
    <w:rsid w:val="00A01D4A"/>
    <w:rsid w:val="00A04A83"/>
    <w:rsid w:val="00A10299"/>
    <w:rsid w:val="00A475F5"/>
    <w:rsid w:val="00B01919"/>
    <w:rsid w:val="00B56D2E"/>
    <w:rsid w:val="00B94BC8"/>
    <w:rsid w:val="00B97A10"/>
    <w:rsid w:val="00BB1C03"/>
    <w:rsid w:val="00BE058C"/>
    <w:rsid w:val="00BE456F"/>
    <w:rsid w:val="00C1126B"/>
    <w:rsid w:val="00C16708"/>
    <w:rsid w:val="00C47D46"/>
    <w:rsid w:val="00C94BFA"/>
    <w:rsid w:val="00CA561F"/>
    <w:rsid w:val="00CB682D"/>
    <w:rsid w:val="00CE05C0"/>
    <w:rsid w:val="00CE50AB"/>
    <w:rsid w:val="00D33F0E"/>
    <w:rsid w:val="00D67458"/>
    <w:rsid w:val="00D747BF"/>
    <w:rsid w:val="00E32B2E"/>
    <w:rsid w:val="00EA7D22"/>
    <w:rsid w:val="00ED168B"/>
    <w:rsid w:val="00F32457"/>
    <w:rsid w:val="00F33763"/>
    <w:rsid w:val="00F63FDB"/>
    <w:rsid w:val="00FE389A"/>
    <w:rsid w:val="00FF1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75F5"/>
    <w:pPr>
      <w:ind w:left="720"/>
      <w:contextualSpacing/>
    </w:pPr>
  </w:style>
  <w:style w:type="paragraph" w:styleId="a4">
    <w:name w:val="No Spacing"/>
    <w:uiPriority w:val="1"/>
    <w:qFormat/>
    <w:rsid w:val="00A10299"/>
    <w:pPr>
      <w:spacing w:after="0" w:line="240" w:lineRule="auto"/>
    </w:pPr>
  </w:style>
  <w:style w:type="character" w:customStyle="1" w:styleId="apple-converted-space">
    <w:name w:val="apple-converted-space"/>
    <w:uiPriority w:val="99"/>
    <w:rsid w:val="00F33763"/>
  </w:style>
  <w:style w:type="paragraph" w:styleId="a5">
    <w:name w:val="Normal (Web)"/>
    <w:basedOn w:val="a"/>
    <w:uiPriority w:val="99"/>
    <w:semiHidden/>
    <w:unhideWhenUsed/>
    <w:rsid w:val="00647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668</TotalTime>
  <Pages>3</Pages>
  <Words>853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Admin</cp:lastModifiedBy>
  <cp:revision>43</cp:revision>
  <cp:lastPrinted>2017-01-08T09:33:00Z</cp:lastPrinted>
  <dcterms:created xsi:type="dcterms:W3CDTF">2015-10-30T06:49:00Z</dcterms:created>
  <dcterms:modified xsi:type="dcterms:W3CDTF">2017-01-08T09:35:00Z</dcterms:modified>
</cp:coreProperties>
</file>