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AA" w:rsidRDefault="005445AA" w:rsidP="005445A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У Законі про освіту сказано, що</w:t>
      </w:r>
      <w:r w:rsidRPr="00726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6A262E">
        <w:rPr>
          <w:rFonts w:ascii="Times New Roman" w:eastAsia="Times New Roman" w:hAnsi="Times New Roman" w:cs="Times New Roman"/>
          <w:sz w:val="28"/>
          <w:szCs w:val="28"/>
          <w:lang w:val="uk-UA"/>
        </w:rPr>
        <w:t>етою освіти є всебічний розвиток людини як особистості, здатної до етично відповідальної участі у житті суспільства, її розумових і фізичних здібностей, забезпечення на цій основі сталого розвитку суспільства і держави, а також потреб у кваліфікованих фахівцях.</w:t>
      </w:r>
    </w:p>
    <w:p w:rsidR="005445AA" w:rsidRDefault="005445AA" w:rsidP="005445A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6A99">
        <w:rPr>
          <w:rFonts w:ascii="Times New Roman" w:hAnsi="Times New Roman" w:cs="Times New Roman"/>
          <w:b/>
          <w:sz w:val="28"/>
          <w:szCs w:val="28"/>
        </w:rPr>
        <w:t>Життєва</w:t>
      </w:r>
      <w:proofErr w:type="spellEnd"/>
      <w:r w:rsidRPr="00726A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A99">
        <w:rPr>
          <w:rFonts w:ascii="Times New Roman" w:hAnsi="Times New Roman" w:cs="Times New Roman"/>
          <w:b/>
          <w:sz w:val="28"/>
          <w:szCs w:val="28"/>
        </w:rPr>
        <w:t>компетентність</w:t>
      </w:r>
      <w:proofErr w:type="spellEnd"/>
      <w:r w:rsidRPr="00726A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A99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726A9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726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A99">
        <w:rPr>
          <w:rFonts w:ascii="Times New Roman" w:hAnsi="Times New Roman" w:cs="Times New Roman"/>
          <w:b/>
          <w:sz w:val="28"/>
          <w:szCs w:val="28"/>
        </w:rPr>
        <w:t xml:space="preserve">основа </w:t>
      </w:r>
      <w:proofErr w:type="spellStart"/>
      <w:r w:rsidRPr="00726A99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726A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A99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</w:p>
    <w:p w:rsidR="005445AA" w:rsidRPr="005445AA" w:rsidRDefault="005445AA" w:rsidP="005445A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99">
        <w:rPr>
          <w:sz w:val="28"/>
          <w:szCs w:val="28"/>
          <w:lang w:val="uk-UA"/>
        </w:rPr>
        <w:t xml:space="preserve"> Світові </w:t>
      </w:r>
      <w:proofErr w:type="spellStart"/>
      <w:r w:rsidRPr="00726A99">
        <w:rPr>
          <w:sz w:val="28"/>
          <w:szCs w:val="28"/>
          <w:lang w:val="uk-UA"/>
        </w:rPr>
        <w:t>тендеції</w:t>
      </w:r>
      <w:proofErr w:type="spellEnd"/>
      <w:r w:rsidRPr="00726A99">
        <w:rPr>
          <w:sz w:val="28"/>
          <w:szCs w:val="28"/>
          <w:lang w:val="uk-UA"/>
        </w:rPr>
        <w:t xml:space="preserve"> розвитку середньої загальної освіти характеризуються переходом від традиційної репродуктивної моделі школи до розвиваючої конструктивної моделі, орієнтованої на результат. Обновилася функція школи: не тільки навчання і виховання, але і соціалізація школяра, формування життєвої компетентності, розвиток соціально значимих якостей особистості.</w:t>
      </w:r>
      <w:r w:rsidRPr="00726A99">
        <w:rPr>
          <w:sz w:val="28"/>
          <w:szCs w:val="28"/>
          <w:lang w:val="uk-UA"/>
        </w:rPr>
        <w:br/>
        <w:t xml:space="preserve">     Мета освіти – формування особистості, яка буде здатна отримувати глибокі знання, професійні навички, вільно орієнтуватися, </w:t>
      </w:r>
      <w:proofErr w:type="spellStart"/>
      <w:r w:rsidRPr="00726A99">
        <w:rPr>
          <w:sz w:val="28"/>
          <w:szCs w:val="28"/>
          <w:lang w:val="uk-UA"/>
        </w:rPr>
        <w:t>самореалізовуватися</w:t>
      </w:r>
      <w:proofErr w:type="spellEnd"/>
      <w:r w:rsidRPr="00726A99">
        <w:rPr>
          <w:sz w:val="28"/>
          <w:szCs w:val="28"/>
          <w:lang w:val="uk-UA"/>
        </w:rPr>
        <w:t xml:space="preserve">, </w:t>
      </w:r>
      <w:proofErr w:type="spellStart"/>
      <w:r w:rsidRPr="00726A99">
        <w:rPr>
          <w:sz w:val="28"/>
          <w:szCs w:val="28"/>
          <w:lang w:val="uk-UA"/>
        </w:rPr>
        <w:t>саморозвиватися</w:t>
      </w:r>
      <w:proofErr w:type="spellEnd"/>
      <w:r w:rsidRPr="00726A99">
        <w:rPr>
          <w:sz w:val="28"/>
          <w:szCs w:val="28"/>
          <w:lang w:val="uk-UA"/>
        </w:rPr>
        <w:t xml:space="preserve"> і самостійно приймати правильні,</w:t>
      </w:r>
      <w:r>
        <w:rPr>
          <w:sz w:val="28"/>
          <w:szCs w:val="28"/>
          <w:lang w:val="uk-UA"/>
        </w:rPr>
        <w:t xml:space="preserve"> морально-відповідальні рішення </w:t>
      </w:r>
      <w:r w:rsidRPr="00726A99">
        <w:rPr>
          <w:sz w:val="28"/>
          <w:szCs w:val="28"/>
          <w:lang w:val="uk-UA"/>
        </w:rPr>
        <w:t>в умовах мінливого світу.</w:t>
      </w:r>
      <w:r w:rsidRPr="00726A99">
        <w:rPr>
          <w:sz w:val="28"/>
          <w:szCs w:val="28"/>
          <w:lang w:val="uk-UA"/>
        </w:rPr>
        <w:br/>
        <w:t xml:space="preserve">Звідси ціль середньої школи: випускник школи - це інтелектуальна, фізично здорова особистість, яка володіє розвинутими почуттями, пізнавальними потребами і </w:t>
      </w:r>
      <w:proofErr w:type="spellStart"/>
      <w:r w:rsidRPr="00726A99">
        <w:rPr>
          <w:sz w:val="28"/>
          <w:szCs w:val="28"/>
          <w:lang w:val="uk-UA"/>
        </w:rPr>
        <w:t>діяльнісними</w:t>
      </w:r>
      <w:proofErr w:type="spellEnd"/>
      <w:r w:rsidRPr="00726A99">
        <w:rPr>
          <w:sz w:val="28"/>
          <w:szCs w:val="28"/>
          <w:lang w:val="uk-UA"/>
        </w:rPr>
        <w:t xml:space="preserve"> якостями, а саме, визначивши в них три пріоритетних якості - компетентність, комунікабельність, психологічну стійкість. </w:t>
      </w:r>
    </w:p>
    <w:p w:rsidR="005445AA" w:rsidRPr="00B7232F" w:rsidRDefault="005445AA" w:rsidP="005445AA">
      <w:pPr>
        <w:pStyle w:val="a3"/>
        <w:spacing w:before="0" w:beforeAutospacing="0" w:after="0" w:afterAutospacing="0" w:line="360" w:lineRule="auto"/>
        <w:rPr>
          <w:i/>
          <w:sz w:val="28"/>
          <w:szCs w:val="28"/>
          <w:lang w:val="uk-UA"/>
        </w:rPr>
      </w:pPr>
      <w:r w:rsidRPr="00726A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Pr="00B7232F">
        <w:rPr>
          <w:i/>
          <w:sz w:val="28"/>
          <w:szCs w:val="28"/>
          <w:lang w:val="uk-UA"/>
        </w:rPr>
        <w:t>Структура життєвої компетентності має такі складові:</w:t>
      </w:r>
    </w:p>
    <w:p w:rsidR="005445AA" w:rsidRPr="00726A99" w:rsidRDefault="005445AA" w:rsidP="005445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26A99">
        <w:rPr>
          <w:b/>
          <w:bCs/>
          <w:sz w:val="28"/>
          <w:szCs w:val="28"/>
          <w:lang w:val="uk-UA"/>
        </w:rPr>
        <w:t>Когнітивна компетенція</w:t>
      </w:r>
      <w:r w:rsidRPr="00726A99">
        <w:rPr>
          <w:sz w:val="28"/>
          <w:szCs w:val="28"/>
          <w:lang w:val="uk-UA"/>
        </w:rPr>
        <w:t xml:space="preserve"> — це система здатностей, які визначають спроможність особистості щодо адекватного й глибокого пізнання оточуючого світу (природного та соціального середовища, самої себе). Вона охоплює когнітивні, інтелектуальні здібності, знання та досвід особистості, риси характеру (допитливість, уважність), мотивацію. </w:t>
      </w:r>
    </w:p>
    <w:p w:rsidR="005445AA" w:rsidRPr="00726A99" w:rsidRDefault="005445AA" w:rsidP="005445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26A99">
        <w:rPr>
          <w:b/>
          <w:bCs/>
          <w:sz w:val="28"/>
          <w:szCs w:val="28"/>
          <w:lang w:val="uk-UA"/>
        </w:rPr>
        <w:t>Емоційно-вольова компетенція</w:t>
      </w:r>
      <w:r w:rsidRPr="00726A99">
        <w:rPr>
          <w:sz w:val="28"/>
          <w:szCs w:val="28"/>
          <w:lang w:val="uk-UA"/>
        </w:rPr>
        <w:t xml:space="preserve"> — це сукупність здатностей, які визначають спроможність людини керувати власними емоціями та активністю. Змістом компетенції є здатності до осмислення власних емоційних станів, конструктивного прояву емоцій, уникнення та усунення негативних емоцій, </w:t>
      </w:r>
      <w:r w:rsidRPr="00726A99">
        <w:rPr>
          <w:sz w:val="28"/>
          <w:szCs w:val="28"/>
          <w:lang w:val="uk-UA"/>
        </w:rPr>
        <w:lastRenderedPageBreak/>
        <w:t xml:space="preserve">самостійного формування та зміни мотивів, визначення оптимального мотиву діяльності. </w:t>
      </w:r>
    </w:p>
    <w:p w:rsidR="005445AA" w:rsidRPr="00726A99" w:rsidRDefault="005445AA" w:rsidP="005445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26A99">
        <w:rPr>
          <w:b/>
          <w:bCs/>
          <w:sz w:val="28"/>
          <w:szCs w:val="28"/>
          <w:lang w:val="uk-UA"/>
        </w:rPr>
        <w:t>Творча компетенція</w:t>
      </w:r>
      <w:r w:rsidRPr="00726A99">
        <w:rPr>
          <w:sz w:val="28"/>
          <w:szCs w:val="28"/>
          <w:lang w:val="uk-UA"/>
        </w:rPr>
        <w:t xml:space="preserve"> — це сукупність здатностей, які визначають спроможність людини до творчості, успішність творчої діяльності, наявність її результатів. </w:t>
      </w:r>
    </w:p>
    <w:p w:rsidR="005445AA" w:rsidRPr="00726A99" w:rsidRDefault="005445AA" w:rsidP="005445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26A99">
        <w:rPr>
          <w:b/>
          <w:bCs/>
          <w:sz w:val="28"/>
          <w:szCs w:val="28"/>
          <w:lang w:val="uk-UA"/>
        </w:rPr>
        <w:t>Життєтворча компетенція</w:t>
      </w:r>
      <w:r w:rsidRPr="00726A99">
        <w:rPr>
          <w:sz w:val="28"/>
          <w:szCs w:val="28"/>
          <w:lang w:val="uk-UA"/>
        </w:rPr>
        <w:t xml:space="preserve"> — одна з найважливіших </w:t>
      </w:r>
      <w:proofErr w:type="spellStart"/>
      <w:r w:rsidRPr="00726A99">
        <w:rPr>
          <w:sz w:val="28"/>
          <w:szCs w:val="28"/>
          <w:lang w:val="uk-UA"/>
        </w:rPr>
        <w:t>компетенцій</w:t>
      </w:r>
      <w:proofErr w:type="spellEnd"/>
      <w:r w:rsidRPr="00726A99">
        <w:rPr>
          <w:sz w:val="28"/>
          <w:szCs w:val="28"/>
          <w:lang w:val="uk-UA"/>
        </w:rPr>
        <w:t xml:space="preserve"> особистості, вона забезпечує здатність самостійно, свідомо і творчо визначати (проектувати) і здійснювати власне життя. Найвищим рівнем розвитку життєтворчої компетенції та життєвої компетентності є духовна компетентність. </w:t>
      </w:r>
    </w:p>
    <w:p w:rsidR="005445AA" w:rsidRPr="00726A99" w:rsidRDefault="005445AA" w:rsidP="005445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26A99">
        <w:rPr>
          <w:b/>
          <w:bCs/>
          <w:sz w:val="28"/>
          <w:szCs w:val="28"/>
          <w:lang w:val="uk-UA"/>
        </w:rPr>
        <w:t>Духовна компетенція</w:t>
      </w:r>
      <w:r w:rsidRPr="00726A99">
        <w:rPr>
          <w:sz w:val="28"/>
          <w:szCs w:val="28"/>
          <w:lang w:val="uk-UA"/>
        </w:rPr>
        <w:t xml:space="preserve"> — це сукупність духовних здатностей людини, які: </w:t>
      </w:r>
    </w:p>
    <w:p w:rsidR="005445AA" w:rsidRPr="00726A99" w:rsidRDefault="005445AA" w:rsidP="005445A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6A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обумовлюють її спроможність до самопізнання, саморозвитку, самореалізації та самоконтролю; </w:t>
      </w:r>
    </w:p>
    <w:p w:rsidR="005445AA" w:rsidRPr="00726A99" w:rsidRDefault="005445AA" w:rsidP="005445A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6A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виражають її мораль (сукупність прийнятих нею моральних норм) та моральність (здатність до власного морального пошуку), спроможність шукати сенс свого життя, формувати свої життєві принципи та цінності. </w:t>
      </w:r>
    </w:p>
    <w:p w:rsidR="005445AA" w:rsidRPr="005445AA" w:rsidRDefault="005445AA" w:rsidP="005445A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6A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726A99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proofErr w:type="spellStart"/>
      <w:r w:rsidRPr="00726A99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  <w:r w:rsidRPr="00726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6A99">
        <w:rPr>
          <w:rFonts w:ascii="Times New Roman" w:hAnsi="Times New Roman" w:cs="Times New Roman"/>
          <w:b/>
          <w:sz w:val="28"/>
          <w:szCs w:val="28"/>
        </w:rPr>
        <w:t>учня</w:t>
      </w:r>
      <w:proofErr w:type="spellEnd"/>
    </w:p>
    <w:p w:rsidR="005445AA" w:rsidRDefault="005445AA" w:rsidP="00544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9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26A99">
        <w:rPr>
          <w:rFonts w:ascii="Times New Roman" w:hAnsi="Times New Roman" w:cs="Times New Roman"/>
          <w:sz w:val="28"/>
          <w:szCs w:val="28"/>
        </w:rPr>
        <w:t xml:space="preserve">По словнику Ожегова С.І. «компетентна –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знаюча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обізнана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>, авторитет</w:t>
      </w:r>
      <w:r w:rsidRPr="00726A9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26A99">
        <w:rPr>
          <w:rFonts w:ascii="Times New Roman" w:hAnsi="Times New Roman" w:cs="Times New Roman"/>
          <w:sz w:val="28"/>
          <w:szCs w:val="28"/>
        </w:rPr>
        <w:t xml:space="preserve">а у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>».</w:t>
      </w:r>
    </w:p>
    <w:p w:rsidR="005445AA" w:rsidRPr="00726A99" w:rsidRDefault="005445AA" w:rsidP="00544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7232F">
        <w:rPr>
          <w:rFonts w:ascii="Times New Roman" w:hAnsi="Times New Roman" w:cs="Times New Roman"/>
          <w:sz w:val="28"/>
          <w:szCs w:val="28"/>
        </w:rPr>
        <w:t xml:space="preserve"> </w:t>
      </w:r>
      <w:r w:rsidRPr="00726A99">
        <w:rPr>
          <w:rFonts w:ascii="Times New Roman" w:hAnsi="Times New Roman" w:cs="Times New Roman"/>
          <w:sz w:val="28"/>
          <w:szCs w:val="28"/>
        </w:rPr>
        <w:t xml:space="preserve">Одна з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6A9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26A99">
        <w:rPr>
          <w:rFonts w:ascii="Times New Roman" w:hAnsi="Times New Roman" w:cs="Times New Roman"/>
          <w:sz w:val="28"/>
          <w:szCs w:val="28"/>
        </w:rPr>
        <w:t>іоритетних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26A99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726A99">
        <w:rPr>
          <w:rFonts w:ascii="Times New Roman" w:hAnsi="Times New Roman" w:cs="Times New Roman"/>
          <w:sz w:val="28"/>
          <w:szCs w:val="28"/>
        </w:rPr>
        <w:t>.</w:t>
      </w:r>
      <w:r w:rsidRPr="00726A99">
        <w:rPr>
          <w:rFonts w:ascii="Times New Roman" w:hAnsi="Times New Roman" w:cs="Times New Roman"/>
          <w:sz w:val="28"/>
          <w:szCs w:val="28"/>
        </w:rPr>
        <w:br/>
      </w:r>
      <w:r w:rsidRPr="00726A9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Складова компетентно</w:t>
      </w:r>
      <w:r w:rsidRPr="00726A99">
        <w:rPr>
          <w:rFonts w:ascii="Times New Roman" w:hAnsi="Times New Roman" w:cs="Times New Roman"/>
          <w:sz w:val="28"/>
          <w:szCs w:val="28"/>
          <w:lang w:val="uk-UA"/>
        </w:rPr>
        <w:t xml:space="preserve">сті, яка формує поняття життєвої компетентності, - це професійні навички, освіченість, ініціативність, громадськість, патріотизм, почуття власної гідності, впевненість у собі, відповідальність за прийняті рішення, повага до думки інших людей, взаємини, правові навички, </w:t>
      </w:r>
      <w:proofErr w:type="spellStart"/>
      <w:r w:rsidRPr="00726A99">
        <w:rPr>
          <w:rFonts w:ascii="Times New Roman" w:hAnsi="Times New Roman" w:cs="Times New Roman"/>
          <w:sz w:val="28"/>
          <w:szCs w:val="28"/>
          <w:lang w:val="uk-UA"/>
        </w:rPr>
        <w:t>навички</w:t>
      </w:r>
      <w:proofErr w:type="spellEnd"/>
      <w:r w:rsidRPr="00726A99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безпеки, досвід самореалізації, саморозвитку, адаптованість у сучасному світі.</w:t>
      </w:r>
    </w:p>
    <w:p w:rsidR="005445AA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покликана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виробити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державою.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найважливіших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вітчизняної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ідготовка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свідомих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активних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розуміють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та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суспільну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проблем, з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стикаються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зараз, і тих, з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доведеться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зустрітися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45AA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proofErr w:type="gram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тому,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молодій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усвідомити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орієнтири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445AA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чесноти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молодій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десятків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не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дозволяють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адаптуватись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сьогодення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Зараз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безперервного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самовдосконалення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виконавська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</w:t>
      </w:r>
      <w:proofErr w:type="gram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співпрацювати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</w:t>
      </w:r>
      <w:proofErr w:type="gram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толерантність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міркувань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думок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5AA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джерелами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критично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школа повинна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порядну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житиме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працюватиме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суспільству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5AA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за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23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445AA" w:rsidRPr="00123005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0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5445AA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A03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Компетентний випускник — це життєво компетентна молода людина, яка володіє життєвими навичками та </w:t>
      </w:r>
      <w:proofErr w:type="spellStart"/>
      <w:r w:rsidRPr="007A03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компетенціями</w:t>
      </w:r>
      <w:proofErr w:type="spellEnd"/>
      <w:r w:rsidRPr="007A03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необхідними для успішного самостійного вирішення життєвих завдань, з якими вона зустрічатиметься (або вже зустрічається) у різних сферах власної життєдіяльності (виробництво, політика, життя громади, освіта, сімейне життя, мистецтво та дозвілля, релігія тощо). </w:t>
      </w:r>
      <w:r w:rsidRPr="00102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Компетентний випускник спроможний зберегти, розкрити, розвинути та конструктивно реалізувати свій життєвий і життєтворчий потенціал в умовах складних вимог і ризиків, які висуває до нього сьогодення.</w:t>
      </w:r>
    </w:p>
    <w:p w:rsidR="005445AA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201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компетентного випускника — це реалізація високої гуманістичної місії середньої освіти. </w:t>
      </w:r>
      <w:r w:rsidRPr="00544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школі розвивається та примножується життєвий потенціал особистості, її життєва компетентність. У школі </w:t>
      </w:r>
      <w:r w:rsidRPr="00544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</w:t>
      </w:r>
      <w:r w:rsidRPr="00544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становлення індивідуально-особистісної життєтворчості учня.</w:t>
      </w:r>
    </w:p>
    <w:p w:rsidR="005445AA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5AA" w:rsidRDefault="005445AA" w:rsidP="005445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4059" w:rsidRPr="005445AA" w:rsidRDefault="005445AA">
      <w:pPr>
        <w:rPr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3981450</wp:posOffset>
                </wp:positionV>
                <wp:extent cx="2228850" cy="8001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45AA" w:rsidRPr="00905202" w:rsidRDefault="005445A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0520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цілеспрямований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89.75pt;margin-top:313.5pt;width:17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">
                <v:textbox>
                  <w:txbxContent>
                    <w:p w:rsidR="005445AA" w:rsidRPr="00905202" w:rsidRDefault="005445A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90520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цілеспрямований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</w:p>
    <w:sectPr w:rsidR="000C4059" w:rsidRPr="00544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74918E"/>
    <w:lvl w:ilvl="0">
      <w:start w:val="1"/>
      <w:numFmt w:val="bullet"/>
      <w:lvlText w:val="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1FC914ED"/>
    <w:multiLevelType w:val="multilevel"/>
    <w:tmpl w:val="17C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94E63"/>
    <w:multiLevelType w:val="multilevel"/>
    <w:tmpl w:val="E34E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AA"/>
    <w:rsid w:val="000C4059"/>
    <w:rsid w:val="005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3658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Comp657</dc:creator>
  <cp:lastModifiedBy>Comp657</cp:lastModifiedBy>
  <cp:revision>1</cp:revision>
  <dcterms:created xsi:type="dcterms:W3CDTF">2017-11-17T17:52:00Z</dcterms:created>
  <dcterms:modified xsi:type="dcterms:W3CDTF">2017-11-17T18:01:00Z</dcterms:modified>
</cp:coreProperties>
</file>