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4B" w:rsidRDefault="00F9004B" w:rsidP="00F9004B">
      <w:pPr>
        <w:pStyle w:val="20"/>
        <w:ind w:firstLine="420"/>
        <w:rPr>
          <w:sz w:val="28"/>
          <w:szCs w:val="28"/>
        </w:rPr>
      </w:pPr>
    </w:p>
    <w:p w:rsidR="00F9004B" w:rsidRDefault="00F9004B" w:rsidP="00F9004B">
      <w:pPr>
        <w:pStyle w:val="20"/>
        <w:ind w:firstLine="420"/>
        <w:jc w:val="center"/>
        <w:rPr>
          <w:sz w:val="28"/>
          <w:szCs w:val="28"/>
        </w:rPr>
      </w:pPr>
      <w:r>
        <w:rPr>
          <w:sz w:val="28"/>
          <w:szCs w:val="28"/>
        </w:rPr>
        <w:t>ЯКІСНІ ЗАВДАННЯ</w:t>
      </w:r>
      <w:r w:rsidR="005031D8">
        <w:rPr>
          <w:sz w:val="28"/>
          <w:szCs w:val="28"/>
        </w:rPr>
        <w:t xml:space="preserve"> З</w:t>
      </w:r>
      <w:bookmarkStart w:id="0" w:name="_GoBack"/>
      <w:bookmarkEnd w:id="0"/>
      <w:r>
        <w:rPr>
          <w:sz w:val="28"/>
          <w:szCs w:val="28"/>
        </w:rPr>
        <w:t xml:space="preserve"> ЕЛЕМЕНТАМИ ЕКОЛОГІЇ.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1. Чому заводські труби роблять якомога більш високими? Намалюйте, як поширюються викиди з труб в ясну погоду при антициклоні і в похмуру погоду при циклоні.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Відповідь: у першому випадку викиди конденсуються біля поверхні землі, отруюючи повітря, у другому випадку викиди досягають верхніх шарів атмосфери і руйнують озоновий шар.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2. Чому нафта розтікається по поверхні води тонкою плівкою? Як впливає нафтова плівка на біосферу водойми?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Відповідь: щільність нафти менше, ніж щільність води, шар нафти ускладнює дифузію кисню у водоймі і дифузію вуглекислого газу з водойми в атмосферу. Нафтова плівка зменшує освітленість водойми, ускладнюючи процес фотосинтезу в ньому, порушує теплоізоляцію шару пір'я у водоплавних птахів.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3. Де потрібно встановити витяжний вентилятор, якщо в цеху заводу скупчуються хлор, аміак, вуглекислий газ або пари води?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Відповідь: якщо молярна маса газу більше, ніж молярна маса повітря, витяжний вентилятор потрібно встановити ближче до підлоги цеху.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 Чому атомні і теплові електростанції не можна розміщувати поблизу одна одної?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Відповідь: водяний пар, у великій кількості виділяється АЕС, взаємодіє з викидами в атмосферу теплових станцій, в результаті чого утворюються кислотні дощі.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 Чи можна постійно носити наручні годинники зі стрілками, що світяться?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Відповідь: ні, так як стрілки покриті складом, що містить радіоактивні речовини.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6.  Д</w:t>
      </w:r>
      <w:r>
        <w:rPr>
          <w:sz w:val="28"/>
          <w:szCs w:val="28"/>
        </w:rPr>
        <w:t>ва моря, що представляють собою сполучені посудини - Азовське і Чорне, причому одне майже прісне, а інше солоне. Чи не може вода перетікати з одного моря в інше через Керченську протоку і згубно позначитися на житті морського світу?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Відповідь: Азовське море поповнюється прісною водою річок Дон і Кубань, але перетікання такої води у разі підйому її рівня не представляє небезпеки для мешканців Чорного моря. У засушливі роки це поповнення слабшає і рівень води в Азовському морі знижується - солона вода з Чорного моря частково перетікає в Азовське і губить у ньому прісноводну рибу.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. Як пояснити досить грізне природне явище схід снігових лавин з гір?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Відповідь: так як інтенсивність плавлення речовин із збільшенням тиску підвищується, то в першу чергу навесні починає плавитися підошва лавини, і </w:t>
      </w:r>
      <w:r>
        <w:rPr>
          <w:sz w:val="28"/>
          <w:szCs w:val="28"/>
        </w:rPr>
        <w:lastRenderedPageBreak/>
        <w:t>остання спрямовується по схилу гори вниз з великою швидкістю.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. Питної води на Землі в багатьох місцях не вистачає. Її доводиться отримувати з морської води або випарюванням, або виморожуванням. Який спосіб вигідніше?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Відповідь: взимку - виморожуванням, влітку - випарюванням.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>. Скло, добре пропускаючи видиме світло, не пропускає теплового випромінювання. Поясніть на основі цього будову парників і теплиць.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Відповідь: скляне покриття парника, пропускаючи сонячне світло, не «випускає» з нього внутрішню енергію у вигляді теплового випромінювання. Виникає так званий парниковий ефект, сприятливий для рослин.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>. Чому вітрові та сонячні електростанції не набули широкого поширення в нашій енергетиці?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Відповідь: вітрові та сонячні електростанції малопотужні і працюють нестабільно: перші залежать від сили вітру, другі не «працездатні» в нічний і похмурий час.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>. Чи притаманні екологічно небажані фактори гідроелектростанціям?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Відповідь: так.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а) Під водосховище відводиться велика площа орної землі;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ускладнюється</w:t>
      </w:r>
      <w:proofErr w:type="spellEnd"/>
      <w:r>
        <w:rPr>
          <w:sz w:val="28"/>
          <w:szCs w:val="28"/>
        </w:rPr>
        <w:t xml:space="preserve"> процес відтворення риби - гребля заважає її вільному пересуванню по річці;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в) штучне море змінює місцевий клімат, причому не завжди в кращу сторону.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>. У приливних електростанціях (ПЕС) гребля перекриває вхід в яку-небудь затоку, і турбіна приводиться в обертання водою, що надходить на її лопаті під час припливу. Як використовувати для ПЕС енергію відливу?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Відповідь: потрібно ставити дві турбіни з протилежними направленнями обертання валів або одну, спроможну обертатися в ту або в іншу сторони.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>. Забруднення атмосфери відходами промисловості призводить до зменшення льодовиків на горах. Чому? Які можливі небажані наслідки цього?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Відповідь: промислові відходи у вигляді пилу осідають на по-поверхні льодовиків, що прискорює їх танення під дією сонячних променів. А зменшення кількості льоду може призвести до зміни клімату.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>. Чому необхідно фарбувати стовбури плодових дерев у білий колір?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Відповідь: біле покриття добре відбиває сонячні промені, зменшує їх поглинання, оберігаючи дерева від </w:t>
      </w:r>
      <w:proofErr w:type="spellStart"/>
      <w:r>
        <w:rPr>
          <w:sz w:val="28"/>
          <w:szCs w:val="28"/>
        </w:rPr>
        <w:t>опіків</w:t>
      </w:r>
      <w:proofErr w:type="spellEnd"/>
      <w:r>
        <w:rPr>
          <w:sz w:val="28"/>
          <w:szCs w:val="28"/>
        </w:rPr>
        <w:t>.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. Промислові центри, розташовані в зоні вологого клімату, сильно </w:t>
      </w:r>
      <w:r>
        <w:rPr>
          <w:sz w:val="28"/>
          <w:szCs w:val="28"/>
        </w:rPr>
        <w:lastRenderedPageBreak/>
        <w:t>забруднюють атмосферу. Чому?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Відповідь: порошинки промислових відходів, частки диму при великій вологості повітря служать центрами конденсації водяної пари, в результаті чого маса таких частинок збільшується, зменшується швидкість їх дифузії. Тому порошинки створюють навколо промислового центру димові хмари.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>. На даний час перед вченими-агрономами гостро стоїть питання про необхідність вживання заходів по запобіганню засолення ґрунту, так як на засолених ґрунтах не можливо отримати високий врожай. Чому?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Відповідь: засолені ґрунти поглинають воду з рослин, і останні засихають.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>. Як під час посухи і суховіїв зберегти вологу на полях, щоб врятувати від загибелі посіви?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Відповідь: треба зменшити випаровування. Для цього ґрунт розпушують.</w:t>
      </w:r>
    </w:p>
    <w:p w:rsidR="00F9004B" w:rsidRDefault="005031D8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18</w:t>
      </w:r>
      <w:r w:rsidR="00F9004B">
        <w:rPr>
          <w:sz w:val="28"/>
          <w:szCs w:val="28"/>
        </w:rPr>
        <w:t>. Чому овочеві культури, що бояться заморозків, краще садити поруч з водоймами?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Відповідь: біля водойми міститься велика кількість пари. Під час заморозків він конденсується, виділяючи тепло.</w:t>
      </w:r>
    </w:p>
    <w:p w:rsidR="00F9004B" w:rsidRDefault="005031D8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19</w:t>
      </w:r>
      <w:r w:rsidR="00F9004B">
        <w:rPr>
          <w:sz w:val="28"/>
          <w:szCs w:val="28"/>
        </w:rPr>
        <w:t xml:space="preserve">. Електростатичні фільтри на ТЕС та інших підприємствах для уловлювання твердих частинок з диму, являють собою металеві труби з протягнутим уздовж їх осі дротом. Дріт заряджений позитивно, а труба негативно. Як діє такий фільтр? 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Відповідь: частки диму несуть позитивний заряд, тому вони рухаються під дією електричного поля до внутрішньої поверхні труби, де й осідають.</w:t>
      </w:r>
    </w:p>
    <w:p w:rsidR="00F9004B" w:rsidRDefault="005031D8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20</w:t>
      </w:r>
      <w:r w:rsidR="00F9004B">
        <w:rPr>
          <w:sz w:val="28"/>
          <w:szCs w:val="28"/>
        </w:rPr>
        <w:t>. Ядерні реактори мають переваги в екології над іншими реакторами. Які вони?</w:t>
      </w:r>
    </w:p>
    <w:p w:rsidR="00F9004B" w:rsidRDefault="00F9004B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Відповідь: не споживають кисню, не виділяють диму вихлопних газів.</w:t>
      </w:r>
    </w:p>
    <w:p w:rsidR="00F9004B" w:rsidRDefault="005031D8" w:rsidP="00F9004B">
      <w:pPr>
        <w:pStyle w:val="20"/>
        <w:ind w:firstLine="420"/>
        <w:rPr>
          <w:sz w:val="28"/>
          <w:szCs w:val="28"/>
        </w:rPr>
      </w:pPr>
      <w:r>
        <w:rPr>
          <w:sz w:val="28"/>
          <w:szCs w:val="28"/>
        </w:rPr>
        <w:t>21</w:t>
      </w:r>
      <w:r w:rsidR="00F9004B">
        <w:rPr>
          <w:sz w:val="28"/>
          <w:szCs w:val="28"/>
        </w:rPr>
        <w:t>. В атмосферу потрапили в рівних кількостях атоми радіоактивних речовин з різними періодами напіврозпаду. Яке з них таїть у собі велику біологічну небезпеку?</w:t>
      </w:r>
    </w:p>
    <w:p w:rsidR="00F9004B" w:rsidRDefault="00F9004B" w:rsidP="00F9004B">
      <w:pPr>
        <w:pStyle w:val="20"/>
        <w:shd w:val="clear" w:color="auto" w:fill="auto"/>
        <w:spacing w:after="0"/>
        <w:ind w:firstLine="420"/>
        <w:rPr>
          <w:sz w:val="28"/>
          <w:szCs w:val="28"/>
        </w:rPr>
      </w:pPr>
      <w:r>
        <w:rPr>
          <w:sz w:val="28"/>
          <w:szCs w:val="28"/>
        </w:rPr>
        <w:t>Відповідь: для сучасників небезпечніше ядра з меншим періодом, а для нащадків - з великим.</w:t>
      </w:r>
    </w:p>
    <w:p w:rsidR="002D7D29" w:rsidRDefault="002D7D29"/>
    <w:sectPr w:rsidR="002D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6D"/>
    <w:rsid w:val="002D7D29"/>
    <w:rsid w:val="005031D8"/>
    <w:rsid w:val="00BE776D"/>
    <w:rsid w:val="00F9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BA056-68D3-438B-9516-FB4C7918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900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04B"/>
    <w:pPr>
      <w:widowControl w:val="0"/>
      <w:shd w:val="clear" w:color="auto" w:fill="FFFFFF"/>
      <w:spacing w:after="300" w:line="25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0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3843</Words>
  <Characters>2191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2014-12-09T20:49:00Z</dcterms:created>
  <dcterms:modified xsi:type="dcterms:W3CDTF">2014-12-09T21:01:00Z</dcterms:modified>
</cp:coreProperties>
</file>