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43" w:rsidRPr="00FA1443" w:rsidRDefault="00FA1443" w:rsidP="00FA14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lang w:val="uk-UA" w:eastAsia="ru-RU"/>
        </w:rPr>
      </w:pPr>
      <w:r w:rsidRPr="00FA1443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  <w:lang w:val="uk-UA" w:eastAsia="ru-RU"/>
        </w:rPr>
        <w:t>Музичне мистецтво як засіб національно-патріотичного виховання учнів.</w:t>
      </w:r>
    </w:p>
    <w:p w:rsidR="00FA1443" w:rsidRDefault="00FA1443" w:rsidP="00FA14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</w:pP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Любіть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Україну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, як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сонце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любіть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,</w:t>
      </w: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як </w:t>
      </w:r>
      <w:proofErr w:type="spellStart"/>
      <w:proofErr w:type="gram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ітер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, і трави, і води…</w:t>
      </w: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В годину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щасливу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і в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радості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мить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,</w:t>
      </w: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любіть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годину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негоди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Любіть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Україну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сні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й наяву,</w:t>
      </w: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вишневу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свою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Україну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,</w:t>
      </w: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красу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вічно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живу і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нову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,</w:t>
      </w: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і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мову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солов'їну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</w:p>
    <w:p w:rsidR="00E94181" w:rsidRPr="005D3A37" w:rsidRDefault="00E94181" w:rsidP="00E941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(В.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Сосюра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)</w:t>
      </w:r>
    </w:p>
    <w:p w:rsidR="0064098D" w:rsidRPr="005D3A37" w:rsidRDefault="00E94181" w:rsidP="0064098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сучасних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суспільно</w:t>
      </w:r>
      <w:r w:rsidR="00FD656E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-політичних</w:t>
      </w:r>
      <w:proofErr w:type="spellEnd"/>
      <w:r w:rsidR="00FD656E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D656E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умовах</w:t>
      </w:r>
      <w:proofErr w:type="spellEnd"/>
      <w:r w:rsidR="00FD656E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, коли</w:t>
      </w:r>
      <w:r w:rsidR="00FD656E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 наша країна</w:t>
      </w: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64098D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неймовірними </w:t>
      </w:r>
      <w:proofErr w:type="spellStart"/>
      <w:r w:rsidR="0064098D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зусиллями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відстоює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свободу і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територіальну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цілісність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пр</w:t>
      </w:r>
      <w:proofErr w:type="gram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іоритетного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значення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набуває</w:t>
      </w:r>
      <w:proofErr w:type="spellEnd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па</w:t>
      </w:r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тріотичне</w:t>
      </w:r>
      <w:proofErr w:type="spellEnd"/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виховання</w:t>
      </w:r>
      <w:proofErr w:type="spellEnd"/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дітей</w:t>
      </w:r>
      <w:proofErr w:type="spellEnd"/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  <w:r w:rsidR="0077417A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>Це, в першу чергу, виховання</w:t>
      </w: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 любові до батьківщини, націона</w:t>
      </w:r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>льної самосвідомості й гідності,</w:t>
      </w: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 дбайливе ставлення до рідної мови, культур</w:t>
      </w:r>
      <w:r w:rsidR="006A2CE0"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>и, традицій</w:t>
      </w:r>
      <w:r w:rsidRPr="005D3A3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val="uk-UA" w:eastAsia="ru-RU"/>
        </w:rPr>
        <w:t>.</w:t>
      </w:r>
    </w:p>
    <w:p w:rsidR="00D550FE" w:rsidRPr="005D3A37" w:rsidRDefault="00D4209E" w:rsidP="0064098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вирішенні цих </w:t>
      </w:r>
      <w:r w:rsidR="0064098D" w:rsidRPr="005D3A37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найважливіших питань особливе місце посідають уроки музичного мистецтва,</w:t>
      </w:r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оскільки музика – це світ прекрасних, світлих,</w:t>
      </w:r>
      <w:r w:rsidR="0064098D" w:rsidRPr="005D3A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добрих почуттів, на які в </w:t>
      </w:r>
      <w:r w:rsidR="0064098D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дитячих серцях відгукуються най</w:t>
      </w:r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чарівніші струни доброти, краси, людської гідності, патріотизму.</w:t>
      </w:r>
    </w:p>
    <w:p w:rsidR="0064098D" w:rsidRPr="005D3A37" w:rsidRDefault="00E37F0E" w:rsidP="00640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Музика – це могутнє джерело думки. Без музичного</w:t>
      </w:r>
      <w:r w:rsidR="0064098D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виховання неможливий повноцінний  розвиток дитини. Першо</w:t>
      </w:r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джерелом музики є не ті</w:t>
      </w:r>
      <w:r w:rsidR="0064098D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льки навколишній світ, а й сама </w:t>
      </w:r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людина, її духовний світ, мислення, мова. Доведено, що ж</w:t>
      </w:r>
      <w:r w:rsidR="0064098D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оден вид мистецтва не має більш </w:t>
      </w:r>
      <w:proofErr w:type="spellStart"/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потуж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ного</w:t>
      </w:r>
      <w:proofErr w:type="spellEnd"/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64098D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ніж музика, впливу на емоційні почуття </w:t>
      </w:r>
      <w:r w:rsidR="00D550F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дитини.</w:t>
      </w:r>
      <w:r w:rsidR="0064098D" w:rsidRPr="005D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98D" w:rsidRPr="005D3A37" w:rsidRDefault="0064098D" w:rsidP="0064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думку видатного педагога В. О. Сухомлинського, саме музика виступає першоосновою</w:t>
      </w:r>
    </w:p>
    <w:p w:rsidR="0064098D" w:rsidRPr="005D3A37" w:rsidRDefault="0064098D" w:rsidP="0064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виховання людини. Він казав: «Музичне виховання – це не лише виховання музиканта, а перш за все виховання людини. Музика відкриває людям очі на красу природи, моральних</w:t>
      </w:r>
    </w:p>
    <w:p w:rsidR="00FD656E" w:rsidRPr="005D3A37" w:rsidRDefault="0064098D" w:rsidP="00BC3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відносин і праці. Завдяки музиці в людині пробуджується уявлення про високе, духовне, прекрасне не лише в навколишньому світ</w:t>
      </w:r>
      <w:r w:rsidR="00F30BF6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і, а й в самому собі»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B64C7" w:rsidRPr="005D3A37" w:rsidRDefault="00BC34B9" w:rsidP="00A91C7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F0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Патріотичне виховання – справа відповідальна, оскільки передбачає тонке </w:t>
      </w:r>
      <w:proofErr w:type="spellStart"/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>заволо</w:t>
      </w:r>
      <w:r w:rsidR="00E37F0E" w:rsidRPr="005D3A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>діння</w:t>
      </w:r>
      <w:proofErr w:type="spellEnd"/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вразливими душами дітей, уміле оперування їхніми емоціями та почуттями, інтересами. </w:t>
      </w:r>
      <w:r w:rsidR="00817BE5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Тому   воно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має відбуватися  </w:t>
      </w:r>
      <w:r w:rsidR="00817BE5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тільки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>«від серця до сер</w:t>
      </w:r>
      <w:r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ця». Зокрема, на уроках музичного мистецтва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його </w:t>
      </w:r>
      <w:r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бажано здійснювати з самих перших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BE5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зустрічей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з дітьми, </w:t>
      </w:r>
      <w:r w:rsidR="00817BE5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такі засоби, як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слухання високохудожніх зразкі</w:t>
      </w:r>
      <w:r w:rsidR="00817BE5" w:rsidRPr="005D3A37">
        <w:rPr>
          <w:rFonts w:ascii="Times New Roman" w:hAnsi="Times New Roman" w:cs="Times New Roman"/>
          <w:sz w:val="24"/>
          <w:szCs w:val="24"/>
          <w:lang w:val="uk-UA"/>
        </w:rPr>
        <w:t>в української класичної музики,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чуйні і захопливі бесіди про відомих укр</w:t>
      </w:r>
      <w:r w:rsidR="00817BE5" w:rsidRPr="005D3A37">
        <w:rPr>
          <w:rFonts w:ascii="Times New Roman" w:hAnsi="Times New Roman" w:cs="Times New Roman"/>
          <w:sz w:val="24"/>
          <w:szCs w:val="24"/>
          <w:lang w:val="uk-UA"/>
        </w:rPr>
        <w:t>аїнських співаків, композиторів,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ознайомлення </w:t>
      </w:r>
      <w:r w:rsidR="001B40BD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B40BD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чудовою українською народною піснею,з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>історією виник</w:t>
      </w:r>
      <w:r w:rsidR="00817BE5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нення народних інструментів  та </w:t>
      </w:r>
      <w:r w:rsidR="00FD656E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інсценізація народних звичаїв та обрядів.  </w:t>
      </w:r>
      <w:proofErr w:type="spellStart"/>
      <w:r w:rsidR="00FD656E" w:rsidRPr="005D3A37">
        <w:rPr>
          <w:rFonts w:ascii="Times New Roman" w:hAnsi="Times New Roman" w:cs="Times New Roman"/>
          <w:sz w:val="24"/>
          <w:szCs w:val="24"/>
        </w:rPr>
        <w:t>Ознайомлен</w:t>
      </w:r>
      <w:r w:rsidR="001B40BD" w:rsidRPr="005D3A37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1B40BD" w:rsidRPr="005D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0BD" w:rsidRPr="005D3A3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1B40BD" w:rsidRPr="005D3A3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B40BD" w:rsidRPr="005D3A37">
        <w:rPr>
          <w:rFonts w:ascii="Times New Roman" w:hAnsi="Times New Roman" w:cs="Times New Roman"/>
          <w:sz w:val="24"/>
          <w:szCs w:val="24"/>
        </w:rPr>
        <w:t>перлинами</w:t>
      </w:r>
      <w:proofErr w:type="spellEnd"/>
      <w:r w:rsidR="001B40BD" w:rsidRPr="005D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0BD" w:rsidRPr="005D3A37">
        <w:rPr>
          <w:rFonts w:ascii="Times New Roman" w:hAnsi="Times New Roman" w:cs="Times New Roman"/>
          <w:sz w:val="24"/>
          <w:szCs w:val="24"/>
        </w:rPr>
        <w:t>українськ</w:t>
      </w:r>
      <w:r w:rsidR="001B40BD" w:rsidRPr="005D3A37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1B40BD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фольклору</w:t>
      </w:r>
      <w:r w:rsidR="001B40BD" w:rsidRPr="005D3A37">
        <w:rPr>
          <w:rFonts w:ascii="Times New Roman" w:hAnsi="Times New Roman" w:cs="Times New Roman"/>
          <w:sz w:val="24"/>
          <w:szCs w:val="24"/>
        </w:rPr>
        <w:t xml:space="preserve"> </w:t>
      </w:r>
      <w:r w:rsidR="00FD656E" w:rsidRPr="005D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6E" w:rsidRPr="005D3A3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FD656E" w:rsidRPr="005D3A37">
        <w:rPr>
          <w:rFonts w:ascii="Times New Roman" w:hAnsi="Times New Roman" w:cs="Times New Roman"/>
          <w:sz w:val="24"/>
          <w:szCs w:val="24"/>
        </w:rPr>
        <w:t xml:space="preserve"> бути «живим», </w:t>
      </w:r>
      <w:proofErr w:type="spellStart"/>
      <w:r w:rsidR="00FD656E" w:rsidRPr="005D3A37">
        <w:rPr>
          <w:rFonts w:ascii="Times New Roman" w:hAnsi="Times New Roman" w:cs="Times New Roman"/>
          <w:sz w:val="24"/>
          <w:szCs w:val="24"/>
        </w:rPr>
        <w:t>одухотвореним</w:t>
      </w:r>
      <w:proofErr w:type="spellEnd"/>
      <w:r w:rsidR="00FD656E" w:rsidRPr="005D3A37">
        <w:rPr>
          <w:rFonts w:ascii="Times New Roman" w:hAnsi="Times New Roman" w:cs="Times New Roman"/>
          <w:sz w:val="24"/>
          <w:szCs w:val="24"/>
        </w:rPr>
        <w:t xml:space="preserve">, а головне – </w:t>
      </w:r>
      <w:proofErr w:type="spellStart"/>
      <w:r w:rsidR="00FD656E" w:rsidRPr="005D3A37">
        <w:rPr>
          <w:rFonts w:ascii="Times New Roman" w:hAnsi="Times New Roman" w:cs="Times New Roman"/>
          <w:sz w:val="24"/>
          <w:szCs w:val="24"/>
        </w:rPr>
        <w:t>уста</w:t>
      </w:r>
      <w:r w:rsidR="00817BE5" w:rsidRPr="005D3A37">
        <w:rPr>
          <w:rFonts w:ascii="Times New Roman" w:hAnsi="Times New Roman" w:cs="Times New Roman"/>
          <w:sz w:val="24"/>
          <w:szCs w:val="24"/>
        </w:rPr>
        <w:t>леною</w:t>
      </w:r>
      <w:proofErr w:type="spellEnd"/>
      <w:r w:rsidR="00817BE5" w:rsidRPr="005D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BE5" w:rsidRPr="005D3A37">
        <w:rPr>
          <w:rFonts w:ascii="Times New Roman" w:hAnsi="Times New Roman" w:cs="Times New Roman"/>
          <w:sz w:val="24"/>
          <w:szCs w:val="24"/>
        </w:rPr>
        <w:t>традицією</w:t>
      </w:r>
      <w:proofErr w:type="spellEnd"/>
      <w:r w:rsidR="00817BE5" w:rsidRPr="005D3A3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1C7F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64C7" w:rsidRPr="005D3A37" w:rsidRDefault="002B64C7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Розвиток музичної культури</w:t>
      </w:r>
      <w:r w:rsidR="0069155F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учнів,завдяки новій концепції,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набуває новий напрям. Провідну ідею тематичного змісту програми можна сформулювати у двох аспектах: </w:t>
      </w:r>
    </w:p>
    <w:p w:rsidR="002B64C7" w:rsidRPr="005D3A37" w:rsidRDefault="002B64C7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по-перше, про місце музики в житті людини; </w:t>
      </w:r>
    </w:p>
    <w:p w:rsidR="002B64C7" w:rsidRPr="005D3A37" w:rsidRDefault="002B64C7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 по-друге, про роль музики у вихованні патріотизму. </w:t>
      </w:r>
    </w:p>
    <w:p w:rsidR="00E37F0E" w:rsidRPr="005D3A37" w:rsidRDefault="00E37F0E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="002B64C7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Розділ програми «Музика мого народу» </w:t>
      </w:r>
      <w:r w:rsidR="00974D2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4 класі </w:t>
      </w:r>
      <w:r w:rsidR="00FA14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B64C7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має особливе значення для патріотичного виховання учнів. Любов до Батьківщини - багатогранне почуття. Це і вміння відчувати красу рідної землі, і повага до її історії, до тих, хто захищав її свободу і незалежність, і гордість за досягнення нашої національної культури. 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межах цієї</w:t>
      </w:r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4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D420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 </w:t>
      </w:r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знайомимось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такими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українськими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народними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піснями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</w:t>
      </w:r>
      <w:r w:rsidR="0069155F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наприклад,</w:t>
      </w:r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“За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встали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козаченьки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та “Ой на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горі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й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женці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жнуть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</w:t>
      </w:r>
      <w:proofErr w:type="spellStart"/>
      <w:proofErr w:type="gram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пісні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знайомлять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історією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козаками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-героями Дорошенко</w:t>
      </w:r>
      <w:r w:rsidR="00D420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 </w:t>
      </w:r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Сагайдачним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захищали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свободу і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незалежність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нашої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="005E1888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888" w:rsidRPr="005D3A37" w:rsidRDefault="005E1888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Слухаючи Українську симфонію М. </w:t>
      </w:r>
      <w:proofErr w:type="spellStart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Калачевського</w:t>
      </w:r>
      <w:proofErr w:type="spellEnd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діти приходять до висновку, що музика дуже вдало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яскраво зображує красу рідного краю, широкі, просторі поля пшениці, блакитне небо, яскраве, тепле сонце. </w:t>
      </w:r>
    </w:p>
    <w:p w:rsidR="00974D21" w:rsidRPr="005D3A37" w:rsidRDefault="005E1888" w:rsidP="00974D2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Слухаючи пісню Д. Крижанівського “Реве та стогне Дніпр широкий”, діти пізнають різнобічну красу української природи: з одного боку бурхлива, могутня річка Дніпро, а з іншого – спо</w:t>
      </w:r>
      <w:r w:rsidR="002421DA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кійна, місячна, тиха ніч.</w:t>
      </w:r>
      <w:r w:rsidR="00974D2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FB2EF5" w:rsidRPr="005D3A37" w:rsidRDefault="00974D21" w:rsidP="00974D2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розділі програми для учнів 5 класу «Народна музика» учні вивчають народні пісні і танці, розмаїття народних музичних інструментів. На уроках цього розділу діти навчаються виразно виконувати народні пісні з елементами театралізації, зокрема обрядові, побутові, історичні, козацькі, виховують в собі любов до рідної зе</w:t>
      </w:r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млі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Вчитель знайомить  школярів  із творами українських композиторів, у яких оспівується героїчне минуле </w:t>
      </w:r>
      <w:r w:rsidR="00E37F0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активізує</w:t>
      </w:r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інтерес до </w:t>
      </w:r>
      <w:r w:rsidR="00E37F0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історії свого народу та стимулює </w:t>
      </w:r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цій основі почуття гордості за свою націю, за приналежність до неї. (</w:t>
      </w:r>
      <w:proofErr w:type="spellStart"/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укр.нар.пісні</w:t>
      </w:r>
      <w:proofErr w:type="spellEnd"/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:,,Гей, т</w:t>
      </w:r>
      <w:r w:rsidR="00B157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ам на горі Січ іде”</w:t>
      </w:r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А.</w:t>
      </w:r>
      <w:proofErr w:type="spellStart"/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Мігай</w:t>
      </w:r>
      <w:proofErr w:type="spellEnd"/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,,Козацька пісня”, М.</w:t>
      </w:r>
      <w:proofErr w:type="spellStart"/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Балема</w:t>
      </w:r>
      <w:proofErr w:type="spellEnd"/>
      <w:r w:rsidR="00FB2EF5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,,Козацькому роду нема переводу”, Я.Степовий ,,Прелюд пам’яті  Т.Шевченка” і т.д. ).</w:t>
      </w:r>
    </w:p>
    <w:p w:rsidR="00974D21" w:rsidRPr="005D3A37" w:rsidRDefault="00FB2EF5" w:rsidP="00974D2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="00974D2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розділі програми 6 класу «Жанри хорової музики» учні знайомляться з видатними майстрами хорової української музики такими як М.Д.Леонтович, Д.Березовський та великою спадщиною духовної музики, історією розвитку церковного співу, хорового виконавства в Україні.</w:t>
      </w:r>
    </w:p>
    <w:p w:rsidR="00B157A1" w:rsidRDefault="00FB2EF5" w:rsidP="006008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="00974D2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Поняття музична культура рідного краю,</w:t>
      </w:r>
      <w:r w:rsidR="00E37F0E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українські  інструментальні колективи</w:t>
      </w:r>
      <w:r w:rsidR="00974D2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інструментальна та вокальна спадщина рідного краю розкривают</w:t>
      </w:r>
      <w:r w:rsidR="00D420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ься в розділі «Музичне мистецтво </w:t>
      </w:r>
      <w:r w:rsidR="00974D2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нашому житті» 7 класу.</w:t>
      </w:r>
      <w:r w:rsidR="00974D21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D2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008F1" w:rsidRPr="005D3A37" w:rsidRDefault="00974D21" w:rsidP="006008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Багато сучасних виконавців та композиторів звертаються до лю</w:t>
      </w:r>
      <w:r w:rsidR="00B157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дей мовою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своїх творів.</w:t>
      </w:r>
      <w:r w:rsidR="00906F1C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Бажано познайомити підлітків з новинками 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української музики,</w:t>
      </w:r>
      <w:r w:rsidR="00906F1C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</w:t>
      </w:r>
      <w:r w:rsidR="00D420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пропонувати  переглянути  </w:t>
      </w:r>
      <w:proofErr w:type="spellStart"/>
      <w:r w:rsidR="00D420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відео</w:t>
      </w:r>
      <w:r w:rsidR="00906F1C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кліпи</w:t>
      </w:r>
      <w:proofErr w:type="spellEnd"/>
      <w:r w:rsidR="00906F1C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присвячені нашим сучасним героям – воїнам АТО: Світлана </w:t>
      </w:r>
      <w:proofErr w:type="spellStart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Тарабарова</w:t>
      </w:r>
      <w:proofErr w:type="spellEnd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«Повертайся живим», Тарас </w:t>
      </w:r>
      <w:proofErr w:type="spellStart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Чубай</w:t>
      </w:r>
      <w:proofErr w:type="spellEnd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Іван </w:t>
      </w:r>
      <w:proofErr w:type="spellStart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Ленько</w:t>
      </w:r>
      <w:proofErr w:type="spellEnd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«Біля тополі»</w:t>
      </w:r>
      <w:r w:rsidR="00906F1C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інші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Вони пробуджують почуття гордості за свою країну, почуття поваги</w:t>
      </w:r>
      <w:r w:rsidR="00B157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тих солдатів, які і в спеку,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в морози давали відсіч ворогам, які ганьбили нашу рідну землю. А опрацювання цих та подібних творів на уроках музики допоможе глибше проникнути в зміст пісень, краще зрозуміти сказане «душею» автора. </w:t>
      </w:r>
    </w:p>
    <w:p w:rsidR="006008F1" w:rsidRPr="005D3A37" w:rsidRDefault="006008F1" w:rsidP="006008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Урок музики сьогодні є уроком  і мистецтвознавства, і країнознавства.</w:t>
      </w:r>
      <w:r w:rsidR="00D4209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Жоден  музичний твір неможливо вивчити досконало без використання  матеріалів  з історії, географії, живопису, театру, кіно, образотворчого мистецтва, скульптури, архітектури, без зіставлення з рідною літературою. Тому для повноцінного формування світогляду дитини   необхідно  </w:t>
      </w:r>
      <w:proofErr w:type="spellStart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обов`язково</w:t>
      </w:r>
      <w:proofErr w:type="spellEnd"/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застосовувати   на уроці міжпредметні зв’язки та елементи інтеграції.</w:t>
      </w:r>
    </w:p>
    <w:p w:rsidR="00974D21" w:rsidRPr="005D3A37" w:rsidRDefault="00974D21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008F1" w:rsidRPr="005D3A37" w:rsidRDefault="006008F1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B64C7" w:rsidRPr="005D3A37" w:rsidRDefault="00570AF5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Необхідно навчити дітей</w:t>
      </w:r>
      <w:r w:rsidR="002B64C7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сприймати «музику як живе, образне мистецтво, народжене життям і неро</w:t>
      </w: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зривно з життям пов'язане». </w:t>
      </w:r>
    </w:p>
    <w:p w:rsidR="00543B33" w:rsidRPr="005D3A37" w:rsidRDefault="00E37F0E" w:rsidP="002B64C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="002B64C7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Музика і життя - це генеральна тема, св</w:t>
      </w:r>
      <w:r w:rsidR="006008F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 роду «</w:t>
      </w:r>
      <w:proofErr w:type="spellStart"/>
      <w:r w:rsidR="006008F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надзавдання</w:t>
      </w:r>
      <w:proofErr w:type="spellEnd"/>
      <w:r w:rsidR="006008F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уроків музичного мистецтва</w:t>
      </w:r>
      <w:r w:rsidR="002B64C7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Вона</w:t>
      </w:r>
      <w:r w:rsidR="006008F1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повинна пронизувати всі заняття</w:t>
      </w:r>
      <w:r w:rsidR="002B64C7" w:rsidRPr="005D3A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всіх ланках від першого до останнього класу, так само як їх будуть пронизувати ідеї патріотизму та інтернаціоналізму, формуючи світогляд учнів, виховуючи їх моральність і душевне благородство. </w:t>
      </w:r>
    </w:p>
    <w:p w:rsidR="00C94E9A" w:rsidRPr="005D3A37" w:rsidRDefault="00C94E9A" w:rsidP="00C94E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91C7F" w:rsidRPr="005D3A37" w:rsidRDefault="00A91C7F" w:rsidP="00E9418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94E9A" w:rsidRPr="005D3A37" w:rsidRDefault="005D3A37" w:rsidP="00C94E9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 ВИКОРИСТАН</w:t>
      </w:r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>ДЖЕРЕЛ</w:t>
      </w:r>
    </w:p>
    <w:p w:rsidR="00C94E9A" w:rsidRPr="005D3A37" w:rsidRDefault="005D3A37" w:rsidP="00C94E9A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1.Концепція національно-патріотичного виховання дітей та молоді.</w:t>
      </w:r>
    </w:p>
    <w:p w:rsidR="00C94E9A" w:rsidRPr="005D3A37" w:rsidRDefault="005D3A37" w:rsidP="00C94E9A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>.Печерська Є.Музика як засіб самопізнання школярів підліткового    віку.(Є.Печерська)Мистецтво та освіта.-2001.-№3</w:t>
      </w:r>
    </w:p>
    <w:p w:rsidR="00C94E9A" w:rsidRPr="005D3A37" w:rsidRDefault="00C94E9A" w:rsidP="00C94E9A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A3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D3A37">
        <w:rPr>
          <w:rFonts w:ascii="Times New Roman" w:hAnsi="Times New Roman" w:cs="Times New Roman"/>
          <w:sz w:val="24"/>
          <w:szCs w:val="24"/>
          <w:lang w:val="uk-UA"/>
        </w:rPr>
        <w:t>.Падалка Г.М.Учитель,музика,діти. /Г.М.</w:t>
      </w:r>
      <w:proofErr w:type="spellStart"/>
      <w:r w:rsidRPr="005D3A37">
        <w:rPr>
          <w:rFonts w:ascii="Times New Roman" w:hAnsi="Times New Roman" w:cs="Times New Roman"/>
          <w:sz w:val="24"/>
          <w:szCs w:val="24"/>
          <w:lang w:val="uk-UA"/>
        </w:rPr>
        <w:t>Падалка-К.Муз.Украіна</w:t>
      </w:r>
      <w:proofErr w:type="spellEnd"/>
      <w:r w:rsidRPr="005D3A37">
        <w:rPr>
          <w:rFonts w:ascii="Times New Roman" w:hAnsi="Times New Roman" w:cs="Times New Roman"/>
          <w:sz w:val="24"/>
          <w:szCs w:val="24"/>
          <w:lang w:val="uk-UA"/>
        </w:rPr>
        <w:t>, 2002.</w:t>
      </w:r>
    </w:p>
    <w:p w:rsidR="00C94E9A" w:rsidRPr="005D3A37" w:rsidRDefault="00C94E9A" w:rsidP="00C94E9A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A3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D3A37">
        <w:rPr>
          <w:rFonts w:ascii="Times New Roman" w:hAnsi="Times New Roman" w:cs="Times New Roman"/>
          <w:sz w:val="24"/>
          <w:szCs w:val="24"/>
          <w:lang w:val="uk-UA"/>
        </w:rPr>
        <w:t>.Ростовський О. Я.Педагогіка музичного сприймання. /</w:t>
      </w:r>
      <w:proofErr w:type="spellStart"/>
      <w:r w:rsidRPr="005D3A37">
        <w:rPr>
          <w:rFonts w:ascii="Times New Roman" w:hAnsi="Times New Roman" w:cs="Times New Roman"/>
          <w:sz w:val="24"/>
          <w:szCs w:val="24"/>
          <w:lang w:val="uk-UA"/>
        </w:rPr>
        <w:t>РостовськийО.Я.-</w:t>
      </w:r>
      <w:proofErr w:type="spellEnd"/>
      <w:r w:rsidRPr="005D3A37">
        <w:rPr>
          <w:rFonts w:ascii="Times New Roman" w:hAnsi="Times New Roman" w:cs="Times New Roman"/>
          <w:sz w:val="24"/>
          <w:szCs w:val="24"/>
          <w:lang w:val="uk-UA"/>
        </w:rPr>
        <w:t>,К.1997.</w:t>
      </w:r>
    </w:p>
    <w:p w:rsidR="00C94E9A" w:rsidRPr="005D3A37" w:rsidRDefault="005D3A37" w:rsidP="00C94E9A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>.Сухомлинський В.О. Народження громадянина / Сухомлинський В.О.– К.: Рад. шк.,   1970.</w:t>
      </w:r>
    </w:p>
    <w:p w:rsidR="00C94E9A" w:rsidRPr="005D3A37" w:rsidRDefault="005D3A37" w:rsidP="00C94E9A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.Сухомлинський В.О. Вибрані твори: в 5-ти т. / Сухомлинський В.О. - К.: Рад. школа,   1976.  </w:t>
      </w:r>
    </w:p>
    <w:p w:rsidR="00C94E9A" w:rsidRPr="005D3A37" w:rsidRDefault="00C94E9A" w:rsidP="00C94E9A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A3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D3A37">
        <w:rPr>
          <w:rFonts w:ascii="Times New Roman" w:hAnsi="Times New Roman" w:cs="Times New Roman"/>
          <w:sz w:val="24"/>
          <w:szCs w:val="24"/>
          <w:lang w:val="uk-UA"/>
        </w:rPr>
        <w:t>.Сухомлинський В.О. Серце віддаю дітям /  Сухомлинський В.О. – К.: Рад. школа, 1977.</w:t>
      </w:r>
    </w:p>
    <w:p w:rsidR="00C94E9A" w:rsidRPr="005D3A37" w:rsidRDefault="005D3A37" w:rsidP="00C94E9A">
      <w:pPr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.Теоретичні засади виховання національної самосвідомості:програма спецкурсу і </w:t>
      </w:r>
      <w:proofErr w:type="spellStart"/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>навч.посіб</w:t>
      </w:r>
      <w:proofErr w:type="spellEnd"/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. /за </w:t>
      </w:r>
      <w:proofErr w:type="spellStart"/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>ред.Д.О.Тхоржевського.-К</w:t>
      </w:r>
      <w:proofErr w:type="spellEnd"/>
      <w:r w:rsidR="00C94E9A" w:rsidRPr="005D3A37">
        <w:rPr>
          <w:rFonts w:ascii="Times New Roman" w:hAnsi="Times New Roman" w:cs="Times New Roman"/>
          <w:sz w:val="24"/>
          <w:szCs w:val="24"/>
          <w:lang w:val="uk-UA"/>
        </w:rPr>
        <w:t>.:ІЗМН, 2001.-150с.</w:t>
      </w:r>
    </w:p>
    <w:p w:rsidR="00C94E9A" w:rsidRDefault="00C94E9A" w:rsidP="00C94E9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3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4209E" w:rsidRPr="005D3A37" w:rsidRDefault="00D4209E" w:rsidP="00D4209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Підготувала  керівник методичного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об`єднання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вчителів музичного мистецтва міста Дружківки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Алістратова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Т.Г.</w:t>
      </w:r>
    </w:p>
    <w:p w:rsidR="00C94E9A" w:rsidRPr="005D3A37" w:rsidRDefault="00C94E9A" w:rsidP="00C94E9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C94E9A" w:rsidRPr="005D3A37" w:rsidSect="005615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8C" w:rsidRDefault="00E82A8C" w:rsidP="00561574">
      <w:pPr>
        <w:spacing w:after="0" w:line="240" w:lineRule="auto"/>
      </w:pPr>
      <w:r>
        <w:separator/>
      </w:r>
    </w:p>
  </w:endnote>
  <w:endnote w:type="continuationSeparator" w:id="0">
    <w:p w:rsidR="00E82A8C" w:rsidRDefault="00E82A8C" w:rsidP="0056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8C" w:rsidRDefault="00E82A8C" w:rsidP="00561574">
      <w:pPr>
        <w:spacing w:after="0" w:line="240" w:lineRule="auto"/>
      </w:pPr>
      <w:r>
        <w:separator/>
      </w:r>
    </w:p>
  </w:footnote>
  <w:footnote w:type="continuationSeparator" w:id="0">
    <w:p w:rsidR="00E82A8C" w:rsidRDefault="00E82A8C" w:rsidP="00561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81"/>
    <w:rsid w:val="0019761C"/>
    <w:rsid w:val="001B40BD"/>
    <w:rsid w:val="001D4B02"/>
    <w:rsid w:val="002421DA"/>
    <w:rsid w:val="002B64C7"/>
    <w:rsid w:val="00543B33"/>
    <w:rsid w:val="00556166"/>
    <w:rsid w:val="00556D7D"/>
    <w:rsid w:val="00561574"/>
    <w:rsid w:val="00570AF5"/>
    <w:rsid w:val="005D3A37"/>
    <w:rsid w:val="005D6089"/>
    <w:rsid w:val="005E1888"/>
    <w:rsid w:val="006008F1"/>
    <w:rsid w:val="0064098D"/>
    <w:rsid w:val="0069155F"/>
    <w:rsid w:val="00696608"/>
    <w:rsid w:val="006A2CE0"/>
    <w:rsid w:val="006E677C"/>
    <w:rsid w:val="0077417A"/>
    <w:rsid w:val="00817BE5"/>
    <w:rsid w:val="00906F1C"/>
    <w:rsid w:val="00974D21"/>
    <w:rsid w:val="00A91C7F"/>
    <w:rsid w:val="00B157A1"/>
    <w:rsid w:val="00BC34B9"/>
    <w:rsid w:val="00C94E9A"/>
    <w:rsid w:val="00C974F4"/>
    <w:rsid w:val="00D4209E"/>
    <w:rsid w:val="00D550FE"/>
    <w:rsid w:val="00E37F0E"/>
    <w:rsid w:val="00E82A8C"/>
    <w:rsid w:val="00E94181"/>
    <w:rsid w:val="00F30BF6"/>
    <w:rsid w:val="00FA1443"/>
    <w:rsid w:val="00FB2EF5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CE0"/>
    <w:rPr>
      <w:b/>
      <w:bCs/>
    </w:rPr>
  </w:style>
  <w:style w:type="character" w:styleId="a4">
    <w:name w:val="Hyperlink"/>
    <w:basedOn w:val="a0"/>
    <w:uiPriority w:val="99"/>
    <w:unhideWhenUsed/>
    <w:rsid w:val="005615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574"/>
  </w:style>
  <w:style w:type="paragraph" w:styleId="a7">
    <w:name w:val="footer"/>
    <w:basedOn w:val="a"/>
    <w:link w:val="a8"/>
    <w:uiPriority w:val="99"/>
    <w:unhideWhenUsed/>
    <w:rsid w:val="0056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CE0"/>
    <w:rPr>
      <w:b/>
      <w:bCs/>
    </w:rPr>
  </w:style>
  <w:style w:type="character" w:styleId="a4">
    <w:name w:val="Hyperlink"/>
    <w:basedOn w:val="a0"/>
    <w:uiPriority w:val="99"/>
    <w:unhideWhenUsed/>
    <w:rsid w:val="005615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574"/>
  </w:style>
  <w:style w:type="paragraph" w:styleId="a7">
    <w:name w:val="footer"/>
    <w:basedOn w:val="a"/>
    <w:link w:val="a8"/>
    <w:uiPriority w:val="99"/>
    <w:unhideWhenUsed/>
    <w:rsid w:val="0056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2017-11-11T17:10:00Z</dcterms:created>
  <dcterms:modified xsi:type="dcterms:W3CDTF">2017-11-16T20:29:00Z</dcterms:modified>
</cp:coreProperties>
</file>