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C5" w:rsidRPr="00570EA1" w:rsidRDefault="006F5FC5" w:rsidP="006F5FC5">
      <w:pPr>
        <w:ind w:left="-284" w:right="-143"/>
        <w:jc w:val="center"/>
        <w:rPr>
          <w:sz w:val="28"/>
          <w:szCs w:val="28"/>
        </w:rPr>
      </w:pPr>
      <w:r w:rsidRPr="00570EA1">
        <w:rPr>
          <w:sz w:val="28"/>
          <w:szCs w:val="28"/>
        </w:rPr>
        <w:t>Урок-дослідження</w:t>
      </w:r>
    </w:p>
    <w:p w:rsidR="006F5FC5" w:rsidRPr="00570EA1" w:rsidRDefault="006F5FC5" w:rsidP="006F5FC5">
      <w:pPr>
        <w:spacing w:line="240" w:lineRule="auto"/>
        <w:ind w:left="-284" w:right="-143"/>
        <w:jc w:val="both"/>
        <w:rPr>
          <w:sz w:val="24"/>
          <w:szCs w:val="24"/>
        </w:rPr>
      </w:pPr>
      <w:r w:rsidRPr="00570EA1">
        <w:rPr>
          <w:b/>
          <w:i/>
          <w:sz w:val="24"/>
          <w:szCs w:val="24"/>
        </w:rPr>
        <w:t>Тема</w:t>
      </w:r>
      <w:r w:rsidRPr="00570EA1">
        <w:rPr>
          <w:b/>
          <w:i/>
          <w:sz w:val="24"/>
          <w:szCs w:val="24"/>
          <w:lang w:val="ru-RU"/>
        </w:rPr>
        <w:t>:</w:t>
      </w:r>
      <w:r w:rsidRPr="00570EA1">
        <w:rPr>
          <w:sz w:val="24"/>
          <w:szCs w:val="24"/>
        </w:rPr>
        <w:t xml:space="preserve">   Михайло Стельмах «Гуси-лебеді летять»</w:t>
      </w:r>
    </w:p>
    <w:p w:rsidR="006F5FC5" w:rsidRPr="00570EA1" w:rsidRDefault="006F5FC5" w:rsidP="006F5FC5">
      <w:pPr>
        <w:spacing w:line="240" w:lineRule="auto"/>
        <w:ind w:left="-284" w:right="-143"/>
        <w:jc w:val="both"/>
        <w:rPr>
          <w:sz w:val="24"/>
          <w:szCs w:val="24"/>
        </w:rPr>
      </w:pPr>
      <w:r w:rsidRPr="00570EA1">
        <w:rPr>
          <w:sz w:val="24"/>
          <w:szCs w:val="24"/>
        </w:rPr>
        <w:t xml:space="preserve">            Михайлик – уособлення духовного багатства, доброти і краси.</w:t>
      </w:r>
    </w:p>
    <w:p w:rsidR="006F5FC5" w:rsidRPr="00570EA1" w:rsidRDefault="006F5FC5" w:rsidP="006F5FC5">
      <w:pPr>
        <w:ind w:left="-284" w:right="-143"/>
        <w:jc w:val="both"/>
        <w:rPr>
          <w:sz w:val="24"/>
          <w:szCs w:val="24"/>
        </w:rPr>
      </w:pPr>
      <w:r w:rsidRPr="00570EA1">
        <w:rPr>
          <w:b/>
          <w:i/>
          <w:sz w:val="24"/>
          <w:szCs w:val="24"/>
        </w:rPr>
        <w:t>Мета</w:t>
      </w:r>
      <w:r w:rsidRPr="00570EA1">
        <w:rPr>
          <w:b/>
          <w:i/>
          <w:sz w:val="24"/>
          <w:szCs w:val="24"/>
          <w:lang w:val="ru-RU"/>
        </w:rPr>
        <w:t>:</w:t>
      </w:r>
      <w:r w:rsidRPr="00570EA1">
        <w:rPr>
          <w:sz w:val="24"/>
          <w:szCs w:val="24"/>
        </w:rPr>
        <w:t xml:space="preserve"> Поглиблювати навички учнів характеризувати образи, добирати цитати з тексту твору на підтвердження власних думок, формувати вміння висловлювати власне судження про місце людини у світі краси, розвивати вміння виразно читати описи, виховувати естетичні почуття, любові до природи, до рідного краю.</w:t>
      </w:r>
    </w:p>
    <w:p w:rsidR="006F5FC5" w:rsidRPr="00570EA1" w:rsidRDefault="006F5FC5" w:rsidP="006F5FC5">
      <w:pPr>
        <w:ind w:right="-143" w:hanging="284"/>
        <w:jc w:val="both"/>
        <w:rPr>
          <w:sz w:val="24"/>
          <w:szCs w:val="24"/>
        </w:rPr>
      </w:pPr>
      <w:r w:rsidRPr="00570EA1">
        <w:rPr>
          <w:b/>
          <w:i/>
          <w:sz w:val="24"/>
          <w:szCs w:val="24"/>
        </w:rPr>
        <w:t>Цілі:</w:t>
      </w:r>
      <w:r w:rsidRPr="00570EA1">
        <w:rPr>
          <w:sz w:val="24"/>
          <w:szCs w:val="24"/>
        </w:rPr>
        <w:t xml:space="preserve">    -   характеризувати героїв повісті;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142"/>
        </w:tabs>
        <w:ind w:left="284" w:right="-143" w:firstLine="142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давати оцінку вчинкам героїв, рисам характеру;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142"/>
        </w:tabs>
        <w:ind w:left="284" w:right="-143" w:firstLine="142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добирати цитати для характеристики образу;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142"/>
        </w:tabs>
        <w:ind w:left="284" w:right="-143" w:firstLine="142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емоційно відтворювати під час читання прекрасне і потворне;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142"/>
        </w:tabs>
        <w:ind w:left="284" w:right="-143" w:firstLine="142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формувати вміння висловлювати власні судження про місце людини у світі краси, долучатися до прекрасного через слово, кіно.</w:t>
      </w:r>
    </w:p>
    <w:p w:rsidR="006F5FC5" w:rsidRPr="001A3465" w:rsidRDefault="006F5FC5" w:rsidP="006F5FC5">
      <w:pPr>
        <w:pStyle w:val="a7"/>
        <w:tabs>
          <w:tab w:val="left" w:pos="142"/>
        </w:tabs>
        <w:ind w:left="426" w:right="-143"/>
        <w:jc w:val="both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  <w:r w:rsidRPr="00570EA1">
        <w:rPr>
          <w:b/>
          <w:i/>
          <w:sz w:val="24"/>
          <w:szCs w:val="24"/>
          <w:lang w:val="uk-UA"/>
        </w:rPr>
        <w:t>Тип уроку</w:t>
      </w:r>
      <w:r w:rsidRPr="00570EA1">
        <w:rPr>
          <w:b/>
          <w:i/>
          <w:sz w:val="24"/>
          <w:szCs w:val="24"/>
          <w:lang w:val="ru-RU"/>
        </w:rPr>
        <w:t>:</w:t>
      </w:r>
      <w:r w:rsidRPr="00570EA1">
        <w:rPr>
          <w:sz w:val="24"/>
          <w:szCs w:val="24"/>
          <w:lang w:val="uk-UA"/>
        </w:rPr>
        <w:t xml:space="preserve"> урок-дослідження.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b/>
          <w:i/>
          <w:sz w:val="24"/>
          <w:szCs w:val="24"/>
          <w:lang w:val="uk-UA"/>
        </w:rPr>
        <w:t>Обладнання</w:t>
      </w:r>
      <w:r w:rsidRPr="00570EA1">
        <w:rPr>
          <w:b/>
          <w:i/>
          <w:sz w:val="24"/>
          <w:szCs w:val="24"/>
          <w:lang w:val="ru-RU"/>
        </w:rPr>
        <w:t>:</w:t>
      </w:r>
      <w:r w:rsidRPr="00570EA1">
        <w:rPr>
          <w:sz w:val="24"/>
          <w:szCs w:val="24"/>
          <w:lang w:val="ru-RU"/>
        </w:rPr>
        <w:t xml:space="preserve"> мультимедійна дошка ( презентація до уроку )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  <w:r w:rsidRPr="00570EA1">
        <w:rPr>
          <w:b/>
          <w:i/>
          <w:sz w:val="24"/>
          <w:szCs w:val="24"/>
          <w:lang w:val="ru-RU"/>
        </w:rPr>
        <w:t>Методи, прийоми:</w:t>
      </w:r>
      <w:r w:rsidRPr="00570EA1">
        <w:rPr>
          <w:sz w:val="24"/>
          <w:szCs w:val="24"/>
          <w:lang w:val="uk-UA"/>
        </w:rPr>
        <w:t xml:space="preserve"> метод «Прес», робота в групах, бесіда, сенкан, гранування.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ind w:left="2977" w:right="-143"/>
        <w:jc w:val="right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Епіграф до уроку.</w:t>
      </w:r>
    </w:p>
    <w:p w:rsidR="006F5FC5" w:rsidRPr="00570EA1" w:rsidRDefault="006F5FC5" w:rsidP="006F5FC5">
      <w:pPr>
        <w:pStyle w:val="a7"/>
        <w:ind w:left="2977" w:right="-143"/>
        <w:jc w:val="right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 xml:space="preserve">Самий смисл буття чи не в тому, щоб жити у мирній злагоді з природою, знати насолоду праці, поезії людських взаємин і щоб навчитися цим дорожити, треба відчути потребу це берегти. </w:t>
      </w:r>
    </w:p>
    <w:p w:rsidR="006F5FC5" w:rsidRPr="00570EA1" w:rsidRDefault="006F5FC5" w:rsidP="006F5FC5">
      <w:pPr>
        <w:pStyle w:val="a7"/>
        <w:ind w:left="2977" w:right="-143"/>
        <w:jc w:val="right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О. Гончар.</w:t>
      </w:r>
    </w:p>
    <w:p w:rsidR="006F5FC5" w:rsidRPr="00F33D18" w:rsidRDefault="006F5FC5" w:rsidP="006F5FC5">
      <w:pPr>
        <w:pStyle w:val="a7"/>
        <w:ind w:left="-284" w:right="-143"/>
        <w:jc w:val="both"/>
        <w:rPr>
          <w:sz w:val="28"/>
          <w:szCs w:val="28"/>
          <w:lang w:val="uk-UA"/>
        </w:rPr>
      </w:pPr>
      <w:r w:rsidRPr="00F33D18">
        <w:rPr>
          <w:sz w:val="28"/>
          <w:szCs w:val="28"/>
          <w:lang w:val="uk-UA"/>
        </w:rPr>
        <w:t xml:space="preserve">  Хід уроку.</w:t>
      </w:r>
    </w:p>
    <w:p w:rsidR="006F5FC5" w:rsidRPr="00210C2F" w:rsidRDefault="006F5FC5" w:rsidP="006F5FC5">
      <w:pPr>
        <w:pStyle w:val="a7"/>
        <w:ind w:left="-284" w:right="-143"/>
        <w:jc w:val="both"/>
        <w:rPr>
          <w:sz w:val="28"/>
          <w:szCs w:val="28"/>
          <w:lang w:val="uk-UA"/>
        </w:rPr>
      </w:pPr>
      <w:r w:rsidRPr="00210C2F">
        <w:rPr>
          <w:sz w:val="28"/>
          <w:szCs w:val="28"/>
          <w:lang w:val="uk-UA"/>
        </w:rPr>
        <w:t>І. Вступна частина уроку.</w:t>
      </w:r>
    </w:p>
    <w:p w:rsidR="006F5FC5" w:rsidRPr="00570EA1" w:rsidRDefault="006F5FC5" w:rsidP="006F5FC5">
      <w:pPr>
        <w:pStyle w:val="a7"/>
        <w:ind w:left="-284" w:right="-143"/>
        <w:jc w:val="both"/>
        <w:rPr>
          <w:b/>
          <w:i/>
          <w:sz w:val="24"/>
          <w:szCs w:val="24"/>
          <w:lang w:val="uk-UA"/>
        </w:rPr>
      </w:pPr>
      <w:r w:rsidRPr="00570EA1">
        <w:rPr>
          <w:b/>
          <w:i/>
          <w:sz w:val="24"/>
          <w:szCs w:val="24"/>
          <w:lang w:val="uk-UA"/>
        </w:rPr>
        <w:t>1.Мотиваційний етап.</w:t>
      </w:r>
    </w:p>
    <w:p w:rsidR="006F5FC5" w:rsidRPr="00570EA1" w:rsidRDefault="006F5FC5" w:rsidP="006F5FC5">
      <w:pPr>
        <w:pStyle w:val="a7"/>
        <w:ind w:left="-284" w:right="-143"/>
        <w:jc w:val="both"/>
        <w:rPr>
          <w:b/>
          <w:i/>
          <w:sz w:val="24"/>
          <w:szCs w:val="24"/>
          <w:lang w:val="uk-UA"/>
        </w:rPr>
      </w:pPr>
      <w:r w:rsidRPr="00570EA1">
        <w:rPr>
          <w:b/>
          <w:i/>
          <w:sz w:val="24"/>
          <w:szCs w:val="24"/>
          <w:lang w:val="uk-UA"/>
        </w:rPr>
        <w:t>2. Актуалізація суб’єктивного досвіду й опорних знань.</w:t>
      </w:r>
    </w:p>
    <w:p w:rsidR="006F5FC5" w:rsidRPr="00570EA1" w:rsidRDefault="006F5FC5" w:rsidP="006F5FC5">
      <w:pPr>
        <w:pStyle w:val="a7"/>
        <w:ind w:left="-284" w:right="-143" w:firstLine="284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Вступне слово вчителя.</w:t>
      </w:r>
    </w:p>
    <w:p w:rsidR="006F5FC5" w:rsidRPr="00570EA1" w:rsidRDefault="006F5FC5" w:rsidP="006F5FC5">
      <w:pPr>
        <w:pStyle w:val="a7"/>
        <w:ind w:left="-284" w:right="-143" w:firstLine="284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 xml:space="preserve">Дитинство – це земля, з якої виростають дерева людських талантів і характерів. Якими високими й широкими ці дерева не були, там, у дитинстві, сховане коріння, що живить і тримає їх. </w:t>
      </w:r>
    </w:p>
    <w:p w:rsidR="006F5FC5" w:rsidRPr="00570EA1" w:rsidRDefault="006F5FC5" w:rsidP="006F5FC5">
      <w:pPr>
        <w:pStyle w:val="a7"/>
        <w:ind w:left="-284" w:right="-143" w:firstLine="284"/>
        <w:jc w:val="right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Д. Павличко.</w:t>
      </w:r>
    </w:p>
    <w:p w:rsidR="006F5FC5" w:rsidRPr="00570EA1" w:rsidRDefault="006F5FC5" w:rsidP="006F5FC5">
      <w:pPr>
        <w:pStyle w:val="a7"/>
        <w:ind w:left="-284" w:right="-143" w:firstLine="284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uk-UA"/>
        </w:rPr>
        <w:t>- Як ви розумієте ці слова</w:t>
      </w:r>
      <w:r w:rsidRPr="00570EA1">
        <w:rPr>
          <w:sz w:val="24"/>
          <w:szCs w:val="24"/>
          <w:lang w:val="ru-RU"/>
        </w:rPr>
        <w:t>? ( Відповіді учнів)</w:t>
      </w:r>
    </w:p>
    <w:p w:rsidR="006F5FC5" w:rsidRPr="00570EA1" w:rsidRDefault="006F5FC5" w:rsidP="006F5FC5">
      <w:pPr>
        <w:pStyle w:val="a7"/>
        <w:ind w:left="-284" w:right="-143" w:firstLine="284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Усе </w:t>
      </w:r>
      <w:proofErr w:type="gramStart"/>
      <w:r w:rsidRPr="00570EA1">
        <w:rPr>
          <w:sz w:val="24"/>
          <w:szCs w:val="24"/>
          <w:lang w:val="ru-RU"/>
        </w:rPr>
        <w:t>починається</w:t>
      </w:r>
      <w:proofErr w:type="gramEnd"/>
      <w:r w:rsidRPr="00570EA1">
        <w:rPr>
          <w:sz w:val="24"/>
          <w:szCs w:val="24"/>
          <w:lang w:val="ru-RU"/>
        </w:rPr>
        <w:t xml:space="preserve"> з дитинства, яко</w:t>
      </w:r>
      <w:r w:rsidRPr="00327B68">
        <w:rPr>
          <w:sz w:val="24"/>
          <w:szCs w:val="24"/>
          <w:lang w:val="ru-RU"/>
        </w:rPr>
        <w:t>.</w:t>
      </w:r>
      <w:r w:rsidRPr="00AF2367">
        <w:rPr>
          <w:sz w:val="24"/>
          <w:szCs w:val="24"/>
          <w:lang w:val="ru-RU"/>
        </w:rPr>
        <w:t>.</w:t>
      </w:r>
      <w:r w:rsidRPr="00570EA1">
        <w:rPr>
          <w:sz w:val="24"/>
          <w:szCs w:val="24"/>
          <w:lang w:val="ru-RU"/>
        </w:rPr>
        <w:t xml:space="preserve">. </w:t>
      </w:r>
      <w:proofErr w:type="gramStart"/>
      <w:r w:rsidRPr="00570EA1">
        <w:rPr>
          <w:sz w:val="24"/>
          <w:szCs w:val="24"/>
          <w:lang w:val="ru-RU"/>
        </w:rPr>
        <w:t>Людиною</w:t>
      </w:r>
      <w:proofErr w:type="gramEnd"/>
      <w:r w:rsidRPr="00570EA1">
        <w:rPr>
          <w:sz w:val="24"/>
          <w:szCs w:val="24"/>
          <w:lang w:val="ru-RU"/>
        </w:rPr>
        <w:t xml:space="preserve"> ти станеш у майбутньому, багато залежить від того, яким було твоє дитинство.</w:t>
      </w:r>
    </w:p>
    <w:p w:rsidR="006F5FC5" w:rsidRPr="00570EA1" w:rsidRDefault="006F5FC5" w:rsidP="006F5FC5">
      <w:pPr>
        <w:pStyle w:val="a7"/>
        <w:ind w:left="-284" w:right="-143" w:firstLine="284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 Дитинство – це найкраща пора у житті кожної людини, куди їй хочеться повертатися щомиті. За словами Ліни Костенко «Душа летить в дитинство, як у вирій, бо їй на </w:t>
      </w:r>
      <w:proofErr w:type="gramStart"/>
      <w:r w:rsidRPr="00570EA1">
        <w:rPr>
          <w:sz w:val="24"/>
          <w:szCs w:val="24"/>
          <w:lang w:val="ru-RU"/>
        </w:rPr>
        <w:t>св</w:t>
      </w:r>
      <w:proofErr w:type="gramEnd"/>
      <w:r w:rsidRPr="00570EA1">
        <w:rPr>
          <w:sz w:val="24"/>
          <w:szCs w:val="24"/>
          <w:lang w:val="ru-RU"/>
        </w:rPr>
        <w:t xml:space="preserve">іті тепло тільки там. Отже, Михайло Стельмах перш ніж стати відомим письменником, </w:t>
      </w:r>
      <w:proofErr w:type="gramStart"/>
      <w:r w:rsidRPr="00570EA1">
        <w:rPr>
          <w:sz w:val="24"/>
          <w:szCs w:val="24"/>
          <w:lang w:val="ru-RU"/>
        </w:rPr>
        <w:t>св</w:t>
      </w:r>
      <w:proofErr w:type="gramEnd"/>
      <w:r w:rsidRPr="00570EA1">
        <w:rPr>
          <w:sz w:val="24"/>
          <w:szCs w:val="24"/>
          <w:lang w:val="ru-RU"/>
        </w:rPr>
        <w:t xml:space="preserve">ій </w:t>
      </w:r>
      <w:r w:rsidRPr="00570EA1">
        <w:rPr>
          <w:sz w:val="24"/>
          <w:szCs w:val="24"/>
          <w:lang w:val="ru-RU"/>
        </w:rPr>
        <w:lastRenderedPageBreak/>
        <w:t xml:space="preserve">талант, характер формував на досвітній зорі. Сьогодні на уроці ми з вами будемо говорити про дитинство Михайла Стельмаха за автобіографічною повістю «Гуси-лебеді летять» 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b/>
          <w:i/>
          <w:sz w:val="24"/>
          <w:szCs w:val="24"/>
          <w:lang w:val="ru-RU"/>
        </w:rPr>
        <w:t>3. Оголошення теми і мети уроку</w:t>
      </w:r>
      <w:r w:rsidRPr="00570EA1">
        <w:rPr>
          <w:sz w:val="24"/>
          <w:szCs w:val="24"/>
          <w:lang w:val="ru-RU"/>
        </w:rPr>
        <w:t xml:space="preserve"> </w:t>
      </w:r>
      <w:proofErr w:type="gramStart"/>
      <w:r w:rsidRPr="00570EA1">
        <w:rPr>
          <w:sz w:val="24"/>
          <w:szCs w:val="24"/>
          <w:lang w:val="ru-RU"/>
        </w:rPr>
        <w:t xml:space="preserve">( </w:t>
      </w:r>
      <w:proofErr w:type="gramEnd"/>
      <w:r w:rsidRPr="00570EA1">
        <w:rPr>
          <w:sz w:val="24"/>
          <w:szCs w:val="24"/>
          <w:lang w:val="ru-RU"/>
        </w:rPr>
        <w:t>з використанням мультимедійної дошки )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/>
        <w:jc w:val="both"/>
        <w:rPr>
          <w:sz w:val="28"/>
          <w:szCs w:val="28"/>
          <w:lang w:val="ru-RU"/>
        </w:rPr>
      </w:pPr>
      <w:r w:rsidRPr="00570EA1">
        <w:rPr>
          <w:sz w:val="28"/>
          <w:szCs w:val="28"/>
          <w:lang w:val="ru-RU"/>
        </w:rPr>
        <w:t xml:space="preserve">ІІ. Основна частина уроку. </w:t>
      </w:r>
    </w:p>
    <w:p w:rsidR="006F5FC5" w:rsidRPr="00570EA1" w:rsidRDefault="006F5FC5" w:rsidP="006F5FC5">
      <w:pPr>
        <w:pStyle w:val="a7"/>
        <w:numPr>
          <w:ilvl w:val="0"/>
          <w:numId w:val="5"/>
        </w:numPr>
        <w:ind w:left="-284" w:right="-143" w:firstLine="0"/>
        <w:jc w:val="both"/>
        <w:rPr>
          <w:b/>
          <w:i/>
          <w:sz w:val="24"/>
          <w:szCs w:val="24"/>
          <w:lang w:val="ru-RU"/>
        </w:rPr>
      </w:pPr>
      <w:r w:rsidRPr="00570EA1">
        <w:rPr>
          <w:b/>
          <w:i/>
          <w:sz w:val="24"/>
          <w:szCs w:val="24"/>
          <w:lang w:val="ru-RU"/>
        </w:rPr>
        <w:t>Опрацювання навчального матеріалу.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 xml:space="preserve"> </w:t>
      </w:r>
      <w:r w:rsidRPr="00570EA1">
        <w:rPr>
          <w:sz w:val="24"/>
          <w:szCs w:val="24"/>
          <w:lang w:val="ru-RU"/>
        </w:rPr>
        <w:t>Яким же ви уявляєте собі Михайлика? Опишіть його. (відповіді учнів, зачитування цитат з тексту</w:t>
      </w:r>
      <w:proofErr w:type="gramStart"/>
      <w:r w:rsidRPr="00570EA1">
        <w:rPr>
          <w:sz w:val="24"/>
          <w:szCs w:val="24"/>
          <w:lang w:val="ru-RU"/>
        </w:rPr>
        <w:t xml:space="preserve"> )</w:t>
      </w:r>
      <w:proofErr w:type="gramEnd"/>
    </w:p>
    <w:p w:rsidR="006F5FC5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- А ось таким показав його режиссер фільму О. Муратов, який у 1976році створив кінострічку «Гуси-лебеді летять» за повістю М. Стельмаха, де головну роль зіграв Володимир Чубаєв. (кадри з фільму 3 хв.</w:t>
      </w:r>
      <w:proofErr w:type="gramStart"/>
      <w:r w:rsidRPr="00570EA1">
        <w:rPr>
          <w:sz w:val="24"/>
          <w:szCs w:val="24"/>
          <w:lang w:val="ru-RU"/>
        </w:rPr>
        <w:t xml:space="preserve"> )</w:t>
      </w:r>
      <w:proofErr w:type="gramEnd"/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2) Бесіда за запитаннями. 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- Як Михайлик був зачарований весняною красою, зокрема політом журавлі</w:t>
      </w:r>
      <w:proofErr w:type="gramStart"/>
      <w:r w:rsidRPr="00570EA1">
        <w:rPr>
          <w:sz w:val="24"/>
          <w:szCs w:val="24"/>
          <w:lang w:val="ru-RU"/>
        </w:rPr>
        <w:t>в</w:t>
      </w:r>
      <w:proofErr w:type="gramEnd"/>
      <w:r w:rsidRPr="00570EA1">
        <w:rPr>
          <w:sz w:val="24"/>
          <w:szCs w:val="24"/>
          <w:lang w:val="ru-RU"/>
        </w:rPr>
        <w:t xml:space="preserve">? 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ru-RU"/>
        </w:rPr>
        <w:t xml:space="preserve">- Про що це </w:t>
      </w:r>
      <w:proofErr w:type="gramStart"/>
      <w:r w:rsidRPr="00570EA1">
        <w:rPr>
          <w:sz w:val="24"/>
          <w:szCs w:val="24"/>
          <w:lang w:val="ru-RU"/>
        </w:rPr>
        <w:t>св</w:t>
      </w:r>
      <w:proofErr w:type="gramEnd"/>
      <w:r w:rsidRPr="00570EA1">
        <w:rPr>
          <w:sz w:val="24"/>
          <w:szCs w:val="24"/>
          <w:lang w:val="ru-RU"/>
        </w:rPr>
        <w:t>ідчить</w:t>
      </w:r>
      <w:r w:rsidRPr="001A3465">
        <w:rPr>
          <w:sz w:val="24"/>
          <w:szCs w:val="24"/>
          <w:lang w:val="ru-RU"/>
        </w:rPr>
        <w:t>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- Чому він розуміє природу</w:t>
      </w:r>
      <w:r w:rsidRPr="001A3465">
        <w:rPr>
          <w:sz w:val="24"/>
          <w:szCs w:val="24"/>
          <w:lang w:val="ru-RU"/>
        </w:rPr>
        <w:t>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uk-UA"/>
        </w:rPr>
        <w:t>- Хто і яким чином допомагає Михайлику сприймати довкілля</w:t>
      </w:r>
      <w:r w:rsidRPr="00570EA1">
        <w:rPr>
          <w:sz w:val="24"/>
          <w:szCs w:val="24"/>
          <w:lang w:val="ru-RU"/>
        </w:rPr>
        <w:t>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Чому для </w:t>
      </w:r>
      <w:proofErr w:type="gramStart"/>
      <w:r w:rsidRPr="00570EA1">
        <w:rPr>
          <w:sz w:val="24"/>
          <w:szCs w:val="24"/>
          <w:lang w:val="ru-RU"/>
        </w:rPr>
        <w:t>хлопчика</w:t>
      </w:r>
      <w:proofErr w:type="gramEnd"/>
      <w:r w:rsidRPr="00570EA1">
        <w:rPr>
          <w:sz w:val="24"/>
          <w:szCs w:val="24"/>
          <w:lang w:val="ru-RU"/>
        </w:rPr>
        <w:t xml:space="preserve"> природа – це казка?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Чим </w:t>
      </w:r>
      <w:proofErr w:type="gramStart"/>
      <w:r w:rsidRPr="00570EA1">
        <w:rPr>
          <w:sz w:val="24"/>
          <w:szCs w:val="24"/>
          <w:lang w:val="ru-RU"/>
        </w:rPr>
        <w:t>сааме</w:t>
      </w:r>
      <w:proofErr w:type="gramEnd"/>
      <w:r w:rsidRPr="00570EA1">
        <w:rPr>
          <w:sz w:val="24"/>
          <w:szCs w:val="24"/>
          <w:lang w:val="ru-RU"/>
        </w:rPr>
        <w:t xml:space="preserve"> лебеді захопили Михайлика?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Чим  пояснити те, що </w:t>
      </w:r>
      <w:proofErr w:type="gramStart"/>
      <w:r w:rsidRPr="00570EA1">
        <w:rPr>
          <w:sz w:val="24"/>
          <w:szCs w:val="24"/>
          <w:lang w:val="ru-RU"/>
        </w:rPr>
        <w:t>хлопчик</w:t>
      </w:r>
      <w:proofErr w:type="gramEnd"/>
      <w:r w:rsidRPr="00570EA1">
        <w:rPr>
          <w:sz w:val="24"/>
          <w:szCs w:val="24"/>
          <w:lang w:val="ru-RU"/>
        </w:rPr>
        <w:t xml:space="preserve"> сприймає природу по-особливому, душею?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( Зачитування цитат з тексту твору)</w:t>
      </w:r>
    </w:p>
    <w:p w:rsidR="006F5FC5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А як ви ставитесь до природи? </w:t>
      </w:r>
      <w:proofErr w:type="gramStart"/>
      <w:r w:rsidRPr="00570EA1">
        <w:rPr>
          <w:sz w:val="24"/>
          <w:szCs w:val="24"/>
          <w:lang w:val="ru-RU"/>
        </w:rPr>
        <w:t>Чи не</w:t>
      </w:r>
      <w:proofErr w:type="gramEnd"/>
      <w:r w:rsidRPr="00570EA1">
        <w:rPr>
          <w:sz w:val="24"/>
          <w:szCs w:val="24"/>
          <w:lang w:val="ru-RU"/>
        </w:rPr>
        <w:t xml:space="preserve"> завдаєте їй шкоди? Чи обері</w:t>
      </w:r>
      <w:proofErr w:type="gramStart"/>
      <w:r w:rsidRPr="00570EA1">
        <w:rPr>
          <w:sz w:val="24"/>
          <w:szCs w:val="24"/>
          <w:lang w:val="ru-RU"/>
        </w:rPr>
        <w:t>га</w:t>
      </w:r>
      <w:proofErr w:type="gramEnd"/>
      <w:r w:rsidRPr="00570EA1">
        <w:rPr>
          <w:sz w:val="24"/>
          <w:szCs w:val="24"/>
          <w:lang w:val="ru-RU"/>
        </w:rPr>
        <w:t>єте природу від людей, які бездумно її нищать?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Висновок вчителя. </w:t>
      </w:r>
    </w:p>
    <w:p w:rsidR="006F5FC5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Отже, людина – це добрий і мудрий господар природи, який повинен любити й оберігати її красу. Наполеглива праця, прагнення і велике бажання </w:t>
      </w:r>
      <w:proofErr w:type="gramStart"/>
      <w:r w:rsidRPr="00570EA1">
        <w:rPr>
          <w:sz w:val="24"/>
          <w:szCs w:val="24"/>
          <w:lang w:val="ru-RU"/>
        </w:rPr>
        <w:t>п</w:t>
      </w:r>
      <w:proofErr w:type="gramEnd"/>
      <w:r w:rsidRPr="00570EA1">
        <w:rPr>
          <w:sz w:val="24"/>
          <w:szCs w:val="24"/>
          <w:lang w:val="ru-RU"/>
        </w:rPr>
        <w:t>ізнати довкілля, світ, роблять людину духовно багатою, розумною, грамотною. У дитинстві Михайлику відкрилася поетична краса природи, таємниця людського життя.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3) перегляд кадрів кінофільму про те, як Михайлик просив книгу у дядька Юхрима. </w:t>
      </w:r>
      <w:r>
        <w:rPr>
          <w:sz w:val="24"/>
          <w:szCs w:val="24"/>
          <w:lang w:val="ru-RU"/>
        </w:rPr>
        <w:t xml:space="preserve"> </w:t>
      </w:r>
      <w:proofErr w:type="gramStart"/>
      <w:r w:rsidRPr="00570EA1">
        <w:rPr>
          <w:sz w:val="24"/>
          <w:szCs w:val="24"/>
          <w:lang w:val="ru-RU"/>
        </w:rPr>
        <w:t xml:space="preserve">( </w:t>
      </w:r>
      <w:proofErr w:type="gramEnd"/>
      <w:r w:rsidRPr="00570EA1">
        <w:rPr>
          <w:sz w:val="24"/>
          <w:szCs w:val="24"/>
          <w:lang w:val="ru-RU"/>
        </w:rPr>
        <w:t>3 хв. )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- У чому проявляється потяг Михайлика до знань, що </w:t>
      </w:r>
      <w:proofErr w:type="gramStart"/>
      <w:r w:rsidRPr="00570EA1">
        <w:rPr>
          <w:sz w:val="24"/>
          <w:szCs w:val="24"/>
          <w:lang w:val="ru-RU"/>
        </w:rPr>
        <w:t>св</w:t>
      </w:r>
      <w:proofErr w:type="gramEnd"/>
      <w:r w:rsidRPr="00570EA1">
        <w:rPr>
          <w:sz w:val="24"/>
          <w:szCs w:val="24"/>
          <w:lang w:val="ru-RU"/>
        </w:rPr>
        <w:t>ідчить про любов хлопця до читання? ( Зачитування цитат з твору</w:t>
      </w:r>
      <w:proofErr w:type="gramStart"/>
      <w:r w:rsidRPr="00570EA1">
        <w:rPr>
          <w:sz w:val="24"/>
          <w:szCs w:val="24"/>
          <w:lang w:val="ru-RU"/>
        </w:rPr>
        <w:t xml:space="preserve"> )</w:t>
      </w:r>
      <w:proofErr w:type="gramEnd"/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ru-RU"/>
        </w:rPr>
        <w:t xml:space="preserve"> - Якими художніми творами захоплювався </w:t>
      </w:r>
      <w:proofErr w:type="gramStart"/>
      <w:r w:rsidRPr="00570EA1">
        <w:rPr>
          <w:sz w:val="24"/>
          <w:szCs w:val="24"/>
          <w:lang w:val="ru-RU"/>
        </w:rPr>
        <w:t>хлопчик</w:t>
      </w:r>
      <w:proofErr w:type="gramEnd"/>
      <w:r w:rsidRPr="001A3465">
        <w:rPr>
          <w:sz w:val="24"/>
          <w:szCs w:val="24"/>
          <w:lang w:val="ru-RU"/>
        </w:rPr>
        <w:t>?</w:t>
      </w:r>
    </w:p>
    <w:p w:rsidR="006F5FC5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- Чому Михайлик так і не отримав бажаної книги про Тома Сойєра. (Михайлик не пожалів насіння для хлопчика-жебрака)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>4) Перегляд кадрів кінофільму про зустріч Михайлика з мамою і хлопчиком-жебраком.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 xml:space="preserve">Висновок. </w:t>
      </w:r>
    </w:p>
    <w:p w:rsidR="006F5FC5" w:rsidRPr="00570EA1" w:rsidRDefault="006F5FC5" w:rsidP="006F5FC5">
      <w:pPr>
        <w:pStyle w:val="a7"/>
        <w:ind w:left="-284" w:right="-143" w:firstLine="426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t xml:space="preserve">      Лише той вартий поваги серед людей, хто розуміє їх і допомагає їм.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numPr>
          <w:ilvl w:val="0"/>
          <w:numId w:val="5"/>
        </w:numPr>
        <w:ind w:left="-284" w:right="-143" w:firstLine="0"/>
        <w:jc w:val="both"/>
        <w:rPr>
          <w:b/>
          <w:i/>
          <w:sz w:val="24"/>
          <w:szCs w:val="24"/>
          <w:lang w:val="uk-UA"/>
        </w:rPr>
      </w:pPr>
      <w:r w:rsidRPr="00570EA1">
        <w:rPr>
          <w:b/>
          <w:i/>
          <w:sz w:val="24"/>
          <w:szCs w:val="24"/>
          <w:lang w:val="uk-UA"/>
        </w:rPr>
        <w:t>Творча лабораторія.</w:t>
      </w:r>
    </w:p>
    <w:p w:rsidR="006F5FC5" w:rsidRPr="00570EA1" w:rsidRDefault="006F5FC5" w:rsidP="006F5FC5">
      <w:pPr>
        <w:pStyle w:val="a7"/>
        <w:ind w:left="-284" w:right="-143"/>
        <w:jc w:val="both"/>
        <w:rPr>
          <w:sz w:val="24"/>
          <w:szCs w:val="24"/>
          <w:lang w:val="uk-UA"/>
        </w:rPr>
      </w:pPr>
      <w:r w:rsidRPr="00570EA1">
        <w:rPr>
          <w:sz w:val="24"/>
          <w:szCs w:val="24"/>
          <w:lang w:val="uk-UA"/>
        </w:rPr>
        <w:lastRenderedPageBreak/>
        <w:t xml:space="preserve">Робота в групах. ( Клас поділений на три групи, кожна група отримує своє завдання </w:t>
      </w:r>
    </w:p>
    <w:p w:rsidR="006F5FC5" w:rsidRPr="00570EA1" w:rsidRDefault="006F5FC5" w:rsidP="006F5FC5">
      <w:pPr>
        <w:pStyle w:val="a7"/>
        <w:ind w:left="-284" w:right="-143"/>
        <w:rPr>
          <w:sz w:val="24"/>
          <w:szCs w:val="24"/>
          <w:lang w:val="uk-UA"/>
        </w:rPr>
      </w:pPr>
      <w:r w:rsidRPr="00570EA1">
        <w:rPr>
          <w:i/>
          <w:sz w:val="24"/>
          <w:szCs w:val="24"/>
          <w:lang w:val="uk-UA"/>
        </w:rPr>
        <w:t>І група</w:t>
      </w:r>
      <w:r w:rsidRPr="00570EA1">
        <w:rPr>
          <w:sz w:val="24"/>
          <w:szCs w:val="24"/>
          <w:lang w:val="uk-UA"/>
        </w:rPr>
        <w:t xml:space="preserve"> – на аркуші-ватмані накреслити схему формування Михайлика як           особистості;</w:t>
      </w:r>
    </w:p>
    <w:p w:rsidR="006F5FC5" w:rsidRDefault="006F5FC5" w:rsidP="006F5FC5">
      <w:pPr>
        <w:pStyle w:val="a7"/>
        <w:numPr>
          <w:ilvl w:val="0"/>
          <w:numId w:val="4"/>
        </w:numPr>
        <w:tabs>
          <w:tab w:val="left" w:pos="-142"/>
        </w:tabs>
        <w:ind w:left="-284" w:right="-143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Pr="00570EA1">
        <w:rPr>
          <w:sz w:val="24"/>
          <w:szCs w:val="24"/>
          <w:lang w:val="uk-UA"/>
        </w:rPr>
        <w:t>класти сенкан до слова Михайлик.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rPr>
          <w:sz w:val="24"/>
          <w:szCs w:val="24"/>
          <w:lang w:val="uk-UA"/>
        </w:rPr>
      </w:pP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i/>
          <w:sz w:val="24"/>
          <w:szCs w:val="24"/>
          <w:lang w:val="uk-UA"/>
        </w:rPr>
        <w:t>ІІ група</w:t>
      </w:r>
      <w:r w:rsidRPr="00570EA1">
        <w:rPr>
          <w:sz w:val="24"/>
          <w:szCs w:val="24"/>
          <w:lang w:val="uk-UA"/>
        </w:rPr>
        <w:t xml:space="preserve"> – на аркуші-ватмані скласти асоціативний кущ до слова «краса». ( У чому Михайлик вбачає красу)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-142"/>
        </w:tabs>
        <w:ind w:left="-284" w:right="-143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с</w:t>
      </w:r>
      <w:r w:rsidRPr="00570EA1">
        <w:rPr>
          <w:sz w:val="24"/>
          <w:szCs w:val="24"/>
          <w:lang w:val="uk-UA"/>
        </w:rPr>
        <w:t>класти сенкан до слова «краса»</w:t>
      </w:r>
      <w:r>
        <w:rPr>
          <w:sz w:val="24"/>
          <w:szCs w:val="24"/>
          <w:lang w:val="uk-UA"/>
        </w:rPr>
        <w:t>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i/>
          <w:sz w:val="24"/>
          <w:szCs w:val="24"/>
          <w:lang w:val="ru-RU"/>
        </w:rPr>
        <w:t>ІІІ группа</w:t>
      </w:r>
      <w:r w:rsidRPr="00570EA1">
        <w:rPr>
          <w:sz w:val="24"/>
          <w:szCs w:val="24"/>
          <w:lang w:val="ru-RU"/>
        </w:rPr>
        <w:t xml:space="preserve"> – на аркуш</w:t>
      </w:r>
      <w:proofErr w:type="gramStart"/>
      <w:r w:rsidRPr="00570EA1">
        <w:rPr>
          <w:sz w:val="24"/>
          <w:szCs w:val="24"/>
          <w:lang w:val="ru-RU"/>
        </w:rPr>
        <w:t>і-</w:t>
      </w:r>
      <w:proofErr w:type="gramEnd"/>
      <w:r w:rsidRPr="00570EA1">
        <w:rPr>
          <w:sz w:val="24"/>
          <w:szCs w:val="24"/>
          <w:lang w:val="ru-RU"/>
        </w:rPr>
        <w:t>ватмані за допомогою кольорових пелюсток зобразити душу Михайлика такою, якою ви її уявляєте. На вибраних кольорах напишіть риси характеру та прагнення Михайлика.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Pr="00570EA1">
        <w:rPr>
          <w:sz w:val="24"/>
          <w:szCs w:val="24"/>
          <w:lang w:val="ru-RU"/>
        </w:rPr>
        <w:t>класти сенкан до слова «добро»</w:t>
      </w:r>
      <w:r>
        <w:rPr>
          <w:sz w:val="24"/>
          <w:szCs w:val="24"/>
          <w:lang w:val="ru-RU"/>
        </w:rPr>
        <w:t>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(На творче завдання учням відводиться 7 хв., </w:t>
      </w:r>
      <w:proofErr w:type="gramStart"/>
      <w:r w:rsidRPr="00570EA1">
        <w:rPr>
          <w:sz w:val="24"/>
          <w:szCs w:val="24"/>
          <w:lang w:val="ru-RU"/>
        </w:rPr>
        <w:t>п</w:t>
      </w:r>
      <w:proofErr w:type="gramEnd"/>
      <w:r w:rsidRPr="00570EA1">
        <w:rPr>
          <w:sz w:val="24"/>
          <w:szCs w:val="24"/>
          <w:lang w:val="ru-RU"/>
        </w:rPr>
        <w:t>ісля чого учні презентують свої творчі доробки, зачитують сенкани)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До відповіді учнів ІІІ групи висновок: Схема, що відтворює душу Михайлика, </w:t>
      </w:r>
      <w:proofErr w:type="gramStart"/>
      <w:r w:rsidRPr="00570EA1">
        <w:rPr>
          <w:sz w:val="24"/>
          <w:szCs w:val="24"/>
          <w:lang w:val="ru-RU"/>
        </w:rPr>
        <w:t>р</w:t>
      </w:r>
      <w:proofErr w:type="gramEnd"/>
      <w:r w:rsidRPr="00570EA1">
        <w:rPr>
          <w:sz w:val="24"/>
          <w:szCs w:val="24"/>
          <w:lang w:val="ru-RU"/>
        </w:rPr>
        <w:t xml:space="preserve">ізнобарвна, як і наша природа, ці веселі кольори відображають добро і щирість. Я бажаю, щоб у ваших </w:t>
      </w:r>
      <w:proofErr w:type="gramStart"/>
      <w:r w:rsidRPr="00570EA1">
        <w:rPr>
          <w:sz w:val="24"/>
          <w:szCs w:val="24"/>
          <w:lang w:val="ru-RU"/>
        </w:rPr>
        <w:t>душах</w:t>
      </w:r>
      <w:proofErr w:type="gramEnd"/>
      <w:r w:rsidRPr="00570EA1">
        <w:rPr>
          <w:sz w:val="24"/>
          <w:szCs w:val="24"/>
          <w:lang w:val="ru-RU"/>
        </w:rPr>
        <w:t xml:space="preserve"> завжди було тепло і яскраво, щоб ви могли бачити красу, що оточує вас, цінували і оберігали її.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</w:p>
    <w:p w:rsidR="006F5FC5" w:rsidRPr="00AF2367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  <w:r>
        <w:rPr>
          <w:noProof/>
          <w:lang w:val="uk-UA" w:eastAsia="uk-UA"/>
        </w:rPr>
        <w:drawing>
          <wp:anchor distT="12192" distB="17907" distL="120396" distR="121920" simplePos="0" relativeHeight="251661312" behindDoc="1" locked="0" layoutInCell="1" allowOverlap="1">
            <wp:simplePos x="0" y="0"/>
            <wp:positionH relativeFrom="column">
              <wp:posOffset>-242951</wp:posOffset>
            </wp:positionH>
            <wp:positionV relativeFrom="paragraph">
              <wp:posOffset>79883</wp:posOffset>
            </wp:positionV>
            <wp:extent cx="2781046" cy="3724529"/>
            <wp:effectExtent l="19050" t="0" r="254" b="0"/>
            <wp:wrapTight wrapText="bothSides">
              <wp:wrapPolygon edited="0">
                <wp:start x="592" y="0"/>
                <wp:lineTo x="-148" y="773"/>
                <wp:lineTo x="-148" y="21212"/>
                <wp:lineTo x="444" y="21543"/>
                <wp:lineTo x="592" y="21543"/>
                <wp:lineTo x="20862" y="21543"/>
                <wp:lineTo x="21010" y="21543"/>
                <wp:lineTo x="21602" y="21322"/>
                <wp:lineTo x="21602" y="773"/>
                <wp:lineTo x="21306" y="110"/>
                <wp:lineTo x="20862" y="0"/>
                <wp:lineTo x="592" y="0"/>
              </wp:wrapPolygon>
            </wp:wrapTight>
            <wp:docPr id="3" name="Рисунок 7" descr="DSC011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046" cy="3724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F5FC5" w:rsidRPr="00AF2367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  <w:r>
        <w:rPr>
          <w:noProof/>
          <w:lang w:val="uk-UA" w:eastAsia="uk-UA"/>
        </w:rPr>
        <w:drawing>
          <wp:anchor distT="12192" distB="18288" distL="120396" distR="123063" simplePos="0" relativeHeight="251660288" behindDoc="1" locked="0" layoutInCell="1" allowOverlap="1">
            <wp:simplePos x="0" y="0"/>
            <wp:positionH relativeFrom="column">
              <wp:posOffset>-9271</wp:posOffset>
            </wp:positionH>
            <wp:positionV relativeFrom="paragraph">
              <wp:posOffset>20193</wp:posOffset>
            </wp:positionV>
            <wp:extent cx="3648329" cy="2743200"/>
            <wp:effectExtent l="19050" t="0" r="9271" b="0"/>
            <wp:wrapTight wrapText="bothSides">
              <wp:wrapPolygon edited="0">
                <wp:start x="451" y="0"/>
                <wp:lineTo x="-113" y="1050"/>
                <wp:lineTo x="-113" y="19200"/>
                <wp:lineTo x="113" y="21450"/>
                <wp:lineTo x="451" y="21450"/>
                <wp:lineTo x="21091" y="21450"/>
                <wp:lineTo x="21429" y="21450"/>
                <wp:lineTo x="21655" y="20400"/>
                <wp:lineTo x="21655" y="1050"/>
                <wp:lineTo x="21429" y="150"/>
                <wp:lineTo x="21091" y="0"/>
                <wp:lineTo x="451" y="0"/>
              </wp:wrapPolygon>
            </wp:wrapTight>
            <wp:docPr id="2" name="Рисунок 10" descr="DSC011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329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F5FC5" w:rsidRPr="00AF2367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</w:p>
    <w:p w:rsidR="006F5FC5" w:rsidRPr="00AF2367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</w:p>
    <w:p w:rsidR="006F5FC5" w:rsidRPr="00AF2367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8"/>
          <w:szCs w:val="28"/>
          <w:lang w:val="ru-RU"/>
        </w:rPr>
      </w:pPr>
      <w:r w:rsidRPr="00570EA1">
        <w:rPr>
          <w:sz w:val="28"/>
          <w:szCs w:val="28"/>
          <w:lang w:val="ru-RU"/>
        </w:rPr>
        <w:t>ІІІ. Заключна частина уроку.</w:t>
      </w:r>
    </w:p>
    <w:p w:rsidR="006F5FC5" w:rsidRPr="00570EA1" w:rsidRDefault="006F5FC5" w:rsidP="006F5FC5">
      <w:pPr>
        <w:pStyle w:val="a7"/>
        <w:numPr>
          <w:ilvl w:val="0"/>
          <w:numId w:val="6"/>
        </w:numPr>
        <w:tabs>
          <w:tab w:val="left" w:pos="-142"/>
        </w:tabs>
        <w:ind w:left="-284" w:right="-143" w:firstLine="0"/>
        <w:jc w:val="both"/>
        <w:rPr>
          <w:b/>
          <w:i/>
          <w:sz w:val="24"/>
          <w:szCs w:val="24"/>
          <w:lang w:val="ru-RU"/>
        </w:rPr>
      </w:pPr>
      <w:proofErr w:type="gramStart"/>
      <w:r w:rsidRPr="00570EA1">
        <w:rPr>
          <w:b/>
          <w:i/>
          <w:sz w:val="24"/>
          <w:szCs w:val="24"/>
          <w:lang w:val="ru-RU"/>
        </w:rPr>
        <w:t>П</w:t>
      </w:r>
      <w:proofErr w:type="gramEnd"/>
      <w:r w:rsidRPr="00570EA1">
        <w:rPr>
          <w:b/>
          <w:i/>
          <w:sz w:val="24"/>
          <w:szCs w:val="24"/>
          <w:lang w:val="ru-RU"/>
        </w:rPr>
        <w:t>ідведення підсумків уроку.</w:t>
      </w:r>
    </w:p>
    <w:p w:rsidR="006F5FC5" w:rsidRPr="00570EA1" w:rsidRDefault="006F5FC5" w:rsidP="006F5FC5">
      <w:pPr>
        <w:pStyle w:val="a7"/>
        <w:numPr>
          <w:ilvl w:val="0"/>
          <w:numId w:val="7"/>
        </w:numPr>
        <w:tabs>
          <w:tab w:val="left" w:pos="-142"/>
        </w:tabs>
        <w:ind w:left="-284" w:right="-143" w:firstLine="0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Повернення до епіграфа уроку.</w:t>
      </w:r>
    </w:p>
    <w:p w:rsidR="006F5FC5" w:rsidRPr="00570EA1" w:rsidRDefault="006F5FC5" w:rsidP="006F5FC5">
      <w:pPr>
        <w:pStyle w:val="a7"/>
        <w:numPr>
          <w:ilvl w:val="0"/>
          <w:numId w:val="7"/>
        </w:numPr>
        <w:tabs>
          <w:tab w:val="left" w:pos="-142"/>
        </w:tabs>
        <w:ind w:left="-284" w:right="-143" w:firstLine="0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 xml:space="preserve"> Питання для обговорення</w:t>
      </w:r>
      <w:r w:rsidRPr="00570EA1">
        <w:rPr>
          <w:sz w:val="24"/>
          <w:szCs w:val="24"/>
        </w:rPr>
        <w:t>: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-142"/>
        </w:tabs>
        <w:ind w:left="-284" w:right="-143" w:firstLine="0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Чого ви особисто можете повчитися у Михайлика?</w:t>
      </w:r>
    </w:p>
    <w:p w:rsidR="006F5FC5" w:rsidRPr="00570EA1" w:rsidRDefault="006F5FC5" w:rsidP="006F5FC5">
      <w:pPr>
        <w:pStyle w:val="a7"/>
        <w:numPr>
          <w:ilvl w:val="0"/>
          <w:numId w:val="4"/>
        </w:numPr>
        <w:tabs>
          <w:tab w:val="left" w:pos="-142"/>
        </w:tabs>
        <w:ind w:left="-284" w:right="-143" w:firstLine="0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У чому полягає духовна краса таких людей як Михайлик?</w:t>
      </w:r>
      <w:r w:rsidRPr="007C134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b/>
          <w:i/>
          <w:sz w:val="24"/>
          <w:szCs w:val="24"/>
          <w:lang w:val="ru-RU"/>
        </w:rPr>
      </w:pPr>
      <w:r w:rsidRPr="00570EA1">
        <w:rPr>
          <w:b/>
          <w:i/>
          <w:sz w:val="24"/>
          <w:szCs w:val="24"/>
          <w:lang w:val="ru-RU"/>
        </w:rPr>
        <w:t>2. Оцінювання роботи учнів.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b/>
          <w:i/>
          <w:sz w:val="24"/>
          <w:szCs w:val="24"/>
          <w:lang w:val="ru-RU"/>
        </w:rPr>
      </w:pPr>
      <w:r w:rsidRPr="00570EA1">
        <w:rPr>
          <w:b/>
          <w:i/>
          <w:sz w:val="24"/>
          <w:szCs w:val="24"/>
          <w:lang w:val="ru-RU"/>
        </w:rPr>
        <w:t xml:space="preserve">3.Домашнє завдання. 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Скласти сенкан до слова «Батьківщина».</w:t>
      </w:r>
    </w:p>
    <w:p w:rsidR="006F5FC5" w:rsidRPr="00570EA1" w:rsidRDefault="006F5FC5" w:rsidP="006F5FC5">
      <w:pPr>
        <w:pStyle w:val="a7"/>
        <w:tabs>
          <w:tab w:val="left" w:pos="-142"/>
        </w:tabs>
        <w:ind w:left="-284" w:right="-143"/>
        <w:jc w:val="both"/>
        <w:rPr>
          <w:sz w:val="24"/>
          <w:szCs w:val="24"/>
          <w:lang w:val="ru-RU"/>
        </w:rPr>
      </w:pPr>
      <w:r w:rsidRPr="00570EA1">
        <w:rPr>
          <w:sz w:val="24"/>
          <w:szCs w:val="24"/>
          <w:lang w:val="ru-RU"/>
        </w:rPr>
        <w:t>Скласти цитатний план характеристики образу Михайлика.</w:t>
      </w:r>
    </w:p>
    <w:p w:rsidR="006F5FC5" w:rsidRPr="00F33D18" w:rsidRDefault="006F5FC5" w:rsidP="006F5FC5">
      <w:pPr>
        <w:pStyle w:val="a7"/>
        <w:tabs>
          <w:tab w:val="left" w:pos="-142"/>
        </w:tabs>
        <w:ind w:left="1500" w:right="-285"/>
        <w:jc w:val="both"/>
        <w:rPr>
          <w:lang w:val="ru-RU"/>
        </w:rPr>
      </w:pPr>
    </w:p>
    <w:sectPr w:rsidR="006F5FC5" w:rsidRPr="00F33D18" w:rsidSect="00825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834"/>
    <w:multiLevelType w:val="hybridMultilevel"/>
    <w:tmpl w:val="C9FE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A4957"/>
    <w:multiLevelType w:val="hybridMultilevel"/>
    <w:tmpl w:val="34342596"/>
    <w:lvl w:ilvl="0" w:tplc="5E149A90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2E330C24"/>
    <w:multiLevelType w:val="hybridMultilevel"/>
    <w:tmpl w:val="C75250B4"/>
    <w:lvl w:ilvl="0" w:tplc="9A729398">
      <w:numFmt w:val="bullet"/>
      <w:lvlText w:val="-"/>
      <w:lvlJc w:val="left"/>
      <w:pPr>
        <w:ind w:left="780" w:hanging="360"/>
      </w:pPr>
      <w:rPr>
        <w:rFonts w:ascii="Constantia" w:eastAsia="Times New Roman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714C58"/>
    <w:multiLevelType w:val="hybridMultilevel"/>
    <w:tmpl w:val="68D0570E"/>
    <w:lvl w:ilvl="0" w:tplc="8F8A2BF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62F52F89"/>
    <w:multiLevelType w:val="hybridMultilevel"/>
    <w:tmpl w:val="12C4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E5284"/>
    <w:multiLevelType w:val="hybridMultilevel"/>
    <w:tmpl w:val="A5427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D0B00"/>
    <w:multiLevelType w:val="hybridMultilevel"/>
    <w:tmpl w:val="005E87F2"/>
    <w:lvl w:ilvl="0" w:tplc="6B3C75B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hyphenationZone w:val="425"/>
  <w:characterSpacingControl w:val="doNotCompress"/>
  <w:compat>
    <w:useFELayout/>
  </w:compat>
  <w:rsids>
    <w:rsidRoot w:val="00943C45"/>
    <w:rsid w:val="00023C94"/>
    <w:rsid w:val="000C48FB"/>
    <w:rsid w:val="001159EC"/>
    <w:rsid w:val="001E1BFF"/>
    <w:rsid w:val="00245DA9"/>
    <w:rsid w:val="006F5FC5"/>
    <w:rsid w:val="00825B08"/>
    <w:rsid w:val="00943C45"/>
    <w:rsid w:val="00AB5CCD"/>
    <w:rsid w:val="00D47554"/>
    <w:rsid w:val="00D720BD"/>
    <w:rsid w:val="00F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8"/>
  </w:style>
  <w:style w:type="paragraph" w:styleId="2">
    <w:name w:val="heading 2"/>
    <w:basedOn w:val="a"/>
    <w:link w:val="20"/>
    <w:uiPriority w:val="9"/>
    <w:qFormat/>
    <w:rsid w:val="00023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3C45"/>
  </w:style>
  <w:style w:type="paragraph" w:customStyle="1" w:styleId="c2">
    <w:name w:val="c2"/>
    <w:basedOn w:val="a"/>
    <w:rsid w:val="009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4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3C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3C94"/>
    <w:rPr>
      <w:i/>
      <w:iCs/>
    </w:rPr>
  </w:style>
  <w:style w:type="character" w:styleId="a5">
    <w:name w:val="Strong"/>
    <w:basedOn w:val="a0"/>
    <w:uiPriority w:val="22"/>
    <w:qFormat/>
    <w:rsid w:val="00023C94"/>
    <w:rPr>
      <w:b/>
      <w:bCs/>
    </w:rPr>
  </w:style>
  <w:style w:type="character" w:styleId="a6">
    <w:name w:val="Hyperlink"/>
    <w:basedOn w:val="a0"/>
    <w:uiPriority w:val="99"/>
    <w:semiHidden/>
    <w:unhideWhenUsed/>
    <w:rsid w:val="00FE2FF7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6F5FC5"/>
    <w:pPr>
      <w:ind w:left="720"/>
      <w:contextualSpacing/>
    </w:pPr>
    <w:rPr>
      <w:rFonts w:ascii="Constantia" w:eastAsia="Constantia" w:hAnsi="Constant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2017-11-19T17:36:00Z</dcterms:created>
  <dcterms:modified xsi:type="dcterms:W3CDTF">2017-12-20T19:44:00Z</dcterms:modified>
</cp:coreProperties>
</file>