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19" w:rsidRPr="00B71D96" w:rsidRDefault="00ED0819" w:rsidP="00ED0819">
      <w:pPr>
        <w:spacing w:before="20"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1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B71D9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35560</wp:posOffset>
            </wp:positionV>
            <wp:extent cx="1350645" cy="1415415"/>
            <wp:effectExtent l="19050" t="0" r="1905" b="0"/>
            <wp:wrapSquare wrapText="bothSides"/>
            <wp:docPr id="4" name="Рисунок 1" descr="C:\Users\Алена\Desktop\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B71D96">
        <w:rPr>
          <w:rFonts w:ascii="Times New Roman" w:hAnsi="Times New Roman" w:cs="Times New Roman"/>
          <w:b/>
          <w:sz w:val="24"/>
          <w:szCs w:val="24"/>
          <w:lang w:val="uk-UA"/>
        </w:rPr>
        <w:t>Тригуб</w:t>
      </w:r>
      <w:proofErr w:type="spellEnd"/>
      <w:r w:rsidRPr="00B71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Олена Василівна</w:t>
      </w:r>
    </w:p>
    <w:p w:rsidR="00ED0819" w:rsidRPr="00B71D96" w:rsidRDefault="00ED0819" w:rsidP="00ED0819">
      <w:pPr>
        <w:spacing w:before="20" w:after="0"/>
        <w:rPr>
          <w:rStyle w:val="a6"/>
          <w:rFonts w:ascii="Times New Roman" w:hAnsi="Times New Roman" w:cs="Times New Roman"/>
          <w:bCs w:val="0"/>
          <w:sz w:val="24"/>
          <w:szCs w:val="24"/>
          <w:lang w:val="uk-UA"/>
        </w:rPr>
      </w:pPr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учитель початкових класів, спеціаліст вищої категорії</w:t>
      </w:r>
    </w:p>
    <w:p w:rsidR="00ED0819" w:rsidRPr="00B71D96" w:rsidRDefault="00ED0819" w:rsidP="00ED0819">
      <w:pPr>
        <w:spacing w:before="20" w:after="0"/>
        <w:ind w:right="1134"/>
        <w:jc w:val="center"/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Повна назва школи: Запорізький </w:t>
      </w:r>
      <w:proofErr w:type="spellStart"/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навчально-</w:t>
      </w:r>
      <w:proofErr w:type="spellEnd"/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виховний    комплекс    І ступеня «Світанок»</w:t>
      </w:r>
    </w:p>
    <w:p w:rsidR="00ED0819" w:rsidRPr="00B71D96" w:rsidRDefault="00ED0819" w:rsidP="00ED0819">
      <w:pPr>
        <w:spacing w:before="20" w:after="0"/>
        <w:ind w:right="1134"/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Директор </w:t>
      </w:r>
      <w:proofErr w:type="spellStart"/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>Кінінєєва</w:t>
      </w:r>
      <w:proofErr w:type="spellEnd"/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Т.П.</w:t>
      </w:r>
    </w:p>
    <w:p w:rsidR="00ED0819" w:rsidRPr="00B71D96" w:rsidRDefault="00ED0819" w:rsidP="00ED0819">
      <w:pPr>
        <w:spacing w:before="20" w:after="0"/>
        <w:ind w:right="1134"/>
        <w:jc w:val="right"/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Адрес школи:</w:t>
      </w:r>
      <w:proofErr w:type="spellStart"/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>м.Запоріжжя</w:t>
      </w:r>
      <w:proofErr w:type="spellEnd"/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>, Шевченківський район,</w:t>
      </w:r>
    </w:p>
    <w:p w:rsidR="00ED0819" w:rsidRPr="00B71D96" w:rsidRDefault="00ED0819" w:rsidP="00ED0819">
      <w:pPr>
        <w:spacing w:before="20" w:after="0"/>
        <w:ind w:right="1134"/>
        <w:jc w:val="center"/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вул. Фортечна 98А    </w:t>
      </w:r>
    </w:p>
    <w:p w:rsidR="00ED0819" w:rsidRPr="00B71D96" w:rsidRDefault="00ED0819" w:rsidP="00ED0819">
      <w:pPr>
        <w:spacing w:before="20" w:after="0"/>
        <w:ind w:right="1134"/>
        <w:jc w:val="center"/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тел..: (061)720-36-50</w:t>
      </w:r>
    </w:p>
    <w:p w:rsidR="00ED0819" w:rsidRPr="00B71D96" w:rsidRDefault="00ED0819" w:rsidP="00ED0819">
      <w:pPr>
        <w:spacing w:before="20" w:after="0"/>
        <w:ind w:right="1134"/>
        <w:jc w:val="center"/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</w:t>
      </w:r>
      <w:proofErr w:type="gramStart"/>
      <w:r w:rsidRPr="00B71D96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email</w:t>
      </w:r>
      <w:proofErr w:type="gramEnd"/>
      <w:r w:rsidRPr="00B71D96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en-US"/>
        </w:rPr>
        <w:t>http</w:t>
      </w:r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  <w:proofErr w:type="spellStart"/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en-US"/>
        </w:rPr>
        <w:t>znvksvitanok</w:t>
      </w:r>
      <w:proofErr w:type="spellEnd"/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>@</w:t>
      </w:r>
      <w:proofErr w:type="spellStart"/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en-US"/>
        </w:rPr>
        <w:t>ukr</w:t>
      </w:r>
      <w:proofErr w:type="spellEnd"/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B71D96">
        <w:rPr>
          <w:rStyle w:val="a6"/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  <w:lang w:val="en-US"/>
        </w:rPr>
        <w:t>net</w:t>
      </w:r>
    </w:p>
    <w:p w:rsidR="005655F5" w:rsidRDefault="005304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72618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sz w:val="24"/>
          <w:szCs w:val="24"/>
          <w:lang w:val="uk-UA"/>
        </w:rPr>
        <w:t>. Василь Сухомлинський «Тетянка усміхається!»</w:t>
      </w:r>
    </w:p>
    <w:p w:rsidR="00530415" w:rsidRDefault="0053041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Мета: ознайомити учнів з текстом В.Сухомлинського, удосконалюв</w:t>
      </w:r>
      <w:r w:rsidR="000A1C98">
        <w:rPr>
          <w:rFonts w:ascii="Times New Roman" w:hAnsi="Times New Roman" w:cs="Times New Roman"/>
          <w:sz w:val="24"/>
          <w:szCs w:val="24"/>
          <w:lang w:val="uk-UA"/>
        </w:rPr>
        <w:t>ати навички свідомого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читання, закріпити вміння і навички роботи з підручником; розвивати і корегувати мовлення, увагу, пам’</w:t>
      </w:r>
      <w:r w:rsidRPr="00530415">
        <w:rPr>
          <w:rFonts w:ascii="Times New Roman" w:hAnsi="Times New Roman" w:cs="Times New Roman"/>
          <w:sz w:val="24"/>
          <w:szCs w:val="24"/>
          <w:lang w:val="uk-UA"/>
        </w:rPr>
        <w:t>ять, мислення, збагачувати словниковий запас учнів;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виховувати любов і пошану до батьків, культуру поведінки на уроці.</w:t>
      </w:r>
    </w:p>
    <w:p w:rsidR="00530415" w:rsidRPr="00372618" w:rsidRDefault="0053041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2618">
        <w:rPr>
          <w:rFonts w:ascii="Times New Roman" w:hAnsi="Times New Roman" w:cs="Times New Roman"/>
          <w:b/>
          <w:sz w:val="24"/>
          <w:szCs w:val="24"/>
          <w:lang w:val="uk-UA"/>
        </w:rPr>
        <w:t>Формування УНД:</w:t>
      </w:r>
    </w:p>
    <w:p w:rsidR="009C6879" w:rsidRDefault="009C6879" w:rsidP="009C6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особистісні УНД: самовизначення теми і мети уроку, морально-етична орієнтація;</w:t>
      </w:r>
    </w:p>
    <w:p w:rsidR="009C6879" w:rsidRDefault="009C6879" w:rsidP="009C6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пізнавальні УНД: знаходження інформації і відповідей на запитання, виконання логічних операцій, висловлювання висновків у результаті спільної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класа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вчителя;</w:t>
      </w:r>
    </w:p>
    <w:p w:rsidR="00966983" w:rsidRDefault="00966983" w:rsidP="009C6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регулятивні УНД: керування своєю діяльністю,контроль і корекція, ініціативність і самостійність, планування своїх дій;</w:t>
      </w:r>
    </w:p>
    <w:p w:rsidR="00966983" w:rsidRDefault="00966983" w:rsidP="009C6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комунікативні УНД: мовленнєва діяльність, навички співробітництва.</w:t>
      </w:r>
    </w:p>
    <w:p w:rsidR="00791CCE" w:rsidRPr="00585A12" w:rsidRDefault="00966983" w:rsidP="0096698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5A12">
        <w:rPr>
          <w:rFonts w:ascii="Times New Roman" w:hAnsi="Times New Roman" w:cs="Times New Roman"/>
          <w:b/>
          <w:sz w:val="24"/>
          <w:szCs w:val="24"/>
          <w:lang w:val="uk-UA"/>
        </w:rPr>
        <w:t>Запланований  (</w:t>
      </w:r>
      <w:proofErr w:type="spellStart"/>
      <w:r w:rsidRPr="00585A12">
        <w:rPr>
          <w:rFonts w:ascii="Times New Roman" w:hAnsi="Times New Roman" w:cs="Times New Roman"/>
          <w:b/>
          <w:sz w:val="24"/>
          <w:szCs w:val="24"/>
          <w:lang w:val="uk-UA"/>
        </w:rPr>
        <w:t>метапредметний</w:t>
      </w:r>
      <w:proofErr w:type="spellEnd"/>
      <w:r w:rsidRPr="00585A12">
        <w:rPr>
          <w:rFonts w:ascii="Times New Roman" w:hAnsi="Times New Roman" w:cs="Times New Roman"/>
          <w:b/>
          <w:sz w:val="24"/>
          <w:szCs w:val="24"/>
          <w:lang w:val="uk-UA"/>
        </w:rPr>
        <w:t>) результат:</w:t>
      </w:r>
    </w:p>
    <w:p w:rsidR="009C6879" w:rsidRDefault="00791CCE" w:rsidP="00791C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грамотного, свідомого (смислового) читання, як основи інформаційної компетентності;</w:t>
      </w:r>
    </w:p>
    <w:p w:rsidR="00791CCE" w:rsidRDefault="00791CCE" w:rsidP="00791C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навчального співробітництва, як основи комунікативної компетентності;</w:t>
      </w:r>
    </w:p>
    <w:p w:rsidR="00791CCE" w:rsidRDefault="00791CCE" w:rsidP="00791C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розвиток духовно-моральних цінностей, як основа особистісної компетентності.</w:t>
      </w:r>
    </w:p>
    <w:p w:rsidR="00372618" w:rsidRDefault="00791CCE" w:rsidP="00791CCE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 w:rsidRPr="00585A12">
        <w:rPr>
          <w:rFonts w:ascii="Times New Roman" w:hAnsi="Times New Roman" w:cs="Times New Roman"/>
          <w:b/>
          <w:sz w:val="24"/>
          <w:szCs w:val="24"/>
          <w:lang w:val="uk-UA"/>
        </w:rPr>
        <w:t>Тип уроку: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«відкриття</w:t>
      </w:r>
      <w:r w:rsidR="0037261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нових</w:t>
      </w:r>
      <w:r w:rsidR="00372618">
        <w:rPr>
          <w:rFonts w:ascii="Times New Roman" w:hAnsi="Times New Roman" w:cs="Times New Roman"/>
          <w:sz w:val="24"/>
          <w:szCs w:val="24"/>
          <w:lang w:val="uk-UA"/>
        </w:rPr>
        <w:t xml:space="preserve"> знань.</w:t>
      </w:r>
    </w:p>
    <w:p w:rsidR="00791CCE" w:rsidRDefault="00372618" w:rsidP="00791CCE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 w:rsidRPr="00585A12">
        <w:rPr>
          <w:rFonts w:ascii="Times New Roman" w:hAnsi="Times New Roman" w:cs="Times New Roman"/>
          <w:b/>
          <w:sz w:val="24"/>
          <w:szCs w:val="24"/>
          <w:lang w:val="uk-UA"/>
        </w:rPr>
        <w:t>Обладнання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:підручник,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комп’</w:t>
      </w:r>
      <w:r w:rsidRPr="00372618">
        <w:rPr>
          <w:rFonts w:ascii="Times New Roman" w:hAnsi="Times New Roman" w:cs="Times New Roman"/>
          <w:sz w:val="24"/>
          <w:szCs w:val="24"/>
        </w:rPr>
        <w:t>ютер</w:t>
      </w:r>
      <w:proofErr w:type="spellEnd"/>
      <w:r w:rsidRPr="00372618">
        <w:rPr>
          <w:rFonts w:ascii="Times New Roman" w:hAnsi="Times New Roman" w:cs="Times New Roman"/>
          <w:sz w:val="24"/>
          <w:szCs w:val="24"/>
        </w:rPr>
        <w:t>, проектор,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2618">
        <w:rPr>
          <w:rFonts w:ascii="Times New Roman" w:hAnsi="Times New Roman" w:cs="Times New Roman"/>
          <w:sz w:val="24"/>
          <w:szCs w:val="24"/>
        </w:rPr>
        <w:t>карт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презентація</w:t>
      </w:r>
      <w:r w:rsidR="009A4F3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91C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5A12" w:rsidRDefault="00585A12" w:rsidP="00791CCE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</w:p>
    <w:p w:rsidR="00585A12" w:rsidRDefault="00585A12" w:rsidP="00791CCE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</w:p>
    <w:p w:rsidR="00585A12" w:rsidRDefault="00585A12" w:rsidP="00791CCE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</w:p>
    <w:p w:rsidR="00585A12" w:rsidRDefault="00585A12" w:rsidP="00791CCE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</w:p>
    <w:p w:rsidR="00585A12" w:rsidRDefault="00585A12" w:rsidP="00791CCE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</w:p>
    <w:p w:rsidR="00ED0819" w:rsidRDefault="00ED0819" w:rsidP="00ED08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85A12" w:rsidRDefault="00585A12" w:rsidP="00ED081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І Організаційно-мотиваційний етап</w:t>
      </w:r>
    </w:p>
    <w:p w:rsidR="00585A12" w:rsidRDefault="00585A12" w:rsidP="00585A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Мотивація до навчальної діяльності.</w:t>
      </w:r>
    </w:p>
    <w:p w:rsidR="00585A12" w:rsidRDefault="00585A12" w:rsidP="00585A1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Девіз уроку.</w:t>
      </w:r>
    </w:p>
    <w:p w:rsidR="00585A12" w:rsidRDefault="00585A12" w:rsidP="00585A1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просто слухати, а чути,</w:t>
      </w:r>
    </w:p>
    <w:p w:rsidR="00585A12" w:rsidRDefault="00585A12" w:rsidP="00585A1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просто дивитись, а бачити.</w:t>
      </w:r>
    </w:p>
    <w:p w:rsidR="00585A12" w:rsidRDefault="00585A12" w:rsidP="00585A1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просто відповідати, а міркувати,</w:t>
      </w:r>
    </w:p>
    <w:p w:rsidR="00585A12" w:rsidRDefault="00585A12" w:rsidP="00585A1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дружно й плідно працювати.</w:t>
      </w:r>
    </w:p>
    <w:p w:rsidR="001F7869" w:rsidRDefault="001F7869" w:rsidP="00585A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Мовленнєва розминка</w:t>
      </w:r>
    </w:p>
    <w:p w:rsidR="00585A12" w:rsidRDefault="006B3CD9" w:rsidP="001F7869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85A12" w:rsidRPr="001F7869">
        <w:rPr>
          <w:rFonts w:ascii="Times New Roman" w:hAnsi="Times New Roman" w:cs="Times New Roman"/>
          <w:sz w:val="24"/>
          <w:szCs w:val="24"/>
          <w:lang w:val="uk-UA"/>
        </w:rPr>
        <w:t>На</w:t>
      </w:r>
      <w:proofErr w:type="spellEnd"/>
      <w:r w:rsidR="00585A12" w:rsidRPr="001F7869">
        <w:rPr>
          <w:rFonts w:ascii="Times New Roman" w:hAnsi="Times New Roman" w:cs="Times New Roman"/>
          <w:sz w:val="24"/>
          <w:szCs w:val="24"/>
          <w:lang w:val="uk-UA"/>
        </w:rPr>
        <w:t xml:space="preserve"> уроках літературного читання ми багато читаємо і горимо, щоб говорити правильно, чітко і красиво, треба підготувати наш мовленнєвий апарат</w:t>
      </w:r>
      <w:r w:rsidR="001F7869" w:rsidRPr="001F7869">
        <w:rPr>
          <w:rFonts w:ascii="Times New Roman" w:hAnsi="Times New Roman" w:cs="Times New Roman"/>
          <w:sz w:val="24"/>
          <w:szCs w:val="24"/>
          <w:lang w:val="uk-UA"/>
        </w:rPr>
        <w:t xml:space="preserve"> до роботи. Тому давайте зробимо «Мовленнєву розминку»</w:t>
      </w:r>
      <w:r w:rsidR="001F78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7869" w:rsidRDefault="001F7869" w:rsidP="001F78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«Кінь».</w:t>
      </w:r>
    </w:p>
    <w:p w:rsidR="001F7869" w:rsidRDefault="001F7869" w:rsidP="001F78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«Футбол».</w:t>
      </w:r>
    </w:p>
    <w:p w:rsidR="001F7869" w:rsidRDefault="001F7869" w:rsidP="001F78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«Задути свічку».</w:t>
      </w:r>
    </w:p>
    <w:p w:rsidR="00971842" w:rsidRDefault="00971842" w:rsidP="00971842">
      <w:pPr>
        <w:pStyle w:val="a3"/>
        <w:ind w:left="762"/>
        <w:rPr>
          <w:rFonts w:ascii="Times New Roman" w:hAnsi="Times New Roman" w:cs="Times New Roman"/>
          <w:sz w:val="24"/>
          <w:szCs w:val="24"/>
          <w:lang w:val="uk-UA"/>
        </w:rPr>
      </w:pPr>
    </w:p>
    <w:p w:rsidR="009E3032" w:rsidRDefault="009E3032" w:rsidP="009E30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Актуалізація знань.</w:t>
      </w:r>
    </w:p>
    <w:p w:rsidR="009E3032" w:rsidRPr="00971842" w:rsidRDefault="00971842" w:rsidP="009E3032">
      <w:pPr>
        <w:ind w:left="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18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9E3032" w:rsidRPr="00971842">
        <w:rPr>
          <w:rFonts w:ascii="Times New Roman" w:hAnsi="Times New Roman" w:cs="Times New Roman"/>
          <w:b/>
          <w:sz w:val="24"/>
          <w:szCs w:val="24"/>
          <w:lang w:val="uk-UA"/>
        </w:rPr>
        <w:t>Ребус</w:t>
      </w:r>
    </w:p>
    <w:p w:rsidR="001F7869" w:rsidRDefault="009E3032" w:rsidP="009E3032">
      <w:pPr>
        <w:ind w:left="42"/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9E3032">
        <w:rPr>
          <w:rFonts w:ascii="Times New Roman" w:hAnsi="Times New Roman" w:cs="Times New Roman"/>
          <w:sz w:val="96"/>
          <w:szCs w:val="96"/>
          <w:lang w:val="uk-UA"/>
        </w:rPr>
        <w:t>7’</w:t>
      </w:r>
      <w:r w:rsidRPr="009E3032">
        <w:rPr>
          <w:rFonts w:ascii="Times New Roman" w:hAnsi="Times New Roman" w:cs="Times New Roman"/>
          <w:sz w:val="96"/>
          <w:szCs w:val="96"/>
          <w:lang w:val="en-US"/>
        </w:rPr>
        <w:t>я</w:t>
      </w:r>
    </w:p>
    <w:p w:rsidR="009E3032" w:rsidRDefault="003B4962" w:rsidP="009E303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E3032">
        <w:rPr>
          <w:rFonts w:ascii="Times New Roman" w:hAnsi="Times New Roman" w:cs="Times New Roman"/>
          <w:sz w:val="24"/>
          <w:szCs w:val="24"/>
          <w:lang w:val="uk-UA"/>
        </w:rPr>
        <w:t>Цей</w:t>
      </w:r>
      <w:proofErr w:type="spellEnd"/>
      <w:r w:rsidR="009E3032">
        <w:rPr>
          <w:rFonts w:ascii="Times New Roman" w:hAnsi="Times New Roman" w:cs="Times New Roman"/>
          <w:sz w:val="24"/>
          <w:szCs w:val="24"/>
          <w:lang w:val="uk-UA"/>
        </w:rPr>
        <w:t xml:space="preserve"> ребус допоможе пригадати, як називається тема розділу над яким ми працюємо?</w:t>
      </w:r>
    </w:p>
    <w:p w:rsidR="009E3032" w:rsidRDefault="009E3032" w:rsidP="009E303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 «Рідна домівка, рідна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сім’</w:t>
      </w:r>
      <w:proofErr w:type="spellEnd"/>
      <w:r w:rsidRPr="009E3032">
        <w:rPr>
          <w:rFonts w:ascii="Times New Roman" w:hAnsi="Times New Roman" w:cs="Times New Roman"/>
          <w:sz w:val="24"/>
          <w:szCs w:val="24"/>
        </w:rPr>
        <w:t xml:space="preserve">я – тут </w:t>
      </w:r>
      <w:r>
        <w:rPr>
          <w:rFonts w:ascii="Times New Roman" w:hAnsi="Times New Roman" w:cs="Times New Roman"/>
          <w:sz w:val="24"/>
          <w:szCs w:val="24"/>
          <w:lang w:val="uk-UA"/>
        </w:rPr>
        <w:t>виростає доля моя.»)</w:t>
      </w:r>
    </w:p>
    <w:p w:rsidR="009E3032" w:rsidRDefault="003B4962" w:rsidP="009E303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E3032">
        <w:rPr>
          <w:rFonts w:ascii="Times New Roman" w:hAnsi="Times New Roman" w:cs="Times New Roman"/>
          <w:sz w:val="24"/>
          <w:szCs w:val="24"/>
          <w:lang w:val="uk-UA"/>
        </w:rPr>
        <w:t>З якими творами з цього розділу ми вже познайомились?</w:t>
      </w:r>
    </w:p>
    <w:p w:rsidR="003B4962" w:rsidRDefault="003B4962" w:rsidP="009E303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Укр.нар.пісня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«Роде наш красний», «В цьому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дворку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як у вінку», лічилка В. Гринько «Сім».)</w:t>
      </w:r>
    </w:p>
    <w:p w:rsidR="003B4962" w:rsidRDefault="00971842" w:rsidP="00971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-</w:t>
      </w:r>
      <w:r w:rsidR="00C75F16">
        <w:rPr>
          <w:rFonts w:ascii="Times New Roman" w:hAnsi="Times New Roman" w:cs="Times New Roman"/>
          <w:sz w:val="24"/>
          <w:szCs w:val="24"/>
          <w:lang w:val="uk-UA"/>
        </w:rPr>
        <w:t>Я пропоную пригадати зміст лічилки В. Гринько «Сім».</w:t>
      </w:r>
      <w:r w:rsidR="009A3A72">
        <w:rPr>
          <w:rFonts w:ascii="Times New Roman" w:hAnsi="Times New Roman" w:cs="Times New Roman"/>
          <w:sz w:val="24"/>
          <w:szCs w:val="24"/>
          <w:lang w:val="uk-UA"/>
        </w:rPr>
        <w:t xml:space="preserve"> Візьміть картку під №1 і підкресліть той рядок, де всі члени родини розташовані від найстаршого до наймолодшого.</w:t>
      </w:r>
    </w:p>
    <w:p w:rsidR="009A3A72" w:rsidRDefault="009A3A72" w:rsidP="009A3A7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А. Дівчинка, сестра, брат, мамо, тато, бабуся, дідусь. </w:t>
      </w:r>
    </w:p>
    <w:p w:rsidR="003B4962" w:rsidRPr="009A3A72" w:rsidRDefault="009A3A72" w:rsidP="009A3A72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A3A7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Б. </w:t>
      </w:r>
      <w:r w:rsidR="003B4962" w:rsidRPr="009A3A72">
        <w:rPr>
          <w:rFonts w:ascii="Times New Roman" w:hAnsi="Times New Roman" w:cs="Times New Roman"/>
          <w:sz w:val="24"/>
          <w:szCs w:val="24"/>
          <w:u w:val="single"/>
          <w:lang w:val="uk-UA"/>
        </w:rPr>
        <w:t>Дідусь, бабуся, тато, мамо, бр</w:t>
      </w:r>
      <w:r w:rsidRPr="009A3A72">
        <w:rPr>
          <w:rFonts w:ascii="Times New Roman" w:hAnsi="Times New Roman" w:cs="Times New Roman"/>
          <w:sz w:val="24"/>
          <w:szCs w:val="24"/>
          <w:u w:val="single"/>
          <w:lang w:val="uk-UA"/>
        </w:rPr>
        <w:t>ат, сестра,  дівчинка</w:t>
      </w:r>
      <w:r w:rsidR="003B4962" w:rsidRPr="009A3A72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9A3A72" w:rsidRDefault="009A3A72" w:rsidP="009A3A7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Дідусь, бабуся, тато, сестра,мамо, дівчинка.</w:t>
      </w:r>
    </w:p>
    <w:p w:rsidR="009A3A72" w:rsidRDefault="009A3A72" w:rsidP="009A3A7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Самоперевірка.</w:t>
      </w:r>
    </w:p>
    <w:p w:rsidR="003B11F9" w:rsidRDefault="003B11F9" w:rsidP="003B11F9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ІІ Операційно-виконуючий етап</w:t>
      </w:r>
    </w:p>
    <w:p w:rsidR="003B11F9" w:rsidRDefault="003B11F9" w:rsidP="003B11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Підготовка до первинного сприйняття.</w:t>
      </w:r>
    </w:p>
    <w:p w:rsidR="003B4962" w:rsidRPr="00971842" w:rsidRDefault="003B4962" w:rsidP="0097184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71842">
        <w:rPr>
          <w:rFonts w:ascii="Times New Roman" w:hAnsi="Times New Roman" w:cs="Times New Roman"/>
          <w:sz w:val="24"/>
          <w:szCs w:val="24"/>
          <w:lang w:val="uk-UA"/>
        </w:rPr>
        <w:t>Самовизначення теми і мети уроку.</w:t>
      </w:r>
    </w:p>
    <w:p w:rsidR="003B4962" w:rsidRDefault="006B3CD9" w:rsidP="009E303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B4962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ьогодні</w:t>
      </w:r>
      <w:proofErr w:type="spellEnd"/>
      <w:r w:rsidR="009A4F3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 познайомимося з авторським твором. А хто його автор, ви визначите самі.</w:t>
      </w:r>
    </w:p>
    <w:p w:rsidR="006B3CD9" w:rsidRDefault="006B3CD9" w:rsidP="009E303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Прийом «Пентагон»</w:t>
      </w:r>
    </w:p>
    <w:p w:rsidR="009A4F37" w:rsidRDefault="009A4F37" w:rsidP="009E3032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ця людина?</w:t>
      </w:r>
    </w:p>
    <w:p w:rsidR="009A4F37" w:rsidRPr="009A4F37" w:rsidRDefault="009A4F37" w:rsidP="009A4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Його ім’</w:t>
      </w:r>
      <w:r w:rsidRPr="009A4F37">
        <w:rPr>
          <w:rFonts w:ascii="Times New Roman" w:hAnsi="Times New Roman" w:cs="Times New Roman"/>
          <w:sz w:val="24"/>
          <w:szCs w:val="24"/>
          <w:lang w:val="uk-UA"/>
        </w:rPr>
        <w:t xml:space="preserve">ям названі вулиці, бібліотеки і </w:t>
      </w:r>
      <w:r>
        <w:rPr>
          <w:rFonts w:ascii="Times New Roman" w:hAnsi="Times New Roman" w:cs="Times New Roman"/>
          <w:sz w:val="24"/>
          <w:szCs w:val="24"/>
          <w:lang w:val="uk-UA"/>
        </w:rPr>
        <w:t>школи у багатьох містах України.</w:t>
      </w:r>
    </w:p>
    <w:p w:rsidR="009A4F37" w:rsidRDefault="009A4F37" w:rsidP="009A4F37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Був учасником Великої Вітчизняної війни.</w:t>
      </w:r>
    </w:p>
    <w:p w:rsidR="009A4F37" w:rsidRDefault="009A4F37" w:rsidP="009A4F37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Був вчителем і директором школи.</w:t>
      </w:r>
    </w:p>
    <w:p w:rsidR="009A4F37" w:rsidRDefault="009A4F37" w:rsidP="009A4F37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Найбільш відома його книга «Серце віддаю дітям»</w:t>
      </w:r>
    </w:p>
    <w:p w:rsidR="009A4F37" w:rsidRDefault="009A4F37" w:rsidP="009A4F37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«Як Наталя в лисиці хитринку купувала.», «Я хочу сказати своє слово.»</w:t>
      </w:r>
    </w:p>
    <w:p w:rsidR="004242AE" w:rsidRDefault="004242AE" w:rsidP="009A4F37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скаже, з твором, якого автора ми будемо сьогодні знайомитися?</w:t>
      </w:r>
    </w:p>
    <w:p w:rsidR="004242AE" w:rsidRDefault="004242AE" w:rsidP="009A4F37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Звичайно, це Василь Олександрович Сухомлинський.</w:t>
      </w:r>
    </w:p>
    <w:p w:rsidR="004242AE" w:rsidRDefault="004242AE" w:rsidP="009A4F37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думаєте, про кого буде наш текст?</w:t>
      </w:r>
    </w:p>
    <w:p w:rsidR="004242AE" w:rsidRDefault="004242AE" w:rsidP="009A4F37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(Тема уроку: В.Сухом</w:t>
      </w:r>
      <w:r w:rsidR="000A1C98">
        <w:rPr>
          <w:rFonts w:ascii="Times New Roman" w:hAnsi="Times New Roman" w:cs="Times New Roman"/>
          <w:sz w:val="24"/>
          <w:szCs w:val="24"/>
          <w:lang w:val="uk-UA"/>
        </w:rPr>
        <w:t>линський «Тетянка усміхається!»</w:t>
      </w:r>
    </w:p>
    <w:p w:rsidR="000A1C98" w:rsidRDefault="000A1C98" w:rsidP="009A4F37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-Яку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мету перед собою поставимо?</w:t>
      </w:r>
    </w:p>
    <w:p w:rsidR="000A1C98" w:rsidRDefault="000A1C98" w:rsidP="009A4F37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(Ознайомитися з текстом</w:t>
      </w:r>
      <w:r w:rsidR="00204E79">
        <w:rPr>
          <w:rFonts w:ascii="Times New Roman" w:hAnsi="Times New Roman" w:cs="Times New Roman"/>
          <w:sz w:val="24"/>
          <w:szCs w:val="24"/>
          <w:lang w:val="uk-UA"/>
        </w:rPr>
        <w:t>, зрозуміти , чому дівчинка усміхається.)</w:t>
      </w:r>
    </w:p>
    <w:p w:rsidR="00204E79" w:rsidRDefault="00204E79" w:rsidP="0097184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Словникова робота.</w:t>
      </w:r>
    </w:p>
    <w:p w:rsidR="00204E79" w:rsidRDefault="00204E79" w:rsidP="00204E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Колиска</w:t>
      </w:r>
      <w:r w:rsidR="007F2FF4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="002E37F4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2E37F4">
        <w:rPr>
          <w:rFonts w:ascii="Times New Roman" w:hAnsi="Times New Roman" w:cs="Times New Roman"/>
          <w:sz w:val="24"/>
          <w:szCs w:val="24"/>
          <w:lang w:val="uk-UA"/>
        </w:rPr>
        <w:t>рос.</w:t>
      </w:r>
      <w:r w:rsidR="007F2FF4">
        <w:rPr>
          <w:rFonts w:ascii="Times New Roman" w:hAnsi="Times New Roman" w:cs="Times New Roman"/>
          <w:sz w:val="24"/>
          <w:szCs w:val="24"/>
          <w:lang w:val="uk-UA"/>
        </w:rPr>
        <w:t>колыбель</w:t>
      </w:r>
      <w:proofErr w:type="spellEnd"/>
      <w:r w:rsidR="002E37F4">
        <w:rPr>
          <w:rFonts w:ascii="Times New Roman" w:hAnsi="Times New Roman" w:cs="Times New Roman"/>
          <w:sz w:val="24"/>
          <w:szCs w:val="24"/>
          <w:lang w:val="uk-UA"/>
        </w:rPr>
        <w:t>), невеличке ліжко для спання і колисання дитини.</w:t>
      </w:r>
    </w:p>
    <w:p w:rsidR="007F2FF4" w:rsidRDefault="007F2FF4" w:rsidP="00204E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Сівалка-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сільськогосподарська машина для висіву насіння.</w:t>
      </w:r>
    </w:p>
    <w:p w:rsidR="007F2FF4" w:rsidRDefault="007F2FF4" w:rsidP="007F2F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Занепокоївся (занепокоєння)- </w:t>
      </w:r>
      <w:r w:rsidR="002E37F4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2E37F4">
        <w:rPr>
          <w:rFonts w:ascii="Times New Roman" w:hAnsi="Times New Roman" w:cs="Times New Roman"/>
          <w:sz w:val="24"/>
          <w:szCs w:val="24"/>
          <w:lang w:val="uk-UA"/>
        </w:rPr>
        <w:t>рос.</w:t>
      </w:r>
      <w:r w:rsidR="00CD37D2">
        <w:rPr>
          <w:rFonts w:ascii="Times New Roman" w:hAnsi="Times New Roman" w:cs="Times New Roman"/>
          <w:sz w:val="24"/>
          <w:szCs w:val="24"/>
          <w:lang w:val="uk-UA"/>
        </w:rPr>
        <w:t>тре</w:t>
      </w:r>
      <w:r>
        <w:rPr>
          <w:rFonts w:ascii="Times New Roman" w:hAnsi="Times New Roman" w:cs="Times New Roman"/>
          <w:sz w:val="24"/>
          <w:szCs w:val="24"/>
          <w:lang w:val="uk-UA"/>
        </w:rPr>
        <w:t>вога</w:t>
      </w:r>
      <w:proofErr w:type="spellEnd"/>
      <w:r w:rsidR="002E37F4">
        <w:rPr>
          <w:rFonts w:ascii="Times New Roman" w:hAnsi="Times New Roman" w:cs="Times New Roman"/>
          <w:sz w:val="24"/>
          <w:szCs w:val="24"/>
          <w:lang w:val="uk-UA"/>
        </w:rPr>
        <w:t>), вираз неспокою,тривоги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11F9" w:rsidRPr="003B11F9" w:rsidRDefault="003B11F9" w:rsidP="003B11F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B11F9">
        <w:rPr>
          <w:rFonts w:ascii="Times New Roman" w:hAnsi="Times New Roman" w:cs="Times New Roman"/>
          <w:sz w:val="24"/>
          <w:szCs w:val="24"/>
          <w:lang w:val="uk-UA"/>
        </w:rPr>
        <w:t>Підручник «Літературного читання» с.55-56.</w:t>
      </w:r>
    </w:p>
    <w:p w:rsidR="003B11F9" w:rsidRDefault="003B11F9" w:rsidP="003B11F9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B11F9">
        <w:rPr>
          <w:rFonts w:ascii="Times New Roman" w:hAnsi="Times New Roman" w:cs="Times New Roman"/>
          <w:sz w:val="24"/>
          <w:szCs w:val="24"/>
          <w:lang w:val="uk-UA"/>
        </w:rPr>
        <w:t>-Прочитайте</w:t>
      </w:r>
      <w:proofErr w:type="spellEnd"/>
      <w:r w:rsidRPr="003B11F9">
        <w:rPr>
          <w:rFonts w:ascii="Times New Roman" w:hAnsi="Times New Roman" w:cs="Times New Roman"/>
          <w:sz w:val="24"/>
          <w:szCs w:val="24"/>
          <w:lang w:val="uk-UA"/>
        </w:rPr>
        <w:t xml:space="preserve"> назву оповідання. Як ви вважаєте, про кого розповідається у тексті?</w:t>
      </w:r>
    </w:p>
    <w:p w:rsidR="003B11F9" w:rsidRPr="003B11F9" w:rsidRDefault="003B11F9" w:rsidP="003B11F9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-Хто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головний герой?</w:t>
      </w:r>
    </w:p>
    <w:p w:rsidR="007F2FF4" w:rsidRDefault="007F2FF4" w:rsidP="007F2F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Первинне сприйняття.</w:t>
      </w:r>
    </w:p>
    <w:p w:rsidR="00CD37D2" w:rsidRDefault="00CD37D2" w:rsidP="00CD37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радісна подія сталася у родині головного героя тексту?</w:t>
      </w:r>
    </w:p>
    <w:p w:rsidR="00CD37D2" w:rsidRDefault="00CD37D2" w:rsidP="00CD37D2">
      <w:pPr>
        <w:pStyle w:val="a3"/>
        <w:ind w:left="40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(Текст читає вчитель.)</w:t>
      </w:r>
      <w:r w:rsidR="00971842">
        <w:rPr>
          <w:rFonts w:ascii="Times New Roman" w:hAnsi="Times New Roman" w:cs="Times New Roman"/>
          <w:sz w:val="24"/>
          <w:szCs w:val="24"/>
          <w:lang w:val="uk-UA"/>
        </w:rPr>
        <w:t xml:space="preserve"> Емоції.</w:t>
      </w:r>
    </w:p>
    <w:p w:rsidR="00CD37D2" w:rsidRDefault="00CD37D2" w:rsidP="00CD37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Виявлення первинного сприйняття.</w:t>
      </w:r>
      <w:r w:rsidRPr="00CD37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37D2" w:rsidRDefault="00CD37D2" w:rsidP="00CD37D2">
      <w:pPr>
        <w:ind w:left="40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D37D2">
        <w:rPr>
          <w:rFonts w:ascii="Times New Roman" w:hAnsi="Times New Roman" w:cs="Times New Roman"/>
          <w:sz w:val="24"/>
          <w:szCs w:val="24"/>
          <w:lang w:val="uk-UA"/>
        </w:rPr>
        <w:t>Яка</w:t>
      </w:r>
      <w:proofErr w:type="spellEnd"/>
      <w:r w:rsidRPr="00CD37D2">
        <w:rPr>
          <w:rFonts w:ascii="Times New Roman" w:hAnsi="Times New Roman" w:cs="Times New Roman"/>
          <w:sz w:val="24"/>
          <w:szCs w:val="24"/>
          <w:lang w:val="uk-UA"/>
        </w:rPr>
        <w:t xml:space="preserve"> радісна подія сталася у родині головного героя тексту?</w:t>
      </w:r>
    </w:p>
    <w:p w:rsidR="00CD37D2" w:rsidRDefault="00CD37D2" w:rsidP="00CD37D2">
      <w:pPr>
        <w:ind w:left="40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Чи справдилося наше прогнозування, що головний герой тексту дівчинка Тетянка?</w:t>
      </w:r>
    </w:p>
    <w:p w:rsidR="00D52142" w:rsidRDefault="00D52142" w:rsidP="00D521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2142" w:rsidRDefault="00D52142" w:rsidP="00D521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5. Робота над текстом.</w:t>
      </w:r>
    </w:p>
    <w:p w:rsidR="00D52142" w:rsidRDefault="002A0405" w:rsidP="002A04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Розчитка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Читання «пірамідок» слів.</w:t>
      </w:r>
    </w:p>
    <w:p w:rsidR="002A0405" w:rsidRDefault="002A0405" w:rsidP="002A040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A0405" w:rsidRDefault="002A0405" w:rsidP="002A040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3469" cy="3525715"/>
            <wp:effectExtent l="19050" t="0" r="21981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62CA8" w:rsidRDefault="00462CA8" w:rsidP="00462C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які частини можна поділити будь-який текст?</w:t>
      </w:r>
    </w:p>
    <w:p w:rsidR="00462CA8" w:rsidRDefault="00483F42" w:rsidP="00462C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Знайдіть і прочитайте зачин.</w:t>
      </w:r>
    </w:p>
    <w:p w:rsidR="00483F42" w:rsidRDefault="00483F42" w:rsidP="00462C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Знайдіть кінцівку тексту. Що з нею не так?</w:t>
      </w:r>
    </w:p>
    <w:p w:rsidR="00483F42" w:rsidRDefault="00483F42" w:rsidP="00483F42">
      <w:pPr>
        <w:pStyle w:val="a3"/>
        <w:ind w:left="40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Візміть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олівці і розділіть слова в реченнях. (2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83F42" w:rsidRDefault="00483F42" w:rsidP="00483F42">
      <w:pPr>
        <w:pStyle w:val="a3"/>
        <w:ind w:left="40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Самоперевірка.</w:t>
      </w:r>
    </w:p>
    <w:p w:rsidR="00483F42" w:rsidRDefault="00483F42" w:rsidP="00B77B3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00CD1">
        <w:rPr>
          <w:rFonts w:ascii="Times New Roman" w:hAnsi="Times New Roman" w:cs="Times New Roman"/>
          <w:sz w:val="24"/>
          <w:szCs w:val="24"/>
          <w:lang w:val="uk-UA"/>
        </w:rPr>
        <w:t>обота з основною частиною тексту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7B33" w:rsidRPr="00971842" w:rsidRDefault="00B77B33" w:rsidP="00B77B3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1842">
        <w:rPr>
          <w:rFonts w:ascii="Times New Roman" w:hAnsi="Times New Roman" w:cs="Times New Roman"/>
          <w:b/>
          <w:sz w:val="24"/>
          <w:szCs w:val="24"/>
          <w:lang w:val="uk-UA"/>
        </w:rPr>
        <w:t>Читання «буксиром»</w:t>
      </w:r>
      <w:r w:rsidR="00600CD1" w:rsidRPr="0097184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77B33" w:rsidRDefault="00B77B33" w:rsidP="00B77B3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мама турбується про маленьку донечку?</w:t>
      </w:r>
    </w:p>
    <w:p w:rsidR="00B77B33" w:rsidRDefault="00B77B33" w:rsidP="00B77B3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-Як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Тимко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намагається привернути увагу сестрички?</w:t>
      </w:r>
    </w:p>
    <w:p w:rsidR="005B1559" w:rsidRDefault="00600CD1" w:rsidP="00B77B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Зверніть увагу, що є виділені слова. Яку інтонацію вони підказують? Прочитайте.</w:t>
      </w:r>
    </w:p>
    <w:p w:rsidR="00B77B33" w:rsidRPr="00971842" w:rsidRDefault="00B77B33" w:rsidP="00B77B3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1842">
        <w:rPr>
          <w:rFonts w:ascii="Times New Roman" w:hAnsi="Times New Roman" w:cs="Times New Roman"/>
          <w:b/>
          <w:sz w:val="24"/>
          <w:szCs w:val="24"/>
          <w:lang w:val="uk-UA"/>
        </w:rPr>
        <w:t>Читання «луно</w:t>
      </w:r>
      <w:r w:rsidR="00600CD1" w:rsidRPr="00971842">
        <w:rPr>
          <w:rFonts w:ascii="Times New Roman" w:hAnsi="Times New Roman" w:cs="Times New Roman"/>
          <w:b/>
          <w:sz w:val="24"/>
          <w:szCs w:val="24"/>
          <w:lang w:val="uk-UA"/>
        </w:rPr>
        <w:t>ю».</w:t>
      </w:r>
    </w:p>
    <w:p w:rsidR="00600CD1" w:rsidRDefault="00600CD1" w:rsidP="00600C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який час доби підходив хлопчик до сестрички?</w:t>
      </w:r>
    </w:p>
    <w:p w:rsidR="00600CD1" w:rsidRDefault="00DD2863" w:rsidP="00600C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першим побачив усмішку маляти?</w:t>
      </w:r>
    </w:p>
    <w:p w:rsidR="00DD2863" w:rsidRDefault="00DD2863" w:rsidP="00600C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Тимко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відреагував на усмішку?</w:t>
      </w:r>
    </w:p>
    <w:p w:rsidR="005B1559" w:rsidRPr="005B1559" w:rsidRDefault="005B1559" w:rsidP="005B1559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Знову є виділені слова. Прочитайте речення з потрібною інтонацією.</w:t>
      </w:r>
    </w:p>
    <w:p w:rsidR="00DD2863" w:rsidRPr="00971842" w:rsidRDefault="00DD2863" w:rsidP="005B155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1842">
        <w:rPr>
          <w:rFonts w:ascii="Times New Roman" w:hAnsi="Times New Roman" w:cs="Times New Roman"/>
          <w:b/>
          <w:sz w:val="24"/>
          <w:szCs w:val="24"/>
          <w:lang w:val="uk-UA"/>
        </w:rPr>
        <w:t>Читання мовчки.</w:t>
      </w:r>
    </w:p>
    <w:p w:rsidR="00DD2863" w:rsidRDefault="00DD2863" w:rsidP="00DD2863">
      <w:pPr>
        <w:pStyle w:val="a3"/>
        <w:ind w:left="40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-Що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сказала мама на радісну звістку сина?</w:t>
      </w:r>
    </w:p>
    <w:p w:rsidR="00DD2863" w:rsidRDefault="00DD2863" w:rsidP="00DD2863">
      <w:pPr>
        <w:pStyle w:val="a3"/>
        <w:ind w:left="40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-Де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працював тато?</w:t>
      </w:r>
    </w:p>
    <w:p w:rsidR="00DD2863" w:rsidRDefault="00DD2863" w:rsidP="00DD2863">
      <w:pPr>
        <w:pStyle w:val="a3"/>
        <w:ind w:left="40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Знайдіть речення, яке б відповідало малюнку.</w:t>
      </w:r>
    </w:p>
    <w:p w:rsidR="005B1559" w:rsidRPr="005B1559" w:rsidRDefault="005B1559" w:rsidP="005B1559">
      <w:pPr>
        <w:ind w:left="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Знову є виділені слова. Прочитайте речення з потрібною інтонацією.</w:t>
      </w:r>
    </w:p>
    <w:p w:rsidR="00DD2863" w:rsidRPr="005B1559" w:rsidRDefault="00DD2863" w:rsidP="005B155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1559">
        <w:rPr>
          <w:rFonts w:ascii="Times New Roman" w:hAnsi="Times New Roman" w:cs="Times New Roman"/>
          <w:sz w:val="24"/>
          <w:szCs w:val="24"/>
          <w:lang w:val="uk-UA"/>
        </w:rPr>
        <w:t>Вправи на розвиток читацьких навичок.</w:t>
      </w:r>
    </w:p>
    <w:p w:rsidR="00DD2863" w:rsidRPr="00971842" w:rsidRDefault="00DD2863" w:rsidP="005B155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1842">
        <w:rPr>
          <w:rFonts w:ascii="Times New Roman" w:hAnsi="Times New Roman" w:cs="Times New Roman"/>
          <w:b/>
          <w:sz w:val="24"/>
          <w:szCs w:val="24"/>
          <w:lang w:val="uk-UA"/>
        </w:rPr>
        <w:t>Робота в парах.</w:t>
      </w:r>
    </w:p>
    <w:p w:rsidR="00DD2863" w:rsidRPr="005B1559" w:rsidRDefault="00DD2863" w:rsidP="005B155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1559">
        <w:rPr>
          <w:rFonts w:ascii="Times New Roman" w:hAnsi="Times New Roman" w:cs="Times New Roman"/>
          <w:sz w:val="24"/>
          <w:szCs w:val="24"/>
          <w:lang w:val="uk-UA"/>
        </w:rPr>
        <w:t>У скількох речення</w:t>
      </w:r>
      <w:r w:rsidR="005B1559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5B1559">
        <w:rPr>
          <w:rFonts w:ascii="Times New Roman" w:hAnsi="Times New Roman" w:cs="Times New Roman"/>
          <w:sz w:val="24"/>
          <w:szCs w:val="24"/>
          <w:lang w:val="uk-UA"/>
        </w:rPr>
        <w:t xml:space="preserve"> ужито слово </w:t>
      </w:r>
      <w:r w:rsidRPr="005B1559">
        <w:rPr>
          <w:rFonts w:ascii="Times New Roman" w:hAnsi="Times New Roman" w:cs="Times New Roman"/>
          <w:i/>
          <w:sz w:val="24"/>
          <w:szCs w:val="24"/>
          <w:lang w:val="uk-UA"/>
        </w:rPr>
        <w:t>усміхається</w:t>
      </w:r>
      <w:r w:rsidRPr="005B1559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5B1559" w:rsidRPr="005B1559">
        <w:rPr>
          <w:rFonts w:ascii="Times New Roman" w:hAnsi="Times New Roman" w:cs="Times New Roman"/>
          <w:sz w:val="24"/>
          <w:szCs w:val="24"/>
          <w:lang w:val="uk-UA"/>
        </w:rPr>
        <w:t xml:space="preserve"> (2хв)</w:t>
      </w:r>
    </w:p>
    <w:p w:rsidR="005B1559" w:rsidRPr="00971842" w:rsidRDefault="005B1559" w:rsidP="005B155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1842">
        <w:rPr>
          <w:rFonts w:ascii="Times New Roman" w:hAnsi="Times New Roman" w:cs="Times New Roman"/>
          <w:b/>
          <w:sz w:val="24"/>
          <w:szCs w:val="24"/>
          <w:lang w:val="uk-UA"/>
        </w:rPr>
        <w:t>Самостійна робота.</w:t>
      </w:r>
    </w:p>
    <w:p w:rsidR="005B1559" w:rsidRDefault="005B1559" w:rsidP="005B15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Визначити правильні твердження.</w:t>
      </w:r>
      <w:r w:rsidR="00671C9A">
        <w:rPr>
          <w:rFonts w:ascii="Times New Roman" w:hAnsi="Times New Roman" w:cs="Times New Roman"/>
          <w:sz w:val="24"/>
          <w:szCs w:val="24"/>
          <w:lang w:val="uk-UA"/>
        </w:rPr>
        <w:t xml:space="preserve"> Картка №2.</w:t>
      </w:r>
    </w:p>
    <w:p w:rsidR="005B1559" w:rsidRDefault="003861B3" w:rsidP="005B15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Тимкові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хочеться, щоб Таня подивилася на нього.</w:t>
      </w:r>
    </w:p>
    <w:p w:rsidR="003861B3" w:rsidRDefault="003861B3" w:rsidP="005B15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Хлопчик підходив до сестри кожного вечора.</w:t>
      </w:r>
    </w:p>
    <w:p w:rsidR="003861B3" w:rsidRDefault="003861B3" w:rsidP="005B15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Мама прибігла, схилилась над малою, а вона вже перестала посміхатись.</w:t>
      </w:r>
    </w:p>
    <w:p w:rsidR="003861B3" w:rsidRDefault="003861B3" w:rsidP="005B155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Тато сіяв пшеницю.</w:t>
      </w:r>
    </w:p>
    <w:p w:rsidR="003861B3" w:rsidRDefault="003861B3" w:rsidP="003861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Взаємоперевірка за еталоном.</w:t>
      </w:r>
    </w:p>
    <w:p w:rsidR="003861B3" w:rsidRPr="00671C9A" w:rsidRDefault="003861B3" w:rsidP="00671C9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C9A">
        <w:rPr>
          <w:rFonts w:ascii="Times New Roman" w:hAnsi="Times New Roman" w:cs="Times New Roman"/>
          <w:sz w:val="24"/>
          <w:szCs w:val="24"/>
          <w:lang w:val="uk-UA"/>
        </w:rPr>
        <w:t>Тимкові</w:t>
      </w:r>
      <w:proofErr w:type="spellEnd"/>
      <w:r w:rsidRPr="00671C9A">
        <w:rPr>
          <w:rFonts w:ascii="Times New Roman" w:hAnsi="Times New Roman" w:cs="Times New Roman"/>
          <w:sz w:val="24"/>
          <w:szCs w:val="24"/>
          <w:lang w:val="uk-UA"/>
        </w:rPr>
        <w:t xml:space="preserve"> хочеться, щоб Таня подивилася на нього.</w:t>
      </w:r>
    </w:p>
    <w:p w:rsidR="003861B3" w:rsidRDefault="003861B3" w:rsidP="003861B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Хлопчик підходив до сестри кожного вечора.</w:t>
      </w:r>
    </w:p>
    <w:p w:rsidR="003861B3" w:rsidRDefault="003861B3" w:rsidP="003861B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Мама прибігла, схилилась над малою, а вона вже не посміхається.</w:t>
      </w:r>
    </w:p>
    <w:p w:rsidR="003861B3" w:rsidRDefault="003861B3" w:rsidP="003861B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861B3">
        <w:rPr>
          <w:rFonts w:ascii="Times New Roman" w:hAnsi="Times New Roman" w:cs="Times New Roman"/>
          <w:sz w:val="24"/>
          <w:szCs w:val="24"/>
          <w:lang w:val="uk-UA"/>
        </w:rPr>
        <w:t>Тато сіяв пшеницю.</w:t>
      </w:r>
    </w:p>
    <w:p w:rsidR="003861B3" w:rsidRDefault="00DF706D" w:rsidP="003861B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ІІІ Підсумок уроку. Рефлексія.</w:t>
      </w:r>
    </w:p>
    <w:p w:rsidR="00DF706D" w:rsidRDefault="00DF706D" w:rsidP="00DF70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яким текстом ми сьогодні познайомилися?</w:t>
      </w:r>
      <w:r w:rsidR="00D01E48">
        <w:rPr>
          <w:rFonts w:ascii="Times New Roman" w:hAnsi="Times New Roman" w:cs="Times New Roman"/>
          <w:sz w:val="24"/>
          <w:szCs w:val="24"/>
          <w:lang w:val="uk-UA"/>
        </w:rPr>
        <w:t xml:space="preserve"> (план роботи над темою)</w:t>
      </w:r>
    </w:p>
    <w:p w:rsidR="00DF706D" w:rsidRDefault="00DF706D" w:rsidP="00DF70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автор цього тексту? (кладемо у валізу)</w:t>
      </w:r>
    </w:p>
    <w:p w:rsidR="00DF706D" w:rsidRDefault="00D01E48" w:rsidP="00DF70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 чим треба ще попрацювати? (чорний капелюх)</w:t>
      </w:r>
    </w:p>
    <w:p w:rsidR="00D01E48" w:rsidRDefault="00D01E48" w:rsidP="00DF70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спільного між оповіданням В. Сухомлинського «Тетянка усміхається!» і лічилкою В. Гринько «Сім»?</w:t>
      </w:r>
    </w:p>
    <w:p w:rsidR="00D01E48" w:rsidRPr="00DF706D" w:rsidRDefault="00D01E48" w:rsidP="00DF70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стосунки мають панувати у родині?</w:t>
      </w:r>
    </w:p>
    <w:p w:rsidR="00DF706D" w:rsidRPr="003861B3" w:rsidRDefault="00DF706D" w:rsidP="003861B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61B3" w:rsidRPr="003861B3" w:rsidRDefault="003861B3" w:rsidP="003861B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1559" w:rsidRPr="005B1559" w:rsidRDefault="005B1559" w:rsidP="005B155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A0405" w:rsidRPr="002A0405" w:rsidRDefault="002A0405" w:rsidP="002A040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04E79" w:rsidRPr="00204E79" w:rsidRDefault="00204E79" w:rsidP="00204E79">
      <w:pPr>
        <w:pStyle w:val="a3"/>
        <w:ind w:left="762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04E79" w:rsidRPr="00204E79" w:rsidSect="0056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785"/>
    <w:multiLevelType w:val="hybridMultilevel"/>
    <w:tmpl w:val="E196C64A"/>
    <w:lvl w:ilvl="0" w:tplc="04190009">
      <w:start w:val="1"/>
      <w:numFmt w:val="bullet"/>
      <w:lvlText w:val=""/>
      <w:lvlJc w:val="left"/>
      <w:pPr>
        <w:ind w:left="14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9A7001E"/>
    <w:multiLevelType w:val="hybridMultilevel"/>
    <w:tmpl w:val="625CDE44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0F80628B"/>
    <w:multiLevelType w:val="hybridMultilevel"/>
    <w:tmpl w:val="897863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77FC5"/>
    <w:multiLevelType w:val="hybridMultilevel"/>
    <w:tmpl w:val="23386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46A4D"/>
    <w:multiLevelType w:val="hybridMultilevel"/>
    <w:tmpl w:val="8F7640D6"/>
    <w:lvl w:ilvl="0" w:tplc="0419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">
    <w:nsid w:val="23B45D05"/>
    <w:multiLevelType w:val="hybridMultilevel"/>
    <w:tmpl w:val="A896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171E1"/>
    <w:multiLevelType w:val="hybridMultilevel"/>
    <w:tmpl w:val="2EA61D98"/>
    <w:lvl w:ilvl="0" w:tplc="04190009">
      <w:start w:val="1"/>
      <w:numFmt w:val="bullet"/>
      <w:lvlText w:val="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2A6821C0"/>
    <w:multiLevelType w:val="hybridMultilevel"/>
    <w:tmpl w:val="F25685E4"/>
    <w:lvl w:ilvl="0" w:tplc="04190009">
      <w:start w:val="1"/>
      <w:numFmt w:val="bullet"/>
      <w:lvlText w:val="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>
    <w:nsid w:val="2F451A45"/>
    <w:multiLevelType w:val="hybridMultilevel"/>
    <w:tmpl w:val="52D8846E"/>
    <w:lvl w:ilvl="0" w:tplc="F8BA8672">
      <w:start w:val="2"/>
      <w:numFmt w:val="bullet"/>
      <w:lvlText w:val="-"/>
      <w:lvlJc w:val="left"/>
      <w:pPr>
        <w:ind w:left="4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9">
    <w:nsid w:val="3A8F32CA"/>
    <w:multiLevelType w:val="hybridMultilevel"/>
    <w:tmpl w:val="70B8AF52"/>
    <w:lvl w:ilvl="0" w:tplc="7FEC1DF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0">
    <w:nsid w:val="3BEE4DF6"/>
    <w:multiLevelType w:val="hybridMultilevel"/>
    <w:tmpl w:val="23F2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956F5"/>
    <w:multiLevelType w:val="hybridMultilevel"/>
    <w:tmpl w:val="09A2E8E2"/>
    <w:lvl w:ilvl="0" w:tplc="9656DDC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2">
    <w:nsid w:val="4FC033D0"/>
    <w:multiLevelType w:val="hybridMultilevel"/>
    <w:tmpl w:val="CFB26E0E"/>
    <w:lvl w:ilvl="0" w:tplc="041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550C7340"/>
    <w:multiLevelType w:val="hybridMultilevel"/>
    <w:tmpl w:val="3A28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75C64"/>
    <w:multiLevelType w:val="hybridMultilevel"/>
    <w:tmpl w:val="1C069A2C"/>
    <w:lvl w:ilvl="0" w:tplc="04190005">
      <w:start w:val="1"/>
      <w:numFmt w:val="bullet"/>
      <w:lvlText w:val="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>
    <w:nsid w:val="6E1569C2"/>
    <w:multiLevelType w:val="hybridMultilevel"/>
    <w:tmpl w:val="DC3A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8298C"/>
    <w:multiLevelType w:val="hybridMultilevel"/>
    <w:tmpl w:val="299CB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6"/>
  </w:num>
  <w:num w:numId="13">
    <w:abstractNumId w:val="15"/>
  </w:num>
  <w:num w:numId="14">
    <w:abstractNumId w:val="14"/>
  </w:num>
  <w:num w:numId="15">
    <w:abstractNumId w:val="0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0415"/>
    <w:rsid w:val="000A1C98"/>
    <w:rsid w:val="001F7869"/>
    <w:rsid w:val="00204E79"/>
    <w:rsid w:val="002128D1"/>
    <w:rsid w:val="00274AC6"/>
    <w:rsid w:val="002A0405"/>
    <w:rsid w:val="002E37F4"/>
    <w:rsid w:val="00306E0F"/>
    <w:rsid w:val="00372618"/>
    <w:rsid w:val="003861B3"/>
    <w:rsid w:val="003B11F9"/>
    <w:rsid w:val="003B4962"/>
    <w:rsid w:val="004242AE"/>
    <w:rsid w:val="00462CA8"/>
    <w:rsid w:val="00483F42"/>
    <w:rsid w:val="00530415"/>
    <w:rsid w:val="005655F5"/>
    <w:rsid w:val="00581A9A"/>
    <w:rsid w:val="00585A12"/>
    <w:rsid w:val="005B1559"/>
    <w:rsid w:val="00600CD1"/>
    <w:rsid w:val="00671C9A"/>
    <w:rsid w:val="006B3CD9"/>
    <w:rsid w:val="00791CCE"/>
    <w:rsid w:val="007921B2"/>
    <w:rsid w:val="007F2FF4"/>
    <w:rsid w:val="00894459"/>
    <w:rsid w:val="0089776F"/>
    <w:rsid w:val="00966983"/>
    <w:rsid w:val="00971842"/>
    <w:rsid w:val="009A3A72"/>
    <w:rsid w:val="009A4F37"/>
    <w:rsid w:val="009C6879"/>
    <w:rsid w:val="009E3032"/>
    <w:rsid w:val="00B24EF8"/>
    <w:rsid w:val="00B77B33"/>
    <w:rsid w:val="00C67C90"/>
    <w:rsid w:val="00C75F16"/>
    <w:rsid w:val="00CD37D2"/>
    <w:rsid w:val="00D01E48"/>
    <w:rsid w:val="00D52142"/>
    <w:rsid w:val="00DD2863"/>
    <w:rsid w:val="00DF706D"/>
    <w:rsid w:val="00ED0819"/>
    <w:rsid w:val="00F9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40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D0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E6D931-2290-414C-95F4-843BCD3C9F56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D4A96268-0A1B-4A74-AB78-BA38677626BF}">
      <dgm:prSet phldrT="[Текст]"/>
      <dgm:spPr/>
      <dgm:t>
        <a:bodyPr/>
        <a:lstStyle/>
        <a:p>
          <a:pPr algn="ctr"/>
          <a:r>
            <a:rPr lang="ru-RU"/>
            <a:t>РАДІСТЬ</a:t>
          </a:r>
        </a:p>
        <a:p>
          <a:pPr algn="ctr"/>
          <a:r>
            <a:rPr lang="ru-RU"/>
            <a:t>КОЛИСКА</a:t>
          </a:r>
        </a:p>
      </dgm:t>
    </dgm:pt>
    <dgm:pt modelId="{97491B6B-3657-4D4C-A7D9-5CFD0FADF335}" type="parTrans" cxnId="{0F3CD31C-71EF-4278-A75C-64E4A2BC27C8}">
      <dgm:prSet/>
      <dgm:spPr/>
      <dgm:t>
        <a:bodyPr/>
        <a:lstStyle/>
        <a:p>
          <a:pPr algn="ctr"/>
          <a:endParaRPr lang="ru-RU"/>
        </a:p>
      </dgm:t>
    </dgm:pt>
    <dgm:pt modelId="{6CBDDB4F-5352-4DBC-A418-237035C94906}" type="sibTrans" cxnId="{0F3CD31C-71EF-4278-A75C-64E4A2BC27C8}">
      <dgm:prSet/>
      <dgm:spPr/>
      <dgm:t>
        <a:bodyPr/>
        <a:lstStyle/>
        <a:p>
          <a:pPr algn="ctr"/>
          <a:endParaRPr lang="ru-RU"/>
        </a:p>
      </dgm:t>
    </dgm:pt>
    <dgm:pt modelId="{E587F2BA-CEE6-40AB-A6BF-EE763C98F9EB}">
      <dgm:prSet phldrT="[Текст]"/>
      <dgm:spPr/>
      <dgm:t>
        <a:bodyPr/>
        <a:lstStyle/>
        <a:p>
          <a:pPr algn="ctr"/>
          <a:r>
            <a:rPr lang="ru-RU"/>
            <a:t>ПОКАЗУЄ</a:t>
          </a:r>
        </a:p>
        <a:p>
          <a:pPr algn="ctr"/>
          <a:r>
            <a:rPr lang="ru-RU"/>
            <a:t>УСМІХАЄТЬСЯ</a:t>
          </a:r>
        </a:p>
      </dgm:t>
    </dgm:pt>
    <dgm:pt modelId="{2A61EC61-D16F-4B0B-B37C-9E2E630093F9}" type="parTrans" cxnId="{0EB537B8-C32C-4AC6-AC5C-8C52F8C5FA5D}">
      <dgm:prSet/>
      <dgm:spPr/>
      <dgm:t>
        <a:bodyPr/>
        <a:lstStyle/>
        <a:p>
          <a:pPr algn="ctr"/>
          <a:endParaRPr lang="ru-RU"/>
        </a:p>
      </dgm:t>
    </dgm:pt>
    <dgm:pt modelId="{E0B569CE-294A-46C6-B6A8-9EDA82C12193}" type="sibTrans" cxnId="{0EB537B8-C32C-4AC6-AC5C-8C52F8C5FA5D}">
      <dgm:prSet/>
      <dgm:spPr/>
      <dgm:t>
        <a:bodyPr/>
        <a:lstStyle/>
        <a:p>
          <a:pPr algn="ctr"/>
          <a:endParaRPr lang="ru-RU"/>
        </a:p>
      </dgm:t>
    </dgm:pt>
    <dgm:pt modelId="{6F5D54C5-326D-4371-A9AD-FE39CDE4F0C1}">
      <dgm:prSet phldrT="[Текст]"/>
      <dgm:spPr/>
      <dgm:t>
        <a:bodyPr/>
        <a:lstStyle/>
        <a:p>
          <a:pPr algn="ctr"/>
          <a:r>
            <a:rPr lang="ru-RU"/>
            <a:t>ПОЦІЛУВАВ</a:t>
          </a:r>
        </a:p>
        <a:p>
          <a:pPr algn="ctr"/>
          <a:r>
            <a:rPr lang="ru-RU"/>
            <a:t>ЗАКРИЧАВ</a:t>
          </a:r>
        </a:p>
        <a:p>
          <a:pPr algn="ctr"/>
          <a:endParaRPr lang="ru-RU"/>
        </a:p>
      </dgm:t>
    </dgm:pt>
    <dgm:pt modelId="{BFCAC46C-96CB-4F0C-9E09-845FD82F5449}" type="parTrans" cxnId="{AF7BFAED-5CD4-4DB2-A1E1-E5F905329BA7}">
      <dgm:prSet/>
      <dgm:spPr/>
      <dgm:t>
        <a:bodyPr/>
        <a:lstStyle/>
        <a:p>
          <a:pPr algn="ctr"/>
          <a:endParaRPr lang="ru-RU"/>
        </a:p>
      </dgm:t>
    </dgm:pt>
    <dgm:pt modelId="{870297F8-44DF-4D97-B833-AC519E15AE33}" type="sibTrans" cxnId="{AF7BFAED-5CD4-4DB2-A1E1-E5F905329BA7}">
      <dgm:prSet/>
      <dgm:spPr/>
      <dgm:t>
        <a:bodyPr/>
        <a:lstStyle/>
        <a:p>
          <a:pPr algn="ctr"/>
          <a:endParaRPr lang="ru-RU"/>
        </a:p>
      </dgm:t>
    </dgm:pt>
    <dgm:pt modelId="{EDD799CF-D461-4CD0-A6FD-EB2E70865379}" type="pres">
      <dgm:prSet presAssocID="{A2E6D931-2290-414C-95F4-843BCD3C9F56}" presName="Name0" presStyleCnt="0">
        <dgm:presLayoutVars>
          <dgm:dir/>
          <dgm:animLvl val="lvl"/>
          <dgm:resizeHandles val="exact"/>
        </dgm:presLayoutVars>
      </dgm:prSet>
      <dgm:spPr/>
    </dgm:pt>
    <dgm:pt modelId="{FEFEBB10-DFA3-4693-8E2D-875BCF88AD0A}" type="pres">
      <dgm:prSet presAssocID="{D4A96268-0A1B-4A74-AB78-BA38677626BF}" presName="Name8" presStyleCnt="0"/>
      <dgm:spPr/>
    </dgm:pt>
    <dgm:pt modelId="{4811FBD2-342F-4B4A-8FB9-2749632501C7}" type="pres">
      <dgm:prSet presAssocID="{D4A96268-0A1B-4A74-AB78-BA38677626BF}" presName="level" presStyleLbl="node1" presStyleIdx="0" presStyleCnt="3" custScaleX="16066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89664A-8E94-44E5-8621-37F39F0FDA9A}" type="pres">
      <dgm:prSet presAssocID="{D4A96268-0A1B-4A74-AB78-BA38677626B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BC23C3-ADE0-44B0-AC99-0B049999188E}" type="pres">
      <dgm:prSet presAssocID="{E587F2BA-CEE6-40AB-A6BF-EE763C98F9EB}" presName="Name8" presStyleCnt="0"/>
      <dgm:spPr/>
    </dgm:pt>
    <dgm:pt modelId="{27E0EE98-EC5C-4329-AADE-65B4BDCCCAE4}" type="pres">
      <dgm:prSet presAssocID="{E587F2BA-CEE6-40AB-A6BF-EE763C98F9EB}" presName="level" presStyleLbl="node1" presStyleIdx="1" presStyleCnt="3" custScaleX="122181" custLinFactNeighborX="-48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68E02D-176C-49B9-9C36-CCC2BAB3F968}" type="pres">
      <dgm:prSet presAssocID="{E587F2BA-CEE6-40AB-A6BF-EE763C98F9E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F1E066-8142-4E04-B0CE-D571AF360C73}" type="pres">
      <dgm:prSet presAssocID="{6F5D54C5-326D-4371-A9AD-FE39CDE4F0C1}" presName="Name8" presStyleCnt="0"/>
      <dgm:spPr/>
    </dgm:pt>
    <dgm:pt modelId="{460A50B4-8708-46FD-A076-865E4F9CD943}" type="pres">
      <dgm:prSet presAssocID="{6F5D54C5-326D-4371-A9AD-FE39CDE4F0C1}" presName="level" presStyleLbl="node1" presStyleIdx="2" presStyleCnt="3" custLinFactNeighborX="-1210" custLinFactNeighborY="13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404BCE-9E23-4B90-8EE0-3C4FE429361C}" type="pres">
      <dgm:prSet presAssocID="{6F5D54C5-326D-4371-A9AD-FE39CDE4F0C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E420D8D-4740-4C2C-BE3C-F92F4E88BEDB}" type="presOf" srcId="{E587F2BA-CEE6-40AB-A6BF-EE763C98F9EB}" destId="{27E0EE98-EC5C-4329-AADE-65B4BDCCCAE4}" srcOrd="0" destOrd="0" presId="urn:microsoft.com/office/officeart/2005/8/layout/pyramid1"/>
    <dgm:cxn modelId="{03D480FE-5DB0-440F-9916-054822877516}" type="presOf" srcId="{6F5D54C5-326D-4371-A9AD-FE39CDE4F0C1}" destId="{460A50B4-8708-46FD-A076-865E4F9CD943}" srcOrd="0" destOrd="0" presId="urn:microsoft.com/office/officeart/2005/8/layout/pyramid1"/>
    <dgm:cxn modelId="{3D3721CB-6F98-4A59-8510-4F7D4E1F044D}" type="presOf" srcId="{E587F2BA-CEE6-40AB-A6BF-EE763C98F9EB}" destId="{D368E02D-176C-49B9-9C36-CCC2BAB3F968}" srcOrd="1" destOrd="0" presId="urn:microsoft.com/office/officeart/2005/8/layout/pyramid1"/>
    <dgm:cxn modelId="{BC1DAA19-727D-423C-8A22-237516A40A28}" type="presOf" srcId="{D4A96268-0A1B-4A74-AB78-BA38677626BF}" destId="{4D89664A-8E94-44E5-8621-37F39F0FDA9A}" srcOrd="1" destOrd="0" presId="urn:microsoft.com/office/officeart/2005/8/layout/pyramid1"/>
    <dgm:cxn modelId="{98F44A29-4F2F-4BD3-9D9B-0029A13D9026}" type="presOf" srcId="{D4A96268-0A1B-4A74-AB78-BA38677626BF}" destId="{4811FBD2-342F-4B4A-8FB9-2749632501C7}" srcOrd="0" destOrd="0" presId="urn:microsoft.com/office/officeart/2005/8/layout/pyramid1"/>
    <dgm:cxn modelId="{0EB537B8-C32C-4AC6-AC5C-8C52F8C5FA5D}" srcId="{A2E6D931-2290-414C-95F4-843BCD3C9F56}" destId="{E587F2BA-CEE6-40AB-A6BF-EE763C98F9EB}" srcOrd="1" destOrd="0" parTransId="{2A61EC61-D16F-4B0B-B37C-9E2E630093F9}" sibTransId="{E0B569CE-294A-46C6-B6A8-9EDA82C12193}"/>
    <dgm:cxn modelId="{AF7BFAED-5CD4-4DB2-A1E1-E5F905329BA7}" srcId="{A2E6D931-2290-414C-95F4-843BCD3C9F56}" destId="{6F5D54C5-326D-4371-A9AD-FE39CDE4F0C1}" srcOrd="2" destOrd="0" parTransId="{BFCAC46C-96CB-4F0C-9E09-845FD82F5449}" sibTransId="{870297F8-44DF-4D97-B833-AC519E15AE33}"/>
    <dgm:cxn modelId="{0F3CD31C-71EF-4278-A75C-64E4A2BC27C8}" srcId="{A2E6D931-2290-414C-95F4-843BCD3C9F56}" destId="{D4A96268-0A1B-4A74-AB78-BA38677626BF}" srcOrd="0" destOrd="0" parTransId="{97491B6B-3657-4D4C-A7D9-5CFD0FADF335}" sibTransId="{6CBDDB4F-5352-4DBC-A418-237035C94906}"/>
    <dgm:cxn modelId="{8FEF6089-4C7B-472D-B5DE-B657E8418ED2}" type="presOf" srcId="{A2E6D931-2290-414C-95F4-843BCD3C9F56}" destId="{EDD799CF-D461-4CD0-A6FD-EB2E70865379}" srcOrd="0" destOrd="0" presId="urn:microsoft.com/office/officeart/2005/8/layout/pyramid1"/>
    <dgm:cxn modelId="{870B90ED-4794-4584-A0FC-B6EF4C8ACB53}" type="presOf" srcId="{6F5D54C5-326D-4371-A9AD-FE39CDE4F0C1}" destId="{01404BCE-9E23-4B90-8EE0-3C4FE429361C}" srcOrd="1" destOrd="0" presId="urn:microsoft.com/office/officeart/2005/8/layout/pyramid1"/>
    <dgm:cxn modelId="{4C07BB39-DD07-451A-AB98-1D0F88086C7F}" type="presParOf" srcId="{EDD799CF-D461-4CD0-A6FD-EB2E70865379}" destId="{FEFEBB10-DFA3-4693-8E2D-875BCF88AD0A}" srcOrd="0" destOrd="0" presId="urn:microsoft.com/office/officeart/2005/8/layout/pyramid1"/>
    <dgm:cxn modelId="{60D4261D-681B-4849-ADF0-66BD80E2DB15}" type="presParOf" srcId="{FEFEBB10-DFA3-4693-8E2D-875BCF88AD0A}" destId="{4811FBD2-342F-4B4A-8FB9-2749632501C7}" srcOrd="0" destOrd="0" presId="urn:microsoft.com/office/officeart/2005/8/layout/pyramid1"/>
    <dgm:cxn modelId="{6CD48432-2E96-42BB-9646-2FCDF8E91F12}" type="presParOf" srcId="{FEFEBB10-DFA3-4693-8E2D-875BCF88AD0A}" destId="{4D89664A-8E94-44E5-8621-37F39F0FDA9A}" srcOrd="1" destOrd="0" presId="urn:microsoft.com/office/officeart/2005/8/layout/pyramid1"/>
    <dgm:cxn modelId="{8F824FD0-E750-40C1-A1C8-924A3C7DC523}" type="presParOf" srcId="{EDD799CF-D461-4CD0-A6FD-EB2E70865379}" destId="{0BBC23C3-ADE0-44B0-AC99-0B049999188E}" srcOrd="1" destOrd="0" presId="urn:microsoft.com/office/officeart/2005/8/layout/pyramid1"/>
    <dgm:cxn modelId="{A1834913-876B-44F3-B2E9-139F599DB606}" type="presParOf" srcId="{0BBC23C3-ADE0-44B0-AC99-0B049999188E}" destId="{27E0EE98-EC5C-4329-AADE-65B4BDCCCAE4}" srcOrd="0" destOrd="0" presId="urn:microsoft.com/office/officeart/2005/8/layout/pyramid1"/>
    <dgm:cxn modelId="{32E2AAC4-BE11-4FEB-A24F-1D3EAF6E87F0}" type="presParOf" srcId="{0BBC23C3-ADE0-44B0-AC99-0B049999188E}" destId="{D368E02D-176C-49B9-9C36-CCC2BAB3F968}" srcOrd="1" destOrd="0" presId="urn:microsoft.com/office/officeart/2005/8/layout/pyramid1"/>
    <dgm:cxn modelId="{030C8962-63A1-41BF-A08C-91C53B3B7412}" type="presParOf" srcId="{EDD799CF-D461-4CD0-A6FD-EB2E70865379}" destId="{2FF1E066-8142-4E04-B0CE-D571AF360C73}" srcOrd="2" destOrd="0" presId="urn:microsoft.com/office/officeart/2005/8/layout/pyramid1"/>
    <dgm:cxn modelId="{584A9C19-C4AE-40F2-8876-507459E83294}" type="presParOf" srcId="{2FF1E066-8142-4E04-B0CE-D571AF360C73}" destId="{460A50B4-8708-46FD-A076-865E4F9CD943}" srcOrd="0" destOrd="0" presId="urn:microsoft.com/office/officeart/2005/8/layout/pyramid1"/>
    <dgm:cxn modelId="{3954CC64-00BD-44D3-ADF6-47BF1BD6B9B6}" type="presParOf" srcId="{2FF1E066-8142-4E04-B0CE-D571AF360C73}" destId="{01404BCE-9E23-4B90-8EE0-3C4FE429361C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11FBD2-342F-4B4A-8FB9-2749632501C7}">
      <dsp:nvSpPr>
        <dsp:cNvPr id="0" name=""/>
        <dsp:cNvSpPr/>
      </dsp:nvSpPr>
      <dsp:spPr>
        <a:xfrm>
          <a:off x="1827822" y="0"/>
          <a:ext cx="2936635" cy="1175238"/>
        </a:xfrm>
        <a:prstGeom prst="trapezoid">
          <a:avLst>
            <a:gd name="adj" fmla="val 777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РАДІСТЬ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КОЛИСКА</a:t>
          </a:r>
        </a:p>
      </dsp:txBody>
      <dsp:txXfrm>
        <a:off x="1827822" y="0"/>
        <a:ext cx="2936635" cy="1175238"/>
      </dsp:txXfrm>
    </dsp:sp>
    <dsp:sp modelId="{27E0EE98-EC5C-4329-AADE-65B4BDCCCAE4}">
      <dsp:nvSpPr>
        <dsp:cNvPr id="0" name=""/>
        <dsp:cNvSpPr/>
      </dsp:nvSpPr>
      <dsp:spPr>
        <a:xfrm>
          <a:off x="896327" y="1175238"/>
          <a:ext cx="4466504" cy="1175238"/>
        </a:xfrm>
        <a:prstGeom prst="trapezoid">
          <a:avLst>
            <a:gd name="adj" fmla="val 777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ПОКАЗУЄ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УСМІХАЄТЬСЯ</a:t>
          </a:r>
        </a:p>
      </dsp:txBody>
      <dsp:txXfrm>
        <a:off x="1677966" y="1175238"/>
        <a:ext cx="2903228" cy="1175238"/>
      </dsp:txXfrm>
    </dsp:sp>
    <dsp:sp modelId="{460A50B4-8708-46FD-A076-865E4F9CD943}">
      <dsp:nvSpPr>
        <dsp:cNvPr id="0" name=""/>
        <dsp:cNvSpPr/>
      </dsp:nvSpPr>
      <dsp:spPr>
        <a:xfrm>
          <a:off x="0" y="2350476"/>
          <a:ext cx="5483469" cy="1175238"/>
        </a:xfrm>
        <a:prstGeom prst="trapezoid">
          <a:avLst>
            <a:gd name="adj" fmla="val 777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ПОЦІЛУВАВ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ЗАКРИЧАВ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959607" y="2350476"/>
        <a:ext cx="3564254" cy="1175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13</cp:revision>
  <dcterms:created xsi:type="dcterms:W3CDTF">2017-11-12T18:29:00Z</dcterms:created>
  <dcterms:modified xsi:type="dcterms:W3CDTF">2017-12-21T17:17:00Z</dcterms:modified>
</cp:coreProperties>
</file>