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1F" w:rsidRDefault="00B16AC5" w:rsidP="00B16AC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52CF">
        <w:rPr>
          <w:rFonts w:ascii="Times New Roman" w:hAnsi="Times New Roman" w:cs="Times New Roman"/>
          <w:sz w:val="28"/>
          <w:szCs w:val="28"/>
          <w:lang w:val="uk-UA"/>
        </w:rPr>
        <w:t>ДНЗ «</w:t>
      </w:r>
      <w:r w:rsidR="009341E1">
        <w:rPr>
          <w:rFonts w:ascii="Times New Roman" w:hAnsi="Times New Roman" w:cs="Times New Roman"/>
          <w:sz w:val="28"/>
          <w:szCs w:val="28"/>
          <w:lang w:val="uk-UA"/>
        </w:rPr>
        <w:t>Мелітопольське вище професійне училище</w:t>
      </w:r>
      <w:r w:rsidRPr="00BA52C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 wp14:anchorId="4EB32356" wp14:editId="495F8B4F">
            <wp:simplePos x="0" y="0"/>
            <wp:positionH relativeFrom="column">
              <wp:posOffset>539115</wp:posOffset>
            </wp:positionH>
            <wp:positionV relativeFrom="paragraph">
              <wp:posOffset>88900</wp:posOffset>
            </wp:positionV>
            <wp:extent cx="4886325" cy="3265170"/>
            <wp:effectExtent l="57150" t="57150" r="66675" b="49530"/>
            <wp:wrapNone/>
            <wp:docPr id="1" name="Рисунок 1" descr="18743737212_f192efb75b_k_1463127473-630x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743737212_f192efb75b_k_1463127473-630x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65170"/>
                    </a:xfrm>
                    <a:prstGeom prst="rect">
                      <a:avLst/>
                    </a:prstGeom>
                    <a:noFill/>
                    <a:ln w="63500" cmpd="thinThick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Default="00B16AC5" w:rsidP="00B16AC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B16AC5" w:rsidRPr="00B16AC5" w:rsidRDefault="00B16AC5" w:rsidP="00B16AC5">
      <w:pPr>
        <w:jc w:val="center"/>
        <w:rPr>
          <w:rFonts w:ascii="Arial" w:hAnsi="Arial" w:cs="Arial"/>
          <w:b/>
          <w:color w:val="000000" w:themeColor="text1"/>
          <w:sz w:val="48"/>
          <w:szCs w:val="48"/>
          <w:lang w:val="uk-UA"/>
        </w:rPr>
      </w:pPr>
      <w:r w:rsidRPr="00B16AC5">
        <w:rPr>
          <w:rFonts w:ascii="Arial" w:hAnsi="Arial" w:cs="Arial"/>
          <w:b/>
          <w:color w:val="000000" w:themeColor="text1"/>
          <w:sz w:val="48"/>
          <w:szCs w:val="48"/>
          <w:lang w:val="uk-UA"/>
        </w:rPr>
        <w:t xml:space="preserve">ДЗВІН – день знань, вмінь, </w:t>
      </w:r>
    </w:p>
    <w:p w:rsidR="00B16AC5" w:rsidRDefault="00B16AC5" w:rsidP="00B16AC5">
      <w:pPr>
        <w:pStyle w:val="a3"/>
        <w:jc w:val="center"/>
        <w:rPr>
          <w:rFonts w:ascii="Arial" w:hAnsi="Arial" w:cs="Arial"/>
          <w:b/>
          <w:color w:val="000000" w:themeColor="text1"/>
          <w:sz w:val="48"/>
          <w:szCs w:val="48"/>
          <w:lang w:val="uk-UA"/>
        </w:rPr>
      </w:pPr>
      <w:r>
        <w:rPr>
          <w:rFonts w:ascii="Arial" w:hAnsi="Arial" w:cs="Arial"/>
          <w:b/>
          <w:color w:val="000000" w:themeColor="text1"/>
          <w:sz w:val="48"/>
          <w:szCs w:val="48"/>
          <w:lang w:val="uk-UA"/>
        </w:rPr>
        <w:t>інтелекту, науковості</w:t>
      </w:r>
    </w:p>
    <w:p w:rsidR="00AA6287" w:rsidRDefault="00AA6287" w:rsidP="00B16AC5">
      <w:pPr>
        <w:pStyle w:val="a3"/>
        <w:jc w:val="center"/>
        <w:rPr>
          <w:rFonts w:ascii="Arial" w:hAnsi="Arial" w:cs="Arial"/>
          <w:b/>
          <w:color w:val="000000" w:themeColor="text1"/>
          <w:sz w:val="48"/>
          <w:szCs w:val="48"/>
          <w:lang w:val="uk-UA"/>
        </w:rPr>
      </w:pPr>
    </w:p>
    <w:p w:rsidR="00B16AC5" w:rsidRDefault="00AA6287" w:rsidP="00B16AC5">
      <w:pPr>
        <w:pStyle w:val="a3"/>
        <w:jc w:val="center"/>
        <w:rPr>
          <w:rFonts w:ascii="Arial" w:hAnsi="Arial" w:cs="Arial"/>
          <w:b/>
          <w:color w:val="000000" w:themeColor="text1"/>
          <w:sz w:val="52"/>
          <w:szCs w:val="48"/>
          <w:lang w:val="uk-UA"/>
        </w:rPr>
      </w:pPr>
      <w:r>
        <w:rPr>
          <w:rFonts w:ascii="Arial" w:hAnsi="Arial" w:cs="Arial"/>
          <w:b/>
          <w:color w:val="000000" w:themeColor="text1"/>
          <w:sz w:val="52"/>
          <w:szCs w:val="48"/>
          <w:lang w:val="uk-UA"/>
        </w:rPr>
        <w:t xml:space="preserve"> </w:t>
      </w:r>
      <w:r w:rsidR="00B16AC5">
        <w:rPr>
          <w:rFonts w:ascii="Arial" w:hAnsi="Arial" w:cs="Arial"/>
          <w:b/>
          <w:color w:val="000000" w:themeColor="text1"/>
          <w:sz w:val="52"/>
          <w:szCs w:val="48"/>
          <w:lang w:val="uk-UA"/>
        </w:rPr>
        <w:t>«Стара звичка по-новому»</w:t>
      </w:r>
    </w:p>
    <w:p w:rsidR="00B16AC5" w:rsidRDefault="00B16AC5" w:rsidP="00B16AC5">
      <w:pPr>
        <w:pStyle w:val="a3"/>
        <w:jc w:val="center"/>
        <w:rPr>
          <w:rFonts w:ascii="Arial" w:hAnsi="Arial" w:cs="Arial"/>
          <w:b/>
          <w:color w:val="000000" w:themeColor="text1"/>
          <w:sz w:val="52"/>
          <w:szCs w:val="48"/>
          <w:lang w:val="uk-UA"/>
        </w:rPr>
      </w:pPr>
    </w:p>
    <w:p w:rsidR="00B16AC5" w:rsidRPr="00BA52CF" w:rsidRDefault="00B16AC5" w:rsidP="00B16AC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52CF">
        <w:rPr>
          <w:rFonts w:ascii="Times New Roman" w:hAnsi="Times New Roman" w:cs="Times New Roman"/>
          <w:sz w:val="28"/>
          <w:szCs w:val="28"/>
          <w:lang w:val="uk-UA"/>
        </w:rPr>
        <w:t>Розробила:</w:t>
      </w:r>
    </w:p>
    <w:p w:rsidR="00B16AC5" w:rsidRPr="00BA52CF" w:rsidRDefault="00B16AC5" w:rsidP="00B16AC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52CF">
        <w:rPr>
          <w:rFonts w:ascii="Times New Roman" w:hAnsi="Times New Roman" w:cs="Times New Roman"/>
          <w:sz w:val="28"/>
          <w:szCs w:val="28"/>
          <w:lang w:val="uk-UA"/>
        </w:rPr>
        <w:t>викладач І категорії</w:t>
      </w:r>
    </w:p>
    <w:p w:rsidR="00B16AC5" w:rsidRPr="00BA52CF" w:rsidRDefault="00B16AC5" w:rsidP="00B16AC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52CF">
        <w:rPr>
          <w:rFonts w:ascii="Times New Roman" w:hAnsi="Times New Roman" w:cs="Times New Roman"/>
          <w:sz w:val="28"/>
          <w:szCs w:val="28"/>
          <w:lang w:val="uk-UA"/>
        </w:rPr>
        <w:t>хімії, біології, матеріалознавства</w:t>
      </w:r>
    </w:p>
    <w:p w:rsidR="00B16AC5" w:rsidRDefault="00B16AC5" w:rsidP="00B16AC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52CF">
        <w:rPr>
          <w:rFonts w:ascii="Times New Roman" w:hAnsi="Times New Roman" w:cs="Times New Roman"/>
          <w:sz w:val="28"/>
          <w:szCs w:val="28"/>
          <w:lang w:val="uk-UA"/>
        </w:rPr>
        <w:t>Понікарова О. О.</w:t>
      </w:r>
    </w:p>
    <w:p w:rsidR="00B16AC5" w:rsidRDefault="00B16AC5" w:rsidP="00B16AC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16AC5" w:rsidRDefault="00B16AC5" w:rsidP="00B16AC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16AC5" w:rsidRDefault="00B16AC5" w:rsidP="00B16AC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16AC5" w:rsidRDefault="00B16AC5" w:rsidP="00B16AC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16AC5" w:rsidRDefault="00B16AC5" w:rsidP="00B16AC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16AC5" w:rsidRDefault="00AA6287" w:rsidP="00B16A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B16AC5" w:rsidRPr="003C33E6" w:rsidRDefault="00B16AC5" w:rsidP="00B16AC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ДЗВІН – день знань, вмінь, інтелекту, науковості проводиться в </w:t>
      </w:r>
      <w:r w:rsidR="00D22140" w:rsidRPr="003C33E6">
        <w:rPr>
          <w:rFonts w:ascii="Times New Roman" w:hAnsi="Times New Roman" w:cs="Times New Roman"/>
          <w:sz w:val="24"/>
          <w:szCs w:val="24"/>
          <w:lang w:val="uk-UA"/>
        </w:rPr>
        <w:t>формі проекту</w:t>
      </w:r>
      <w:r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22140" w:rsidRPr="003C33E6" w:rsidRDefault="00D22140" w:rsidP="00D221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Метод </w:t>
      </w:r>
      <w:proofErr w:type="spellStart"/>
      <w:r w:rsidRPr="003C33E6">
        <w:rPr>
          <w:rStyle w:val="a5"/>
          <w:rFonts w:ascii="Times New Roman" w:hAnsi="Times New Roman" w:cs="Times New Roman"/>
          <w:i/>
          <w:iCs/>
          <w:sz w:val="24"/>
          <w:szCs w:val="24"/>
        </w:rPr>
        <w:t>проектів</w:t>
      </w:r>
      <w:proofErr w:type="spellEnd"/>
      <w:r w:rsidRPr="003C33E6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33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метод в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лежить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33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33E6">
        <w:rPr>
          <w:rFonts w:ascii="Times New Roman" w:hAnsi="Times New Roman" w:cs="Times New Roman"/>
          <w:sz w:val="24"/>
          <w:szCs w:val="24"/>
        </w:rPr>
        <w:t>ізнавальних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  <w:lang w:val="uk-UA"/>
        </w:rPr>
        <w:t>учн</w:t>
      </w:r>
      <w:r w:rsidRPr="003C33E6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конструювати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орієнтуватися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інформаційному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, критично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мислити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>.</w:t>
      </w:r>
    </w:p>
    <w:p w:rsidR="00651CF2" w:rsidRPr="003C33E6" w:rsidRDefault="00651CF2" w:rsidP="00D221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Перед учнями </w:t>
      </w:r>
      <w:r w:rsidRPr="003C33E6">
        <w:rPr>
          <w:rFonts w:ascii="Times New Roman" w:hAnsi="Times New Roman" w:cs="Times New Roman"/>
          <w:b/>
          <w:sz w:val="24"/>
          <w:szCs w:val="24"/>
          <w:lang w:val="uk-UA"/>
        </w:rPr>
        <w:t>постали питання:</w:t>
      </w:r>
    </w:p>
    <w:p w:rsidR="00D22140" w:rsidRPr="003C33E6" w:rsidRDefault="00D22140" w:rsidP="00D221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Чому людина починає палити?</w:t>
      </w:r>
    </w:p>
    <w:p w:rsidR="00D22140" w:rsidRPr="003C33E6" w:rsidRDefault="00D22140" w:rsidP="00D221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Що означає термін «маніпулювання»?</w:t>
      </w:r>
    </w:p>
    <w:p w:rsidR="00D22140" w:rsidRPr="003C33E6" w:rsidRDefault="00D22140" w:rsidP="00D221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Які види маніпулювання свідомості існують?</w:t>
      </w:r>
    </w:p>
    <w:p w:rsidR="00D22140" w:rsidRPr="003C33E6" w:rsidRDefault="00651CF2" w:rsidP="00D221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Чи застосовано маніпулювання свідомістю людини щодо  тютюнокурінню?</w:t>
      </w:r>
    </w:p>
    <w:p w:rsidR="00651CF2" w:rsidRPr="003C33E6" w:rsidRDefault="00651CF2" w:rsidP="00D221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Що означає термін «звичка»?</w:t>
      </w:r>
    </w:p>
    <w:p w:rsidR="00651CF2" w:rsidRPr="003C33E6" w:rsidRDefault="00651CF2" w:rsidP="00D221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Який вплив несе тютюнокуріння на здоров’я людини?</w:t>
      </w:r>
    </w:p>
    <w:p w:rsidR="00651CF2" w:rsidRPr="003C33E6" w:rsidRDefault="00651CF2" w:rsidP="00D221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Що вам відомо про електронні цигарки?</w:t>
      </w:r>
    </w:p>
    <w:p w:rsidR="00651CF2" w:rsidRPr="003C33E6" w:rsidRDefault="00651CF2" w:rsidP="00D221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проекту: </w:t>
      </w:r>
      <w:r w:rsidR="00B16AC5"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сформувати </w:t>
      </w:r>
      <w:r w:rsidR="00D22140"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первинні </w:t>
      </w:r>
      <w:r w:rsidR="00B16AC5"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знання про шкоду </w:t>
      </w:r>
      <w:r w:rsidR="00D22140" w:rsidRPr="003C33E6">
        <w:rPr>
          <w:rFonts w:ascii="Times New Roman" w:hAnsi="Times New Roman" w:cs="Times New Roman"/>
          <w:sz w:val="24"/>
          <w:szCs w:val="24"/>
          <w:lang w:val="uk-UA"/>
        </w:rPr>
        <w:t>тютюнокур</w:t>
      </w:r>
      <w:r w:rsidR="00B16AC5"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іння, про вплив шкідливої звички на здоров’я людини та на здоров’я її майбутніх дітей, </w:t>
      </w:r>
      <w:r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ознайомити з історією походження електронних сигарет, їх будовою та впливом на здоров’я, </w:t>
      </w:r>
      <w:r w:rsidR="00A242A2" w:rsidRPr="003C33E6">
        <w:rPr>
          <w:rFonts w:ascii="Times New Roman" w:hAnsi="Times New Roman" w:cs="Times New Roman"/>
          <w:sz w:val="24"/>
          <w:szCs w:val="24"/>
          <w:lang w:val="uk-UA"/>
        </w:rPr>
        <w:t>формування та пропаганда здорового способу життя,</w:t>
      </w:r>
      <w:r w:rsidR="00A242A2" w:rsidRPr="003C33E6">
        <w:rPr>
          <w:sz w:val="24"/>
          <w:szCs w:val="24"/>
          <w:lang w:val="uk-UA"/>
        </w:rPr>
        <w:t xml:space="preserve"> </w:t>
      </w:r>
      <w:r w:rsidR="00D22140" w:rsidRPr="003C33E6">
        <w:rPr>
          <w:rFonts w:ascii="Times New Roman" w:hAnsi="Times New Roman" w:cs="Times New Roman"/>
          <w:sz w:val="24"/>
          <w:szCs w:val="24"/>
          <w:lang w:val="uk-UA"/>
        </w:rPr>
        <w:t>сприяти зростанню самосвідомості і самооцінки підлітків, розвивати уміння аналізувати і застосовувати отримані знання в житті.</w:t>
      </w:r>
    </w:p>
    <w:p w:rsidR="00651CF2" w:rsidRPr="003C33E6" w:rsidRDefault="00651CF2" w:rsidP="00D2214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Хід дослідження: </w:t>
      </w:r>
    </w:p>
    <w:p w:rsidR="00000AB7" w:rsidRPr="003C33E6" w:rsidRDefault="00000AB7" w:rsidP="00000A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Об’єднатися в групи для вивчення поставлених питань:  психологи, історики, медичні працівники, хіміки, дослідники-науковці, журналісти, економісти, соціологи. </w:t>
      </w:r>
    </w:p>
    <w:p w:rsidR="00000AB7" w:rsidRPr="003C33E6" w:rsidRDefault="00000AB7" w:rsidP="00000A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Скласти план дослідження та термін виконання проекту.</w:t>
      </w:r>
    </w:p>
    <w:p w:rsidR="00000AB7" w:rsidRPr="003C33E6" w:rsidRDefault="00000AB7" w:rsidP="00000A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Проаналізувати інформацію в інтернеті та друкованих виданнях.</w:t>
      </w:r>
    </w:p>
    <w:p w:rsidR="00000AB7" w:rsidRPr="003C33E6" w:rsidRDefault="00000AB7" w:rsidP="00000A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Творче завдання: створити інформаційну листівку про шкоду тютюнокуріння, скласти анкету соціального опитування учнів ліцею про пагубну звичку.</w:t>
      </w:r>
    </w:p>
    <w:p w:rsidR="00000AB7" w:rsidRPr="003C33E6" w:rsidRDefault="00000AB7" w:rsidP="00000A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Створити презентацію про «Шкідливу звичку по-новому».</w:t>
      </w:r>
    </w:p>
    <w:p w:rsidR="00000AB7" w:rsidRPr="003C33E6" w:rsidRDefault="00000AB7" w:rsidP="00D221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Проаналізувати вплив електронних сигарет на здоров’я людини та зробити висновок щодо їх використання.</w:t>
      </w:r>
    </w:p>
    <w:p w:rsidR="00CD27E2" w:rsidRPr="003C33E6" w:rsidRDefault="00CD27E2" w:rsidP="00CD27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/>
          <w:sz w:val="24"/>
          <w:szCs w:val="24"/>
          <w:lang w:val="uk-UA"/>
        </w:rPr>
        <w:t>Результати дослідження:</w:t>
      </w:r>
    </w:p>
    <w:p w:rsidR="00D40A4C" w:rsidRPr="003C33E6" w:rsidRDefault="00CD6E10" w:rsidP="00CD27E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Підібрати </w:t>
      </w:r>
      <w:proofErr w:type="spellStart"/>
      <w:r w:rsidRPr="003C33E6">
        <w:rPr>
          <w:rFonts w:ascii="Times New Roman" w:hAnsi="Times New Roman" w:cs="Times New Roman"/>
          <w:sz w:val="24"/>
          <w:szCs w:val="24"/>
          <w:lang w:val="uk-UA"/>
        </w:rPr>
        <w:t>відеофрагменти</w:t>
      </w:r>
      <w:proofErr w:type="spellEnd"/>
      <w:r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 до презентації.</w:t>
      </w:r>
    </w:p>
    <w:p w:rsidR="00D40A4C" w:rsidRPr="003C33E6" w:rsidRDefault="00CD6E10" w:rsidP="00CD27E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Створити презентацію та буклет.</w:t>
      </w:r>
    </w:p>
    <w:p w:rsidR="00D40A4C" w:rsidRPr="003C33E6" w:rsidRDefault="00CD6E10" w:rsidP="00CD27E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Скласти та провести анкетування учнів ліцею щодо шкоди тютюнокуріння.</w:t>
      </w:r>
    </w:p>
    <w:p w:rsidR="00A242A2" w:rsidRPr="003C33E6" w:rsidRDefault="00A242A2" w:rsidP="00A242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42A2" w:rsidRPr="003C33E6" w:rsidRDefault="00A242A2" w:rsidP="00A242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Анкета:</w:t>
      </w:r>
    </w:p>
    <w:p w:rsidR="00A242A2" w:rsidRPr="003C33E6" w:rsidRDefault="00A242A2" w:rsidP="00A242A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Чи подобається вам коли ваша кохана людина курить?</w:t>
      </w:r>
    </w:p>
    <w:p w:rsidR="00A242A2" w:rsidRPr="00DD62E2" w:rsidRDefault="00A242A2" w:rsidP="00CD6E1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Чи хотіли би ви, щоб ваша майбутня половинка (дружина або чоловік) курили?</w:t>
      </w:r>
    </w:p>
    <w:p w:rsidR="00DD62E2" w:rsidRDefault="00DD62E2" w:rsidP="00CD6E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Публікація учнів:</w:t>
      </w:r>
    </w:p>
    <w:p w:rsidR="00DD62E2" w:rsidRPr="003C33E6" w:rsidRDefault="00DD62E2" w:rsidP="00CD6E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0974" cy="3752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кац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358" cy="375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2A2" w:rsidRPr="003C33E6" w:rsidRDefault="00A242A2" w:rsidP="00A242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27E2" w:rsidRPr="003C33E6" w:rsidRDefault="00DD62E2" w:rsidP="00CD27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36789" cy="36957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439" cy="369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2A2" w:rsidRPr="003C33E6" w:rsidRDefault="00A242A2" w:rsidP="00DD62E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A242A2" w:rsidRPr="003C33E6" w:rsidRDefault="00A242A2" w:rsidP="00A242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33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Слово вчителя: </w:t>
      </w:r>
      <w:r w:rsidRPr="003C3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коли бачиш, як широко поширено паління, спостерігаєш, як кільця "блакитного змія" захоплюють все більшу і більшу кількість жертв, мимоволі ставиш питання: </w:t>
      </w:r>
      <w:r w:rsidRPr="003C33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чому люди починають палити?</w:t>
      </w:r>
      <w:r w:rsidRPr="003C3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242A2" w:rsidRPr="003C33E6" w:rsidRDefault="00A242A2" w:rsidP="00A242A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Група соціологів провела анкетування серед </w:t>
      </w:r>
      <w:r w:rsidR="005C4182" w:rsidRPr="003C3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учнів ліцею: висновок був один - </w:t>
      </w:r>
      <w:proofErr w:type="spellStart"/>
      <w:r w:rsidR="005C4182" w:rsidRPr="003C33E6">
        <w:rPr>
          <w:rFonts w:ascii="Times New Roman" w:hAnsi="Times New Roman" w:cs="Times New Roman"/>
          <w:sz w:val="24"/>
          <w:szCs w:val="24"/>
        </w:rPr>
        <w:t>ніхто</w:t>
      </w:r>
      <w:proofErr w:type="spellEnd"/>
      <w:r w:rsidR="005C4182" w:rsidRPr="003C33E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5C4182" w:rsidRPr="003C33E6">
        <w:rPr>
          <w:rFonts w:ascii="Times New Roman" w:hAnsi="Times New Roman" w:cs="Times New Roman"/>
          <w:sz w:val="24"/>
          <w:szCs w:val="24"/>
        </w:rPr>
        <w:t>бажає</w:t>
      </w:r>
      <w:proofErr w:type="spellEnd"/>
      <w:r w:rsidR="005C4182"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82" w:rsidRPr="003C33E6">
        <w:rPr>
          <w:rFonts w:ascii="Times New Roman" w:hAnsi="Times New Roman" w:cs="Times New Roman"/>
          <w:sz w:val="24"/>
          <w:szCs w:val="24"/>
        </w:rPr>
        <w:t>бачити</w:t>
      </w:r>
      <w:proofErr w:type="spellEnd"/>
      <w:r w:rsidR="005C4182" w:rsidRPr="003C33E6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="005C4182" w:rsidRPr="003C33E6">
        <w:rPr>
          <w:rFonts w:ascii="Times New Roman" w:hAnsi="Times New Roman" w:cs="Times New Roman"/>
          <w:sz w:val="24"/>
          <w:szCs w:val="24"/>
        </w:rPr>
        <w:t>кохану</w:t>
      </w:r>
      <w:proofErr w:type="spellEnd"/>
      <w:r w:rsidR="005C4182"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82" w:rsidRPr="003C33E6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="005C4182" w:rsidRPr="003C33E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C4182" w:rsidRPr="003C33E6">
        <w:rPr>
          <w:rFonts w:ascii="Times New Roman" w:hAnsi="Times New Roman" w:cs="Times New Roman"/>
          <w:sz w:val="24"/>
          <w:szCs w:val="24"/>
        </w:rPr>
        <w:t>цигаркою</w:t>
      </w:r>
      <w:proofErr w:type="spellEnd"/>
      <w:r w:rsidR="005C4182" w:rsidRPr="003C33E6">
        <w:rPr>
          <w:rFonts w:ascii="Times New Roman" w:hAnsi="Times New Roman" w:cs="Times New Roman"/>
          <w:sz w:val="24"/>
          <w:szCs w:val="24"/>
        </w:rPr>
        <w:t>.</w:t>
      </w:r>
    </w:p>
    <w:p w:rsidR="005C4182" w:rsidRPr="003C33E6" w:rsidRDefault="005C4182" w:rsidP="00A242A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Пропонуємо прослухати захист проекту учнів «Стара звичка по-новому».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Слайд 2 – виступ психолога.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/>
          <w:bCs/>
          <w:sz w:val="24"/>
          <w:szCs w:val="24"/>
          <w:lang w:val="vi-VN"/>
        </w:rPr>
        <w:t>Маніпулюва́ння ма́совою свідо́містю</w:t>
      </w:r>
      <w:r w:rsidRPr="003C33E6">
        <w:rPr>
          <w:rFonts w:ascii="Times New Roman" w:hAnsi="Times New Roman" w:cs="Times New Roman"/>
          <w:sz w:val="24"/>
          <w:szCs w:val="24"/>
          <w:lang w:val="vi-VN"/>
        </w:rPr>
        <w:t xml:space="preserve"> - </w:t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fldChar w:fldCharType="begin"/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instrText xml:space="preserve"> HYPERLINK "https://uk.wikipedia.org/wiki/%D0%9D%D0%B5%D0%B9%D1%80%D0%BE%D0%BB%D1%96%D0%BD%D0%B3%D0%B2%D1%96%D1%81%D1%82%D0%B8%D1%87%D0%BD%D0%B5_%D0%BF%D1%80%D0%BE%D0%B3%D1%80%D0%B0%D0%BC%D1%83%D0%B2%D0%B0%D0%BD%D0%BD%D1%8F" </w:instrText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fldChar w:fldCharType="separate"/>
      </w:r>
      <w:r w:rsidRPr="003C33E6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vi-VN"/>
        </w:rPr>
        <w:t>програмування</w:t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fldChar w:fldCharType="end"/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думок і прагнень людей, їхніх настроїв і </w:t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fldChar w:fldCharType="begin"/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instrText xml:space="preserve"> HYPERLINK "https://uk.wikipedia.org/wiki/%D0%9F%D1%81%D0%B8%D1%85%D1%96%D1%87%D0%BD%D0%B8%D0%B9_%D1%81%D1%82%D0%B0%D0%BD" </w:instrText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fldChar w:fldCharType="separate"/>
      </w:r>
      <w:r w:rsidRPr="003C33E6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vi-VN"/>
        </w:rPr>
        <w:t>психічного стану</w:t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fldChar w:fldCharType="end"/>
      </w:r>
      <w:r w:rsidRPr="003C33E6">
        <w:rPr>
          <w:rFonts w:ascii="Times New Roman" w:hAnsi="Times New Roman" w:cs="Times New Roman"/>
          <w:sz w:val="24"/>
          <w:szCs w:val="24"/>
          <w:lang w:val="vi-VN"/>
        </w:rPr>
        <w:t xml:space="preserve"> з метою забезпечення такої поведінки, яка необхідна групі небагатьох власників засобів маніпуляції, що здійснюють такий вплив, переслідуючи свої особисті корисливі цілі. 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Маніпуляція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33E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C33E6">
        <w:rPr>
          <w:rFonts w:ascii="Times New Roman" w:hAnsi="Times New Roman" w:cs="Times New Roman"/>
          <w:sz w:val="24"/>
          <w:szCs w:val="24"/>
        </w:rPr>
        <w:t>ідомістю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глобальний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експеримент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проводить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чорна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аристократія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дезінформації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людства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. Проект за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масштабами не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аналогів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3C33E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C33E6">
        <w:rPr>
          <w:rFonts w:ascii="Times New Roman" w:hAnsi="Times New Roman" w:cs="Times New Roman"/>
          <w:sz w:val="24"/>
          <w:szCs w:val="24"/>
        </w:rPr>
        <w:t>ітовій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3C33E6">
        <w:rPr>
          <w:rFonts w:ascii="Times New Roman" w:hAnsi="Times New Roman" w:cs="Times New Roman"/>
          <w:sz w:val="24"/>
          <w:szCs w:val="24"/>
        </w:rPr>
        <w:t>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vi-VN"/>
        </w:rPr>
        <w:t xml:space="preserve">Це вид духовного, психологічного впливу, а не фізичне </w:t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fldChar w:fldCharType="begin"/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instrText xml:space="preserve"> HYPERLINK "https://uk.wikipedia.org/wiki/%D0%9D%D0%B0%D1%81%D0%B8%D0%BB%D1%8C%D1%81%D1%82%D0%B2%D0%BE" </w:instrText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fldChar w:fldCharType="separate"/>
      </w:r>
      <w:r w:rsidRPr="003C33E6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vi-VN"/>
        </w:rPr>
        <w:t>насильство</w:t>
      </w:r>
      <w:r w:rsidRPr="003C33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fldChar w:fldCharType="end"/>
      </w:r>
      <w:r w:rsidRPr="003C33E6">
        <w:rPr>
          <w:rFonts w:ascii="Times New Roman" w:hAnsi="Times New Roman" w:cs="Times New Roman"/>
          <w:sz w:val="24"/>
          <w:szCs w:val="24"/>
          <w:lang w:val="vi-VN"/>
        </w:rPr>
        <w:t xml:space="preserve"> чи загроза. Це прихований вплив, факт якого не повинен бути помічений об'єктом маніпуляції. Успіх маніпуляції гарантований, коли маніпульований вірить, що все відбувається природно і неминуче.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Слайд 3 - </w:t>
      </w: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Маніпуляція створенням фільтру сигарет (відеофрагмент).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4 - </w:t>
      </w: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Маніпуляція кількістю нікотину (відеофрагмент).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5 - </w:t>
      </w: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Маніпуляція дизайном (відеофрагмент).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6 - </w:t>
      </w: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Відсутність інформації про склад (відеофрагмент).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7 - </w:t>
      </w: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Маніпуляція на дорослість (відеофрагмент).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Слайд 8 – виступ психолога.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Звичка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те, до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чого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звикаєшся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і без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чого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потім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3C33E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жаль,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буває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важко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обійтися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Звички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бувають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корисні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бувають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шкідливі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Хороші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звички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заняття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спортом,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шанування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33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старших,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читання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книг,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звички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вчасно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лягати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спати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бути </w:t>
      </w:r>
      <w:proofErr w:type="spellStart"/>
      <w:proofErr w:type="gramStart"/>
      <w:r w:rsidRPr="003C33E6">
        <w:rPr>
          <w:rFonts w:ascii="Times New Roman" w:hAnsi="Times New Roman" w:cs="Times New Roman"/>
          <w:bCs/>
          <w:sz w:val="24"/>
          <w:szCs w:val="24"/>
        </w:rPr>
        <w:t>вв</w:t>
      </w:r>
      <w:proofErr w:type="gramEnd"/>
      <w:r w:rsidRPr="003C33E6">
        <w:rPr>
          <w:rFonts w:ascii="Times New Roman" w:hAnsi="Times New Roman" w:cs="Times New Roman"/>
          <w:bCs/>
          <w:sz w:val="24"/>
          <w:szCs w:val="24"/>
        </w:rPr>
        <w:t>ічливим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не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грубити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не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ображати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слабких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. А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погані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звички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плювати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підлогу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колупати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носі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грубити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вчителям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взагалі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старшим,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палити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лінуватися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робити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все не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вчасно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Слайд 9 – виступ медичних працівників.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Нездатність перемогти погану звичку абсолютно необґрунтовано. </w:t>
      </w:r>
    </w:p>
    <w:p w:rsidR="00D40A4C" w:rsidRPr="003C33E6" w:rsidRDefault="00CD6E10" w:rsidP="005C418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70% - вольове зусилля кинути палити</w:t>
      </w:r>
    </w:p>
    <w:p w:rsidR="00D40A4C" w:rsidRPr="003C33E6" w:rsidRDefault="00CD6E10" w:rsidP="005C418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5-10% потребують допомоги лікарів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Отже вся справа в характері, вірніше в його силі.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1 цигарка скорочує життя на 15 хвилин;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1 пачка цигарок – на 5 годин;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Той, хто палить 1 рік, втрачає 3 місяці життя;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Хто палить 4 роки – втрачає 1 рік життя;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Хто палить 20 років – втрачає 5 років життя;</w:t>
      </w:r>
    </w:p>
    <w:p w:rsidR="005C4182" w:rsidRPr="003C33E6" w:rsidRDefault="005C4182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Хто палить 40 років – втрачає 10 років життя.</w:t>
      </w:r>
    </w:p>
    <w:p w:rsidR="005C4182" w:rsidRPr="003C33E6" w:rsidRDefault="00A36580" w:rsidP="005C41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Слайд 10 – Здоров’я – це …</w:t>
      </w:r>
    </w:p>
    <w:p w:rsidR="00D40A4C" w:rsidRPr="003C33E6" w:rsidRDefault="00CD6E10" w:rsidP="00A3658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Здоров'я – найбільша людська цінність, яку на жаль, багато людей починають цінувати та берегти, вже втративши значну частину цього скарбу, відпущеного нам природою.</w:t>
      </w:r>
    </w:p>
    <w:p w:rsidR="00D40A4C" w:rsidRPr="003C33E6" w:rsidRDefault="00CD6E10" w:rsidP="00A3658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Без здоров'я не має щастя.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11 - </w:t>
      </w: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Зуби, ротова порожнина, гортань (відеофрагмент).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12 - </w:t>
      </w: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Легені (відеофрагмент).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13 - </w:t>
      </w: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Кровоносна система та зовнішній вигляд (відеофрагмент).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14 - </w:t>
      </w: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Безпліддя (відеофрагмент).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15 - </w:t>
      </w: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Електронна сигарета (відеофрагмент).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Слайд 16 – виступ журналістів.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Аллен</w:t>
      </w:r>
      <w:proofErr w:type="spellEnd"/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Карр</w:t>
      </w:r>
      <w:proofErr w:type="spellEnd"/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пророк сучасності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своїй книзі «Легкий спосіб кинути палити», яка вийшла в Великобританії приблизно 30 років тому,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Аллен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якось пожартував: «Через кілька років курцям замість сигарети тютюнова індустрія буде пропонувати саму сигарету». Як він мав рацію! Курцям в наші дні в якості звичайної сигарети тепер пропонують електронну, як безпечну альтернативу. Але, чи дійсно вона є такою безпечною? І взагалі, чи шкідливо курити електронні сигарети?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Слайд 17 – виступ істориків.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Історія походження електронних сигарет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Електронні сигарети з'явилися в 2006 році в Китаї і до цього дня продовжують повільно, але вірно захоплювати ринок, завдяки рекламі і маркетингу, які яро заявляють про безпеку використання «унікального продукту», а точніше ЕСДН (електронної системи доставки нікотину), як називають електронні сигарети авторитетні організації.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</w:rPr>
        <w:t xml:space="preserve">Прочитайте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раз: ЕСДН - ​​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електронна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система доставки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нікотину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!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основна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мета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пластикової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трубочки з </w:t>
      </w:r>
      <w:proofErr w:type="spellStart"/>
      <w:proofErr w:type="gramStart"/>
      <w:r w:rsidRPr="003C33E6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3C33E6">
        <w:rPr>
          <w:rFonts w:ascii="Times New Roman" w:hAnsi="Times New Roman" w:cs="Times New Roman"/>
          <w:bCs/>
          <w:sz w:val="24"/>
          <w:szCs w:val="24"/>
        </w:rPr>
        <w:t>ітлодіодом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кінці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головна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функція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цього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«гаджета» -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зробити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так,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щоб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людина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так і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залишався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залежним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нікотину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>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Слайд 18 – виступ медичного працівника.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Чистої води обман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Те, що ми звикли називати сигаретою, в тютюнової індустрії відомо під терміном «система доставки нікотину». І, за великим рахунком, неважливо, що це за система. Чи то звичайна сигарета, чи то електронна. У будь-якому випадку організм отримує в тій чи іншій мірі дозу нікотину, яка поступово викликає сильну залежність. Тому як такої принципової різниці між курінням електронних сигарет і звичайних немає.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19 – виступ економістів. </w:t>
      </w:r>
    </w:p>
    <w:p w:rsidR="003C33E6" w:rsidRDefault="00A36580" w:rsidP="003C33E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3C33E6">
        <w:rPr>
          <w:rFonts w:ascii="Times New Roman" w:hAnsi="Times New Roman" w:cs="Times New Roman"/>
          <w:b/>
          <w:bCs/>
          <w:sz w:val="24"/>
          <w:szCs w:val="24"/>
        </w:rPr>
        <w:t>Електронна</w:t>
      </w:r>
      <w:proofErr w:type="spellEnd"/>
      <w:r w:rsidRPr="003C33E6">
        <w:rPr>
          <w:rFonts w:ascii="Times New Roman" w:hAnsi="Times New Roman" w:cs="Times New Roman"/>
          <w:b/>
          <w:bCs/>
          <w:sz w:val="24"/>
          <w:szCs w:val="24"/>
        </w:rPr>
        <w:t xml:space="preserve"> сигарета - </w:t>
      </w:r>
      <w:proofErr w:type="spellStart"/>
      <w:r w:rsidRPr="003C33E6">
        <w:rPr>
          <w:rFonts w:ascii="Times New Roman" w:hAnsi="Times New Roman" w:cs="Times New Roman"/>
          <w:b/>
          <w:bCs/>
          <w:sz w:val="24"/>
          <w:szCs w:val="24"/>
        </w:rPr>
        <w:t>сучасний</w:t>
      </w:r>
      <w:proofErr w:type="spellEnd"/>
      <w:r w:rsidRPr="003C3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/>
          <w:bCs/>
          <w:sz w:val="24"/>
          <w:szCs w:val="24"/>
        </w:rPr>
        <w:t>комерційний</w:t>
      </w:r>
      <w:proofErr w:type="spellEnd"/>
      <w:r w:rsidRPr="003C33E6">
        <w:rPr>
          <w:rFonts w:ascii="Times New Roman" w:hAnsi="Times New Roman" w:cs="Times New Roman"/>
          <w:b/>
          <w:bCs/>
          <w:sz w:val="24"/>
          <w:szCs w:val="24"/>
        </w:rPr>
        <w:t xml:space="preserve"> продукт</w:t>
      </w:r>
    </w:p>
    <w:p w:rsidR="00A36580" w:rsidRPr="003C33E6" w:rsidRDefault="003C33E6" w:rsidP="003C33E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8353" cy="3362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123_1304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399" cy="336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І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звичайно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виробники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цього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унікального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пристрою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багато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працюють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над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створенням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привабливого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дизайну, </w:t>
      </w:r>
      <w:proofErr w:type="spellStart"/>
      <w:proofErr w:type="gram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>ідбором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певного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хімічного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складу,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дієвої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рекламою і маркетингом. </w:t>
      </w:r>
      <w:proofErr w:type="gram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Вони</w:t>
      </w:r>
      <w:proofErr w:type="gram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упевненістю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заявляють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електронна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сигарета є абсолютно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безпечною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Також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вони</w:t>
      </w:r>
      <w:proofErr w:type="gram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намагаються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переконати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всіх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їх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продукція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провокує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бажання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почати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курити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Виробники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електронних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сигарет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виступають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категорично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проти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куріння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Клас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! </w:t>
      </w:r>
      <w:proofErr w:type="spellStart"/>
      <w:proofErr w:type="gram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не</w:t>
      </w:r>
      <w:proofErr w:type="gram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правда?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Читаючи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proofErr w:type="gram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сайтах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виробників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стає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смішно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. А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смішніше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, коли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бачите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шикарну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і дорогу рекламу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електронної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сигарети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. Кому,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скажіть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подобаються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нов</w:t>
      </w:r>
      <w:proofErr w:type="gram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>ітні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сучасні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гаджети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дорослим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жінкам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чоловікам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Тепер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розумієте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, до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чого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я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хилю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Звичайно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, просунута і не </w:t>
      </w:r>
      <w:proofErr w:type="spellStart"/>
      <w:r w:rsidR="00A36580" w:rsidRPr="003C33E6">
        <w:rPr>
          <w:rFonts w:ascii="Times New Roman" w:hAnsi="Times New Roman" w:cs="Times New Roman"/>
          <w:bCs/>
          <w:sz w:val="24"/>
          <w:szCs w:val="24"/>
        </w:rPr>
        <w:t>дуже</w:t>
      </w:r>
      <w:proofErr w:type="spellEnd"/>
      <w:r w:rsidR="00A36580" w:rsidRPr="003C33E6">
        <w:rPr>
          <w:rFonts w:ascii="Times New Roman" w:hAnsi="Times New Roman" w:cs="Times New Roman"/>
          <w:bCs/>
          <w:sz w:val="24"/>
          <w:szCs w:val="24"/>
        </w:rPr>
        <w:t xml:space="preserve"> молодь.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Слайд 20 – виступ хіміків.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Склад рідини для електронної сигарети</w:t>
      </w:r>
    </w:p>
    <w:p w:rsidR="00A36580" w:rsidRPr="003C33E6" w:rsidRDefault="00A36580" w:rsidP="00A36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21 </w:t>
      </w:r>
      <w:r w:rsidR="005A4911" w:rsidRPr="003C33E6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A4911"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нікотин. 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Головний компонент, який містить електронна сигарета - нікотин. Саме завдяки йому відбувається поступове звикання. Нікотин - це справжнісінький наркотик швидкої дії! Звикання до нього дуже швидке. Для того, щоб прискорити процес звикання, в звичайні сигарети додають аміак, і величезну кількість інших хімічних речовин, щоб знизити рівень спазму, роздратування, кашлю.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22 –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пропіленгліколь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формальдигіди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Пари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пропіленгліколю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теж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створюють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роздратування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спазми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досить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поспостерігати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новачками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хто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пробують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електроніку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», як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каже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молодь. 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Додають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виробники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електронних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сигарет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додаткову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хі</w:t>
      </w:r>
      <w:proofErr w:type="gramStart"/>
      <w:r w:rsidRPr="003C33E6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3C33E6">
        <w:rPr>
          <w:rFonts w:ascii="Times New Roman" w:hAnsi="Times New Roman" w:cs="Times New Roman"/>
          <w:bCs/>
          <w:sz w:val="24"/>
          <w:szCs w:val="24"/>
        </w:rPr>
        <w:t>ію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швидше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за все. 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Можливо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чули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скандал,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який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розгорівся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C33E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Франції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коли в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електронних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сигаретах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виявили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формальдегіди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. Або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історія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proofErr w:type="gramStart"/>
      <w:r w:rsidRPr="003C33E6">
        <w:rPr>
          <w:rFonts w:ascii="Times New Roman" w:hAnsi="Times New Roman" w:cs="Times New Roman"/>
          <w:bCs/>
          <w:sz w:val="24"/>
          <w:szCs w:val="24"/>
        </w:rPr>
        <w:t>Япон</w:t>
      </w:r>
      <w:proofErr w:type="gramEnd"/>
      <w:r w:rsidRPr="003C33E6">
        <w:rPr>
          <w:rFonts w:ascii="Times New Roman" w:hAnsi="Times New Roman" w:cs="Times New Roman"/>
          <w:bCs/>
          <w:sz w:val="24"/>
          <w:szCs w:val="24"/>
        </w:rPr>
        <w:t>ії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де в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суміші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електронних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сигарет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виявили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вже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іншу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небезпечну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хімію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>.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Слайд 23 – ароматизатори та інші речовини.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Без будь-яких сумнівів можна стверджувати, що в електронних сигаретах містяться ароматизатори, це доводить різноманітність асортименту електронних сигарет.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Основою для генерування диму служить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пропіленгліколь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який продавці називають «харчовим», до речі як і нікотин. 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Потрібно знати, що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пропіленгліколь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також застосовується в хімчистці, а нікотин є отруйним в будь-якій кількості!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Слайд 24 – виступ науковців-дослідників.</w:t>
      </w:r>
    </w:p>
    <w:p w:rsidR="00D40A4C" w:rsidRPr="003C33E6" w:rsidRDefault="00CD6E10" w:rsidP="005A491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Азія – куріння електронних сигарет вагітними жінками провокує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невиношування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плода чоловічої статі.</w:t>
      </w:r>
    </w:p>
    <w:p w:rsidR="00D40A4C" w:rsidRPr="003C33E6" w:rsidRDefault="00CD6E10" w:rsidP="005A491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Корея – було проведене інтернет-опитування молоді о курінні, в якому прийняли участь більш 70 тис. респондентів. 80% опитуваних признались, що курять одночасно і електронні, і звичайні сигарети.</w:t>
      </w:r>
    </w:p>
    <w:p w:rsidR="00D40A4C" w:rsidRPr="003C33E6" w:rsidRDefault="00CD6E10" w:rsidP="005A491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Японія – випускаючий електронними сигаретами пар містить два типи альдегідів – хімічних речовин, які провокують рак.</w:t>
      </w:r>
    </w:p>
    <w:p w:rsidR="00D40A4C" w:rsidRPr="003C33E6" w:rsidRDefault="00CD6E10" w:rsidP="005A491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США – люди, які перейшли зі звичайних сигарет на електронні, в підсумку стали курити більше, при цьому фактів повної відмови від куріння склали лише 2%.</w:t>
      </w:r>
    </w:p>
    <w:p w:rsidR="00D40A4C" w:rsidRPr="003C33E6" w:rsidRDefault="00CD6E10" w:rsidP="005A491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Англія – електронні сигарети не тільки не сприяють відмові від куріння, а, навпаки, укріплюють  психологічну залежність курця.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Слайд 25 – виступ психолога.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Завданням виробників електронних сигарет є створити ілюзію задоволення, а для цього використовуються ті ж хімічні сполуки, які штучно додають і в звичайні сигарети. </w:t>
      </w:r>
      <w:r w:rsidRPr="003C33E6">
        <w:rPr>
          <w:rFonts w:ascii="Times New Roman" w:hAnsi="Times New Roman" w:cs="Times New Roman"/>
          <w:bCs/>
          <w:sz w:val="24"/>
          <w:szCs w:val="24"/>
        </w:rPr>
        <w:t xml:space="preserve">Перш </w:t>
      </w:r>
      <w:r w:rsidRPr="003C33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 все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нікотин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викликає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потужне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звикання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і, до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всього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іншого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є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сильним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нейротоксином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тобто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отрутою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. І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далеко не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перебільшення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! Яка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нього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C33E6">
        <w:rPr>
          <w:rFonts w:ascii="Times New Roman" w:hAnsi="Times New Roman" w:cs="Times New Roman"/>
          <w:bCs/>
          <w:sz w:val="24"/>
          <w:szCs w:val="24"/>
        </w:rPr>
        <w:t>шкода</w:t>
      </w:r>
      <w:proofErr w:type="gram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Він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руйнує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поступово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нервову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систему, і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імунну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яка є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найпотужнішим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інструментом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допомагає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нам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боротися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proofErr w:type="gramStart"/>
      <w:r w:rsidRPr="003C33E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C33E6">
        <w:rPr>
          <w:rFonts w:ascii="Times New Roman" w:hAnsi="Times New Roman" w:cs="Times New Roman"/>
          <w:bCs/>
          <w:sz w:val="24"/>
          <w:szCs w:val="24"/>
        </w:rPr>
        <w:t>ізного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 xml:space="preserve"> роду хворобами та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</w:rPr>
        <w:t>інфекціями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</w:rPr>
        <w:t>.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Будьте чесні з самим собою і запитайте себе, хіба потрібно бути вченим, щоб зрозуміти просту річ - щоденне вдихання хімічних сполук, про які ви навіть не підозрюєте, небезпечно і може завдати серйозної шкоди вашому здоров'ю. 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Слайд 26 – висновок:</w:t>
      </w:r>
    </w:p>
    <w:p w:rsidR="00D40A4C" w:rsidRPr="003C33E6" w:rsidRDefault="00CD6E10" w:rsidP="005A491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Ніхто не може вам дати гарантію того, які саме хімічні сполу</w:t>
      </w:r>
      <w:r w:rsidR="005A4911"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ки входять до складу сигарети</w:t>
      </w:r>
    </w:p>
    <w:p w:rsidR="00D40A4C" w:rsidRPr="003C33E6" w:rsidRDefault="00CD6E10" w:rsidP="005A491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електронні сигарети містять небезпечну хімію         </w:t>
      </w:r>
    </w:p>
    <w:p w:rsidR="00D40A4C" w:rsidRPr="003C33E6" w:rsidRDefault="00CD6E10" w:rsidP="005A491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електронні сигарети - причина раку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легенів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   </w:t>
      </w:r>
    </w:p>
    <w:p w:rsidR="00D40A4C" w:rsidRPr="003C33E6" w:rsidRDefault="00CD6E10" w:rsidP="005A491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електронні сигарети - комерційний продукт, і відмінний бізнес, який вигідний тютюновим компаніям     </w:t>
      </w:r>
    </w:p>
    <w:p w:rsidR="00D40A4C" w:rsidRPr="003C33E6" w:rsidRDefault="00CD6E10" w:rsidP="005A491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відомі рази вибуху акумулятора електронних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гаджетів</w:t>
      </w:r>
      <w:proofErr w:type="spellEnd"/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27 – перегляд </w:t>
      </w:r>
      <w:proofErr w:type="spellStart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>відеофрагменту</w:t>
      </w:r>
      <w:proofErr w:type="spellEnd"/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випуску новин ТСН (канал 1+1) «Вибухова цигарка».</w:t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Слайд 28 - </w:t>
      </w:r>
      <w:r w:rsidRPr="003C33E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 справжнього щастя (відеофрагмент).</w:t>
      </w:r>
    </w:p>
    <w:p w:rsidR="005A4911" w:rsidRPr="003C33E6" w:rsidRDefault="00532F54" w:rsidP="00532F5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957540" cy="3095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123_1315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029" cy="30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911" w:rsidRPr="003C33E6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D6E10" w:rsidRPr="003C33E6" w:rsidRDefault="00CD6E10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D6E10" w:rsidRPr="003C33E6" w:rsidRDefault="00CD6E10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D6E10" w:rsidRPr="003C33E6" w:rsidRDefault="00CD6E10" w:rsidP="00CD6E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Оцінювання роботи: </w:t>
      </w:r>
      <w:r w:rsidRPr="003C33E6">
        <w:rPr>
          <w:rFonts w:ascii="Times New Roman" w:hAnsi="Times New Roman" w:cs="Times New Roman"/>
          <w:sz w:val="24"/>
          <w:szCs w:val="24"/>
          <w:lang w:val="uk-UA"/>
        </w:rPr>
        <w:t>учні розкрили проблему тютюнопаління з психологічної, медичної та наукової точки зору.</w:t>
      </w:r>
    </w:p>
    <w:p w:rsidR="00CD6E10" w:rsidRPr="003C33E6" w:rsidRDefault="00CD6E10" w:rsidP="00CD6E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 xml:space="preserve">Учні показали підводні течії так званих електронних цигарок, в цьому новий підхід маркетологів та бізнесменів, а шкоди електронні цигарки приносять не менше звичайних і організму і бюджету сім’ї. </w:t>
      </w:r>
    </w:p>
    <w:p w:rsidR="00CD6E10" w:rsidRPr="003C33E6" w:rsidRDefault="00CD6E10" w:rsidP="00CD6E1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33E6">
        <w:rPr>
          <w:rFonts w:ascii="Times New Roman" w:hAnsi="Times New Roman" w:cs="Times New Roman"/>
          <w:sz w:val="24"/>
          <w:szCs w:val="24"/>
          <w:lang w:val="uk-UA"/>
        </w:rPr>
        <w:t>Тому висновок один: відмова від куріння та здоровий спосіб життя.</w:t>
      </w:r>
    </w:p>
    <w:p w:rsidR="005A4911" w:rsidRPr="00CD6E10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911" w:rsidRPr="005A4911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911" w:rsidRPr="005A4911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911" w:rsidRPr="005A4911" w:rsidRDefault="005A4911" w:rsidP="005A491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242A2" w:rsidRPr="00A242A2" w:rsidRDefault="00A242A2" w:rsidP="00A242A2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sectPr w:rsidR="00A242A2" w:rsidRPr="00A2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607"/>
    <w:multiLevelType w:val="hybridMultilevel"/>
    <w:tmpl w:val="83AE3108"/>
    <w:lvl w:ilvl="0" w:tplc="586202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D015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0049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6A4E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BA97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4E0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1A8D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A8BDC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86BE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D36AA9"/>
    <w:multiLevelType w:val="hybridMultilevel"/>
    <w:tmpl w:val="56B61A36"/>
    <w:lvl w:ilvl="0" w:tplc="09FC65F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98B63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D2731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CAA1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AE36D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E297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2421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4A59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EC9A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73386C"/>
    <w:multiLevelType w:val="hybridMultilevel"/>
    <w:tmpl w:val="964A3EBE"/>
    <w:lvl w:ilvl="0" w:tplc="89563F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29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AF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8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6C44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A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CEF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2E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4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82C9C"/>
    <w:multiLevelType w:val="hybridMultilevel"/>
    <w:tmpl w:val="1CECD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F1A88"/>
    <w:multiLevelType w:val="hybridMultilevel"/>
    <w:tmpl w:val="F3D02694"/>
    <w:lvl w:ilvl="0" w:tplc="4FA28C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929E7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6CBD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AB91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08963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ACDA9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ACEA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663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EE91C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C15197D"/>
    <w:multiLevelType w:val="hybridMultilevel"/>
    <w:tmpl w:val="2506C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96685"/>
    <w:multiLevelType w:val="hybridMultilevel"/>
    <w:tmpl w:val="76F65750"/>
    <w:lvl w:ilvl="0" w:tplc="2418F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02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2E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C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E2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06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49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A2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29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548432A"/>
    <w:multiLevelType w:val="hybridMultilevel"/>
    <w:tmpl w:val="BEAE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B1"/>
    <w:rsid w:val="00000AB7"/>
    <w:rsid w:val="002071B1"/>
    <w:rsid w:val="003C33E6"/>
    <w:rsid w:val="00532F54"/>
    <w:rsid w:val="005A4911"/>
    <w:rsid w:val="005C4182"/>
    <w:rsid w:val="00651CF2"/>
    <w:rsid w:val="0083608D"/>
    <w:rsid w:val="009341E1"/>
    <w:rsid w:val="00A242A2"/>
    <w:rsid w:val="00A36580"/>
    <w:rsid w:val="00AA6287"/>
    <w:rsid w:val="00B16AC5"/>
    <w:rsid w:val="00B5551F"/>
    <w:rsid w:val="00CD27E2"/>
    <w:rsid w:val="00CD6E10"/>
    <w:rsid w:val="00D22140"/>
    <w:rsid w:val="00D40A4C"/>
    <w:rsid w:val="00D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AC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2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2140"/>
    <w:rPr>
      <w:b/>
      <w:bCs/>
    </w:rPr>
  </w:style>
  <w:style w:type="character" w:styleId="a6">
    <w:name w:val="Hyperlink"/>
    <w:basedOn w:val="a0"/>
    <w:uiPriority w:val="99"/>
    <w:unhideWhenUsed/>
    <w:rsid w:val="005C41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AC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2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2140"/>
    <w:rPr>
      <w:b/>
      <w:bCs/>
    </w:rPr>
  </w:style>
  <w:style w:type="character" w:styleId="a6">
    <w:name w:val="Hyperlink"/>
    <w:basedOn w:val="a0"/>
    <w:uiPriority w:val="99"/>
    <w:unhideWhenUsed/>
    <w:rsid w:val="005C41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515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9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1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0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3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1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52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5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00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9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199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1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2016-12-27T18:18:00Z</dcterms:created>
  <dcterms:modified xsi:type="dcterms:W3CDTF">2017-12-11T19:04:00Z</dcterms:modified>
</cp:coreProperties>
</file>