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Тема: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Основи здоров′я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Взаємодія з іншими людьми. Дружний клас.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у світі.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Стосунки з однокласниками.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Мета: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Навчити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школярів взаємодіяти з іншими людьми; сприяти згуртованості і дружбі між учнями у класі. Вчити дотримуватися правил спілкування.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Розвивати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вміння вибирати друзів, цінувати дружбу.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Розвивати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критичне мислення, культуру усного мовлення.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Виховувати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дисциплінованість на уроці, організованість.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Хід уроку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Організаційний  момент.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перевірка готовності до уроку)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Зовнішньо до уроку ви готові, давайте перевіремо як ви готові внутрішньо. Для цього виконаємо діагностичну вправу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Мозговий штурм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Заповнюємо картку – шаблон . Якщо згодні з моїм твердженням – зелений колір, якщо ні - червоний.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Під час розмови розмахувати руками.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Голосно розмовляти, верещати.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Уступати дорогу старшим, дівчаткам.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Показувати на когось , або на щось пальцем.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Сперечатись на кожному кроці з будь – якого приводу.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Перебивати розмову дорослих або ровесників.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Вітатися, усміхатися.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спізнюватись.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Говорити погано про відсутніх.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Грюкати дверима.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Вміти просити пробачення у свого товариша.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Допомагати у біді.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перевірка шаблона: у кого правильно, піднімаються)слайд №1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 що свідчить, що багато дітей піднялося? (гарно засвоїли правила поведінки)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Можемо далі вивчати нові теми.( це немов перепустка на сьогоднішній урок)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Актуалізація знань.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Але всі ці правила ви вивчали на якому уроці? ( Я у світі)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який урок у нас зараз?( Основи здоров′я)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 я помилилася , коли проводила вправу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Мозговий штурм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це питання ви дасте відповідь після мого пояснення.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Передбачення нової теми. Мотивація.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 предмет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Основи здоров′я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складається з кількох розділів, які відповідають складовим здоров′я. (слайд№2)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першому розділі ми вивчали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фізичну складову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 розвиток дитини, природні чинники, які впливають на цей розвиток. Друга складова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соціальна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Подивіться і пригадайте етимологію цього слова. ( соціум - люд, суспільство).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Хто може передбачити , що саме ми будемо вивчати в розділі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Серед людей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як суспільство впливає на здоров′я дитини)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Будемо вчитися взаємодіяти з іншими людьми ( з дорослими, однолітками). Цьому ми вже почали вчитися на якому уроці? (Я у світі).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Ось чому я вирішила сьогодні об′єднати ці два навчальних предмета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у світі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Основи здоров′я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що саме ми будемо вивчати сьогодні, ви дізнаєтеся розгадавши ребус. (слайд №3)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Повідомлення теми і мети уроку.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Сьогодні на уроці ми будемо говорити про дружбу. Часто у школі, вдома від батьків ми чуємо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Треба дружити, бути дружними, дружно гратися, дружно жити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хто такий друг? Чи всі люди мають друзів? Яким треба бути , щоб мати багато друзів?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Відповідь на всі ці запитання і є завданням нашого уроку. Спробуємо відповісти на ці запитання?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Вивчення нової теми.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хочу ,щоб ви мені допомогли скласти план – тлумачення цього слова. Для цього треба скласти сенкан. Та звернутися до тлумачення цього слова у словнику Ожегова.(слайд №4, №5)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Дружба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Міцна                                    -  Справжня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Виховує           -Зміцнює             -Згуртовує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ціную справжню дружбу.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Товаришування (любов  життя)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Проведемо вправу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Дерево дружби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листочках ви можете вписати ім′я свого друга ,вказати який він.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Чого не вистачає у дерева? (коріння)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Хто ще є вашими справжніми друзями, без кого не було б вашого життя і нашої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шкільної родини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Висновок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Як дереву важко жити без коріння, так само важко жити людині без друзів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Фізхвилинка 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Вправа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КРИГОЛАМ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Д---добрий,дбайливий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Р---розумний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У---уважний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Г---гідний</w:t>
      </w: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Навчаючись у колективі, виконуючи разом якусь роботу, важливо вміти взаємодіяти з іншими людьми, тобто вміти домовитися, вислухати думку іншого, поводитися чемно і головне - довести до кінця розпочату справу. В цьому нам допоможуть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Правила дружби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П.ст.49)слайд №6</w:t>
      </w: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Узагальнення і систематизація знань.</w:t>
      </w: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Як ви розумієте прислів′я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Щасливо там жити , де вміють дружити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актуальність у наші дні як у шкільному житті та і у суспільстві)</w:t>
      </w: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Практична робота у парах і у групах (слайд №7)</w:t>
      </w: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парах треба відтворити вірш про дружбу, вставити пропущені рядочки і прочитата виразно ( подякувати сусіда за роботу)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36"/>
          <w:shd w:fill="FFFFFF" w:val="clear"/>
        </w:rPr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Хто людей всіх поважає,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Той багато друзів має,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Лагідно завжди говорить,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Дома близьких підбадьорить.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Треба й нам не забувати</w:t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br/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Ввічливі слова казати.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Тож подумай, що робити,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Щоб ти з кожним міг радіти.</w:t>
      </w:r>
    </w:p>
    <w:p>
      <w:pPr>
        <w:spacing w:before="0" w:after="200" w:line="276"/>
        <w:ind w:right="0" w:left="36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Робота у групах. Обговорити ситуації, захист капітанами свого рішення.                                                                           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36"/>
          <w:shd w:fill="FFFFFF" w:val="clear"/>
        </w:rPr>
        <w:t xml:space="preserve">                                                 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Ситуації  для обговорення №1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Твій </w:t>
      </w:r>
      <w:r>
        <w:rPr>
          <w:rFonts w:ascii="Verdana" w:hAnsi="Verdana" w:cs="Verdana" w:eastAsia="Verdana"/>
          <w:i/>
          <w:color w:val="000000"/>
          <w:spacing w:val="0"/>
          <w:position w:val="0"/>
          <w:sz w:val="28"/>
          <w:shd w:fill="FFFFFF" w:val="clear"/>
        </w:rPr>
        <w:t xml:space="preserve">друг не зробив домашнє завдання і просить твій зошит, щоб списати. Яке твоє рішення? Чому?</w:t>
      </w:r>
      <w:r>
        <w:rPr>
          <w:rFonts w:ascii="Verdana" w:hAnsi="Verdana" w:cs="Verdana" w:eastAsia="Verdana"/>
          <w:b/>
          <w:i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Ситуації  для обговорення №2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i/>
          <w:color w:val="000000"/>
          <w:spacing w:val="0"/>
          <w:position w:val="0"/>
          <w:sz w:val="28"/>
          <w:shd w:fill="FFFFFF" w:val="clear"/>
        </w:rPr>
        <w:t xml:space="preserve">Твій друг отримує погані оцінки , і тобі батьки забороняють з ним дружити. Ти виконуватимеш заборону чи зробиш по іншому?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36"/>
          <w:shd w:fill="FFFFFF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Оцінити вербально як працювали всі члени групи;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Чи не заважали ви один одному?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Чи спокійно спілкувалися, не сварилися?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Чи важко було виконувати завдання в групі?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br/>
      </w:r>
    </w:p>
    <w:p>
      <w:pPr>
        <w:spacing w:before="0" w:after="200" w:line="276"/>
        <w:ind w:right="0" w:left="72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6.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Підсумок уроку . Рефлексія.</w:t>
      </w:r>
    </w:p>
    <w:p>
      <w:pPr>
        <w:spacing w:before="0" w:after="200" w:line="276"/>
        <w:ind w:right="0" w:left="7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Що найбільше сподобалося на уроці?</w:t>
      </w:r>
    </w:p>
    <w:p>
      <w:pPr>
        <w:spacing w:before="0" w:after="200" w:line="276"/>
        <w:ind w:right="0" w:left="7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Чи знадобляться набуті знання у вашому житті? Як само?</w:t>
      </w:r>
    </w:p>
    <w:p>
      <w:pPr>
        <w:spacing w:before="0" w:after="200" w:line="276"/>
        <w:ind w:right="0" w:left="7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Технологія </w:t>
      </w: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Дружне коло</w:t>
      </w: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0" w:left="72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Давайте дружно будем жити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І нашою дружбою дорожити.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52"/>
          <w:shd w:fill="FFFFFF" w:val="clear"/>
        </w:rPr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52"/>
          <w:shd w:fill="FFFFFF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          </w:t>
      </w:r>
    </w:p>
    <w:p>
      <w:pPr>
        <w:spacing w:before="0" w:after="200" w:line="276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6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