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4E" w:rsidRPr="00D43BDA" w:rsidRDefault="001B742D" w:rsidP="00E81F4E">
      <w:pPr>
        <w:pStyle w:val="a3"/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29091C" wp14:editId="184F5CA1">
            <wp:simplePos x="0" y="0"/>
            <wp:positionH relativeFrom="column">
              <wp:posOffset>-553673</wp:posOffset>
            </wp:positionH>
            <wp:positionV relativeFrom="paragraph">
              <wp:posOffset>105</wp:posOffset>
            </wp:positionV>
            <wp:extent cx="2985135" cy="2239645"/>
            <wp:effectExtent l="0" t="0" r="5715" b="8255"/>
            <wp:wrapTight wrapText="bothSides">
              <wp:wrapPolygon edited="0">
                <wp:start x="0" y="0"/>
                <wp:lineTo x="0" y="21496"/>
                <wp:lineTo x="21504" y="21496"/>
                <wp:lineTo x="21504" y="0"/>
                <wp:lineTo x="0" y="0"/>
              </wp:wrapPolygon>
            </wp:wrapTight>
            <wp:docPr id="1" name="Рисунок 1" descr="C:\Users\olly\AppData\Local\Microsoft\Windows\Temporary Internet Files\Content.Word\DSC_0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ly\AppData\Local\Microsoft\Windows\Temporary Internet Files\Content.Word\DSC_05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4E" w:rsidRPr="00D43BDA">
        <w:rPr>
          <w:b/>
          <w:sz w:val="28"/>
          <w:szCs w:val="28"/>
          <w:lang w:val="uk-UA"/>
        </w:rPr>
        <w:t xml:space="preserve">УСНЕ  ДОДАВАННЯ  І  ВІДНІМАННЯ ДВОЦИФРОВИХ  ЧИСЕЛ  У  МЕЖАХ 100.  ПОВТОРЕННЯ  І ЗАКРІПЛЕННЯ  ВИВЧЕНОГО </w:t>
      </w:r>
    </w:p>
    <w:p w:rsidR="00E81F4E" w:rsidRPr="00D43BDA" w:rsidRDefault="00E81F4E" w:rsidP="00E81F4E">
      <w:pPr>
        <w:pStyle w:val="a3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Мета: удосконалити навички додавання і віднімання двоцифрових чисел; закріпити вміння розв'язувати задачі на дві дії; розвивати математичне мовлення,    увагу,  логічне  мислення; виховувати інтерес до математики, самостійність.</w:t>
      </w:r>
    </w:p>
    <w:p w:rsidR="00E81F4E" w:rsidRPr="00D43BDA" w:rsidRDefault="00E81F4E" w:rsidP="00E81F4E">
      <w:pPr>
        <w:pStyle w:val="a3"/>
        <w:rPr>
          <w:b/>
          <w:sz w:val="28"/>
          <w:szCs w:val="28"/>
        </w:rPr>
      </w:pPr>
      <w:proofErr w:type="spellStart"/>
      <w:r w:rsidRPr="00D43BDA">
        <w:rPr>
          <w:rStyle w:val="a4"/>
          <w:i/>
          <w:iCs/>
          <w:sz w:val="28"/>
          <w:szCs w:val="28"/>
        </w:rPr>
        <w:t>Очікувальні</w:t>
      </w:r>
      <w:proofErr w:type="spellEnd"/>
      <w:r w:rsidRPr="00D43BDA">
        <w:rPr>
          <w:rStyle w:val="a4"/>
          <w:i/>
          <w:iCs/>
          <w:sz w:val="28"/>
          <w:szCs w:val="28"/>
        </w:rPr>
        <w:t xml:space="preserve"> </w:t>
      </w:r>
      <w:proofErr w:type="spellStart"/>
      <w:r w:rsidRPr="00D43BDA">
        <w:rPr>
          <w:rStyle w:val="a4"/>
          <w:i/>
          <w:iCs/>
          <w:sz w:val="28"/>
          <w:szCs w:val="28"/>
        </w:rPr>
        <w:t>результати</w:t>
      </w:r>
      <w:proofErr w:type="spellEnd"/>
      <w:r w:rsidRPr="00D43BDA">
        <w:rPr>
          <w:rStyle w:val="a4"/>
          <w:i/>
          <w:iCs/>
          <w:sz w:val="28"/>
          <w:szCs w:val="28"/>
        </w:rPr>
        <w:t>:</w:t>
      </w:r>
      <w:r w:rsidRPr="00D43BDA">
        <w:rPr>
          <w:b/>
          <w:sz w:val="28"/>
          <w:szCs w:val="28"/>
        </w:rPr>
        <w:t xml:space="preserve"> </w:t>
      </w:r>
      <w:proofErr w:type="spellStart"/>
      <w:r w:rsidRPr="00D43BDA">
        <w:rPr>
          <w:b/>
          <w:sz w:val="28"/>
          <w:szCs w:val="28"/>
        </w:rPr>
        <w:t>після</w:t>
      </w:r>
      <w:proofErr w:type="spellEnd"/>
      <w:r w:rsidRPr="00D43BDA">
        <w:rPr>
          <w:b/>
          <w:sz w:val="28"/>
          <w:szCs w:val="28"/>
        </w:rPr>
        <w:t xml:space="preserve"> уроку </w:t>
      </w:r>
      <w:proofErr w:type="spellStart"/>
      <w:r w:rsidRPr="00D43BDA">
        <w:rPr>
          <w:b/>
          <w:sz w:val="28"/>
          <w:szCs w:val="28"/>
        </w:rPr>
        <w:t>учні</w:t>
      </w:r>
      <w:proofErr w:type="spellEnd"/>
      <w:r w:rsidRPr="00D43BDA">
        <w:rPr>
          <w:b/>
          <w:sz w:val="28"/>
          <w:szCs w:val="28"/>
        </w:rPr>
        <w:t xml:space="preserve"> </w:t>
      </w:r>
      <w:proofErr w:type="spellStart"/>
      <w:r w:rsidRPr="00D43BDA">
        <w:rPr>
          <w:b/>
          <w:sz w:val="28"/>
          <w:szCs w:val="28"/>
        </w:rPr>
        <w:t>зможуть</w:t>
      </w:r>
      <w:proofErr w:type="spellEnd"/>
      <w:r w:rsidRPr="00D43BDA">
        <w:rPr>
          <w:b/>
          <w:sz w:val="28"/>
          <w:szCs w:val="28"/>
        </w:rPr>
        <w:t>:</w:t>
      </w:r>
      <w:r w:rsidRPr="00D43BDA">
        <w:rPr>
          <w:b/>
          <w:sz w:val="28"/>
          <w:szCs w:val="28"/>
        </w:rPr>
        <w:br/>
        <w:t xml:space="preserve">- </w:t>
      </w:r>
      <w:proofErr w:type="spellStart"/>
      <w:r w:rsidRPr="00D43BDA">
        <w:rPr>
          <w:b/>
          <w:sz w:val="28"/>
          <w:szCs w:val="28"/>
        </w:rPr>
        <w:t>Віднімати</w:t>
      </w:r>
      <w:proofErr w:type="spellEnd"/>
      <w:r w:rsidRPr="00D43BDA">
        <w:rPr>
          <w:b/>
          <w:sz w:val="28"/>
          <w:szCs w:val="28"/>
        </w:rPr>
        <w:t xml:space="preserve"> і </w:t>
      </w:r>
      <w:proofErr w:type="spellStart"/>
      <w:r w:rsidRPr="00D43BDA">
        <w:rPr>
          <w:b/>
          <w:sz w:val="28"/>
          <w:szCs w:val="28"/>
        </w:rPr>
        <w:t>додавати</w:t>
      </w:r>
      <w:proofErr w:type="spellEnd"/>
      <w:r w:rsidRPr="00D43BDA">
        <w:rPr>
          <w:b/>
          <w:sz w:val="28"/>
          <w:szCs w:val="28"/>
          <w:lang w:val="uk-UA"/>
        </w:rPr>
        <w:t xml:space="preserve">      </w:t>
      </w:r>
      <w:r w:rsidRPr="00D43BDA">
        <w:rPr>
          <w:b/>
          <w:sz w:val="28"/>
          <w:szCs w:val="28"/>
        </w:rPr>
        <w:t xml:space="preserve"> а) </w:t>
      </w:r>
      <w:proofErr w:type="spellStart"/>
      <w:r w:rsidRPr="00D43BDA">
        <w:rPr>
          <w:b/>
          <w:sz w:val="28"/>
          <w:szCs w:val="28"/>
        </w:rPr>
        <w:t>круглі</w:t>
      </w:r>
      <w:proofErr w:type="spellEnd"/>
      <w:r w:rsidRPr="00D43BDA">
        <w:rPr>
          <w:b/>
          <w:sz w:val="28"/>
          <w:szCs w:val="28"/>
        </w:rPr>
        <w:t xml:space="preserve"> числа без переходу через десяток;</w:t>
      </w:r>
      <w:r w:rsidRPr="00D43BDA">
        <w:rPr>
          <w:b/>
          <w:sz w:val="28"/>
          <w:szCs w:val="28"/>
        </w:rPr>
        <w:br/>
        <w:t>б)</w:t>
      </w:r>
      <w:proofErr w:type="spellStart"/>
      <w:r w:rsidRPr="00D43BDA">
        <w:rPr>
          <w:b/>
          <w:sz w:val="28"/>
          <w:szCs w:val="28"/>
        </w:rPr>
        <w:t>круглі</w:t>
      </w:r>
      <w:proofErr w:type="spellEnd"/>
      <w:r w:rsidRPr="00D43BDA">
        <w:rPr>
          <w:b/>
          <w:sz w:val="28"/>
          <w:szCs w:val="28"/>
          <w:lang w:val="uk-UA"/>
        </w:rPr>
        <w:t xml:space="preserve">   числа</w:t>
      </w:r>
      <w:r w:rsidRPr="00D43BDA">
        <w:rPr>
          <w:b/>
          <w:sz w:val="28"/>
          <w:szCs w:val="28"/>
        </w:rPr>
        <w:t xml:space="preserve"> з переходом через десяток;</w:t>
      </w:r>
      <w:r w:rsidRPr="00D43BDA">
        <w:rPr>
          <w:b/>
          <w:sz w:val="28"/>
          <w:szCs w:val="28"/>
        </w:rPr>
        <w:br/>
        <w:t xml:space="preserve">- </w:t>
      </w:r>
      <w:r w:rsidRPr="00D43BDA">
        <w:rPr>
          <w:b/>
          <w:sz w:val="28"/>
          <w:szCs w:val="28"/>
          <w:lang w:val="uk-UA"/>
        </w:rPr>
        <w:t xml:space="preserve"> покращити  </w:t>
      </w:r>
      <w:r w:rsidRPr="00D43BDA">
        <w:rPr>
          <w:b/>
          <w:sz w:val="28"/>
          <w:szCs w:val="28"/>
        </w:rPr>
        <w:t xml:space="preserve"> </w:t>
      </w:r>
      <w:proofErr w:type="spellStart"/>
      <w:r w:rsidRPr="00D43BDA">
        <w:rPr>
          <w:b/>
          <w:sz w:val="28"/>
          <w:szCs w:val="28"/>
        </w:rPr>
        <w:t>навичк</w:t>
      </w:r>
      <w:r w:rsidRPr="00D43BDA">
        <w:rPr>
          <w:b/>
          <w:sz w:val="28"/>
          <w:szCs w:val="28"/>
        </w:rPr>
        <w:t>и</w:t>
      </w:r>
      <w:proofErr w:type="spellEnd"/>
      <w:r w:rsidRPr="00D43BDA">
        <w:rPr>
          <w:b/>
          <w:sz w:val="28"/>
          <w:szCs w:val="28"/>
        </w:rPr>
        <w:t xml:space="preserve"> </w:t>
      </w:r>
      <w:proofErr w:type="spellStart"/>
      <w:r w:rsidRPr="00D43BDA">
        <w:rPr>
          <w:b/>
          <w:sz w:val="28"/>
          <w:szCs w:val="28"/>
        </w:rPr>
        <w:t>спілкування</w:t>
      </w:r>
      <w:proofErr w:type="spellEnd"/>
      <w:r w:rsidRPr="00D43BDA">
        <w:rPr>
          <w:b/>
          <w:sz w:val="28"/>
          <w:szCs w:val="28"/>
        </w:rPr>
        <w:t xml:space="preserve"> з </w:t>
      </w:r>
      <w:proofErr w:type="spellStart"/>
      <w:r w:rsidRPr="00D43BDA">
        <w:rPr>
          <w:b/>
          <w:sz w:val="28"/>
          <w:szCs w:val="28"/>
        </w:rPr>
        <w:t>однокласниками</w:t>
      </w:r>
      <w:proofErr w:type="spellEnd"/>
      <w:r w:rsidRPr="00D43BDA">
        <w:rPr>
          <w:b/>
          <w:sz w:val="28"/>
          <w:szCs w:val="28"/>
        </w:rPr>
        <w:t xml:space="preserve"> </w:t>
      </w:r>
      <w:proofErr w:type="spellStart"/>
      <w:r w:rsidRPr="00D43BDA">
        <w:rPr>
          <w:b/>
          <w:sz w:val="28"/>
          <w:szCs w:val="28"/>
        </w:rPr>
        <w:t>м</w:t>
      </w:r>
      <w:r w:rsidRPr="00D43BDA">
        <w:rPr>
          <w:b/>
          <w:sz w:val="28"/>
          <w:szCs w:val="28"/>
        </w:rPr>
        <w:t>а</w:t>
      </w:r>
      <w:proofErr w:type="spellEnd"/>
      <w:r w:rsidRPr="00D43BDA">
        <w:rPr>
          <w:b/>
          <w:sz w:val="28"/>
          <w:szCs w:val="28"/>
          <w:lang w:val="uk-UA"/>
        </w:rPr>
        <w:t>тематичне  мовлення</w:t>
      </w:r>
      <w:r w:rsidRPr="00D43BDA">
        <w:rPr>
          <w:b/>
          <w:sz w:val="28"/>
          <w:szCs w:val="28"/>
        </w:rPr>
        <w:t>.</w:t>
      </w:r>
    </w:p>
    <w:p w:rsidR="00E81F4E" w:rsidRPr="00D43BDA" w:rsidRDefault="00E81F4E" w:rsidP="00E81F4E">
      <w:pPr>
        <w:pStyle w:val="a3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ХІД  УРОКУ</w:t>
      </w: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І. Організаційний  момент</w:t>
      </w: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Вчитель.</w:t>
      </w:r>
    </w:p>
    <w:p w:rsidR="00E81F4E" w:rsidRPr="00D43BDA" w:rsidRDefault="00E81F4E" w:rsidP="00D43BDA">
      <w:pPr>
        <w:pStyle w:val="a3"/>
        <w:ind w:hanging="709"/>
        <w:rPr>
          <w:sz w:val="28"/>
          <w:szCs w:val="28"/>
          <w:lang w:val="uk-UA"/>
        </w:rPr>
        <w:sectPr w:rsidR="00E81F4E" w:rsidRPr="00D43BDA" w:rsidSect="001B742D">
          <w:pgSz w:w="11906" w:h="16838"/>
          <w:pgMar w:top="851" w:right="850" w:bottom="1134" w:left="1701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08"/>
          <w:docGrid w:linePitch="360"/>
        </w:sectPr>
      </w:pP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sz w:val="28"/>
          <w:szCs w:val="28"/>
          <w:lang w:val="uk-UA"/>
        </w:rPr>
        <w:lastRenderedPageBreak/>
        <w:t xml:space="preserve"> </w:t>
      </w:r>
      <w:r w:rsidRPr="00D43BDA">
        <w:rPr>
          <w:b/>
          <w:sz w:val="28"/>
          <w:szCs w:val="28"/>
          <w:lang w:val="uk-UA"/>
        </w:rPr>
        <w:t>Ну-</w:t>
      </w:r>
      <w:proofErr w:type="spellStart"/>
      <w:r w:rsidRPr="00D43BDA">
        <w:rPr>
          <w:b/>
          <w:sz w:val="28"/>
          <w:szCs w:val="28"/>
          <w:lang w:val="uk-UA"/>
        </w:rPr>
        <w:t>мо</w:t>
      </w:r>
      <w:proofErr w:type="spellEnd"/>
      <w:r w:rsidRPr="00D43BDA">
        <w:rPr>
          <w:b/>
          <w:sz w:val="28"/>
          <w:szCs w:val="28"/>
          <w:lang w:val="uk-UA"/>
        </w:rPr>
        <w:t>,  діти,  підведіться!</w:t>
      </w: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Всі  приємно  посміхніться.</w:t>
      </w: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lastRenderedPageBreak/>
        <w:t>Продзвенів  уже  дзвінок</w:t>
      </w:r>
    </w:p>
    <w:p w:rsidR="00E81F4E" w:rsidRPr="00D43BDA" w:rsidRDefault="00E81F4E" w:rsidP="00D43BDA">
      <w:pPr>
        <w:pStyle w:val="a3"/>
        <w:ind w:hanging="709"/>
        <w:rPr>
          <w:b/>
          <w:sz w:val="28"/>
          <w:szCs w:val="28"/>
          <w:lang w:val="uk-UA"/>
        </w:rPr>
      </w:pPr>
      <w:r w:rsidRPr="00D43BDA">
        <w:rPr>
          <w:b/>
          <w:sz w:val="28"/>
          <w:szCs w:val="28"/>
          <w:lang w:val="uk-UA"/>
        </w:rPr>
        <w:t>Починаємо  урок!</w:t>
      </w:r>
    </w:p>
    <w:p w:rsidR="00E81F4E" w:rsidRPr="00D43BDA" w:rsidRDefault="00E81F4E" w:rsidP="00D43BDA">
      <w:pPr>
        <w:ind w:hanging="709"/>
        <w:rPr>
          <w:rFonts w:ascii="Times New Roman" w:hAnsi="Times New Roman" w:cs="Times New Roman"/>
        </w:rPr>
        <w:sectPr w:rsidR="00E81F4E" w:rsidRPr="00D43BDA" w:rsidSect="00D43BDA">
          <w:type w:val="continuous"/>
          <w:pgSz w:w="11906" w:h="16838"/>
          <w:pgMar w:top="1134" w:right="850" w:bottom="1134" w:left="1701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num="2" w:space="1417"/>
          <w:docGrid w:linePitch="360"/>
        </w:sectPr>
      </w:pPr>
    </w:p>
    <w:p w:rsidR="00021D47" w:rsidRPr="00D43BDA" w:rsidRDefault="00E81F4E" w:rsidP="00D43BDA">
      <w:pPr>
        <w:pStyle w:val="a5"/>
        <w:numPr>
          <w:ilvl w:val="0"/>
          <w:numId w:val="1"/>
        </w:numPr>
        <w:ind w:left="0" w:firstLine="11"/>
        <w:rPr>
          <w:rFonts w:ascii="Times New Roman" w:hAnsi="Times New Roman" w:cs="Times New Roman"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Прикріпляю  на  дошці  </w:t>
      </w:r>
      <w:proofErr w:type="spellStart"/>
      <w:r w:rsidRPr="00D43BDA">
        <w:rPr>
          <w:rFonts w:ascii="Times New Roman" w:hAnsi="Times New Roman" w:cs="Times New Roman"/>
          <w:sz w:val="28"/>
          <w:szCs w:val="28"/>
          <w:lang w:val="uk-UA"/>
        </w:rPr>
        <w:t>смайл</w:t>
      </w:r>
      <w:proofErr w:type="spellEnd"/>
      <w:r w:rsidRPr="00D43BDA">
        <w:rPr>
          <w:rFonts w:ascii="Times New Roman" w:hAnsi="Times New Roman" w:cs="Times New Roman"/>
          <w:sz w:val="28"/>
          <w:szCs w:val="28"/>
          <w:lang w:val="uk-UA"/>
        </w:rPr>
        <w:t xml:space="preserve"> «Радість»  і  бажаю  всім  учням  гарного  настрою,  та  легкого  засвоєння  теми. Для  того,  щоб впоратися  на  </w:t>
      </w:r>
      <w:proofErr w:type="spellStart"/>
      <w:r w:rsidRPr="00D43BDA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D43BDA">
        <w:rPr>
          <w:rFonts w:ascii="Times New Roman" w:hAnsi="Times New Roman" w:cs="Times New Roman"/>
          <w:sz w:val="28"/>
          <w:szCs w:val="28"/>
          <w:lang w:val="uk-UA"/>
        </w:rPr>
        <w:t xml:space="preserve">  з  завданням прошу  вас:</w:t>
      </w: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sz w:val="28"/>
          <w:szCs w:val="28"/>
          <w:lang w:val="uk-UA"/>
        </w:rPr>
        <w:sectPr w:rsidR="00D43BDA" w:rsidRPr="00D43BDA" w:rsidSect="00E81F4E">
          <w:type w:val="continuous"/>
          <w:pgSz w:w="11906" w:h="16838"/>
          <w:pgMar w:top="1134" w:right="850" w:bottom="1134" w:left="1701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08"/>
          <w:docGrid w:linePitch="360"/>
        </w:sectPr>
      </w:pPr>
    </w:p>
    <w:p w:rsidR="00E81F4E" w:rsidRPr="00D43BDA" w:rsidRDefault="00E81F4E" w:rsidP="00D43BDA">
      <w:pPr>
        <w:pStyle w:val="a5"/>
        <w:ind w:left="-567" w:firstLine="57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Щоб  не  просто  слухали,  а  чули</w:t>
      </w:r>
    </w:p>
    <w:p w:rsidR="00E81F4E" w:rsidRPr="00D43BDA" w:rsidRDefault="00E81F4E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>Щоб не  просто  дивились,  а  бачили.</w:t>
      </w:r>
    </w:p>
    <w:p w:rsidR="00E81F4E" w:rsidRPr="00D43BDA" w:rsidRDefault="00D43BDA" w:rsidP="00D43B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Щоб  не  просто  думали,  а  міркували,</w:t>
      </w: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Дружно  й  </w:t>
      </w:r>
      <w:proofErr w:type="spellStart"/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>плідно</w:t>
      </w:r>
      <w:proofErr w:type="spellEnd"/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працювали</w:t>
      </w: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  <w:sectPr w:rsidR="00D43BDA" w:rsidRPr="00D43BDA" w:rsidSect="00D43BDA">
          <w:type w:val="continuous"/>
          <w:pgSz w:w="11906" w:h="16838"/>
          <w:pgMar w:top="1134" w:right="850" w:bottom="1134" w:left="993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num="2" w:space="427"/>
          <w:docGrid w:linePitch="360"/>
        </w:sectPr>
      </w:pP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Діти:  </w:t>
      </w: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Ми – веселий,  дружний  клас,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Будем  дружно  працювати</w:t>
      </w: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Гарний  настрій  у  всіх  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                  </w:t>
      </w:r>
      <w:r w:rsidRPr="00D43BDA">
        <w:rPr>
          <w:rFonts w:ascii="Times New Roman" w:hAnsi="Times New Roman" w:cs="Times New Roman"/>
          <w:b/>
          <w:sz w:val="28"/>
          <w:szCs w:val="28"/>
          <w:lang w:val="uk-UA"/>
        </w:rPr>
        <w:t>Математику  вивчати!</w:t>
      </w: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481C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.Актуалізація  опорних  знань</w:t>
      </w:r>
      <w:r w:rsidR="00481C2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81C26" w:rsidRDefault="00481C26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1.Гра «Ланцюжок» (Усний  рахунок)</w:t>
      </w:r>
    </w:p>
    <w:p w:rsidR="00481C26" w:rsidRDefault="00481C26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 </w:t>
      </w:r>
      <w:r w:rsidRPr="00F97828">
        <w:rPr>
          <w:rFonts w:ascii="Times New Roman" w:hAnsi="Times New Roman" w:cs="Times New Roman"/>
          <w:sz w:val="28"/>
          <w:szCs w:val="28"/>
          <w:lang w:val="uk-UA"/>
        </w:rPr>
        <w:t>Діти,  яка  пора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97828">
        <w:rPr>
          <w:rFonts w:ascii="Times New Roman" w:hAnsi="Times New Roman" w:cs="Times New Roman"/>
          <w:sz w:val="28"/>
          <w:szCs w:val="28"/>
          <w:lang w:val="uk-UA"/>
        </w:rPr>
        <w:t>року? Назвіть  характерні  зимові  явища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97828">
        <w:rPr>
          <w:rFonts w:ascii="Times New Roman" w:hAnsi="Times New Roman" w:cs="Times New Roman"/>
          <w:sz w:val="28"/>
          <w:szCs w:val="28"/>
          <w:lang w:val="uk-UA"/>
        </w:rPr>
        <w:t>природи.</w:t>
      </w:r>
    </w:p>
    <w:p w:rsidR="00481C26" w:rsidRPr="00F97828" w:rsidRDefault="001B742D" w:rsidP="00D43BDA">
      <w:pPr>
        <w:pStyle w:val="a5"/>
        <w:ind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1C2CEEB" wp14:editId="0988FB98">
            <wp:simplePos x="0" y="0"/>
            <wp:positionH relativeFrom="column">
              <wp:posOffset>-511245</wp:posOffset>
            </wp:positionH>
            <wp:positionV relativeFrom="paragraph">
              <wp:posOffset>490</wp:posOffset>
            </wp:positionV>
            <wp:extent cx="2726055" cy="2045335"/>
            <wp:effectExtent l="0" t="0" r="0" b="0"/>
            <wp:wrapTight wrapText="bothSides">
              <wp:wrapPolygon edited="0">
                <wp:start x="0" y="0"/>
                <wp:lineTo x="0" y="21325"/>
                <wp:lineTo x="21434" y="21325"/>
                <wp:lineTo x="21434" y="0"/>
                <wp:lineTo x="0" y="0"/>
              </wp:wrapPolygon>
            </wp:wrapTight>
            <wp:docPr id="2" name="Рисунок 2" descr="C:\Users\olly\AppData\Local\Microsoft\Windows\Temporary Internet Files\Content.Word\DSC_0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lly\AppData\Local\Microsoft\Windows\Temporary Internet Files\Content.Word\DSC_05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204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C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«Снігова  піраміда» 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 xml:space="preserve">(записати будь – яке двоцифрове  кругле  число,  під  ним – попереднє  та  наступні  числа,  під  ними –   скласти по  1 прикладу  на  додавання,  сумою яких  будуть  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наступн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 xml:space="preserve">  і  попередн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є  чис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1C26" w:rsidRPr="00F9782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81C26" w:rsidRDefault="00F97828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481C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Які  найбільш  очікувані  зимові  свята? Чи  є  у  вас  бажання?  То ж давайте  зателефонуємо  до  Діда  Мороза! Хто  вірно  набере номер його  телефона, той  зможе  замовити  подарунок! Математичний  диктант.</w:t>
      </w:r>
    </w:p>
    <w:p w:rsidR="00F97828" w:rsidRPr="00A10205" w:rsidRDefault="00F97828" w:rsidP="00F97828">
      <w:pPr>
        <w:pStyle w:val="a3"/>
        <w:rPr>
          <w:sz w:val="28"/>
          <w:szCs w:val="28"/>
        </w:rPr>
      </w:pPr>
      <w:r w:rsidRPr="00A10205">
        <w:rPr>
          <w:sz w:val="28"/>
          <w:szCs w:val="28"/>
        </w:rPr>
        <w:t xml:space="preserve">• </w:t>
      </w:r>
      <w:proofErr w:type="gramStart"/>
      <w:r w:rsidRPr="00A10205">
        <w:rPr>
          <w:sz w:val="28"/>
          <w:szCs w:val="28"/>
          <w:lang w:val="uk-UA"/>
        </w:rPr>
        <w:t>Суму  чисел</w:t>
      </w:r>
      <w:proofErr w:type="gramEnd"/>
      <w:r w:rsidRPr="00A10205">
        <w:rPr>
          <w:sz w:val="28"/>
          <w:szCs w:val="28"/>
          <w:lang w:val="uk-UA"/>
        </w:rPr>
        <w:t xml:space="preserve">  25  і 7  зменшити  на  12</w:t>
      </w:r>
    </w:p>
    <w:p w:rsidR="00F97828" w:rsidRPr="00A10205" w:rsidRDefault="00F97828" w:rsidP="00F97828">
      <w:pPr>
        <w:pStyle w:val="a3"/>
        <w:rPr>
          <w:sz w:val="28"/>
          <w:szCs w:val="28"/>
          <w:lang w:val="uk-UA"/>
        </w:rPr>
      </w:pPr>
      <w:r w:rsidRPr="00A10205">
        <w:rPr>
          <w:sz w:val="28"/>
          <w:szCs w:val="28"/>
        </w:rPr>
        <w:t xml:space="preserve">• </w:t>
      </w:r>
      <w:r w:rsidRPr="00A10205">
        <w:rPr>
          <w:sz w:val="28"/>
          <w:szCs w:val="28"/>
          <w:lang w:val="uk-UA"/>
        </w:rPr>
        <w:t xml:space="preserve">65 </w:t>
      </w:r>
      <w:proofErr w:type="gramStart"/>
      <w:r w:rsidRPr="00A10205">
        <w:rPr>
          <w:sz w:val="28"/>
          <w:szCs w:val="28"/>
          <w:lang w:val="uk-UA"/>
        </w:rPr>
        <w:t>зменшити  на</w:t>
      </w:r>
      <w:proofErr w:type="gramEnd"/>
      <w:r w:rsidRPr="00A10205">
        <w:rPr>
          <w:sz w:val="28"/>
          <w:szCs w:val="28"/>
          <w:lang w:val="uk-UA"/>
        </w:rPr>
        <w:t xml:space="preserve">  суму  чисел  18 і 4</w:t>
      </w:r>
    </w:p>
    <w:p w:rsidR="00F97828" w:rsidRPr="00A10205" w:rsidRDefault="00F97828" w:rsidP="00F97828">
      <w:pPr>
        <w:pStyle w:val="a3"/>
        <w:rPr>
          <w:sz w:val="28"/>
          <w:szCs w:val="28"/>
        </w:rPr>
      </w:pPr>
      <w:r w:rsidRPr="00A10205">
        <w:rPr>
          <w:sz w:val="28"/>
          <w:szCs w:val="28"/>
        </w:rPr>
        <w:t xml:space="preserve">• </w:t>
      </w:r>
      <w:proofErr w:type="gramStart"/>
      <w:r w:rsidRPr="00A10205">
        <w:rPr>
          <w:sz w:val="28"/>
          <w:szCs w:val="28"/>
          <w:lang w:val="uk-UA"/>
        </w:rPr>
        <w:t>різницю  чисел</w:t>
      </w:r>
      <w:proofErr w:type="gramEnd"/>
      <w:r w:rsidRPr="00A10205">
        <w:rPr>
          <w:sz w:val="28"/>
          <w:szCs w:val="28"/>
          <w:lang w:val="uk-UA"/>
        </w:rPr>
        <w:t xml:space="preserve"> 60 і 12 зменшити  на 15</w:t>
      </w:r>
    </w:p>
    <w:p w:rsidR="00F97828" w:rsidRDefault="00F97828" w:rsidP="00F97828">
      <w:pPr>
        <w:pStyle w:val="a3"/>
        <w:rPr>
          <w:sz w:val="28"/>
          <w:szCs w:val="28"/>
          <w:lang w:val="uk-UA"/>
        </w:rPr>
      </w:pPr>
      <w:r w:rsidRPr="00A10205">
        <w:rPr>
          <w:sz w:val="28"/>
          <w:szCs w:val="28"/>
        </w:rPr>
        <w:t xml:space="preserve">• </w:t>
      </w:r>
      <w:proofErr w:type="gramStart"/>
      <w:r w:rsidRPr="00A10205">
        <w:rPr>
          <w:sz w:val="28"/>
          <w:szCs w:val="28"/>
          <w:lang w:val="uk-UA"/>
        </w:rPr>
        <w:t>48  зменшити</w:t>
      </w:r>
      <w:proofErr w:type="gramEnd"/>
      <w:r w:rsidRPr="00A10205">
        <w:rPr>
          <w:sz w:val="28"/>
          <w:szCs w:val="28"/>
          <w:lang w:val="uk-UA"/>
        </w:rPr>
        <w:t xml:space="preserve">   на  різницю  чисел  40 і 1 </w:t>
      </w:r>
      <w:r w:rsidRPr="00A10205">
        <w:rPr>
          <w:sz w:val="28"/>
          <w:szCs w:val="28"/>
        </w:rPr>
        <w:t>.</w:t>
      </w:r>
      <w:r w:rsidRPr="00A102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F97828" w:rsidRDefault="00F97828" w:rsidP="00F97828">
      <w:pPr>
        <w:pStyle w:val="a3"/>
        <w:rPr>
          <w:b/>
          <w:sz w:val="28"/>
          <w:szCs w:val="28"/>
          <w:lang w:val="uk-UA"/>
        </w:rPr>
      </w:pPr>
      <w:r w:rsidRPr="00F97828">
        <w:rPr>
          <w:b/>
          <w:sz w:val="28"/>
          <w:szCs w:val="28"/>
          <w:lang w:val="uk-UA"/>
        </w:rPr>
        <w:t xml:space="preserve">Перевірка: </w:t>
      </w:r>
      <w:r w:rsidRPr="00F97828">
        <w:rPr>
          <w:b/>
          <w:sz w:val="28"/>
          <w:szCs w:val="28"/>
          <w:lang w:val="uk-UA"/>
        </w:rPr>
        <w:t>(20, 43, 33,9. )</w:t>
      </w:r>
    </w:p>
    <w:p w:rsidR="00F97828" w:rsidRDefault="00F97828" w:rsidP="00F97828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які  групи  можна  розподілити  відповіді  математичного  диктанту?</w:t>
      </w:r>
    </w:p>
    <w:p w:rsidR="00F97828" w:rsidRPr="00F97828" w:rsidRDefault="00F97828" w:rsidP="00F9782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7828">
        <w:rPr>
          <w:sz w:val="28"/>
          <w:szCs w:val="28"/>
          <w:lang w:val="uk-UA"/>
        </w:rPr>
        <w:t>Парні/ непарні</w:t>
      </w:r>
    </w:p>
    <w:p w:rsidR="00F97828" w:rsidRPr="00F97828" w:rsidRDefault="00F97828" w:rsidP="00F9782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7828">
        <w:rPr>
          <w:sz w:val="28"/>
          <w:szCs w:val="28"/>
          <w:lang w:val="uk-UA"/>
        </w:rPr>
        <w:t>Двоцифрові/ одноцифрові</w:t>
      </w:r>
    </w:p>
    <w:p w:rsidR="00F97828" w:rsidRDefault="00F97828" w:rsidP="00F9782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7828">
        <w:rPr>
          <w:sz w:val="28"/>
          <w:szCs w:val="28"/>
          <w:lang w:val="uk-UA"/>
        </w:rPr>
        <w:t>Круглі/некруглі</w:t>
      </w:r>
    </w:p>
    <w:p w:rsidR="00F97828" w:rsidRDefault="00F97828" w:rsidP="00F97828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Хвилинка  каліграфії:  31,32,33,34,38.</w:t>
      </w:r>
    </w:p>
    <w:p w:rsidR="00F97828" w:rsidRDefault="00F97828" w:rsidP="00F97828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Назвіть  зайве число, </w:t>
      </w:r>
      <w:proofErr w:type="spellStart"/>
      <w:r>
        <w:rPr>
          <w:sz w:val="28"/>
          <w:szCs w:val="28"/>
          <w:lang w:val="uk-UA"/>
        </w:rPr>
        <w:t>обгрунтуйте</w:t>
      </w:r>
      <w:proofErr w:type="spellEnd"/>
      <w:r>
        <w:rPr>
          <w:sz w:val="28"/>
          <w:szCs w:val="28"/>
          <w:lang w:val="uk-UA"/>
        </w:rPr>
        <w:t xml:space="preserve">  свій  вибір</w:t>
      </w:r>
    </w:p>
    <w:p w:rsidR="00F97828" w:rsidRPr="00F97828" w:rsidRDefault="00F97828" w:rsidP="00F97828">
      <w:pPr>
        <w:pStyle w:val="a3"/>
        <w:rPr>
          <w:b/>
          <w:sz w:val="28"/>
          <w:szCs w:val="28"/>
          <w:lang w:val="uk-UA"/>
        </w:rPr>
      </w:pPr>
      <w:r w:rsidRPr="00F97828">
        <w:rPr>
          <w:b/>
          <w:sz w:val="28"/>
          <w:szCs w:val="28"/>
          <w:lang w:val="uk-UA"/>
        </w:rPr>
        <w:t>ІІІ.</w:t>
      </w:r>
      <w:r>
        <w:rPr>
          <w:b/>
          <w:sz w:val="28"/>
          <w:szCs w:val="28"/>
          <w:lang w:val="uk-UA"/>
        </w:rPr>
        <w:t xml:space="preserve">  </w:t>
      </w:r>
      <w:r w:rsidRPr="00F97828">
        <w:rPr>
          <w:b/>
          <w:sz w:val="28"/>
          <w:szCs w:val="28"/>
          <w:lang w:val="uk-UA"/>
        </w:rPr>
        <w:t xml:space="preserve"> Повідомлення  теми і мети  уроку.</w:t>
      </w:r>
    </w:p>
    <w:p w:rsidR="00F97828" w:rsidRDefault="00F97828" w:rsidP="00F9782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 ви  перевірите – чи  усі  діти  навчилися додавати  й віднімати  у  межах 100.</w:t>
      </w:r>
    </w:p>
    <w:p w:rsidR="00F97828" w:rsidRDefault="00F97828" w:rsidP="00F97828">
      <w:pPr>
        <w:pStyle w:val="a3"/>
        <w:rPr>
          <w:b/>
          <w:sz w:val="28"/>
          <w:szCs w:val="28"/>
          <w:lang w:val="uk-UA"/>
        </w:rPr>
      </w:pPr>
      <w:r w:rsidRPr="00F97828">
        <w:rPr>
          <w:b/>
          <w:sz w:val="28"/>
          <w:szCs w:val="28"/>
          <w:lang w:val="uk-UA"/>
        </w:rPr>
        <w:t>І</w:t>
      </w:r>
      <w:r w:rsidRPr="00F9782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  </w:t>
      </w:r>
      <w:r w:rsidRPr="00F97828">
        <w:rPr>
          <w:b/>
          <w:sz w:val="28"/>
          <w:szCs w:val="28"/>
          <w:lang w:val="uk-UA"/>
        </w:rPr>
        <w:t>Вивчення  нового  матеріалу</w:t>
      </w:r>
    </w:p>
    <w:p w:rsidR="00F97828" w:rsidRPr="00F97828" w:rsidRDefault="00F97828" w:rsidP="00F97828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Мотивація. </w:t>
      </w:r>
      <w:r w:rsidR="00C12434">
        <w:rPr>
          <w:b/>
          <w:sz w:val="28"/>
          <w:szCs w:val="28"/>
          <w:lang w:val="uk-UA"/>
        </w:rPr>
        <w:t xml:space="preserve"> </w:t>
      </w:r>
      <w:r w:rsidR="00C12434" w:rsidRPr="00C12434">
        <w:rPr>
          <w:sz w:val="28"/>
          <w:szCs w:val="28"/>
          <w:lang w:val="uk-UA"/>
        </w:rPr>
        <w:t>Чи  є  необхідність  людині  вміти  знаходити  суму  або  різницю  двоцифрових  чисел,  якщо  так,  то де  такі  вміння  їй  можуть  знадобитися.</w:t>
      </w:r>
      <w:r w:rsidR="00C12434">
        <w:rPr>
          <w:b/>
          <w:sz w:val="28"/>
          <w:szCs w:val="28"/>
          <w:lang w:val="uk-UA"/>
        </w:rPr>
        <w:t xml:space="preserve"> «Мозковий штурм»</w:t>
      </w:r>
    </w:p>
    <w:p w:rsidR="00F97828" w:rsidRDefault="00C12434" w:rsidP="00C12434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Робота  з  підручником.</w:t>
      </w:r>
    </w:p>
    <w:p w:rsidR="00C12434" w:rsidRPr="00C12434" w:rsidRDefault="00C12434" w:rsidP="00C12434">
      <w:pPr>
        <w:pStyle w:val="a3"/>
        <w:numPr>
          <w:ilvl w:val="0"/>
          <w:numId w:val="3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Завдання  380.  Фронтальне  вивчення  змісту задачі. </w:t>
      </w:r>
      <w:r w:rsidRPr="00C12434">
        <w:rPr>
          <w:sz w:val="28"/>
          <w:szCs w:val="28"/>
          <w:lang w:val="uk-UA"/>
        </w:rPr>
        <w:t>Під  час  відтворення  змісту задачі,  учні  практично  виконують  порівняння  смужок. Складають  усно розв’язання</w:t>
      </w:r>
    </w:p>
    <w:p w:rsidR="00C12434" w:rsidRDefault="00C12434" w:rsidP="00C12434">
      <w:pPr>
        <w:pStyle w:val="a3"/>
        <w:numPr>
          <w:ilvl w:val="0"/>
          <w:numId w:val="3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Приклади 381. Коментоване 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  <w:lang w:val="en-US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>. Перевірка .</w:t>
      </w:r>
    </w:p>
    <w:p w:rsidR="00C12434" w:rsidRDefault="00C12434" w:rsidP="00C12434">
      <w:pPr>
        <w:pStyle w:val="a3"/>
        <w:numPr>
          <w:ilvl w:val="0"/>
          <w:numId w:val="3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Задача 382.(1) Колективне  опрацювання  змісту умови. </w:t>
      </w:r>
    </w:p>
    <w:p w:rsidR="00C12434" w:rsidRDefault="00C12434" w:rsidP="0031696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C12434">
        <w:rPr>
          <w:sz w:val="28"/>
          <w:szCs w:val="28"/>
          <w:lang w:val="uk-UA"/>
        </w:rPr>
        <w:t>Діти, знайдіть  опорні  слова та запропонуйте  короткий  запис  умови  до  задачі.</w:t>
      </w:r>
      <w:r>
        <w:rPr>
          <w:sz w:val="28"/>
          <w:szCs w:val="28"/>
          <w:lang w:val="uk-UA"/>
        </w:rPr>
        <w:t xml:space="preserve"> Перевірка.</w:t>
      </w:r>
    </w:p>
    <w:p w:rsidR="0031696D" w:rsidRPr="0031696D" w:rsidRDefault="0031696D" w:rsidP="0031696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31696D">
        <w:rPr>
          <w:sz w:val="28"/>
          <w:szCs w:val="28"/>
          <w:lang w:val="uk-UA"/>
        </w:rPr>
        <w:t>Складіть  план розв’язування   задачі. Перевірка</w:t>
      </w:r>
    </w:p>
    <w:p w:rsidR="00C12434" w:rsidRDefault="0031696D" w:rsidP="0031696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31696D">
        <w:rPr>
          <w:sz w:val="28"/>
          <w:szCs w:val="28"/>
          <w:lang w:val="uk-UA"/>
        </w:rPr>
        <w:t xml:space="preserve">Самостійно запишіть  розв’язок задачі  та  відповідь. Перевірка.  </w:t>
      </w:r>
    </w:p>
    <w:p w:rsidR="0031696D" w:rsidRDefault="001B742D" w:rsidP="0031696D">
      <w:pPr>
        <w:pStyle w:val="a3"/>
        <w:numPr>
          <w:ilvl w:val="0"/>
          <w:numId w:val="5"/>
        </w:numPr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1A189D8" wp14:editId="1D31F9B7">
            <wp:simplePos x="0" y="0"/>
            <wp:positionH relativeFrom="column">
              <wp:posOffset>3221373</wp:posOffset>
            </wp:positionH>
            <wp:positionV relativeFrom="paragraph">
              <wp:posOffset>198913</wp:posOffset>
            </wp:positionV>
            <wp:extent cx="2771775" cy="2079625"/>
            <wp:effectExtent l="0" t="0" r="9525" b="0"/>
            <wp:wrapTight wrapText="bothSides">
              <wp:wrapPolygon edited="0">
                <wp:start x="0" y="0"/>
                <wp:lineTo x="0" y="21369"/>
                <wp:lineTo x="21526" y="21369"/>
                <wp:lineTo x="21526" y="0"/>
                <wp:lineTo x="0" y="0"/>
              </wp:wrapPolygon>
            </wp:wrapTight>
            <wp:docPr id="3" name="Рисунок 3" descr="C:\Users\olly\AppData\Local\Microsoft\Windows\Temporary Internet Files\Content.Word\DSC_0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lly\AppData\Local\Microsoft\Windows\Temporary Internet Files\Content.Word\DSC_05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696D" w:rsidRPr="0031696D">
        <w:rPr>
          <w:b/>
          <w:sz w:val="28"/>
          <w:szCs w:val="28"/>
          <w:lang w:val="uk-UA"/>
        </w:rPr>
        <w:t xml:space="preserve">Задача 382 (2) </w:t>
      </w:r>
      <w:r w:rsidR="0031696D" w:rsidRPr="0031696D">
        <w:rPr>
          <w:sz w:val="28"/>
          <w:szCs w:val="28"/>
          <w:lang w:val="uk-UA"/>
        </w:rPr>
        <w:t>Фронтальне  опрацювання  задачі  за таблицею. Роз</w:t>
      </w:r>
      <w:r w:rsidR="0031696D" w:rsidRPr="001B742D">
        <w:rPr>
          <w:sz w:val="28"/>
          <w:szCs w:val="28"/>
        </w:rPr>
        <w:t>’</w:t>
      </w:r>
      <w:proofErr w:type="spellStart"/>
      <w:r w:rsidR="0031696D" w:rsidRPr="0031696D">
        <w:rPr>
          <w:sz w:val="28"/>
          <w:szCs w:val="28"/>
          <w:lang w:val="uk-UA"/>
        </w:rPr>
        <w:t>язати</w:t>
      </w:r>
      <w:proofErr w:type="spellEnd"/>
      <w:r w:rsidR="0031696D" w:rsidRPr="0031696D">
        <w:rPr>
          <w:sz w:val="28"/>
          <w:szCs w:val="28"/>
          <w:lang w:val="uk-UA"/>
        </w:rPr>
        <w:t xml:space="preserve">  задачу складанням  виразу</w:t>
      </w:r>
      <w:r w:rsidR="0031696D">
        <w:rPr>
          <w:b/>
          <w:sz w:val="28"/>
          <w:szCs w:val="28"/>
          <w:lang w:val="uk-UA"/>
        </w:rPr>
        <w:t>.</w:t>
      </w:r>
    </w:p>
    <w:p w:rsidR="0031696D" w:rsidRDefault="0031696D" w:rsidP="0031696D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Завдання 392. </w:t>
      </w:r>
      <w:r w:rsidRPr="0031696D">
        <w:rPr>
          <w:sz w:val="28"/>
          <w:szCs w:val="28"/>
          <w:lang w:val="uk-UA"/>
        </w:rPr>
        <w:t>Учні будують 2 п</w:t>
      </w:r>
      <w:r w:rsidRPr="0031696D">
        <w:rPr>
          <w:sz w:val="28"/>
          <w:szCs w:val="28"/>
        </w:rPr>
        <w:t>’</w:t>
      </w:r>
      <w:proofErr w:type="spellStart"/>
      <w:r w:rsidRPr="0031696D">
        <w:rPr>
          <w:sz w:val="28"/>
          <w:szCs w:val="28"/>
          <w:lang w:val="uk-UA"/>
        </w:rPr>
        <w:t>ятикутника</w:t>
      </w:r>
      <w:proofErr w:type="spellEnd"/>
      <w:r w:rsidRPr="0031696D">
        <w:rPr>
          <w:sz w:val="28"/>
          <w:szCs w:val="28"/>
          <w:lang w:val="uk-UA"/>
        </w:rPr>
        <w:t>, які двома  відрізками  можна  поділити  на: 3 трикутника;  2 чотирикутника і 1 трикутник.</w:t>
      </w:r>
    </w:p>
    <w:p w:rsidR="0031696D" w:rsidRDefault="001B742D" w:rsidP="0031696D">
      <w:pPr>
        <w:pStyle w:val="a3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59172EC" wp14:editId="67F2CD08">
            <wp:simplePos x="0" y="0"/>
            <wp:positionH relativeFrom="column">
              <wp:posOffset>-369116</wp:posOffset>
            </wp:positionH>
            <wp:positionV relativeFrom="paragraph">
              <wp:posOffset>327374</wp:posOffset>
            </wp:positionV>
            <wp:extent cx="2680335" cy="2011045"/>
            <wp:effectExtent l="0" t="0" r="5715" b="8255"/>
            <wp:wrapTight wrapText="bothSides">
              <wp:wrapPolygon edited="0">
                <wp:start x="0" y="0"/>
                <wp:lineTo x="0" y="21484"/>
                <wp:lineTo x="21493" y="21484"/>
                <wp:lineTo x="21493" y="0"/>
                <wp:lineTo x="0" y="0"/>
              </wp:wrapPolygon>
            </wp:wrapTight>
            <wp:docPr id="4" name="Рисунок 4" descr="C:\Users\olly\AppData\Local\Microsoft\Windows\Temporary Internet Files\Content.Word\DSC_0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lly\AppData\Local\Microsoft\Windows\Temporary Internet Files\Content.Word\DSC_05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696D">
        <w:rPr>
          <w:sz w:val="28"/>
          <w:szCs w:val="28"/>
          <w:lang w:val="uk-UA"/>
        </w:rPr>
        <w:t>ФІЗКУЛЬТХВИЛИНКА.</w:t>
      </w:r>
      <w:r w:rsidRPr="001B742D">
        <w:rPr>
          <w:noProof/>
        </w:rPr>
        <w:t xml:space="preserve"> </w:t>
      </w:r>
    </w:p>
    <w:p w:rsidR="0031696D" w:rsidRPr="001B742D" w:rsidRDefault="0031696D" w:rsidP="0031696D">
      <w:pPr>
        <w:pStyle w:val="a3"/>
        <w:rPr>
          <w:b/>
          <w:sz w:val="28"/>
          <w:szCs w:val="28"/>
          <w:lang w:val="uk-UA"/>
        </w:rPr>
      </w:pPr>
      <w:r w:rsidRPr="001B742D">
        <w:rPr>
          <w:b/>
          <w:sz w:val="28"/>
          <w:szCs w:val="28"/>
          <w:lang w:val="en-US"/>
        </w:rPr>
        <w:t>V</w:t>
      </w:r>
      <w:r w:rsidRPr="001B742D">
        <w:rPr>
          <w:b/>
          <w:sz w:val="28"/>
          <w:szCs w:val="28"/>
          <w:lang w:val="uk-UA"/>
        </w:rPr>
        <w:t xml:space="preserve">. </w:t>
      </w:r>
      <w:proofErr w:type="gramStart"/>
      <w:r w:rsidRPr="001B742D">
        <w:rPr>
          <w:b/>
          <w:sz w:val="28"/>
          <w:szCs w:val="28"/>
          <w:lang w:val="uk-UA"/>
        </w:rPr>
        <w:t>Узагальнення  і</w:t>
      </w:r>
      <w:proofErr w:type="gramEnd"/>
      <w:r w:rsidRPr="001B742D">
        <w:rPr>
          <w:b/>
          <w:sz w:val="28"/>
          <w:szCs w:val="28"/>
          <w:lang w:val="uk-UA"/>
        </w:rPr>
        <w:t xml:space="preserve">  систематизація  знань</w:t>
      </w:r>
      <w:r w:rsidR="001B742D" w:rsidRPr="001B742D">
        <w:rPr>
          <w:b/>
          <w:sz w:val="28"/>
          <w:szCs w:val="28"/>
          <w:lang w:val="uk-UA"/>
        </w:rPr>
        <w:t>.</w:t>
      </w:r>
    </w:p>
    <w:p w:rsidR="001B742D" w:rsidRDefault="001B742D" w:rsidP="0031696D">
      <w:pPr>
        <w:pStyle w:val="a3"/>
        <w:rPr>
          <w:sz w:val="28"/>
          <w:szCs w:val="28"/>
          <w:lang w:val="uk-UA"/>
        </w:rPr>
      </w:pPr>
      <w:r w:rsidRPr="001B742D">
        <w:rPr>
          <w:b/>
          <w:sz w:val="28"/>
          <w:szCs w:val="28"/>
          <w:lang w:val="uk-UA"/>
        </w:rPr>
        <w:t>Самостійна  робота  з  картками</w:t>
      </w:r>
      <w:r>
        <w:rPr>
          <w:sz w:val="28"/>
          <w:szCs w:val="28"/>
          <w:lang w:val="uk-UA"/>
        </w:rPr>
        <w:t>. Скласти приклади, сумою  яких  буде  число 50.</w:t>
      </w:r>
    </w:p>
    <w:p w:rsidR="001B742D" w:rsidRDefault="001B742D" w:rsidP="001B742D">
      <w:pPr>
        <w:pStyle w:val="a3"/>
        <w:rPr>
          <w:sz w:val="28"/>
          <w:szCs w:val="28"/>
          <w:lang w:val="uk-UA"/>
        </w:rPr>
      </w:pPr>
      <w:r w:rsidRPr="001B742D">
        <w:rPr>
          <w:b/>
          <w:sz w:val="28"/>
          <w:szCs w:val="28"/>
          <w:lang w:val="en-US"/>
        </w:rPr>
        <w:t>V</w:t>
      </w:r>
      <w:r w:rsidRPr="001B742D">
        <w:rPr>
          <w:b/>
          <w:sz w:val="28"/>
          <w:szCs w:val="28"/>
          <w:lang w:val="uk-UA"/>
        </w:rPr>
        <w:t xml:space="preserve">І. </w:t>
      </w:r>
      <w:proofErr w:type="gramStart"/>
      <w:r w:rsidRPr="001B742D">
        <w:rPr>
          <w:b/>
          <w:sz w:val="28"/>
          <w:szCs w:val="28"/>
          <w:lang w:val="uk-UA"/>
        </w:rPr>
        <w:t>Підбиття  підсумків</w:t>
      </w:r>
      <w:proofErr w:type="gramEnd"/>
      <w:r>
        <w:rPr>
          <w:sz w:val="28"/>
          <w:szCs w:val="28"/>
          <w:lang w:val="uk-UA"/>
        </w:rPr>
        <w:t>.</w:t>
      </w:r>
    </w:p>
    <w:p w:rsidR="001B742D" w:rsidRDefault="001B742D" w:rsidP="001B742D">
      <w:pPr>
        <w:pStyle w:val="a3"/>
        <w:rPr>
          <w:sz w:val="28"/>
          <w:szCs w:val="28"/>
          <w:lang w:val="uk-UA"/>
        </w:rPr>
      </w:pPr>
      <w:r w:rsidRPr="001B742D">
        <w:rPr>
          <w:b/>
          <w:sz w:val="28"/>
          <w:szCs w:val="28"/>
          <w:lang w:val="uk-UA"/>
        </w:rPr>
        <w:t>Робота  в  парах. Гра «Шифрувальник</w:t>
      </w:r>
      <w:r>
        <w:rPr>
          <w:sz w:val="28"/>
          <w:szCs w:val="28"/>
          <w:lang w:val="uk-UA"/>
        </w:rPr>
        <w:t>»( 32- 16,18,15,18,5,6,26,30.  Я - молодець)</w:t>
      </w:r>
    </w:p>
    <w:p w:rsidR="001B742D" w:rsidRPr="001B742D" w:rsidRDefault="001B742D" w:rsidP="001B742D">
      <w:pPr>
        <w:pStyle w:val="a3"/>
        <w:rPr>
          <w:b/>
          <w:sz w:val="28"/>
          <w:szCs w:val="28"/>
          <w:lang w:val="uk-UA"/>
        </w:rPr>
      </w:pPr>
      <w:r w:rsidRPr="001B742D">
        <w:rPr>
          <w:b/>
          <w:sz w:val="28"/>
          <w:szCs w:val="28"/>
          <w:lang w:val="en-US"/>
        </w:rPr>
        <w:t>V</w:t>
      </w:r>
      <w:r w:rsidRPr="001B742D">
        <w:rPr>
          <w:b/>
          <w:sz w:val="28"/>
          <w:szCs w:val="28"/>
          <w:lang w:val="uk-UA"/>
        </w:rPr>
        <w:t>ІІ</w:t>
      </w:r>
      <w:r w:rsidRPr="001B742D">
        <w:rPr>
          <w:b/>
          <w:sz w:val="28"/>
          <w:szCs w:val="28"/>
          <w:lang w:val="uk-UA"/>
        </w:rPr>
        <w:t>.</w:t>
      </w:r>
      <w:r w:rsidRPr="001B742D">
        <w:rPr>
          <w:b/>
          <w:sz w:val="28"/>
          <w:szCs w:val="28"/>
          <w:lang w:val="uk-UA"/>
        </w:rPr>
        <w:t xml:space="preserve">  Рефлексія.</w:t>
      </w:r>
    </w:p>
    <w:p w:rsidR="001B742D" w:rsidRDefault="001B742D" w:rsidP="001B74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з усіма  завданнями  вдалося  впоратися?</w:t>
      </w:r>
    </w:p>
    <w:p w:rsidR="001B742D" w:rsidRDefault="001B742D" w:rsidP="001B74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з  них  здалося складним?</w:t>
      </w:r>
    </w:p>
    <w:p w:rsidR="001B742D" w:rsidRDefault="001B742D" w:rsidP="001B74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Оцініть  свої  успіхи  за  допомогою  сигнальних  карток.</w:t>
      </w:r>
    </w:p>
    <w:p w:rsidR="001B742D" w:rsidRDefault="001B742D" w:rsidP="001B742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Домашнє завдання с.62, завдання 385, 386.</w:t>
      </w:r>
      <w:bookmarkStart w:id="0" w:name="_GoBack"/>
      <w:bookmarkEnd w:id="0"/>
    </w:p>
    <w:p w:rsidR="001B742D" w:rsidRPr="0031696D" w:rsidRDefault="001B742D" w:rsidP="001B742D">
      <w:pPr>
        <w:pStyle w:val="a3"/>
        <w:rPr>
          <w:sz w:val="28"/>
          <w:szCs w:val="28"/>
          <w:lang w:val="uk-UA"/>
        </w:rPr>
      </w:pPr>
    </w:p>
    <w:p w:rsidR="0031696D" w:rsidRPr="0031696D" w:rsidRDefault="0031696D" w:rsidP="0031696D">
      <w:pPr>
        <w:pStyle w:val="a3"/>
        <w:ind w:left="720"/>
        <w:rPr>
          <w:sz w:val="28"/>
          <w:szCs w:val="28"/>
          <w:lang w:val="uk-UA"/>
        </w:rPr>
      </w:pPr>
    </w:p>
    <w:p w:rsidR="00F97828" w:rsidRPr="00F97828" w:rsidRDefault="00F97828" w:rsidP="00F97828">
      <w:pPr>
        <w:pStyle w:val="a3"/>
        <w:rPr>
          <w:sz w:val="28"/>
          <w:szCs w:val="28"/>
          <w:lang w:val="uk-UA"/>
        </w:rPr>
      </w:pPr>
    </w:p>
    <w:p w:rsidR="00F97828" w:rsidRPr="00A10205" w:rsidRDefault="00F97828" w:rsidP="00F97828">
      <w:pPr>
        <w:pStyle w:val="a3"/>
        <w:rPr>
          <w:sz w:val="28"/>
          <w:szCs w:val="28"/>
          <w:lang w:val="uk-UA"/>
        </w:rPr>
      </w:pPr>
    </w:p>
    <w:p w:rsidR="00F97828" w:rsidRDefault="00F97828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1C26" w:rsidRPr="00D43BDA" w:rsidRDefault="00481C26" w:rsidP="00D43BDA">
      <w:pPr>
        <w:pStyle w:val="a5"/>
        <w:ind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E81F4E" w:rsidRPr="00D43BDA" w:rsidRDefault="00E81F4E" w:rsidP="00D43BDA">
      <w:pPr>
        <w:pStyle w:val="a5"/>
        <w:ind w:hanging="709"/>
        <w:rPr>
          <w:rFonts w:ascii="Times New Roman" w:hAnsi="Times New Roman" w:cs="Times New Roman"/>
          <w:lang w:val="uk-UA"/>
        </w:rPr>
      </w:pPr>
    </w:p>
    <w:p w:rsidR="00D43BDA" w:rsidRPr="00D43BDA" w:rsidRDefault="00D43BDA" w:rsidP="00D43BDA">
      <w:pPr>
        <w:pStyle w:val="a5"/>
        <w:ind w:hanging="709"/>
        <w:rPr>
          <w:rFonts w:ascii="Times New Roman" w:hAnsi="Times New Roman" w:cs="Times New Roman"/>
          <w:lang w:val="uk-UA"/>
        </w:rPr>
        <w:sectPr w:rsidR="00D43BDA" w:rsidRPr="00D43BDA" w:rsidSect="00E81F4E">
          <w:type w:val="continuous"/>
          <w:pgSz w:w="11906" w:h="16838"/>
          <w:pgMar w:top="1134" w:right="850" w:bottom="1134" w:left="1701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08"/>
          <w:docGrid w:linePitch="360"/>
        </w:sectPr>
      </w:pPr>
    </w:p>
    <w:p w:rsidR="00D43BDA" w:rsidRPr="00F97828" w:rsidRDefault="00D43BDA" w:rsidP="00F9782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43BDA" w:rsidRPr="00F97828" w:rsidSect="00D43BDA">
      <w:type w:val="continuous"/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53B58"/>
    <w:multiLevelType w:val="hybridMultilevel"/>
    <w:tmpl w:val="AB76636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42B8"/>
    <w:multiLevelType w:val="hybridMultilevel"/>
    <w:tmpl w:val="BFE65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A7538"/>
    <w:multiLevelType w:val="hybridMultilevel"/>
    <w:tmpl w:val="514EA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32766"/>
    <w:multiLevelType w:val="hybridMultilevel"/>
    <w:tmpl w:val="3D507464"/>
    <w:lvl w:ilvl="0" w:tplc="F44C89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74F53"/>
    <w:multiLevelType w:val="hybridMultilevel"/>
    <w:tmpl w:val="C71877DA"/>
    <w:lvl w:ilvl="0" w:tplc="F44C89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4E"/>
    <w:rsid w:val="00021D47"/>
    <w:rsid w:val="001B742D"/>
    <w:rsid w:val="0031696D"/>
    <w:rsid w:val="00481C26"/>
    <w:rsid w:val="00C12434"/>
    <w:rsid w:val="00D43BDA"/>
    <w:rsid w:val="00E81F4E"/>
    <w:rsid w:val="00F9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83C0"/>
  <w15:chartTrackingRefBased/>
  <w15:docId w15:val="{8966CB8B-6C0F-4775-905A-99968CE0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F4E"/>
    <w:rPr>
      <w:b/>
      <w:bCs/>
    </w:rPr>
  </w:style>
  <w:style w:type="paragraph" w:styleId="a5">
    <w:name w:val="List Paragraph"/>
    <w:basedOn w:val="a"/>
    <w:uiPriority w:val="34"/>
    <w:qFormat/>
    <w:rsid w:val="00E81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olly</dc:creator>
  <cp:keywords/>
  <dc:description/>
  <cp:lastModifiedBy>olly</cp:lastModifiedBy>
  <cp:revision>1</cp:revision>
  <dcterms:created xsi:type="dcterms:W3CDTF">2017-12-09T15:12:00Z</dcterms:created>
  <dcterms:modified xsi:type="dcterms:W3CDTF">2017-12-09T16:24:00Z</dcterms:modified>
</cp:coreProperties>
</file>