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27" w:rsidRPr="00275C84" w:rsidRDefault="00A665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106427" w:rsidRPr="00275C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Бевз Оксана Вікторівна</w:t>
      </w:r>
    </w:p>
    <w:p w:rsidR="00106427" w:rsidRPr="00275C84" w:rsidRDefault="001064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вчитель української мови і                           </w:t>
      </w:r>
    </w:p>
    <w:p w:rsidR="00106427" w:rsidRPr="00275C84" w:rsidRDefault="001064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літератури</w:t>
      </w:r>
    </w:p>
    <w:p w:rsidR="00106427" w:rsidRPr="00275C84" w:rsidRDefault="001064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Тарасівська ЗОШ І-ІІІ ступенів</w:t>
      </w:r>
    </w:p>
    <w:p w:rsidR="00106427" w:rsidRPr="00275C84" w:rsidRDefault="001064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Цюрупинський р-н</w:t>
      </w:r>
    </w:p>
    <w:p w:rsidR="00106427" w:rsidRPr="00275C84" w:rsidRDefault="001064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Херсонська обл.</w:t>
      </w:r>
    </w:p>
    <w:p w:rsidR="0039234B" w:rsidRPr="00275C84" w:rsidRDefault="001064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Виховний захід</w:t>
      </w:r>
      <w:r w:rsidR="002128CB" w:rsidRPr="00275C84">
        <w:rPr>
          <w:rFonts w:ascii="Times New Roman" w:hAnsi="Times New Roman" w:cs="Times New Roman"/>
          <w:sz w:val="28"/>
          <w:szCs w:val="28"/>
          <w:lang w:val="uk-UA"/>
        </w:rPr>
        <w:t xml:space="preserve"> «Одягнімо, друже, в</w:t>
      </w:r>
      <w:r w:rsidR="00A66519" w:rsidRPr="00275C84">
        <w:rPr>
          <w:rFonts w:ascii="Times New Roman" w:hAnsi="Times New Roman" w:cs="Times New Roman"/>
          <w:sz w:val="28"/>
          <w:szCs w:val="28"/>
          <w:lang w:val="uk-UA"/>
        </w:rPr>
        <w:t>ишиванки»</w:t>
      </w:r>
    </w:p>
    <w:p w:rsidR="00973FB7" w:rsidRPr="00275C84" w:rsidRDefault="00973F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(До Всеукраїнського Дня вишиванки)</w:t>
      </w:r>
    </w:p>
    <w:p w:rsidR="00106427" w:rsidRPr="00275C84" w:rsidRDefault="002128CB" w:rsidP="0021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Мета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: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дати учням знання про народне мистецтво – 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вишивання; </w:t>
      </w:r>
      <w:r w:rsidR="001064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ознайомити 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відомостями про регіональн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особливості оздоблення вишиванок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українських національних 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традиціях.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Виховувати почуття гордості за свій народ, зах</w:t>
      </w:r>
      <w:r w:rsidR="00F67E8B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оплення мистецтвом свого народу</w:t>
      </w:r>
      <w:r w:rsidR="00BC22DB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BC22DB"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 xml:space="preserve"> збереження українських цінностей та їх популяризація серед учнів.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Сприяти розвитку творчої активності, артистизму, естетичного смаку, самостійності та організованості.</w:t>
      </w:r>
    </w:p>
    <w:p w:rsidR="00973FB7" w:rsidRPr="00275C84" w:rsidRDefault="002128CB" w:rsidP="0021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Обладнання: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3FB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комп’ютер, проектор, мульти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медійний екран, запис пісень та фонограм, презентація слайд-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шоу «Історія виникнення вишиванки»;</w:t>
      </w:r>
      <w:r w:rsidR="00705D50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«Прадавні орнаменти-обереги»,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вишиті рушники, скатертини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D4895" w:rsidRPr="00275C84" w:rsidRDefault="002128CB" w:rsidP="0021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Учасники: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7</w:t>
      </w:r>
      <w:r w:rsidR="00705D50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-8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 w:rsidR="00705D50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28CB" w:rsidRPr="00275C84" w:rsidRDefault="002128CB" w:rsidP="00212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Попередня підготовка:</w:t>
      </w:r>
    </w:p>
    <w:p w:rsidR="002128CB" w:rsidRPr="00275C84" w:rsidRDefault="002128CB" w:rsidP="002128C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об’єднанн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учнів у творчі групи: «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Фольклористи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Стилісти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Мистецтвознавці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81273A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«Науковці»</w:t>
      </w:r>
    </w:p>
    <w:p w:rsidR="002128CB" w:rsidRPr="00275C84" w:rsidRDefault="002128CB" w:rsidP="002128C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пошуково-дослідницька робота із збору </w:t>
      </w:r>
      <w:r w:rsidR="00973FB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необхідного 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у;</w:t>
      </w:r>
    </w:p>
    <w:p w:rsidR="002128CB" w:rsidRPr="00275C84" w:rsidRDefault="002128CB" w:rsidP="002128C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підбір кожною творчою групою матеріалу до презентацій та виступів, підготовка відео-роликів, 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залучення батьків та народних майстринь </w:t>
      </w:r>
      <w:r w:rsidR="004D4895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підготовки заходу</w:t>
      </w:r>
      <w:r w:rsidR="00F97ED3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06CE9" w:rsidRPr="00275C84" w:rsidRDefault="00F06CE9" w:rsidP="00F06C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Перебіг заходу</w:t>
      </w:r>
    </w:p>
    <w:p w:rsidR="00F06CE9" w:rsidRPr="00275C84" w:rsidRDefault="00F06CE9" w:rsidP="00F06C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(</w:t>
      </w:r>
      <w:r w:rsidRPr="00275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</w:t>
      </w:r>
      <w:r w:rsidRPr="00275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вуч</w:t>
      </w:r>
      <w:r w:rsidRPr="00275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и</w:t>
      </w:r>
      <w:r w:rsidRPr="00275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ть українськ</w:t>
      </w:r>
      <w:r w:rsidRPr="00275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</w:t>
      </w:r>
      <w:r w:rsidRPr="00275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пісн</w:t>
      </w:r>
      <w:r w:rsidRPr="00275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я гурту «Струни серця» -«Моя сорочка –вишиванка»</w:t>
      </w:r>
      <w:r w:rsidR="00973FB7" w:rsidRPr="00275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)</w:t>
      </w:r>
      <w:r w:rsidRPr="00275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1070B8" w:rsidRPr="00275C84" w:rsidRDefault="001070B8" w:rsidP="00107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Учні</w:t>
      </w:r>
      <w:r w:rsidR="00894373" w:rsidRPr="00275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</w:p>
    <w:p w:rsidR="001070B8" w:rsidRPr="00275C84" w:rsidRDefault="001070B8" w:rsidP="00973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Одягнімо,друже,вишиванки-</w:t>
      </w:r>
    </w:p>
    <w:p w:rsidR="001070B8" w:rsidRPr="00275C84" w:rsidRDefault="001070B8" w:rsidP="00973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 чарівний український стрій.</w:t>
      </w:r>
    </w:p>
    <w:p w:rsidR="001070B8" w:rsidRPr="00275C84" w:rsidRDefault="00973FB7" w:rsidP="00973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Н</w:t>
      </w:r>
      <w:r w:rsidR="001070B8" w:rsidRPr="00275C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для когось,не для забаганки,</w:t>
      </w:r>
    </w:p>
    <w:p w:rsidR="001070B8" w:rsidRPr="00275C84" w:rsidRDefault="001070B8" w:rsidP="00973FB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для себе,вірний друже мій!</w:t>
      </w:r>
    </w:p>
    <w:p w:rsidR="001070B8" w:rsidRPr="00275C84" w:rsidRDefault="001070B8" w:rsidP="00973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70B8" w:rsidRPr="00275C84" w:rsidRDefault="001070B8" w:rsidP="00973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</w:t>
      </w:r>
      <w:r w:rsidRPr="00275C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дягнімо в свята і в неділі,</w:t>
      </w:r>
    </w:p>
    <w:p w:rsidR="001070B8" w:rsidRPr="00275C84" w:rsidRDefault="001070B8" w:rsidP="00973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будні,за потреби одягнім,</w:t>
      </w:r>
    </w:p>
    <w:p w:rsidR="001070B8" w:rsidRPr="00275C84" w:rsidRDefault="001070B8" w:rsidP="00973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 відчуєм-вороги безсилі</w:t>
      </w:r>
    </w:p>
    <w:p w:rsidR="001070B8" w:rsidRPr="00275C84" w:rsidRDefault="001070B8" w:rsidP="00973FB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зруйнувати український дім.</w:t>
      </w:r>
    </w:p>
    <w:p w:rsidR="001070B8" w:rsidRPr="00275C84" w:rsidRDefault="001070B8" w:rsidP="00973FB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:rsidR="001070B8" w:rsidRPr="00275C84" w:rsidRDefault="001070B8" w:rsidP="00973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О</w:t>
      </w:r>
      <w:r w:rsidRPr="00275C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дягнімо вишиванки,друже,</w:t>
      </w:r>
    </w:p>
    <w:p w:rsidR="001070B8" w:rsidRPr="00275C84" w:rsidRDefault="001070B8" w:rsidP="00973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хай побачить українців світ-</w:t>
      </w:r>
    </w:p>
    <w:p w:rsidR="001070B8" w:rsidRPr="00275C84" w:rsidRDefault="001070B8" w:rsidP="00973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молодих,відважних,дужих,</w:t>
      </w:r>
    </w:p>
    <w:p w:rsidR="001070B8" w:rsidRPr="00275C84" w:rsidRDefault="001070B8" w:rsidP="00973FB7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єднанні на сто тисяч літ!!!</w:t>
      </w:r>
    </w:p>
    <w:p w:rsidR="00F67E8B" w:rsidRPr="00275C84" w:rsidRDefault="00F67E8B" w:rsidP="00F67E8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>Учитель.</w:t>
      </w:r>
      <w:r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ru-RU"/>
        </w:rPr>
        <w:t>День вишиванки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 — всеукраїнське свято, яке покликане зберегти споконвічні народні традиції створення та носіння етнічного вишитого одягу. Дата проведення — щороку в третій четвер травня (будній день). Свято є самобутнім і самодостатнім, не прив'язане до жодного державного чи релігійного. 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У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цей день ко</w:t>
      </w:r>
      <w:r w:rsidR="00973FB7"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жен українець одягає вишиванку </w:t>
      </w:r>
      <w:r w:rsidR="00973FB7"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й</w:t>
      </w:r>
      <w:r w:rsidR="00973FB7"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виходить </w:t>
      </w:r>
      <w:r w:rsidR="00973FB7"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у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ній на роботу, в університет, школу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 xml:space="preserve"> 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чи садочок. 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 xml:space="preserve"> Сьогодні ми з вами одягнули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вишиванк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и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в знак єдності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 xml:space="preserve"> українського народу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. Як показує досвід, люди в День вишиванки завжди піднесені та усміхнені, адже у стародавньому одязі закодовано багато символів сили, добробуту, краси та оберегів. </w:t>
      </w:r>
    </w:p>
    <w:p w:rsidR="00BC22DB" w:rsidRPr="00275C84" w:rsidRDefault="00BC22DB" w:rsidP="00BC22D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Учень.</w:t>
      </w:r>
      <w:r w:rsidRPr="00275C84">
        <w:rPr>
          <w:rFonts w:ascii="Times New Roman" w:hAnsi="Times New Roman" w:cs="Times New Roman"/>
          <w:sz w:val="28"/>
          <w:szCs w:val="28"/>
        </w:rPr>
        <w:t xml:space="preserve"> 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Вишиванка рідна, ну хіба не диво?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br/>
        <w:t>В ній ходити модно, стильно і красиво.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br/>
        <w:t>Це митецький витвір, це краса і казка,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br/>
        <w:t>В ній душі наснага, материнська ласка.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br/>
        <w:t>Кольори сплелися в ній в узори й квіти,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br/>
        <w:t>Щоб були щасливі і сміялись діти.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br/>
        <w:t>А веселі люди від краси раділи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br/>
        <w:t>І самі, звичайно, вишивати вміли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br/>
        <w:t>Червону калину, зелені листочки,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br/>
        <w:t>Щоб були щасливі доні і синочки.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br/>
        <w:t>Й рідні вишиванки їх оберігали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br/>
        <w:t>Від біди в дорозі діток захищали.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br/>
        <w:t>Щоб у вишиванках хлопчики мужніли,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br/>
        <w:t>Рідну Україну захистити вміли.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br/>
        <w:t>Вишиванка наша, ну хіба ж не диво?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br/>
        <w:t>В вишиванці завжди модно і красиво...</w:t>
      </w:r>
    </w:p>
    <w:p w:rsidR="00BC22DB" w:rsidRPr="00275C84" w:rsidRDefault="00BC22DB" w:rsidP="00BC22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lastRenderedPageBreak/>
        <w:t xml:space="preserve"> </w:t>
      </w:r>
      <w:r w:rsidR="00973FB7"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(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Красоткіна Надія Григорівна</w:t>
      </w:r>
      <w:r w:rsidR="00973FB7"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)</w:t>
      </w:r>
    </w:p>
    <w:p w:rsidR="00911DBB" w:rsidRPr="00275C84" w:rsidRDefault="00911DBB" w:rsidP="00911DBB">
      <w:pPr>
        <w:rPr>
          <w:rFonts w:ascii="Times New Roman" w:eastAsia="Times New Roman" w:hAnsi="Times New Roman" w:cs="Times New Roman"/>
          <w:color w:val="292929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Учитель.</w:t>
      </w:r>
      <w:r w:rsidRPr="00275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5C8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 давніх-давен н</w:t>
      </w:r>
      <w:r w:rsidRPr="00275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 народ ставився до вишиванки як до святині. Вони передавалися з покоління в покоління, з роду в рід, береглися як реліквії</w:t>
      </w:r>
      <w:r w:rsidRPr="00275C8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Pr="00275C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</w:t>
      </w:r>
      <w:r w:rsidRPr="00275C84">
        <w:rPr>
          <w:rFonts w:ascii="Times New Roman" w:eastAsia="Times New Roman" w:hAnsi="Times New Roman" w:cs="Times New Roman"/>
          <w:color w:val="292929"/>
          <w:sz w:val="28"/>
          <w:szCs w:val="28"/>
          <w:lang w:val="uk-UA" w:eastAsia="ru-RU"/>
        </w:rPr>
        <w:t xml:space="preserve">ишиванка </w:t>
      </w:r>
      <w:r w:rsidRPr="00275C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ще й була провідником магічної сили, прихованої</w:t>
      </w:r>
      <w:r w:rsidR="00F34633" w:rsidRPr="00275C84">
        <w:rPr>
          <w:rFonts w:ascii="Times New Roman" w:eastAsia="Times New Roman" w:hAnsi="Times New Roman" w:cs="Times New Roman"/>
          <w:color w:val="292929"/>
          <w:sz w:val="28"/>
          <w:szCs w:val="28"/>
          <w:lang w:val="uk-UA" w:eastAsia="ru-RU"/>
        </w:rPr>
        <w:t xml:space="preserve"> </w:t>
      </w:r>
      <w:r w:rsidR="00F34633" w:rsidRPr="00275C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 людині, тому</w:t>
      </w:r>
      <w:r w:rsidRPr="00275C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що безпосередньо облягала ї</w:t>
      </w:r>
      <w:r w:rsidR="00973FB7" w:rsidRPr="00275C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ї тіло, оберігала її від холоду</w:t>
      </w:r>
      <w:r w:rsidRPr="00275C8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і від злого ока.</w:t>
      </w:r>
    </w:p>
    <w:p w:rsidR="00911DBB" w:rsidRPr="00275C84" w:rsidRDefault="00911DBB" w:rsidP="00894373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Творча група «Фольклористи»</w:t>
      </w:r>
      <w:r w:rsidR="00894373" w:rsidRPr="00275C8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894373" w:rsidRPr="00275C84" w:rsidRDefault="00894373" w:rsidP="00894373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(Звучить тиха спокійна мелодія,</w:t>
      </w:r>
      <w:r w:rsidR="00B6515C" w:rsidRPr="00275C8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275C8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учні оповідають легенду).</w:t>
      </w:r>
    </w:p>
    <w:p w:rsidR="00911DBB" w:rsidRPr="00275C84" w:rsidRDefault="00894373" w:rsidP="00894373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911DBB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Давним-давно </w:t>
      </w:r>
      <w:r w:rsidR="00911DBB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землі лютувала пошесть. Вимирали сім’ї та навіть цілі села. І ось </w:t>
      </w:r>
      <w:r w:rsidR="00973FB7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жінка, утративши всю сім’ю</w:t>
      </w:r>
      <w:r w:rsidR="00973FB7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911DBB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крім одного найменшого синочка, молила Бога, щоб він зберіг хоч цю її ди</w:t>
      </w: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тину. І Бог відкрив їй таємницю</w:t>
      </w: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911DBB" w:rsidRPr="00275C84" w:rsidRDefault="00911DBB" w:rsidP="00894373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894373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94373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Виший дитині і собі на сорочці хрестики. Знак для ангелів, бо на кому нема хреста, той загине. Але нікому не розповідай про це, бо загинеш сама і твій син.</w:t>
      </w:r>
      <w:r w:rsidR="00894373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</w:p>
    <w:p w:rsidR="00911DBB" w:rsidRPr="00275C84" w:rsidRDefault="00894373" w:rsidP="00894373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911DBB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Жінка зробила все так, як було веле</w:t>
      </w: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але не могла дивитися на те</w:t>
      </w: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 w:rsidR="00911DBB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помирають інші. І ось </w:t>
      </w: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розповіла вона всім про обереги</w:t>
      </w:r>
      <w:r w:rsidR="00911DBB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 люди не повірили їй. Тоді вона зірвала сорочку із сина, і він помер на очах у всіх.</w:t>
      </w:r>
    </w:p>
    <w:p w:rsidR="00911DBB" w:rsidRPr="00275C84" w:rsidRDefault="00911DBB" w:rsidP="00894373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894373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 того часу люди вишивають сорочки. І є вони оберегами від</w:t>
      </w:r>
      <w:r w:rsidR="00894373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усього зла. А чорний та червон</w:t>
      </w:r>
      <w:r w:rsidR="00894373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ий </w:t>
      </w: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кольори, які здебільш</w:t>
      </w:r>
      <w:r w:rsidR="00894373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переплітаються у візерунках </w:t>
      </w:r>
      <w:r w:rsidR="00894373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имволізують собою радість і горе, адже все людське життя – це і біль, і радість.</w:t>
      </w:r>
    </w:p>
    <w:p w:rsidR="00F41B27" w:rsidRPr="00275C84" w:rsidRDefault="00F41B27" w:rsidP="00F41B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(Звучить пісня «Мамина сорочка» сл. і муз. Н. Май у виконанні </w:t>
      </w:r>
      <w:r w:rsidRPr="00275C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учениці).</w:t>
      </w:r>
    </w:p>
    <w:p w:rsidR="00B6515C" w:rsidRPr="00275C84" w:rsidRDefault="00B6515C" w:rsidP="00894373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Творча група «Історики»</w:t>
      </w:r>
    </w:p>
    <w:p w:rsidR="00B6515C" w:rsidRPr="00275C84" w:rsidRDefault="00B6515C" w:rsidP="00B6515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(Презентація слайд-шоу «Історія виникнення вишиванки»).</w:t>
      </w:r>
    </w:p>
    <w:p w:rsidR="00B6515C" w:rsidRPr="00275C84" w:rsidRDefault="00F34633" w:rsidP="00B6515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Учень. </w:t>
      </w:r>
      <w:r w:rsidR="00B6515C"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 народної вишивки в </w:t>
      </w:r>
      <w:hyperlink r:id="rId7" w:tooltip="Україна" w:history="1">
        <w:r w:rsidR="00B6515C" w:rsidRPr="00275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Україні</w:t>
        </w:r>
      </w:hyperlink>
      <w:r w:rsidR="00B6515C"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іде коренями в глибину </w:t>
      </w:r>
      <w:hyperlink r:id="rId8" w:tgtFrame="_blank" w:history="1">
        <w:r w:rsidR="00B6515C" w:rsidRPr="00275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стол</w:t>
        </w:r>
      </w:hyperlink>
      <w:r w:rsidR="00B6515C"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іть. Дані археологічних розкопок і свідчення мандрівників і літописців підтверджують, що вишивання як вид мистецтва в </w:t>
      </w:r>
      <w:hyperlink r:id="rId9" w:tooltip="Україна" w:history="1">
        <w:r w:rsidR="00B6515C" w:rsidRPr="00275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Україні</w:t>
        </w:r>
      </w:hyperlink>
      <w:r w:rsidR="00B6515C"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існує з незапам'ятних часів. Вишивкою, за свідченням </w:t>
      </w:r>
      <w:hyperlink r:id="rId10" w:tooltip="Геродот" w:history="1">
        <w:r w:rsidR="00B6515C" w:rsidRPr="00275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Геродота</w:t>
        </w:r>
      </w:hyperlink>
      <w:r w:rsidR="00B6515C"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був прикрашений одяг скіфів. </w:t>
      </w:r>
    </w:p>
    <w:p w:rsidR="00B6515C" w:rsidRPr="00275C84" w:rsidRDefault="00B6515C" w:rsidP="00B6515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Учениця.</w:t>
      </w:r>
      <w:r w:rsidR="00F34633"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Знайдені на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ooltip="Черкащина" w:history="1">
        <w:r w:rsidRPr="00275C8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Черкащині</w:t>
        </w:r>
      </w:hyperlink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срібні бляшки з фігурками чоловіків, датовані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ooltip="6 століття" w:history="1">
        <w:r w:rsidRPr="00275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VI </w:t>
        </w:r>
        <w:r w:rsidRPr="00275C8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ст.</w:t>
        </w:r>
      </w:hyperlink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 дослідженнях показали ідентичність не тільки одягові, але і вишивці українського народного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костюма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XVIII</w:t>
      </w: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XIX </w:t>
      </w: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Арабський мандрівник </w:t>
      </w:r>
      <w:hyperlink r:id="rId13" w:tooltip="10 століття" w:history="1">
        <w:r w:rsidRPr="00275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 ст.</w:t>
        </w:r>
      </w:hyperlink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своїх розповідях про </w:t>
      </w:r>
      <w:hyperlink r:id="rId14" w:tooltip="Руси" w:history="1">
        <w:r w:rsidRPr="00275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русів</w:t>
        </w:r>
      </w:hyperlink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згадує, що вони носили вишитий одяг.</w:t>
      </w:r>
    </w:p>
    <w:p w:rsidR="00B6515C" w:rsidRPr="00275C84" w:rsidRDefault="00B6515C" w:rsidP="00B6515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Учень. На жаль, пам'ятники української вишивки збереглися тільки за останні кілька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століть, але і цього досить, щоб з'ясувати, що елементи символіки орнаментів української вишивки збігаються з орнаментами, що прикрашали посуд давніх жителів території України періоду неоліту, трипільської культури.</w:t>
      </w:r>
    </w:p>
    <w:p w:rsidR="00B6515C" w:rsidRPr="00275C84" w:rsidRDefault="00B6515C" w:rsidP="00B6515C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Учениця.</w:t>
      </w:r>
      <w:r w:rsidR="00F34633" w:rsidRPr="00275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межі 19 і 20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gtFrame="_blank" w:history="1">
        <w:r w:rsidRPr="00275C8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стол</w:t>
        </w:r>
      </w:hyperlink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іть вишивана українська чоловіча сорочка відривається від традиційного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tgtFrame="_blank" w:history="1">
        <w:r w:rsidRPr="00275C8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костюму</w:t>
        </w:r>
      </w:hyperlink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 починає носитися в поєднанні з європейським одягом. Провідну роль в започаткуванні моди вдягання вишиванки під піджак часто надають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tooltip="Іван Якович Франко" w:history="1">
        <w:r w:rsidRPr="00275C8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Іванові Франкові</w:t>
        </w:r>
      </w:hyperlink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«відрізнявся од загалу своїм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костюмом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вишиваною сорочкою серед пишних комірців і краваток».</w:t>
      </w:r>
    </w:p>
    <w:p w:rsidR="00B6515C" w:rsidRPr="00275C84" w:rsidRDefault="00B6515C" w:rsidP="00B65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1DBB" w:rsidRPr="00275C84" w:rsidRDefault="00F41B27" w:rsidP="0081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Учень.</w:t>
      </w:r>
      <w:r w:rsidR="00B6515C"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наближенням відродження Незалежності України вишиванка почала рішуче повертати свою загальнонародність. Як чоловічі, так і жіночі варіяції на тему традиційних вишиванок нині поширені на мітингах, урочистих та молодіжних заходах, посіли своє місце у весільній моді.</w:t>
      </w:r>
    </w:p>
    <w:p w:rsidR="0081273A" w:rsidRPr="00275C84" w:rsidRDefault="0081273A" w:rsidP="0081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273A" w:rsidRPr="00275C84" w:rsidRDefault="0081273A" w:rsidP="0081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Творча група «Науковці»</w:t>
      </w:r>
    </w:p>
    <w:p w:rsidR="0081273A" w:rsidRPr="00275C84" w:rsidRDefault="0081273A" w:rsidP="0081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1B27" w:rsidRPr="00275C84" w:rsidRDefault="0081273A" w:rsidP="00F41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(Презентація слайд-шоу «</w:t>
      </w:r>
      <w:r w:rsidR="00F41B27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Прадавні орнаменти-обереги</w:t>
      </w:r>
      <w:r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»). </w:t>
      </w:r>
    </w:p>
    <w:p w:rsidR="0081273A" w:rsidRPr="00275C84" w:rsidRDefault="0081273A" w:rsidP="00F41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41B27" w:rsidRPr="00275C84" w:rsidRDefault="0081273A" w:rsidP="00F41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Учень.</w:t>
      </w:r>
      <w:r w:rsidR="00495043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Основна функція вишивки – оздоблення. Проте здавна вишита сорочка виконувала не менш важливу місію оберега. Орнаменти на вишиванк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ах та рушниках несуть у собі гли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бокий зміст, корені якого сягають ще у слов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янську міфологію.</w:t>
      </w:r>
    </w:p>
    <w:p w:rsidR="00F41B27" w:rsidRPr="00275C84" w:rsidRDefault="0081273A" w:rsidP="00F41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Учениця.</w:t>
      </w:r>
      <w:r w:rsidR="00495043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F41B27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Геометричні візерунки 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найпоширеніші серед орнаментів. </w:t>
      </w:r>
      <w:r w:rsidR="00F41B27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Ромб 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стародавній символ сонця, родючості та жіночої основи - приносив добру удачу та процвітання. </w:t>
      </w:r>
      <w:r w:rsidR="00F41B27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Хвилясті лінії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символ води – уособлювали життєдайну силу, а </w:t>
      </w:r>
      <w:r w:rsidR="00F41B27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горизонтальні 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символ землі – родючість. </w:t>
      </w:r>
      <w:r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Колох</w:t>
      </w:r>
      <w:r w:rsidR="00F41B27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рес (хрест у колі)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знак сонця, що відводить зло, а</w:t>
      </w:r>
      <w:r w:rsidR="00F41B27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 криж (рівносторонній хрест)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знак вогню, що символізує духовне очищення.</w:t>
      </w:r>
    </w:p>
    <w:p w:rsidR="00F41B27" w:rsidRPr="00275C84" w:rsidRDefault="0081273A" w:rsidP="00F41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Учень.</w:t>
      </w:r>
      <w:r w:rsidR="00495043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Популярні у вишивці і рослинні мотиви. </w:t>
      </w:r>
      <w:r w:rsidR="00F41B27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Листя дубу 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символ сили та міцності, а </w:t>
      </w:r>
      <w:r w:rsidR="00F41B27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калина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символ краси. У поєднанні ці символи часто зустрічалися на чоловічих сорочках. </w:t>
      </w:r>
      <w:r w:rsidR="00F41B27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Мак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символ родючості та пам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яті роду, а </w:t>
      </w:r>
      <w:r w:rsidR="00F41B27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китиці винограду</w:t>
      </w:r>
      <w:r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уособлювали радість та сімейне життя.</w:t>
      </w:r>
      <w:r w:rsidR="00495043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F41B27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Троянди</w:t>
      </w:r>
      <w:r w:rsidR="00495043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F41B27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 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символізували кохання та молодість, а </w:t>
      </w:r>
      <w:r w:rsidR="00F41B27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барвінок</w:t>
      </w:r>
      <w:r w:rsidR="00F41B27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вірність та вічність буття.</w:t>
      </w:r>
    </w:p>
    <w:p w:rsidR="00F41B27" w:rsidRPr="00275C84" w:rsidRDefault="00F41B27" w:rsidP="00F41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81273A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Учениця.</w:t>
      </w:r>
      <w:r w:rsidR="00495043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Зображення тварин та птахів, зокрема </w:t>
      </w:r>
      <w:r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голубів, півнів та коней,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защихали людину від злих сил.</w:t>
      </w:r>
      <w:r w:rsidRPr="00275C8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 </w:t>
      </w:r>
      <w:hyperlink r:id="rId18" w:tgtFrame="_blank" w:history="1">
        <w:r w:rsidRPr="00275C8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Вишит</w:t>
        </w:r>
      </w:hyperlink>
      <w:r w:rsidRPr="00275C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 </w:t>
      </w:r>
      <w:r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парою птахи</w:t>
      </w:r>
      <w:r w:rsidR="0081273A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символізували шлюбну пару, а </w:t>
      </w:r>
      <w:r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ластівки 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добрі новини.</w:t>
      </w:r>
    </w:p>
    <w:p w:rsidR="0081273A" w:rsidRPr="00275C84" w:rsidRDefault="00F41B27" w:rsidP="0081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AE01F8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Учень.</w:t>
      </w:r>
      <w:r w:rsidR="00495043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E01F8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Цікавою і своєрідною є </w:t>
      </w:r>
      <w:r w:rsidR="00AE01F8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</w:t>
      </w:r>
      <w:r w:rsidR="0081273A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ольорова символіка</w:t>
      </w:r>
      <w:r w:rsidR="00AE01F8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81273A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</w:t>
      </w:r>
      <w:r w:rsidR="0081273A" w:rsidRPr="00275C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Два кольори мої, два кольори: Червоне — то любов, а чорне — то журба</w:t>
      </w:r>
      <w:r w:rsidR="00AE01F8" w:rsidRPr="00275C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,</w:t>
      </w:r>
      <w:r w:rsidR="0081273A" w:rsidRPr="00275C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”</w:t>
      </w:r>
      <w:r w:rsidR="0081273A" w:rsidRPr="00275C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 </w:t>
      </w:r>
      <w:r w:rsidR="0081273A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так співається у відомій український пісні. І справді, колір вишивки має величезне значення.</w:t>
      </w:r>
    </w:p>
    <w:p w:rsidR="0081273A" w:rsidRPr="00275C84" w:rsidRDefault="0081273A" w:rsidP="00812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Червоний – любов, боротьба, світло та захист.</w:t>
      </w:r>
    </w:p>
    <w:p w:rsidR="0081273A" w:rsidRPr="00275C84" w:rsidRDefault="0081273A" w:rsidP="00812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Чорний – смуток, охорона від злих сил, шанування померлих.</w:t>
      </w:r>
    </w:p>
    <w:p w:rsidR="0081273A" w:rsidRPr="00275C84" w:rsidRDefault="0081273A" w:rsidP="00812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Блакитний – небо, повітря, духовний світ.</w:t>
      </w:r>
    </w:p>
    <w:p w:rsidR="0081273A" w:rsidRPr="00275C84" w:rsidRDefault="0081273A" w:rsidP="00812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Жовтий – врожай, місяць, зорі.</w:t>
      </w:r>
    </w:p>
    <w:p w:rsidR="0081273A" w:rsidRPr="00275C84" w:rsidRDefault="0081273A" w:rsidP="00812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Коричневий – родючість землі.</w:t>
      </w:r>
    </w:p>
    <w:p w:rsidR="0081273A" w:rsidRPr="00275C84" w:rsidRDefault="0081273A" w:rsidP="008127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Зелений – весна, оновлення, життя.</w:t>
      </w:r>
      <w:r w:rsidR="00F34633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34633" w:rsidRPr="00275C84" w:rsidRDefault="00F34633" w:rsidP="00F3463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73A" w:rsidRPr="00275C84" w:rsidRDefault="00F34633" w:rsidP="008127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>(Дівчата виконують українську народну пісню «Вишиванка»)</w:t>
      </w:r>
    </w:p>
    <w:p w:rsidR="004615C0" w:rsidRPr="00275C84" w:rsidRDefault="004615C0" w:rsidP="008127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>Творча група «Журналісти»</w:t>
      </w:r>
    </w:p>
    <w:p w:rsidR="004615C0" w:rsidRPr="00275C84" w:rsidRDefault="004615C0" w:rsidP="008127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>Зустріч-інтерв</w:t>
      </w:r>
      <w:r w:rsidRPr="00275C84">
        <w:rPr>
          <w:rFonts w:ascii="Times New Roman" w:hAnsi="Times New Roman" w:cs="Times New Roman"/>
          <w:sz w:val="28"/>
          <w:szCs w:val="28"/>
        </w:rPr>
        <w:t>’</w:t>
      </w:r>
      <w:r w:rsidRPr="00275C84">
        <w:rPr>
          <w:rFonts w:ascii="Times New Roman" w:hAnsi="Times New Roman" w:cs="Times New Roman"/>
          <w:sz w:val="28"/>
          <w:szCs w:val="28"/>
          <w:lang w:val="uk-UA"/>
        </w:rPr>
        <w:t>ю з місцевою вишивальницею Коваленко Ганною Петрівною.</w:t>
      </w:r>
    </w:p>
    <w:p w:rsidR="004615C0" w:rsidRPr="00275C84" w:rsidRDefault="00974570" w:rsidP="008127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>Учениця. Україна здавна славилася вишивальницями; традиційний український одяг-саме вишиті сорочки, фартушки.</w:t>
      </w:r>
      <w:r w:rsidR="00E050DA" w:rsidRPr="00275C84">
        <w:rPr>
          <w:rFonts w:ascii="Times New Roman" w:hAnsi="Times New Roman" w:cs="Times New Roman"/>
          <w:sz w:val="28"/>
          <w:szCs w:val="28"/>
          <w:lang w:val="uk-UA"/>
        </w:rPr>
        <w:t xml:space="preserve"> Вишивати по-справжньому, талановито досить непросто. Для цього потрібні роки терпеливої наполегливої творчої праці.</w:t>
      </w:r>
    </w:p>
    <w:p w:rsidR="00E050DA" w:rsidRPr="00275C84" w:rsidRDefault="00E050DA" w:rsidP="008127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>Учень. А зараз попросимо нашу гостю розповісти про своє мистецтво, про себе.</w:t>
      </w:r>
    </w:p>
    <w:p w:rsidR="00E050DA" w:rsidRPr="00275C84" w:rsidRDefault="00E050DA" w:rsidP="008127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 xml:space="preserve">(Розповідь народної майстрині. Огляд виставки робіт: рушники, картини на теми українських пісень, легенд, церковних сюжетів, покривала, наволочки, сорочки-вишиванки, блузки дівочі). </w:t>
      </w:r>
    </w:p>
    <w:p w:rsidR="00E050DA" w:rsidRPr="00275C84" w:rsidRDefault="00E050DA" w:rsidP="008127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>Танець «Вишивальниці».</w:t>
      </w:r>
    </w:p>
    <w:p w:rsidR="00D20C7D" w:rsidRPr="00275C84" w:rsidRDefault="00D20C7D" w:rsidP="00D20C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>Творча група «Стилісти»</w:t>
      </w:r>
    </w:p>
    <w:p w:rsidR="00F264DA" w:rsidRPr="00275C84" w:rsidRDefault="00D20C7D" w:rsidP="00F264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>Учениця</w:t>
      </w:r>
      <w:r w:rsidR="00F264DA" w:rsidRPr="00275C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 поняття як мо</w:t>
      </w:r>
      <w:r w:rsidR="00524983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дуже н</w:t>
      </w:r>
      <w:r w:rsidR="00524983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стабільне, адже кожного року, кожного сезону мода змінюється. І ті речі, які залишаються в моді хоча б декілька років можна назвати класикою. Чи торкається це українського вишитого вбрання? Чи модні вишиванки? Звичайно! Адже саме вишиванку можна назвати класикою української моди. Вона існує тисячі років</w:t>
      </w:r>
      <w:r w:rsidR="00F264DA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славиться своєю красою та яскравими орнаментами.</w:t>
      </w:r>
    </w:p>
    <w:p w:rsidR="00D20C7D" w:rsidRPr="00275C84" w:rsidRDefault="00F264DA" w:rsidP="00F264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Учениця. </w:t>
      </w:r>
      <w:hyperlink r:id="rId19" w:history="1">
        <w:r w:rsidR="00D20C7D" w:rsidRPr="00275C8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Вишиванка</w:t>
        </w:r>
      </w:hyperlink>
      <w:r w:rsidR="00D20C7D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 біла льняна сорочка вільного покрою, оздоблена гарними вишитими орнаментами. На сьогоднішній день вона стає все більш популярнішою</w:t>
      </w:r>
      <w:r w:rsidRPr="00275C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0C7D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Молодь полюбляє носити вишиванки з джинсами, шортами, легінсами, адже це дуже яскраво і модно. Все більше молодих українських дизайнерів використовують вишивання в своїх колекціях.</w:t>
      </w:r>
    </w:p>
    <w:p w:rsidR="00D20C7D" w:rsidRPr="00275C84" w:rsidRDefault="00F264DA" w:rsidP="00F264DA">
      <w:pPr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Учениця.</w:t>
      </w:r>
      <w:r w:rsidR="00D20C7D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Звичайно, що з кожним днем вишиванки набувають більш сучасного вигляду. З’явилися вишиті сорочки в офісному стилі, майстрині почали використовувати різні сучасні тканини, з’явилися модні вишиті спідниці, молодіжні вишиванки, та все ж суть самої вишиванки не змінилася. </w:t>
      </w:r>
    </w:p>
    <w:p w:rsidR="00F264DA" w:rsidRPr="00275C84" w:rsidRDefault="00F264DA" w:rsidP="00F264DA">
      <w:pPr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(Перегляд колекцій  сучасних майстринь). </w:t>
      </w:r>
    </w:p>
    <w:p w:rsidR="00D669A8" w:rsidRPr="00275C84" w:rsidRDefault="00D669A8" w:rsidP="00F264DA">
      <w:pPr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Учні.</w:t>
      </w:r>
    </w:p>
    <w:p w:rsidR="00D669A8" w:rsidRPr="00275C84" w:rsidRDefault="00D669A8" w:rsidP="00F264DA">
      <w:pPr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Вишиванка-символ Батьківщини,</w:t>
      </w:r>
    </w:p>
    <w:p w:rsidR="00D669A8" w:rsidRPr="00275C84" w:rsidRDefault="00D669A8" w:rsidP="00F264DA">
      <w:pPr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Дзеркало народної душі,</w:t>
      </w:r>
    </w:p>
    <w:p w:rsidR="00D669A8" w:rsidRPr="00275C84" w:rsidRDefault="00D669A8" w:rsidP="00F264DA">
      <w:pPr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колисці купані хвилини,</w:t>
      </w:r>
    </w:p>
    <w:p w:rsidR="00652A1B" w:rsidRPr="00275C84" w:rsidRDefault="00652A1B" w:rsidP="00F264DA">
      <w:pPr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Світло і тривога у душі.</w:t>
      </w:r>
    </w:p>
    <w:p w:rsidR="00F264DA" w:rsidRPr="00275C84" w:rsidRDefault="00F264DA" w:rsidP="00F264D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Вишиванка - писанка чудова, 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Звізда ясна, співи та вертеп. 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Вишита сльозою рідна мова, 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Думами дорога через степ.</w:t>
      </w:r>
    </w:p>
    <w:p w:rsidR="00F264DA" w:rsidRPr="00275C84" w:rsidRDefault="00F264DA" w:rsidP="00F264D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Вишиванка - біль на п`ядесталі, 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Слава, воля, єдність, віра - ми. 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Журавлем курличе, кличе далі, 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Стелить вирій взорами-крильми.</w:t>
      </w:r>
    </w:p>
    <w:p w:rsidR="00F264DA" w:rsidRPr="00275C84" w:rsidRDefault="00F264DA" w:rsidP="00F264D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Колисанки не забудь дитино, 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серці вишиванку залиши... 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зліпити болем Батьківщину, </w:t>
      </w:r>
      <w:r w:rsidRPr="00275C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Як розбите дзеркало душі. </w:t>
      </w:r>
    </w:p>
    <w:p w:rsidR="00D669A8" w:rsidRPr="002B40CA" w:rsidRDefault="00E63348" w:rsidP="002B40CA">
      <w:pPr>
        <w:shd w:val="clear" w:color="auto" w:fill="FFFFFF"/>
        <w:spacing w:before="199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5C84">
        <w:rPr>
          <w:rFonts w:ascii="Times New Roman" w:hAnsi="Times New Roman" w:cs="Times New Roman"/>
          <w:sz w:val="28"/>
          <w:szCs w:val="28"/>
          <w:lang w:val="uk-UA"/>
        </w:rPr>
        <w:t>Учитель.</w:t>
      </w:r>
      <w:r w:rsidR="00D669A8"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повинні пам’ятати, що народна вишивка - це мистецтво, яке постійно розвивається. Це величезне багатство, створене протягом віків тисячами безіменних талановитих народних майстринь. Наше завдання - не розгубити його, передати це живе іскристе диво наступним поколінням.</w:t>
      </w:r>
    </w:p>
    <w:p w:rsidR="00D669A8" w:rsidRPr="00275C84" w:rsidRDefault="00D669A8" w:rsidP="00D669A8">
      <w:pPr>
        <w:shd w:val="clear" w:color="auto" w:fill="FFFFFF"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Нехай слова і пісні милозвучні</w:t>
      </w:r>
      <w:bookmarkStart w:id="0" w:name="_GoBack"/>
      <w:bookmarkEnd w:id="0"/>
    </w:p>
    <w:p w:rsidR="00D669A8" w:rsidRPr="00275C84" w:rsidRDefault="00D669A8" w:rsidP="00D669A8">
      <w:pPr>
        <w:shd w:val="clear" w:color="auto" w:fill="FFFFFF"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лунають знов і знов,</w:t>
      </w:r>
    </w:p>
    <w:p w:rsidR="00D669A8" w:rsidRPr="00275C84" w:rsidRDefault="00D669A8" w:rsidP="00D669A8">
      <w:pPr>
        <w:shd w:val="clear" w:color="auto" w:fill="FFFFFF"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 будуть в серці нерозлучні</w:t>
      </w:r>
    </w:p>
    <w:p w:rsidR="00D669A8" w:rsidRPr="00275C84" w:rsidRDefault="00D669A8" w:rsidP="00D669A8">
      <w:pPr>
        <w:shd w:val="clear" w:color="auto" w:fill="FFFFFF"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Добро, надія, віра і любов!</w:t>
      </w:r>
    </w:p>
    <w:p w:rsidR="00D669A8" w:rsidRPr="00275C84" w:rsidRDefault="00D669A8" w:rsidP="00D669A8">
      <w:pPr>
        <w:shd w:val="clear" w:color="auto" w:fill="FFFFFF"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 вам сміється доля журавлина,</w:t>
      </w:r>
    </w:p>
    <w:p w:rsidR="00D669A8" w:rsidRPr="00275C84" w:rsidRDefault="00D669A8" w:rsidP="00D669A8">
      <w:pPr>
        <w:shd w:val="clear" w:color="auto" w:fill="FFFFFF"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 розлогі колосом цвітуть,</w:t>
      </w:r>
    </w:p>
    <w:p w:rsidR="00D669A8" w:rsidRPr="00275C84" w:rsidRDefault="00D669A8" w:rsidP="00D669A8">
      <w:pPr>
        <w:shd w:val="clear" w:color="auto" w:fill="FFFFFF"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Нехай червоні ягоди калини</w:t>
      </w:r>
    </w:p>
    <w:p w:rsidR="00D669A8" w:rsidRPr="00275C84" w:rsidRDefault="00D669A8" w:rsidP="00D669A8">
      <w:pPr>
        <w:shd w:val="clear" w:color="auto" w:fill="FFFFFF"/>
        <w:spacing w:before="100" w:beforeAutospacing="1" w:after="100" w:afterAutospacing="1" w:line="240" w:lineRule="auto"/>
        <w:ind w:lef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вишиванках осявають путь.</w:t>
      </w:r>
    </w:p>
    <w:p w:rsidR="00D669A8" w:rsidRPr="00275C84" w:rsidRDefault="00D669A8" w:rsidP="00D669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Звучить пісня «На щастя, на долю»</w:t>
      </w: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ВИКОРИСТАНОЇ ЛІТЕРАТУРИ</w:t>
      </w: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Антонович С.А., Захарчук-Чугай Р.В., Станкевич М.Є.</w:t>
      </w: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“Декоративно-прикладне мистецтво” – Львів: Світ, 1999.</w:t>
      </w: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Василащук Ганна. Альбом. _ Київ, Мистецтво, 1985.</w:t>
      </w: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Гсаюк Е.О. Художнє вишивання. Альбом. – Київ: Вища школа, 1984.</w:t>
      </w: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“Початкова школа” № 10, 1996 р.</w:t>
      </w: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Кара-Васільєва Т. Українська вишивка. Альбом. – Київ. Мистецтво, 1993.</w:t>
      </w: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Макарчик С.А. Етнографія України.- Львів.6 Видавництво “Світ”, 1994.</w:t>
      </w: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Потапенко О.І., Кузьменко В.І. Шкільний словник з українознавства. –</w:t>
      </w: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Київ.: “Український письменник”, 1995.</w:t>
      </w: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Скуратівський В. Берегиня. – Київ.: Радянський письменник”, 1987.</w:t>
      </w: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 минувшина. Ілюстративний етнографічний довідник. – Київ.:</w:t>
      </w:r>
    </w:p>
    <w:p w:rsidR="000E3A57" w:rsidRPr="00275C84" w:rsidRDefault="000E3A57" w:rsidP="000E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Либідь, 1993.</w:t>
      </w:r>
    </w:p>
    <w:p w:rsidR="000E3A57" w:rsidRPr="00275C84" w:rsidRDefault="00596CFA" w:rsidP="000E3A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5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Кара-Васильєва Т., Чорноморець А. Українська вишивка. – 2-ге вид., стер.-Київ. Либідь, 2005. </w:t>
      </w:r>
    </w:p>
    <w:p w:rsidR="00A66519" w:rsidRPr="00275C84" w:rsidRDefault="00A66519" w:rsidP="00A66519">
      <w:pPr>
        <w:rPr>
          <w:rFonts w:ascii="Times New Roman" w:hAnsi="Times New Roman" w:cs="Times New Roman"/>
          <w:sz w:val="28"/>
          <w:szCs w:val="28"/>
        </w:rPr>
      </w:pPr>
    </w:p>
    <w:sectPr w:rsidR="00A66519" w:rsidRPr="0027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02B45"/>
    <w:multiLevelType w:val="multilevel"/>
    <w:tmpl w:val="3D00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D3497"/>
    <w:multiLevelType w:val="multilevel"/>
    <w:tmpl w:val="915C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DA"/>
    <w:rsid w:val="0000750A"/>
    <w:rsid w:val="000118B8"/>
    <w:rsid w:val="0001521A"/>
    <w:rsid w:val="0001590F"/>
    <w:rsid w:val="0002156D"/>
    <w:rsid w:val="00033337"/>
    <w:rsid w:val="0004773B"/>
    <w:rsid w:val="000516C8"/>
    <w:rsid w:val="00054272"/>
    <w:rsid w:val="0005469D"/>
    <w:rsid w:val="00057702"/>
    <w:rsid w:val="00057FE1"/>
    <w:rsid w:val="00065FAE"/>
    <w:rsid w:val="000763C8"/>
    <w:rsid w:val="00080467"/>
    <w:rsid w:val="000836AA"/>
    <w:rsid w:val="000843E8"/>
    <w:rsid w:val="00092161"/>
    <w:rsid w:val="000A377B"/>
    <w:rsid w:val="000A3DA9"/>
    <w:rsid w:val="000A7308"/>
    <w:rsid w:val="000B3091"/>
    <w:rsid w:val="000B414A"/>
    <w:rsid w:val="000D04F3"/>
    <w:rsid w:val="000D1F2D"/>
    <w:rsid w:val="000D5742"/>
    <w:rsid w:val="000D7113"/>
    <w:rsid w:val="000D7AD8"/>
    <w:rsid w:val="000E3A57"/>
    <w:rsid w:val="000E461E"/>
    <w:rsid w:val="000E5842"/>
    <w:rsid w:val="000F6CAB"/>
    <w:rsid w:val="00106427"/>
    <w:rsid w:val="001070B8"/>
    <w:rsid w:val="00113852"/>
    <w:rsid w:val="00113BCA"/>
    <w:rsid w:val="00117A4F"/>
    <w:rsid w:val="0012160F"/>
    <w:rsid w:val="00175295"/>
    <w:rsid w:val="0019386E"/>
    <w:rsid w:val="001978CF"/>
    <w:rsid w:val="001A63BD"/>
    <w:rsid w:val="001B2207"/>
    <w:rsid w:val="001B2706"/>
    <w:rsid w:val="001B2D7C"/>
    <w:rsid w:val="001B5287"/>
    <w:rsid w:val="001B59BB"/>
    <w:rsid w:val="001C6EF5"/>
    <w:rsid w:val="001C72C6"/>
    <w:rsid w:val="001D1D2D"/>
    <w:rsid w:val="001E1492"/>
    <w:rsid w:val="001E5202"/>
    <w:rsid w:val="001F1929"/>
    <w:rsid w:val="001F758D"/>
    <w:rsid w:val="00204BE6"/>
    <w:rsid w:val="002121B7"/>
    <w:rsid w:val="002128CB"/>
    <w:rsid w:val="00212F4C"/>
    <w:rsid w:val="00220D66"/>
    <w:rsid w:val="002230F0"/>
    <w:rsid w:val="0022762D"/>
    <w:rsid w:val="00233192"/>
    <w:rsid w:val="0023507B"/>
    <w:rsid w:val="002375D1"/>
    <w:rsid w:val="00237F7B"/>
    <w:rsid w:val="00245897"/>
    <w:rsid w:val="00246AC8"/>
    <w:rsid w:val="00250BC8"/>
    <w:rsid w:val="0025346E"/>
    <w:rsid w:val="00275C84"/>
    <w:rsid w:val="0029041A"/>
    <w:rsid w:val="002A3B57"/>
    <w:rsid w:val="002B40CA"/>
    <w:rsid w:val="002B4DF7"/>
    <w:rsid w:val="002B682E"/>
    <w:rsid w:val="002B75B2"/>
    <w:rsid w:val="002C0FAE"/>
    <w:rsid w:val="002C173C"/>
    <w:rsid w:val="002C1DA3"/>
    <w:rsid w:val="002C420D"/>
    <w:rsid w:val="002C4349"/>
    <w:rsid w:val="002C4B2C"/>
    <w:rsid w:val="002C50E5"/>
    <w:rsid w:val="002E24CE"/>
    <w:rsid w:val="002E69FA"/>
    <w:rsid w:val="002F0ED5"/>
    <w:rsid w:val="002F4692"/>
    <w:rsid w:val="00305D1D"/>
    <w:rsid w:val="0031185C"/>
    <w:rsid w:val="00317326"/>
    <w:rsid w:val="00320E1E"/>
    <w:rsid w:val="00325FC8"/>
    <w:rsid w:val="0033737B"/>
    <w:rsid w:val="00343872"/>
    <w:rsid w:val="00351BC9"/>
    <w:rsid w:val="0035367C"/>
    <w:rsid w:val="0035765D"/>
    <w:rsid w:val="00360110"/>
    <w:rsid w:val="003622D4"/>
    <w:rsid w:val="0036475E"/>
    <w:rsid w:val="00370491"/>
    <w:rsid w:val="003758DA"/>
    <w:rsid w:val="003762CE"/>
    <w:rsid w:val="00376AF2"/>
    <w:rsid w:val="003805A3"/>
    <w:rsid w:val="00384D1D"/>
    <w:rsid w:val="0039234B"/>
    <w:rsid w:val="00395A81"/>
    <w:rsid w:val="00397477"/>
    <w:rsid w:val="003A08DE"/>
    <w:rsid w:val="003A4EC8"/>
    <w:rsid w:val="003B3A2D"/>
    <w:rsid w:val="003B469C"/>
    <w:rsid w:val="003B55EC"/>
    <w:rsid w:val="003B6053"/>
    <w:rsid w:val="003B70CE"/>
    <w:rsid w:val="003C012F"/>
    <w:rsid w:val="003C4DAE"/>
    <w:rsid w:val="003C5EA1"/>
    <w:rsid w:val="003D58B1"/>
    <w:rsid w:val="003D6CDD"/>
    <w:rsid w:val="003E3E4E"/>
    <w:rsid w:val="003E616D"/>
    <w:rsid w:val="003F0EC3"/>
    <w:rsid w:val="003F2E24"/>
    <w:rsid w:val="003F5AFC"/>
    <w:rsid w:val="00404711"/>
    <w:rsid w:val="00404DE8"/>
    <w:rsid w:val="00407300"/>
    <w:rsid w:val="00415948"/>
    <w:rsid w:val="004159A8"/>
    <w:rsid w:val="00425DAB"/>
    <w:rsid w:val="00426889"/>
    <w:rsid w:val="00435EC8"/>
    <w:rsid w:val="004451F7"/>
    <w:rsid w:val="004465B4"/>
    <w:rsid w:val="00451DB0"/>
    <w:rsid w:val="004536B7"/>
    <w:rsid w:val="0045455C"/>
    <w:rsid w:val="004612BB"/>
    <w:rsid w:val="004615C0"/>
    <w:rsid w:val="0046495F"/>
    <w:rsid w:val="004826EF"/>
    <w:rsid w:val="004900F3"/>
    <w:rsid w:val="00492F1A"/>
    <w:rsid w:val="00495043"/>
    <w:rsid w:val="004A1C08"/>
    <w:rsid w:val="004A4496"/>
    <w:rsid w:val="004B1BDA"/>
    <w:rsid w:val="004B2AF9"/>
    <w:rsid w:val="004B4430"/>
    <w:rsid w:val="004B4570"/>
    <w:rsid w:val="004C3A91"/>
    <w:rsid w:val="004D34CE"/>
    <w:rsid w:val="004D4895"/>
    <w:rsid w:val="004D60D4"/>
    <w:rsid w:val="004D76A9"/>
    <w:rsid w:val="004E0310"/>
    <w:rsid w:val="004E175D"/>
    <w:rsid w:val="004F03F3"/>
    <w:rsid w:val="004F0683"/>
    <w:rsid w:val="004F5A58"/>
    <w:rsid w:val="0050335A"/>
    <w:rsid w:val="005164EA"/>
    <w:rsid w:val="005209D4"/>
    <w:rsid w:val="005247F9"/>
    <w:rsid w:val="00524983"/>
    <w:rsid w:val="0052613D"/>
    <w:rsid w:val="00527A57"/>
    <w:rsid w:val="00533309"/>
    <w:rsid w:val="00543C22"/>
    <w:rsid w:val="00547239"/>
    <w:rsid w:val="00557321"/>
    <w:rsid w:val="0056148E"/>
    <w:rsid w:val="005666AB"/>
    <w:rsid w:val="00571DCB"/>
    <w:rsid w:val="00575218"/>
    <w:rsid w:val="0057676A"/>
    <w:rsid w:val="00584A7C"/>
    <w:rsid w:val="00587A06"/>
    <w:rsid w:val="00587A7A"/>
    <w:rsid w:val="00591199"/>
    <w:rsid w:val="005955C0"/>
    <w:rsid w:val="00596CFA"/>
    <w:rsid w:val="00597A55"/>
    <w:rsid w:val="005B321E"/>
    <w:rsid w:val="005C09A7"/>
    <w:rsid w:val="005C63A9"/>
    <w:rsid w:val="005D0678"/>
    <w:rsid w:val="005D35FD"/>
    <w:rsid w:val="005E3085"/>
    <w:rsid w:val="005E3796"/>
    <w:rsid w:val="005E3BCA"/>
    <w:rsid w:val="005E7BF2"/>
    <w:rsid w:val="005F040E"/>
    <w:rsid w:val="005F60B7"/>
    <w:rsid w:val="00601E49"/>
    <w:rsid w:val="00602060"/>
    <w:rsid w:val="00607A02"/>
    <w:rsid w:val="00620166"/>
    <w:rsid w:val="00623DD0"/>
    <w:rsid w:val="00631191"/>
    <w:rsid w:val="00636516"/>
    <w:rsid w:val="0064012B"/>
    <w:rsid w:val="00652A1B"/>
    <w:rsid w:val="00660B5B"/>
    <w:rsid w:val="00662010"/>
    <w:rsid w:val="0066339A"/>
    <w:rsid w:val="006660AA"/>
    <w:rsid w:val="0066734C"/>
    <w:rsid w:val="00674511"/>
    <w:rsid w:val="00690749"/>
    <w:rsid w:val="006933AB"/>
    <w:rsid w:val="00695998"/>
    <w:rsid w:val="006A1F94"/>
    <w:rsid w:val="006A2055"/>
    <w:rsid w:val="006A20E9"/>
    <w:rsid w:val="006A41F5"/>
    <w:rsid w:val="006A5600"/>
    <w:rsid w:val="006B6212"/>
    <w:rsid w:val="006C0FA0"/>
    <w:rsid w:val="006C14E1"/>
    <w:rsid w:val="006C2061"/>
    <w:rsid w:val="006C227A"/>
    <w:rsid w:val="006C5685"/>
    <w:rsid w:val="006C735B"/>
    <w:rsid w:val="006E3358"/>
    <w:rsid w:val="006E43D1"/>
    <w:rsid w:val="006F2653"/>
    <w:rsid w:val="007015E6"/>
    <w:rsid w:val="00703940"/>
    <w:rsid w:val="00705CA3"/>
    <w:rsid w:val="00705D50"/>
    <w:rsid w:val="00706051"/>
    <w:rsid w:val="00707809"/>
    <w:rsid w:val="00712954"/>
    <w:rsid w:val="00715C8F"/>
    <w:rsid w:val="00716404"/>
    <w:rsid w:val="007204A9"/>
    <w:rsid w:val="00720ECC"/>
    <w:rsid w:val="007220EB"/>
    <w:rsid w:val="007237F3"/>
    <w:rsid w:val="00724A3C"/>
    <w:rsid w:val="00730C27"/>
    <w:rsid w:val="0074128B"/>
    <w:rsid w:val="0074775A"/>
    <w:rsid w:val="00760681"/>
    <w:rsid w:val="007625E5"/>
    <w:rsid w:val="00773617"/>
    <w:rsid w:val="00781C8B"/>
    <w:rsid w:val="007A0C56"/>
    <w:rsid w:val="007B04A9"/>
    <w:rsid w:val="007B69ED"/>
    <w:rsid w:val="007C3EA1"/>
    <w:rsid w:val="007D0C0C"/>
    <w:rsid w:val="007D0CFC"/>
    <w:rsid w:val="007D1EBF"/>
    <w:rsid w:val="007E06F4"/>
    <w:rsid w:val="007E5662"/>
    <w:rsid w:val="007E654A"/>
    <w:rsid w:val="0081273A"/>
    <w:rsid w:val="00814A24"/>
    <w:rsid w:val="00815EA2"/>
    <w:rsid w:val="00820B73"/>
    <w:rsid w:val="00834BF9"/>
    <w:rsid w:val="00840B28"/>
    <w:rsid w:val="008423DC"/>
    <w:rsid w:val="00842CD9"/>
    <w:rsid w:val="0084375A"/>
    <w:rsid w:val="00844EFA"/>
    <w:rsid w:val="00850106"/>
    <w:rsid w:val="00856DB2"/>
    <w:rsid w:val="008627F6"/>
    <w:rsid w:val="00866380"/>
    <w:rsid w:val="0087085A"/>
    <w:rsid w:val="00872271"/>
    <w:rsid w:val="00875FE9"/>
    <w:rsid w:val="008839F9"/>
    <w:rsid w:val="008942CB"/>
    <w:rsid w:val="00894373"/>
    <w:rsid w:val="008A3916"/>
    <w:rsid w:val="008A7D00"/>
    <w:rsid w:val="008B1B5C"/>
    <w:rsid w:val="008C3513"/>
    <w:rsid w:val="008C3AC0"/>
    <w:rsid w:val="008C3BE1"/>
    <w:rsid w:val="008C7D6B"/>
    <w:rsid w:val="008D4A40"/>
    <w:rsid w:val="008E0C8E"/>
    <w:rsid w:val="008E192C"/>
    <w:rsid w:val="008E209C"/>
    <w:rsid w:val="008F5A34"/>
    <w:rsid w:val="009059E6"/>
    <w:rsid w:val="00911DBB"/>
    <w:rsid w:val="0091550E"/>
    <w:rsid w:val="00915DC0"/>
    <w:rsid w:val="00916441"/>
    <w:rsid w:val="00917EFC"/>
    <w:rsid w:val="00923C8F"/>
    <w:rsid w:val="00923DBB"/>
    <w:rsid w:val="00924311"/>
    <w:rsid w:val="0093697B"/>
    <w:rsid w:val="0094759B"/>
    <w:rsid w:val="0096021C"/>
    <w:rsid w:val="009713BC"/>
    <w:rsid w:val="00973FB7"/>
    <w:rsid w:val="00974570"/>
    <w:rsid w:val="009862DB"/>
    <w:rsid w:val="009869C8"/>
    <w:rsid w:val="00986B37"/>
    <w:rsid w:val="009A0F60"/>
    <w:rsid w:val="009B07CF"/>
    <w:rsid w:val="009B0ADD"/>
    <w:rsid w:val="009B320B"/>
    <w:rsid w:val="009B5B42"/>
    <w:rsid w:val="009D3687"/>
    <w:rsid w:val="009D42DA"/>
    <w:rsid w:val="009E2EB3"/>
    <w:rsid w:val="009E5A82"/>
    <w:rsid w:val="009F0B79"/>
    <w:rsid w:val="009F3EC0"/>
    <w:rsid w:val="00A06F09"/>
    <w:rsid w:val="00A170E6"/>
    <w:rsid w:val="00A215EF"/>
    <w:rsid w:val="00A227DA"/>
    <w:rsid w:val="00A251CF"/>
    <w:rsid w:val="00A31934"/>
    <w:rsid w:val="00A31DAE"/>
    <w:rsid w:val="00A33FD8"/>
    <w:rsid w:val="00A35A9C"/>
    <w:rsid w:val="00A40101"/>
    <w:rsid w:val="00A5048A"/>
    <w:rsid w:val="00A66519"/>
    <w:rsid w:val="00A80567"/>
    <w:rsid w:val="00A9172C"/>
    <w:rsid w:val="00A94FEE"/>
    <w:rsid w:val="00A97822"/>
    <w:rsid w:val="00AB56AE"/>
    <w:rsid w:val="00AB5E79"/>
    <w:rsid w:val="00AC2CE9"/>
    <w:rsid w:val="00AC3068"/>
    <w:rsid w:val="00AC6A50"/>
    <w:rsid w:val="00AD016F"/>
    <w:rsid w:val="00AD66B6"/>
    <w:rsid w:val="00AD7208"/>
    <w:rsid w:val="00AE01F8"/>
    <w:rsid w:val="00AE0239"/>
    <w:rsid w:val="00AE2071"/>
    <w:rsid w:val="00AE2535"/>
    <w:rsid w:val="00AE79CA"/>
    <w:rsid w:val="00AF52A5"/>
    <w:rsid w:val="00AF5FAA"/>
    <w:rsid w:val="00B03532"/>
    <w:rsid w:val="00B11513"/>
    <w:rsid w:val="00B2088E"/>
    <w:rsid w:val="00B22A14"/>
    <w:rsid w:val="00B22F71"/>
    <w:rsid w:val="00B50F4A"/>
    <w:rsid w:val="00B56AD5"/>
    <w:rsid w:val="00B60F14"/>
    <w:rsid w:val="00B62B22"/>
    <w:rsid w:val="00B62C57"/>
    <w:rsid w:val="00B6515C"/>
    <w:rsid w:val="00B77C49"/>
    <w:rsid w:val="00B848B3"/>
    <w:rsid w:val="00B90D89"/>
    <w:rsid w:val="00BA2D88"/>
    <w:rsid w:val="00BA56A8"/>
    <w:rsid w:val="00BB3B84"/>
    <w:rsid w:val="00BB5715"/>
    <w:rsid w:val="00BB63C2"/>
    <w:rsid w:val="00BB75EA"/>
    <w:rsid w:val="00BC078F"/>
    <w:rsid w:val="00BC22DB"/>
    <w:rsid w:val="00BC45AD"/>
    <w:rsid w:val="00BD6125"/>
    <w:rsid w:val="00BD7AB3"/>
    <w:rsid w:val="00BE12E9"/>
    <w:rsid w:val="00BE5A1E"/>
    <w:rsid w:val="00BE6D4C"/>
    <w:rsid w:val="00BF305F"/>
    <w:rsid w:val="00BF412E"/>
    <w:rsid w:val="00BF7E9A"/>
    <w:rsid w:val="00C031AF"/>
    <w:rsid w:val="00C06121"/>
    <w:rsid w:val="00C10CFD"/>
    <w:rsid w:val="00C13209"/>
    <w:rsid w:val="00C151EF"/>
    <w:rsid w:val="00C228C6"/>
    <w:rsid w:val="00C22D7B"/>
    <w:rsid w:val="00C2594F"/>
    <w:rsid w:val="00C3119C"/>
    <w:rsid w:val="00C32B70"/>
    <w:rsid w:val="00C33E03"/>
    <w:rsid w:val="00C36262"/>
    <w:rsid w:val="00C366BF"/>
    <w:rsid w:val="00C368D8"/>
    <w:rsid w:val="00C37942"/>
    <w:rsid w:val="00C42BA5"/>
    <w:rsid w:val="00C51C14"/>
    <w:rsid w:val="00C52150"/>
    <w:rsid w:val="00C61117"/>
    <w:rsid w:val="00C64CE8"/>
    <w:rsid w:val="00C65D3A"/>
    <w:rsid w:val="00C66B69"/>
    <w:rsid w:val="00C675FE"/>
    <w:rsid w:val="00C73723"/>
    <w:rsid w:val="00C7464A"/>
    <w:rsid w:val="00C75C43"/>
    <w:rsid w:val="00C77A7D"/>
    <w:rsid w:val="00C804CA"/>
    <w:rsid w:val="00C85641"/>
    <w:rsid w:val="00C91BF7"/>
    <w:rsid w:val="00C969EC"/>
    <w:rsid w:val="00CA1E36"/>
    <w:rsid w:val="00CA4131"/>
    <w:rsid w:val="00CB6FDA"/>
    <w:rsid w:val="00CC129E"/>
    <w:rsid w:val="00CC3543"/>
    <w:rsid w:val="00CC6247"/>
    <w:rsid w:val="00CD2825"/>
    <w:rsid w:val="00CE13A4"/>
    <w:rsid w:val="00CF61F6"/>
    <w:rsid w:val="00D00450"/>
    <w:rsid w:val="00D01167"/>
    <w:rsid w:val="00D07E57"/>
    <w:rsid w:val="00D10559"/>
    <w:rsid w:val="00D1088D"/>
    <w:rsid w:val="00D11622"/>
    <w:rsid w:val="00D123F2"/>
    <w:rsid w:val="00D20C7D"/>
    <w:rsid w:val="00D20F43"/>
    <w:rsid w:val="00D233DE"/>
    <w:rsid w:val="00D26D34"/>
    <w:rsid w:val="00D279E2"/>
    <w:rsid w:val="00D308DA"/>
    <w:rsid w:val="00D32BF0"/>
    <w:rsid w:val="00D42285"/>
    <w:rsid w:val="00D56C20"/>
    <w:rsid w:val="00D60595"/>
    <w:rsid w:val="00D669A8"/>
    <w:rsid w:val="00D80D7A"/>
    <w:rsid w:val="00D858E6"/>
    <w:rsid w:val="00D85A19"/>
    <w:rsid w:val="00D96DAA"/>
    <w:rsid w:val="00DB340B"/>
    <w:rsid w:val="00DE2A56"/>
    <w:rsid w:val="00DE3281"/>
    <w:rsid w:val="00DE476D"/>
    <w:rsid w:val="00E02ACD"/>
    <w:rsid w:val="00E050DA"/>
    <w:rsid w:val="00E0624A"/>
    <w:rsid w:val="00E07744"/>
    <w:rsid w:val="00E12802"/>
    <w:rsid w:val="00E15369"/>
    <w:rsid w:val="00E163F2"/>
    <w:rsid w:val="00E209DE"/>
    <w:rsid w:val="00E26DBA"/>
    <w:rsid w:val="00E26EEB"/>
    <w:rsid w:val="00E27188"/>
    <w:rsid w:val="00E36861"/>
    <w:rsid w:val="00E40D66"/>
    <w:rsid w:val="00E61B08"/>
    <w:rsid w:val="00E63348"/>
    <w:rsid w:val="00E65E17"/>
    <w:rsid w:val="00E73F23"/>
    <w:rsid w:val="00E750B0"/>
    <w:rsid w:val="00E90A72"/>
    <w:rsid w:val="00E9109B"/>
    <w:rsid w:val="00E91193"/>
    <w:rsid w:val="00E9328C"/>
    <w:rsid w:val="00EA63FC"/>
    <w:rsid w:val="00EB2393"/>
    <w:rsid w:val="00EB4D21"/>
    <w:rsid w:val="00EB657F"/>
    <w:rsid w:val="00EC098C"/>
    <w:rsid w:val="00EC70CA"/>
    <w:rsid w:val="00ED1E7B"/>
    <w:rsid w:val="00ED5591"/>
    <w:rsid w:val="00EE123A"/>
    <w:rsid w:val="00EE3699"/>
    <w:rsid w:val="00EF2A0C"/>
    <w:rsid w:val="00EF3703"/>
    <w:rsid w:val="00EF3E10"/>
    <w:rsid w:val="00EF467E"/>
    <w:rsid w:val="00F024D5"/>
    <w:rsid w:val="00F06CE9"/>
    <w:rsid w:val="00F12043"/>
    <w:rsid w:val="00F23044"/>
    <w:rsid w:val="00F237EA"/>
    <w:rsid w:val="00F264DA"/>
    <w:rsid w:val="00F34633"/>
    <w:rsid w:val="00F41B27"/>
    <w:rsid w:val="00F42FCD"/>
    <w:rsid w:val="00F44730"/>
    <w:rsid w:val="00F511D9"/>
    <w:rsid w:val="00F51872"/>
    <w:rsid w:val="00F51F6A"/>
    <w:rsid w:val="00F556E0"/>
    <w:rsid w:val="00F562BD"/>
    <w:rsid w:val="00F61715"/>
    <w:rsid w:val="00F62113"/>
    <w:rsid w:val="00F6467C"/>
    <w:rsid w:val="00F67E8B"/>
    <w:rsid w:val="00F7067B"/>
    <w:rsid w:val="00F71936"/>
    <w:rsid w:val="00F72C80"/>
    <w:rsid w:val="00F766F8"/>
    <w:rsid w:val="00F7676D"/>
    <w:rsid w:val="00F81A92"/>
    <w:rsid w:val="00F81F66"/>
    <w:rsid w:val="00F87795"/>
    <w:rsid w:val="00F91AEA"/>
    <w:rsid w:val="00F93BF8"/>
    <w:rsid w:val="00F945F7"/>
    <w:rsid w:val="00F97ED3"/>
    <w:rsid w:val="00FA2C5F"/>
    <w:rsid w:val="00FA5ED9"/>
    <w:rsid w:val="00FB7D09"/>
    <w:rsid w:val="00FC60C3"/>
    <w:rsid w:val="00FD5158"/>
    <w:rsid w:val="00FD700B"/>
    <w:rsid w:val="00FE1111"/>
    <w:rsid w:val="00FE6634"/>
    <w:rsid w:val="00FE7209"/>
    <w:rsid w:val="00FF2610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66519"/>
  </w:style>
  <w:style w:type="paragraph" w:customStyle="1" w:styleId="p3">
    <w:name w:val="p3"/>
    <w:basedOn w:val="a"/>
    <w:rsid w:val="00A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6519"/>
  </w:style>
  <w:style w:type="character" w:customStyle="1" w:styleId="s4">
    <w:name w:val="s4"/>
    <w:basedOn w:val="a0"/>
    <w:rsid w:val="00A66519"/>
  </w:style>
  <w:style w:type="paragraph" w:customStyle="1" w:styleId="p6">
    <w:name w:val="p6"/>
    <w:basedOn w:val="a"/>
    <w:rsid w:val="00A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66519"/>
  </w:style>
  <w:style w:type="character" w:customStyle="1" w:styleId="s6">
    <w:name w:val="s6"/>
    <w:basedOn w:val="a0"/>
    <w:rsid w:val="00A66519"/>
  </w:style>
  <w:style w:type="paragraph" w:styleId="a3">
    <w:name w:val="Normal (Web)"/>
    <w:basedOn w:val="a"/>
    <w:uiPriority w:val="99"/>
    <w:semiHidden/>
    <w:unhideWhenUsed/>
    <w:rsid w:val="00BC22D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66519"/>
  </w:style>
  <w:style w:type="paragraph" w:customStyle="1" w:styleId="p3">
    <w:name w:val="p3"/>
    <w:basedOn w:val="a"/>
    <w:rsid w:val="00A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6519"/>
  </w:style>
  <w:style w:type="character" w:customStyle="1" w:styleId="s4">
    <w:name w:val="s4"/>
    <w:basedOn w:val="a0"/>
    <w:rsid w:val="00A66519"/>
  </w:style>
  <w:style w:type="paragraph" w:customStyle="1" w:styleId="p6">
    <w:name w:val="p6"/>
    <w:basedOn w:val="a"/>
    <w:rsid w:val="00A6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66519"/>
  </w:style>
  <w:style w:type="character" w:customStyle="1" w:styleId="s6">
    <w:name w:val="s6"/>
    <w:basedOn w:val="a0"/>
    <w:rsid w:val="00A66519"/>
  </w:style>
  <w:style w:type="paragraph" w:styleId="a3">
    <w:name w:val="Normal (Web)"/>
    <w:basedOn w:val="a"/>
    <w:uiPriority w:val="99"/>
    <w:semiHidden/>
    <w:unhideWhenUsed/>
    <w:rsid w:val="00BC22D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7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91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ogomeb.ru/" TargetMode="External"/><Relationship Id="rId13" Type="http://schemas.openxmlformats.org/officeDocument/2006/relationships/hyperlink" Target="http://uk.wikipedia.org/wiki/10_%D1%81%D1%82%D0%BE%D0%BB%D1%96%D1%82%D1%82%D1%8F" TargetMode="External"/><Relationship Id="rId18" Type="http://schemas.openxmlformats.org/officeDocument/2006/relationships/hyperlink" Target="http://shop.vichyconsul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uk.wikipedia.org/wiki/%D0%A3%D0%BA%D1%80%D0%B0%D1%97%D0%BD%D0%B0" TargetMode="External"/><Relationship Id="rId12" Type="http://schemas.openxmlformats.org/officeDocument/2006/relationships/hyperlink" Target="http://uk.wikipedia.org/wiki/6_%D1%81%D1%82%D0%BE%D0%BB%D1%96%D1%82%D1%82%D1%8F" TargetMode="External"/><Relationship Id="rId17" Type="http://schemas.openxmlformats.org/officeDocument/2006/relationships/hyperlink" Target="http://uk.wikipedia.org/wiki/%D0%86%D0%B2%D0%B0%D0%BD_%D0%AF%D0%BA%D0%BE%D0%B2%D0%B8%D1%87_%D0%A4%D1%80%D0%B0%D0%BD%D0%BA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talog.henderson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k.wikipedia.org/wiki/%D0%A7%D0%B5%D1%80%D0%BA%D0%B0%D1%89%D0%B8%D0%BD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nogomeb.ru/" TargetMode="External"/><Relationship Id="rId10" Type="http://schemas.openxmlformats.org/officeDocument/2006/relationships/hyperlink" Target="http://uk.wikipedia.org/wiki/%D0%93%D0%B5%D1%80%D0%BE%D0%B4%D0%BE%D1%82" TargetMode="External"/><Relationship Id="rId19" Type="http://schemas.openxmlformats.org/officeDocument/2006/relationships/hyperlink" Target="http://ya-ukrainets.com.ua/%D0%B2%D0%B8%D1%88%D0%B8%D0%B2%D0%B0%D0%BD%D0%BA%D0%B0-3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k.wikipedia.org/wiki/%D0%A3%D0%BA%D1%80%D0%B0%D1%97%D0%BD%D0%B0" TargetMode="External"/><Relationship Id="rId14" Type="http://schemas.openxmlformats.org/officeDocument/2006/relationships/hyperlink" Target="http://uk.wikipedia.org/wiki/%D0%A0%D1%83%D1%81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56FF8-6856-4784-AA0B-87CE0939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2015-11-30T16:16:00Z</cp:lastPrinted>
  <dcterms:created xsi:type="dcterms:W3CDTF">2015-11-24T18:04:00Z</dcterms:created>
  <dcterms:modified xsi:type="dcterms:W3CDTF">2015-11-30T16:19:00Z</dcterms:modified>
</cp:coreProperties>
</file>