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4BA7" w:rsidRDefault="00D64BA7" w:rsidP="00D64BA7">
      <w:pPr>
        <w:pStyle w:val="a3"/>
        <w:spacing w:after="0" w:line="360" w:lineRule="auto"/>
        <w:ind w:left="11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5489A6">
            <wp:extent cx="6892119" cy="54864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5" cy="5499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43E" w:rsidRDefault="0032243E" w:rsidP="00D64BA7">
      <w:pPr>
        <w:pStyle w:val="a3"/>
        <w:spacing w:after="0" w:line="360" w:lineRule="auto"/>
        <w:ind w:left="11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243E" w:rsidRDefault="0032243E" w:rsidP="0032243E">
      <w:pPr>
        <w:pStyle w:val="a3"/>
        <w:spacing w:after="0" w:line="360" w:lineRule="auto"/>
        <w:ind w:left="113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2243E" w:rsidRDefault="0032243E" w:rsidP="0032243E">
      <w:pPr>
        <w:pStyle w:val="a3"/>
        <w:spacing w:after="0" w:line="360" w:lineRule="auto"/>
        <w:ind w:left="113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2243E" w:rsidRDefault="0032243E" w:rsidP="0032243E">
      <w:pPr>
        <w:pStyle w:val="a3"/>
        <w:spacing w:after="0" w:line="360" w:lineRule="auto"/>
        <w:ind w:left="113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досвіду роботи </w:t>
      </w:r>
    </w:p>
    <w:p w:rsidR="0032243E" w:rsidRDefault="0032243E" w:rsidP="0032243E">
      <w:pPr>
        <w:pStyle w:val="a3"/>
        <w:spacing w:after="0" w:line="360" w:lineRule="auto"/>
        <w:ind w:left="113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вчителя початкових класів</w:t>
      </w:r>
    </w:p>
    <w:p w:rsidR="0032243E" w:rsidRDefault="0032243E" w:rsidP="0032243E">
      <w:pPr>
        <w:pStyle w:val="a3"/>
        <w:spacing w:after="0" w:line="360" w:lineRule="auto"/>
        <w:ind w:left="113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Лебедєвої Інни Анатоліївни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243E" w:rsidRPr="0032243E" w:rsidRDefault="0032243E" w:rsidP="003224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2 клас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Тема.  </w:t>
      </w:r>
      <w:r>
        <w:rPr>
          <w:rFonts w:ascii="Times New Roman" w:hAnsi="Times New Roman"/>
          <w:sz w:val="28"/>
          <w:szCs w:val="28"/>
          <w:lang w:val="uk-UA"/>
        </w:rPr>
        <w:t xml:space="preserve">Навчання і відпочинок. Користь активного відпочинку. 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Організація відпочинку у класі і дома. 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Мета.   </w:t>
      </w:r>
      <w:r>
        <w:rPr>
          <w:rFonts w:ascii="Times New Roman" w:hAnsi="Times New Roman"/>
          <w:sz w:val="28"/>
          <w:szCs w:val="28"/>
          <w:lang w:val="uk-UA"/>
        </w:rPr>
        <w:t>Розширити уявлення учнів про працездатність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закріпити знання 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про значення активного відпочинку для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людини</w:t>
      </w:r>
      <w:r>
        <w:rPr>
          <w:rFonts w:ascii="Times New Roman" w:hAnsi="Times New Roman"/>
          <w:sz w:val="28"/>
          <w:szCs w:val="28"/>
        </w:rPr>
        <w:t>;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виховувати обережність, відповідальність.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Обладнання. </w:t>
      </w:r>
      <w:r>
        <w:rPr>
          <w:rFonts w:ascii="Times New Roman" w:hAnsi="Times New Roman"/>
          <w:sz w:val="28"/>
          <w:szCs w:val="28"/>
          <w:lang w:val="uk-UA"/>
        </w:rPr>
        <w:t xml:space="preserve">Правила роботи в групах, сонечко, малюнки, папір,  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маркери. 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Хід уроку – тренінгу.</w:t>
      </w: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4BA7" w:rsidRDefault="00D64BA7" w:rsidP="00D64BA7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Вступ.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 Привітання.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беруться за руки, ходять по колу і вітаються один з одним. Під час вправи використовують привітання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Привіт! Як справи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» - вітаються один з одним двома руками, схрещуючи їх, як «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2. Знайомство.       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Кожен учень називає своє ім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 і невербально показує, що він вміє робити.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Я, Ніла, вмію кататися на велосипеді …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3. Повторення правил роботи в групах. </w:t>
      </w:r>
    </w:p>
    <w:p w:rsidR="00D64BA7" w:rsidRDefault="00D64BA7" w:rsidP="00D64B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Говорити по черзі.</w:t>
      </w:r>
    </w:p>
    <w:p w:rsidR="00D64BA7" w:rsidRDefault="00D64BA7" w:rsidP="00D64B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перебивати того, хто говорить.</w:t>
      </w:r>
    </w:p>
    <w:p w:rsidR="00D64BA7" w:rsidRDefault="00D64BA7" w:rsidP="00D64B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Критикувати ідеї, а не особу, яка їх висловила.</w:t>
      </w:r>
    </w:p>
    <w:p w:rsidR="00D64BA7" w:rsidRDefault="00D64BA7" w:rsidP="00D64B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Дотримуватися правила « піднятої» руки.</w:t>
      </w:r>
    </w:p>
    <w:p w:rsidR="00D64BA7" w:rsidRDefault="00D64BA7" w:rsidP="00D64B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Поважати всі висловленні ідеї.</w:t>
      </w:r>
    </w:p>
    <w:p w:rsidR="00D64BA7" w:rsidRDefault="00D64BA7" w:rsidP="00D64B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Заохочувати всіх однокласників до роботи.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4. Зворотний зв</w:t>
      </w:r>
      <w:r>
        <w:rPr>
          <w:rFonts w:ascii="Times New Roman" w:hAnsi="Times New Roman"/>
          <w:b/>
          <w:i/>
          <w:sz w:val="28"/>
          <w:szCs w:val="28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язок.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«На попередньому уроці я зрозумів … .»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5. Актуалізація опорних знань.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Як ви провели свій вчорашній день</w:t>
      </w:r>
      <w:r>
        <w:rPr>
          <w:rFonts w:ascii="Times New Roman" w:hAnsi="Times New Roman"/>
          <w:sz w:val="28"/>
          <w:szCs w:val="28"/>
        </w:rPr>
        <w:t>?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Як ви розумієте прислів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 Праця –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 а лінь – хвороба»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6. Повідомлення теми і мети уроку.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Сьогодні ми навчимося правильно планувати свій час, щоб не зашкодити своєму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7. Очікування.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записують свої очікування стрічках, вирізаних у формі промінців, і прикріплюють їх навколо малюнка сонечка. Наприкінці тренінгу сонечко посміхнеться або буде засмучене.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Основна частина.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 Вправа « Бліц – опитування»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Що таке працездатність людини</w:t>
      </w:r>
      <w:r>
        <w:rPr>
          <w:rFonts w:ascii="Times New Roman" w:hAnsi="Times New Roman"/>
          <w:sz w:val="28"/>
          <w:szCs w:val="28"/>
        </w:rPr>
        <w:t>?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Від чого залежить працездатність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Чи часто ви втомлюєтеся</w:t>
      </w:r>
      <w:r>
        <w:rPr>
          <w:rFonts w:ascii="Times New Roman" w:hAnsi="Times New Roman"/>
          <w:sz w:val="28"/>
          <w:szCs w:val="28"/>
        </w:rPr>
        <w:t>?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Як ви найчастіше відпочиваєте?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Праця зміцнює здоров’я людини. Праця буває фізичною і розумовою. Кожен має свою справу. Хіба можна назвати усі роботи , які роблять люди на Землі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Яку б роботу не виконувала людина, вона не може обійтися без відпочинку. Адже тоді стає неуважною, дратівливою, робить багато помилок. Якщо не відпочивати, можна навіть захворіти. Тому відпочивати потрібно обов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язково.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Отже, складаючи свій розпорядок дня, треба обов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язково врахувати , яку роботу виконує людина і як її краще відпочити.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Робота в групах кооперативного навчання.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єднуються учні в групи за словами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праця , відпочинок.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група. Як ви відпочиваєте після школи.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група. Як ви відпочиваєте у вихідний день.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 Рухавка « Мої ніжки».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утворюють коло. Ведучий говорить, а всі за ним повторяють рухи.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Мої ніжки вміють стрибати.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Мої ніжки вміють присідати.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Мої ніжки вміють малювати.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Мої  ніжки вміють бігати.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Мої ніжки вміють ходити по вузькій лінії. 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Мої ніжки вміють ходити,як ведмедик.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Мої ніжки вміють відпочивати.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4. Робота в групах.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Групи об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єднуються за порами року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зима, весна, літо, осінь.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скласти правила відпочинку.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група – на природі</w:t>
      </w:r>
      <w:r>
        <w:rPr>
          <w:rFonts w:ascii="Times New Roman" w:hAnsi="Times New Roman"/>
          <w:sz w:val="28"/>
          <w:szCs w:val="28"/>
        </w:rPr>
        <w:t>;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 група – у школі </w:t>
      </w:r>
      <w:r>
        <w:rPr>
          <w:rFonts w:ascii="Times New Roman" w:hAnsi="Times New Roman"/>
          <w:sz w:val="28"/>
          <w:szCs w:val="28"/>
        </w:rPr>
        <w:t>;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 група – у дворі</w:t>
      </w:r>
      <w:r>
        <w:rPr>
          <w:rFonts w:ascii="Times New Roman" w:hAnsi="Times New Roman"/>
          <w:sz w:val="28"/>
          <w:szCs w:val="28"/>
        </w:rPr>
        <w:t>;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група – удома.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5. Презентація груп.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Правила відпочинку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У школі. </w:t>
      </w:r>
    </w:p>
    <w:p w:rsidR="00D64BA7" w:rsidRDefault="00D64BA7" w:rsidP="00D64B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перервах виходь на свіже повітрі.</w:t>
      </w:r>
    </w:p>
    <w:p w:rsidR="00D64BA7" w:rsidRDefault="00D64BA7" w:rsidP="00D64B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Грай спокійно, не пере збуджуйся.</w:t>
      </w:r>
    </w:p>
    <w:p w:rsidR="00D64BA7" w:rsidRDefault="00D64BA7" w:rsidP="00D64B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Грай обережно, щоб не отримати травму.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У дворі. </w:t>
      </w:r>
    </w:p>
    <w:p w:rsidR="00D64BA7" w:rsidRDefault="00D64BA7" w:rsidP="00D64B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лазь по деревах.</w:t>
      </w:r>
    </w:p>
    <w:p w:rsidR="00D64BA7" w:rsidRDefault="00D64BA7" w:rsidP="00D64B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грайся на проїжджій частині.</w:t>
      </w:r>
    </w:p>
    <w:p w:rsidR="00D64BA7" w:rsidRDefault="00D64BA7" w:rsidP="00D64B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влаштовуй ігор у підвалах, звалищах, горищах.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На природі.</w:t>
      </w:r>
    </w:p>
    <w:p w:rsidR="00D64BA7" w:rsidRDefault="00D64BA7" w:rsidP="00D64B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Відпочивай активно, з гарним настроєм.</w:t>
      </w:r>
    </w:p>
    <w:p w:rsidR="00D64BA7" w:rsidRDefault="00D64BA7" w:rsidP="00D64B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завдавай шкоди природі, не знищуй її, милуйся нею.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Вдома.</w:t>
      </w:r>
    </w:p>
    <w:p w:rsidR="00D64BA7" w:rsidRDefault="00D64BA7" w:rsidP="00D64B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Чергуй різні види відпочинку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64BA7" w:rsidRDefault="00D64BA7" w:rsidP="00D64B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Погравшись,склади ігри у відведене місце.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Висновок.</w:t>
      </w:r>
      <w:r>
        <w:rPr>
          <w:rFonts w:ascii="Times New Roman" w:hAnsi="Times New Roman"/>
          <w:sz w:val="28"/>
          <w:szCs w:val="28"/>
          <w:lang w:val="uk-UA"/>
        </w:rPr>
        <w:t xml:space="preserve"> Відпочивають по – різному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хтось вважає, що потрібно довше поспати, посидіти перед телевізором. Знайте, що потрібно чергувати різні види відпочинку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якщо ти довго сидів чи читав, потрібно побігати чи пострибати.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ІІІ. Заключна частина.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 Підбиття підсумків.</w:t>
      </w:r>
    </w:p>
    <w:p w:rsidR="00D64BA7" w:rsidRDefault="00D64BA7" w:rsidP="00D64BA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обов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язково слід дотримуватись режиму дня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4BA7" w:rsidRDefault="00D64BA7" w:rsidP="00D64BA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Назвіть види активного відпочинку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D64BA7" w:rsidRDefault="00D64BA7" w:rsidP="00D64BA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правила відпочинку на природі, у школі, дома ви запам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ятали</w:t>
      </w:r>
      <w:r>
        <w:rPr>
          <w:rFonts w:ascii="Times New Roman" w:hAnsi="Times New Roman"/>
          <w:sz w:val="28"/>
          <w:szCs w:val="28"/>
        </w:rPr>
        <w:t>?</w:t>
      </w:r>
    </w:p>
    <w:p w:rsidR="00D64BA7" w:rsidRDefault="00D64BA7" w:rsidP="00D64BA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справдилися ваші сподівання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Зворотний зв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язок.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Продовжити фразу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 Мій улюблений вид відпочинку …, тому що …».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 Ритуал прощання.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Запам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ятати треба всім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найбільше щастя у житті –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я. Піклуватися про нього треба щоденно і в школі,  і в сім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ї.</w:t>
      </w:r>
    </w:p>
    <w:p w:rsidR="00D64BA7" w:rsidRDefault="00D64BA7" w:rsidP="00D64B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утворюють коло, по черзі дарують посмішку одне одному. Вкінці вітають себе оплесками.</w:t>
      </w:r>
    </w:p>
    <w:p w:rsidR="00280494" w:rsidRDefault="00280494"/>
    <w:sectPr w:rsidR="00280494" w:rsidSect="00D64BA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3E" w:rsidRDefault="003B273E" w:rsidP="0032243E">
      <w:pPr>
        <w:spacing w:after="0" w:line="240" w:lineRule="auto"/>
      </w:pPr>
      <w:r>
        <w:separator/>
      </w:r>
    </w:p>
  </w:endnote>
  <w:endnote w:type="continuationSeparator" w:id="0">
    <w:p w:rsidR="003B273E" w:rsidRDefault="003B273E" w:rsidP="0032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601250"/>
      <w:docPartObj>
        <w:docPartGallery w:val="Page Numbers (Bottom of Page)"/>
        <w:docPartUnique/>
      </w:docPartObj>
    </w:sdtPr>
    <w:sdtContent>
      <w:p w:rsidR="0032243E" w:rsidRDefault="003224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2243E" w:rsidRDefault="003224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3E" w:rsidRDefault="003B273E" w:rsidP="0032243E">
      <w:pPr>
        <w:spacing w:after="0" w:line="240" w:lineRule="auto"/>
      </w:pPr>
      <w:r>
        <w:separator/>
      </w:r>
    </w:p>
  </w:footnote>
  <w:footnote w:type="continuationSeparator" w:id="0">
    <w:p w:rsidR="003B273E" w:rsidRDefault="003B273E" w:rsidP="0032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047"/>
    <w:multiLevelType w:val="hybridMultilevel"/>
    <w:tmpl w:val="8A463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3EA6"/>
    <w:multiLevelType w:val="hybridMultilevel"/>
    <w:tmpl w:val="322C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062C"/>
    <w:multiLevelType w:val="hybridMultilevel"/>
    <w:tmpl w:val="F8BCE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10AA"/>
    <w:multiLevelType w:val="hybridMultilevel"/>
    <w:tmpl w:val="DA0A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B6EFA"/>
    <w:multiLevelType w:val="hybridMultilevel"/>
    <w:tmpl w:val="75084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F67A7"/>
    <w:multiLevelType w:val="hybridMultilevel"/>
    <w:tmpl w:val="60A4DE10"/>
    <w:lvl w:ilvl="0" w:tplc="6EA2D302">
      <w:start w:val="1"/>
      <w:numFmt w:val="bullet"/>
      <w:lvlText w:val="-"/>
      <w:lvlJc w:val="left"/>
      <w:pPr>
        <w:ind w:left="720" w:hanging="360"/>
      </w:pPr>
      <w:rPr>
        <w:rFonts w:ascii="Calibri" w:eastAsia="Candar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C02C1"/>
    <w:multiLevelType w:val="hybridMultilevel"/>
    <w:tmpl w:val="B7D615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A7"/>
    <w:rsid w:val="00280494"/>
    <w:rsid w:val="0032243E"/>
    <w:rsid w:val="003B273E"/>
    <w:rsid w:val="008B0BE4"/>
    <w:rsid w:val="00D6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7"/>
    <w:rPr>
      <w:rFonts w:ascii="Candara" w:eastAsia="Candara" w:hAnsi="Candar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BA7"/>
    <w:rPr>
      <w:rFonts w:ascii="Tahoma" w:eastAsia="Candar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43E"/>
    <w:rPr>
      <w:rFonts w:ascii="Candara" w:eastAsia="Candara" w:hAnsi="Candara" w:cs="Times New Roman"/>
    </w:rPr>
  </w:style>
  <w:style w:type="paragraph" w:styleId="a8">
    <w:name w:val="footer"/>
    <w:basedOn w:val="a"/>
    <w:link w:val="a9"/>
    <w:uiPriority w:val="99"/>
    <w:unhideWhenUsed/>
    <w:rsid w:val="003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43E"/>
    <w:rPr>
      <w:rFonts w:ascii="Candara" w:eastAsia="Candara" w:hAnsi="Candar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7"/>
    <w:rPr>
      <w:rFonts w:ascii="Candara" w:eastAsia="Candara" w:hAnsi="Candar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BA7"/>
    <w:rPr>
      <w:rFonts w:ascii="Tahoma" w:eastAsia="Candar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43E"/>
    <w:rPr>
      <w:rFonts w:ascii="Candara" w:eastAsia="Candara" w:hAnsi="Candara" w:cs="Times New Roman"/>
    </w:rPr>
  </w:style>
  <w:style w:type="paragraph" w:styleId="a8">
    <w:name w:val="footer"/>
    <w:basedOn w:val="a"/>
    <w:link w:val="a9"/>
    <w:uiPriority w:val="99"/>
    <w:unhideWhenUsed/>
    <w:rsid w:val="003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43E"/>
    <w:rPr>
      <w:rFonts w:ascii="Candara" w:eastAsia="Candara" w:hAnsi="Candar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2014-10-29T16:33:00Z</cp:lastPrinted>
  <dcterms:created xsi:type="dcterms:W3CDTF">2014-10-29T16:23:00Z</dcterms:created>
  <dcterms:modified xsi:type="dcterms:W3CDTF">2017-12-09T19:42:00Z</dcterms:modified>
</cp:coreProperties>
</file>