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lack" w:hAnsi="MyriadPro-Black" w:cs="MyriadPro-Black"/>
          <w:sz w:val="28"/>
          <w:szCs w:val="28"/>
        </w:rPr>
      </w:pPr>
      <w:r w:rsidRPr="001416E5">
        <w:rPr>
          <w:rFonts w:ascii="MyriadPro-Regular" w:hAnsi="MyriadPro-Regular" w:cs="MyriadPro-Regular"/>
          <w:b/>
          <w:i/>
          <w:sz w:val="28"/>
          <w:szCs w:val="28"/>
          <w:u w:val="single"/>
        </w:rPr>
        <w:t>Тема:</w:t>
      </w:r>
      <w:r w:rsidRPr="001416E5">
        <w:rPr>
          <w:rFonts w:ascii="MyriadPro-Regular" w:hAnsi="MyriadPro-Regular" w:cs="MyriadPro-Regular"/>
          <w:sz w:val="28"/>
          <w:szCs w:val="28"/>
        </w:rPr>
        <w:t xml:space="preserve"> </w:t>
      </w:r>
      <w:r w:rsidRPr="001416E5">
        <w:rPr>
          <w:rFonts w:ascii="MyriadPro-Black" w:hAnsi="MyriadPro-Black" w:cs="MyriadPro-Black"/>
          <w:sz w:val="28"/>
          <w:szCs w:val="28"/>
        </w:rPr>
        <w:t>В. Підмогильний. Роман «Місто». Світовий мотив</w:t>
      </w:r>
      <w:r w:rsidR="00FF0863" w:rsidRPr="00FF0863">
        <w:rPr>
          <w:rFonts w:cs="MyriadPro-Black"/>
          <w:sz w:val="28"/>
          <w:szCs w:val="28"/>
          <w:lang w:val="ru-RU"/>
        </w:rPr>
        <w:t xml:space="preserve"> </w:t>
      </w:r>
      <w:r w:rsidRPr="001416E5">
        <w:rPr>
          <w:rFonts w:ascii="MyriadPro-Black" w:hAnsi="MyriadPro-Black" w:cs="MyriadPro-Black"/>
          <w:sz w:val="28"/>
          <w:szCs w:val="28"/>
        </w:rPr>
        <w:t>підкорення людиною міста, самоутвердження,інтерпретовані на національному матеріалі</w:t>
      </w:r>
      <w:r w:rsidR="00D50079">
        <w:rPr>
          <w:rFonts w:ascii="MyriadPro-Black" w:hAnsi="MyriadPro-Black" w:cs="MyriadPro-Black"/>
          <w:sz w:val="28"/>
          <w:szCs w:val="28"/>
        </w:rPr>
        <w:t>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b/>
          <w:i/>
          <w:sz w:val="28"/>
          <w:szCs w:val="28"/>
          <w:u w:val="single"/>
        </w:rPr>
      </w:pPr>
      <w:r w:rsidRPr="001416E5">
        <w:rPr>
          <w:rFonts w:ascii="MyriadPro-Black" w:hAnsi="MyriadPro-Black" w:cs="MyriadPro-Black"/>
          <w:b/>
          <w:i/>
          <w:sz w:val="28"/>
          <w:szCs w:val="28"/>
          <w:u w:val="single"/>
        </w:rPr>
        <w:t>Епіграф до уроку: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jc w:val="center"/>
        <w:rPr>
          <w:rFonts w:ascii="MyriadPro-Black" w:hAnsi="MyriadPro-Black" w:cs="MyriadPro-Black"/>
          <w:i/>
          <w:sz w:val="28"/>
          <w:szCs w:val="28"/>
        </w:rPr>
      </w:pPr>
      <w:r w:rsidRPr="001416E5">
        <w:rPr>
          <w:rFonts w:ascii="MyriadPro-Black" w:hAnsi="MyriadPro-Black" w:cs="MyriadPro-Black"/>
          <w:i/>
          <w:sz w:val="28"/>
          <w:szCs w:val="28"/>
        </w:rPr>
        <w:t xml:space="preserve"> «Це роман про людину, про місто, про життя і про незгасність вогню, сповнений скептицизму переможця  і оптимізму приреченого»</w:t>
      </w:r>
    </w:p>
    <w:p w:rsidR="00D50079" w:rsidRDefault="001416E5" w:rsidP="001416E5">
      <w:pPr>
        <w:autoSpaceDE w:val="0"/>
        <w:autoSpaceDN w:val="0"/>
        <w:adjustRightInd w:val="0"/>
        <w:spacing w:after="0" w:line="240" w:lineRule="auto"/>
        <w:jc w:val="right"/>
        <w:rPr>
          <w:rFonts w:ascii="MyriadPro-Black" w:hAnsi="MyriadPro-Black" w:cs="MyriadPro-Black"/>
          <w:i/>
          <w:sz w:val="28"/>
          <w:szCs w:val="28"/>
        </w:rPr>
      </w:pPr>
      <w:r w:rsidRPr="00FF0863">
        <w:rPr>
          <w:rFonts w:ascii="MyriadPro-Black" w:hAnsi="MyriadPro-Black" w:cs="MyriadPro-Black"/>
          <w:i/>
          <w:sz w:val="28"/>
          <w:szCs w:val="28"/>
        </w:rPr>
        <w:t xml:space="preserve">Ю. Шерех  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jc w:val="right"/>
        <w:rPr>
          <w:rFonts w:ascii="MyriadPro-Black" w:hAnsi="MyriadPro-Black" w:cs="MyriadPro-Black"/>
          <w:i/>
          <w:sz w:val="28"/>
          <w:szCs w:val="28"/>
        </w:rPr>
      </w:pPr>
      <w:r w:rsidRPr="00FF0863">
        <w:rPr>
          <w:rFonts w:ascii="MyriadPro-Black" w:hAnsi="MyriadPro-Black" w:cs="MyriadPro-Black"/>
          <w:i/>
          <w:sz w:val="28"/>
          <w:szCs w:val="28"/>
        </w:rPr>
        <w:t xml:space="preserve">                                    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1416E5">
        <w:rPr>
          <w:rFonts w:ascii="MyriadPro-BoldCond" w:hAnsi="MyriadPro-BoldCond" w:cs="MyriadPro-BoldCond"/>
          <w:b/>
          <w:bCs/>
          <w:i/>
          <w:sz w:val="28"/>
          <w:szCs w:val="28"/>
          <w:u w:val="single"/>
        </w:rPr>
        <w:t>Мета:</w:t>
      </w:r>
      <w:r w:rsidRPr="001416E5">
        <w:rPr>
          <w:rFonts w:ascii="MyriadPro-BoldCond" w:hAnsi="MyriadPro-BoldCond" w:cs="MyriadPro-BoldCond"/>
          <w:b/>
          <w:bCs/>
          <w:i/>
          <w:sz w:val="28"/>
          <w:szCs w:val="28"/>
        </w:rPr>
        <w:t xml:space="preserve"> </w:t>
      </w:r>
      <w:r w:rsidRPr="001416E5">
        <w:rPr>
          <w:rFonts w:ascii="MyriadPro-Cond" w:hAnsi="MyriadPro-Cond" w:cs="MyriadPro-Cond"/>
          <w:i/>
          <w:sz w:val="28"/>
          <w:szCs w:val="28"/>
        </w:rPr>
        <w:t>допомогти учням усвідомити ідейно-художні особливості твору</w:t>
      </w:r>
      <w:r w:rsidRPr="001416E5">
        <w:rPr>
          <w:rFonts w:ascii="MyriadPro-Cond" w:hAnsi="MyriadPro-Cond" w:cs="MyriadPro-Cond"/>
          <w:sz w:val="28"/>
          <w:szCs w:val="28"/>
        </w:rPr>
        <w:t xml:space="preserve">; розвивати </w:t>
      </w:r>
      <w:proofErr w:type="spellStart"/>
      <w:r w:rsidRPr="001416E5">
        <w:rPr>
          <w:rFonts w:ascii="MyriadPro-Cond" w:hAnsi="MyriadPro-Cond" w:cs="MyriadPro-Cond"/>
          <w:sz w:val="28"/>
          <w:szCs w:val="28"/>
        </w:rPr>
        <w:t>навичкивиділення</w:t>
      </w:r>
      <w:proofErr w:type="spellEnd"/>
      <w:r w:rsidRPr="001416E5">
        <w:rPr>
          <w:rFonts w:ascii="MyriadPro-Cond" w:hAnsi="MyriadPro-Cond" w:cs="MyriadPro-Cond"/>
          <w:sz w:val="28"/>
          <w:szCs w:val="28"/>
        </w:rPr>
        <w:t xml:space="preserve"> ключових епізодів і деталей, вміння творчо й глибоко підходити до </w:t>
      </w:r>
      <w:proofErr w:type="spellStart"/>
      <w:r w:rsidRPr="001416E5">
        <w:rPr>
          <w:rFonts w:ascii="MyriadPro-Cond" w:hAnsi="MyriadPro-Cond" w:cs="MyriadPro-Cond"/>
          <w:sz w:val="28"/>
          <w:szCs w:val="28"/>
        </w:rPr>
        <w:t>аналізухудожнього</w:t>
      </w:r>
      <w:proofErr w:type="spellEnd"/>
      <w:r w:rsidRPr="001416E5">
        <w:rPr>
          <w:rFonts w:ascii="MyriadPro-Cond" w:hAnsi="MyriadPro-Cond" w:cs="MyriadPro-Cond"/>
          <w:sz w:val="28"/>
          <w:szCs w:val="28"/>
        </w:rPr>
        <w:t xml:space="preserve"> тексту; виховувати культуру читання, обміну думками, естетичний смак.</w:t>
      </w: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1416E5">
        <w:rPr>
          <w:rFonts w:ascii="MyriadPro-BoldCond" w:hAnsi="MyriadPro-BoldCond" w:cs="MyriadPro-BoldCond"/>
          <w:b/>
          <w:bCs/>
          <w:i/>
          <w:sz w:val="28"/>
          <w:szCs w:val="28"/>
          <w:u w:val="single"/>
        </w:rPr>
        <w:t xml:space="preserve">Очікувані результати: </w:t>
      </w:r>
      <w:r w:rsidRPr="001416E5">
        <w:rPr>
          <w:rFonts w:ascii="MyriadPro-Cond" w:hAnsi="MyriadPro-Cond" w:cs="MyriadPro-Cond"/>
          <w:sz w:val="28"/>
          <w:szCs w:val="28"/>
        </w:rPr>
        <w:t>учні знають зміст роману, вміють виділяти й переказувати ключові епізоди, коментувати їх, визначати мотиви, стильові особливості твору.</w:t>
      </w: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1416E5">
        <w:rPr>
          <w:rFonts w:ascii="MyriadPro-BoldCond" w:hAnsi="MyriadPro-BoldCond" w:cs="MyriadPro-BoldCond"/>
          <w:b/>
          <w:bCs/>
          <w:i/>
          <w:sz w:val="28"/>
          <w:szCs w:val="28"/>
          <w:u w:val="single"/>
        </w:rPr>
        <w:t>Обладнання:</w:t>
      </w:r>
      <w:r w:rsidRPr="001416E5">
        <w:rPr>
          <w:rFonts w:ascii="MyriadPro-BoldCond" w:hAnsi="MyriadPro-BoldCond" w:cs="MyriadPro-BoldCond"/>
          <w:b/>
          <w:bCs/>
          <w:sz w:val="28"/>
          <w:szCs w:val="28"/>
        </w:rPr>
        <w:t xml:space="preserve"> </w:t>
      </w:r>
      <w:r w:rsidRPr="001416E5">
        <w:rPr>
          <w:rFonts w:ascii="MyriadPro-Cond" w:hAnsi="MyriadPro-Cond" w:cs="MyriadPro-Cond"/>
          <w:sz w:val="28"/>
          <w:szCs w:val="28"/>
        </w:rPr>
        <w:t>портрет письменника, видання твору, ілюстрації до нього, міські краєвиди.</w:t>
      </w: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  <w:r w:rsidRPr="001416E5">
        <w:rPr>
          <w:rFonts w:ascii="MyriadPro-BoldCond" w:hAnsi="MyriadPro-BoldCond" w:cs="MyriadPro-BoldCond"/>
          <w:b/>
          <w:bCs/>
          <w:i/>
          <w:sz w:val="28"/>
          <w:szCs w:val="28"/>
          <w:u w:val="single"/>
        </w:rPr>
        <w:t>Тип уроку:</w:t>
      </w:r>
      <w:r w:rsidRPr="001416E5">
        <w:rPr>
          <w:rFonts w:ascii="MyriadPro-BoldCond" w:hAnsi="MyriadPro-BoldCond" w:cs="MyriadPro-BoldCond"/>
          <w:b/>
          <w:bCs/>
          <w:sz w:val="28"/>
          <w:szCs w:val="28"/>
        </w:rPr>
        <w:t xml:space="preserve"> </w:t>
      </w:r>
      <w:r w:rsidRPr="001416E5">
        <w:rPr>
          <w:rFonts w:ascii="MyriadPro-Cond" w:hAnsi="MyriadPro-Cond" w:cs="MyriadPro-Cond"/>
          <w:sz w:val="28"/>
          <w:szCs w:val="28"/>
        </w:rPr>
        <w:t>комбінований.</w:t>
      </w: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8"/>
          <w:szCs w:val="28"/>
        </w:rPr>
      </w:pP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8"/>
          <w:szCs w:val="28"/>
        </w:rPr>
      </w:pPr>
      <w:r w:rsidRPr="001416E5">
        <w:rPr>
          <w:rFonts w:ascii="MyriadPro-Regular" w:hAnsi="MyriadPro-Regular" w:cs="MyriadPro-Regular"/>
          <w:b/>
          <w:sz w:val="28"/>
          <w:szCs w:val="28"/>
        </w:rPr>
        <w:t xml:space="preserve">                                                          Хід уроку</w:t>
      </w:r>
      <w:r>
        <w:rPr>
          <w:rFonts w:ascii="MyriadPro-Regular" w:hAnsi="MyriadPro-Regular" w:cs="MyriadPro-Regular"/>
          <w:b/>
          <w:sz w:val="28"/>
          <w:szCs w:val="28"/>
        </w:rPr>
        <w:t>:</w:t>
      </w: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8"/>
          <w:szCs w:val="28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1416E5">
        <w:rPr>
          <w:rFonts w:ascii="MyriadPro-Semibold" w:hAnsi="MyriadPro-Semibold" w:cs="MyriadPro-Semibold"/>
          <w:b/>
          <w:sz w:val="28"/>
          <w:szCs w:val="28"/>
        </w:rPr>
        <w:t>I. Мотивація навчальної діяльності школярів.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1416E5">
        <w:rPr>
          <w:rFonts w:ascii="MyriadPro-Semibold" w:hAnsi="MyriadPro-Semibold" w:cs="MyriadPro-Semibold"/>
          <w:b/>
          <w:sz w:val="28"/>
          <w:szCs w:val="28"/>
        </w:rPr>
        <w:t>Оголошення теми й мети уроку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  <w:r w:rsidRPr="001416E5">
        <w:rPr>
          <w:rFonts w:ascii="MyriadPro-BoldCond" w:hAnsi="MyriadPro-BoldCond" w:cs="MyriadPro-BoldCond"/>
          <w:b/>
          <w:bCs/>
          <w:sz w:val="28"/>
          <w:szCs w:val="28"/>
        </w:rPr>
        <w:t xml:space="preserve"> Вступне слово вчителя.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  <w:lang w:val="en-US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Талановитий академік О. Білецький, що не зрадив високим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есте-тичним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ідеалам, з подивом писав у статті «Проза взагалі й наша проза1925 року»: «Поруч шукання зовнішньої динаміки йшло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відкидання“психологізму”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>, що його так любила література ХХ віку. Колись, щоб</w:t>
      </w:r>
      <w:r w:rsidR="00FF0863" w:rsidRPr="00FF0863">
        <w:rPr>
          <w:rFonts w:cs="SchoolBookC"/>
          <w:sz w:val="24"/>
          <w:szCs w:val="24"/>
          <w:lang w:val="ru-RU"/>
        </w:rPr>
        <w:t xml:space="preserve"> </w:t>
      </w:r>
      <w:r w:rsidRPr="001416E5">
        <w:rPr>
          <w:rFonts w:ascii="SchoolBookC" w:hAnsi="SchoolBookC" w:cs="SchoolBookC"/>
          <w:sz w:val="24"/>
          <w:szCs w:val="24"/>
        </w:rPr>
        <w:t xml:space="preserve">похвалити письменника, …говорили: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“Він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великий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психолог”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>. Тепер настали часи, коли психологія аналізу стала річчю, гідною осуду. Мимоволі находить сумнів: чи не тому психологізм засуджено, що це скидає</w:t>
      </w:r>
      <w:r w:rsidR="00FF0863" w:rsidRPr="00FF0863">
        <w:rPr>
          <w:rFonts w:cs="SchoolBookC"/>
          <w:sz w:val="24"/>
          <w:szCs w:val="24"/>
        </w:rPr>
        <w:t xml:space="preserve"> </w:t>
      </w:r>
      <w:r w:rsidRPr="001416E5">
        <w:rPr>
          <w:rFonts w:ascii="SchoolBookC" w:hAnsi="SchoolBookC" w:cs="SchoolBookC"/>
          <w:sz w:val="24"/>
          <w:szCs w:val="24"/>
        </w:rPr>
        <w:t>з письменників багато труднощів, для них неподоланих?»У масовій радянській літературі оспівувалося людство, майбутнє</w:t>
      </w:r>
      <w:r w:rsidR="00FF0863" w:rsidRPr="00FF0863">
        <w:rPr>
          <w:rFonts w:cs="SchoolBookC"/>
          <w:sz w:val="24"/>
          <w:szCs w:val="24"/>
        </w:rPr>
        <w:t xml:space="preserve"> </w:t>
      </w:r>
      <w:r w:rsidRPr="001416E5">
        <w:rPr>
          <w:rFonts w:ascii="SchoolBookC" w:hAnsi="SchoolBookC" w:cs="SchoolBookC"/>
          <w:sz w:val="24"/>
          <w:szCs w:val="24"/>
        </w:rPr>
        <w:t>суспільство, ідея, а індивідуальність приносилася в жертву «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потребамнароду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>», реальне життя конкретної людини нехтувалося заради «світлої</w:t>
      </w:r>
      <w:r w:rsidR="00FF0863" w:rsidRPr="00FF0863">
        <w:rPr>
          <w:rFonts w:cs="SchoolBookC"/>
          <w:sz w:val="24"/>
          <w:szCs w:val="24"/>
        </w:rPr>
        <w:t xml:space="preserve"> </w:t>
      </w:r>
      <w:r w:rsidRPr="001416E5">
        <w:rPr>
          <w:rFonts w:ascii="SchoolBookC" w:hAnsi="SchoolBookC" w:cs="SchoolBookC"/>
          <w:sz w:val="24"/>
          <w:szCs w:val="24"/>
        </w:rPr>
        <w:t>будучності», любов до ближнього викорінювалася в ім’я любові прийдешніх поколінь. В. Підмогильний так писати не міг і не хотів. Тонкий</w:t>
      </w:r>
      <w:r w:rsidR="00FF0863" w:rsidRPr="00FF0863">
        <w:rPr>
          <w:rFonts w:cs="SchoolBookC"/>
          <w:sz w:val="24"/>
          <w:szCs w:val="24"/>
          <w:lang w:val="ru-RU"/>
        </w:rPr>
        <w:t xml:space="preserve"> </w:t>
      </w:r>
      <w:r w:rsidRPr="001416E5">
        <w:rPr>
          <w:rFonts w:ascii="SchoolBookC" w:hAnsi="SchoolBookC" w:cs="SchoolBookC"/>
          <w:sz w:val="24"/>
          <w:szCs w:val="24"/>
        </w:rPr>
        <w:t>психолог, він чудово розумів, що людина, яка не вміє по-справжньому</w:t>
      </w:r>
      <w:r w:rsidR="00FF0863" w:rsidRPr="00FF0863">
        <w:rPr>
          <w:rFonts w:cs="SchoolBookC"/>
          <w:sz w:val="24"/>
          <w:szCs w:val="24"/>
          <w:lang w:val="ru-RU"/>
        </w:rPr>
        <w:t xml:space="preserve"> </w:t>
      </w:r>
      <w:r w:rsidRPr="001416E5">
        <w:rPr>
          <w:rFonts w:ascii="SchoolBookC" w:hAnsi="SchoolBookC" w:cs="SchoolBookC"/>
          <w:sz w:val="24"/>
          <w:szCs w:val="24"/>
        </w:rPr>
        <w:t xml:space="preserve">любити ближнього свого, не може любити й людство в цілому,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майбутніпокоління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>.</w:t>
      </w:r>
    </w:p>
    <w:p w:rsidR="00FF0863" w:rsidRPr="001416E5" w:rsidRDefault="00FF0863" w:rsidP="001416E5">
      <w:pPr>
        <w:autoSpaceDE w:val="0"/>
        <w:autoSpaceDN w:val="0"/>
        <w:adjustRightInd w:val="0"/>
        <w:spacing w:after="0" w:line="240" w:lineRule="auto"/>
        <w:rPr>
          <w:rFonts w:cs="SchoolBookC"/>
          <w:sz w:val="24"/>
          <w:szCs w:val="24"/>
          <w:lang w:val="en-US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Над цими проблемами ми й працюватимемо на сьогоднішньому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уроці.</w:t>
      </w:r>
    </w:p>
    <w:p w:rsidR="00F94A26" w:rsidRDefault="00F94A26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 w:rsidRPr="001416E5">
        <w:rPr>
          <w:rFonts w:ascii="MyriadPro-Semibold" w:hAnsi="MyriadPro-Semibold" w:cs="MyriadPro-Semibold"/>
          <w:b/>
          <w:sz w:val="28"/>
          <w:szCs w:val="28"/>
        </w:rPr>
        <w:t xml:space="preserve">ІІ . </w:t>
      </w:r>
      <w:r w:rsidRPr="001416E5">
        <w:rPr>
          <w:rFonts w:cs="MyriadPro-Semibold"/>
          <w:b/>
          <w:sz w:val="28"/>
          <w:szCs w:val="28"/>
          <w:lang w:val="ru-RU"/>
        </w:rPr>
        <w:t>А</w:t>
      </w:r>
      <w:proofErr w:type="spellStart"/>
      <w:r w:rsidRPr="001416E5">
        <w:rPr>
          <w:rFonts w:ascii="MyriadPro-Semibold" w:hAnsi="MyriadPro-Semibold" w:cs="MyriadPro-Semibold"/>
          <w:b/>
          <w:sz w:val="28"/>
          <w:szCs w:val="28"/>
        </w:rPr>
        <w:t>ктуалізація</w:t>
      </w:r>
      <w:proofErr w:type="spellEnd"/>
      <w:r w:rsidRPr="001416E5">
        <w:rPr>
          <w:rFonts w:ascii="MyriadPro-Semibold" w:hAnsi="MyriadPro-Semibold" w:cs="MyriadPro-Semibold"/>
          <w:b/>
          <w:sz w:val="28"/>
          <w:szCs w:val="28"/>
        </w:rPr>
        <w:t xml:space="preserve"> опорних знань учні</w:t>
      </w:r>
      <w:proofErr w:type="gramStart"/>
      <w:r w:rsidRPr="001416E5">
        <w:rPr>
          <w:rFonts w:ascii="MyriadPro-Semibold" w:hAnsi="MyriadPro-Semibold" w:cs="MyriadPro-Semibold"/>
          <w:b/>
          <w:sz w:val="28"/>
          <w:szCs w:val="28"/>
        </w:rPr>
        <w:t>в</w:t>
      </w:r>
      <w:proofErr w:type="gram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  <w:r w:rsidRPr="001416E5">
        <w:rPr>
          <w:rFonts w:ascii="MyriadPro-BoldCond" w:hAnsi="MyriadPro-BoldCond" w:cs="MyriadPro-BoldCond"/>
          <w:b/>
          <w:bCs/>
          <w:sz w:val="28"/>
          <w:szCs w:val="28"/>
        </w:rPr>
        <w:t xml:space="preserve"> Евристична бесіда.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— Назвіть риси характеру й творчості В. Підмогильного, які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ви-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lastRenderedPageBreak/>
        <w:t>різняли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його серед інших письменників 20–30-х років ХХ ст.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— Яких поглядів дотримувався В. Підмогильний у літературній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дискусії 1925–1928 років?</w:t>
      </w:r>
    </w:p>
    <w:p w:rsidR="00D50079" w:rsidRPr="001416E5" w:rsidRDefault="00D50079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16E5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  <w:u w:val="single"/>
        </w:rPr>
      </w:pPr>
      <w:r>
        <w:rPr>
          <w:rFonts w:ascii="MyriadPro-Semibold" w:hAnsi="MyriadPro-Semibold" w:cs="MyriadPro-Semibold"/>
          <w:b/>
          <w:sz w:val="28"/>
          <w:szCs w:val="28"/>
          <w:u w:val="single"/>
        </w:rPr>
        <w:t>IІІ. С</w:t>
      </w:r>
      <w:r w:rsidR="001416E5" w:rsidRPr="001416E5">
        <w:rPr>
          <w:rFonts w:ascii="MyriadPro-Semibold" w:hAnsi="MyriadPro-Semibold" w:cs="MyriadPro-Semibold"/>
          <w:b/>
          <w:sz w:val="28"/>
          <w:szCs w:val="28"/>
          <w:u w:val="single"/>
        </w:rPr>
        <w:t>прийняття та засвоєння учнями навчального матеріалу;</w:t>
      </w:r>
    </w:p>
    <w:p w:rsidR="001416E5" w:rsidRPr="00F94A26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  <w:u w:val="single"/>
        </w:rPr>
      </w:pPr>
      <w:r w:rsidRPr="001416E5">
        <w:rPr>
          <w:rFonts w:ascii="MyriadPro-Semibold" w:hAnsi="MyriadPro-Semibold" w:cs="MyriadPro-Semibold"/>
          <w:b/>
          <w:sz w:val="28"/>
          <w:szCs w:val="28"/>
          <w:u w:val="single"/>
        </w:rPr>
        <w:t>формування вмінь та навичок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8"/>
          <w:szCs w:val="28"/>
          <w:u w:val="single"/>
        </w:rPr>
      </w:pPr>
    </w:p>
    <w:p w:rsidR="001416E5" w:rsidRPr="00F94A26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i/>
          <w:sz w:val="24"/>
          <w:szCs w:val="24"/>
        </w:rPr>
      </w:pPr>
      <w:r w:rsidRPr="001416E5">
        <w:rPr>
          <w:rFonts w:ascii="MyriadPro-BoldCond" w:hAnsi="MyriadPro-BoldCond" w:cs="MyriadPro-BoldCond"/>
          <w:b/>
          <w:bCs/>
          <w:i/>
          <w:sz w:val="24"/>
          <w:szCs w:val="24"/>
        </w:rPr>
        <w:t xml:space="preserve"> Обмін враженнями щодо роману «Місто».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  <w:r w:rsidRPr="001416E5">
        <w:rPr>
          <w:rFonts w:ascii="MyriadPro-BoldCond" w:hAnsi="MyriadPro-BoldCond" w:cs="MyriadPro-BoldCond"/>
          <w:b/>
          <w:bCs/>
          <w:sz w:val="28"/>
          <w:szCs w:val="28"/>
        </w:rPr>
        <w:t>Слово вчителя.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Роман «Місто» В. Підмогильного видавався у 1928, 1929 та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1930 (російською мовою) роках. Офіційна критика оцінила його як твір</w:t>
      </w:r>
    </w:p>
    <w:p w:rsidR="001416E5" w:rsidRPr="001416E5" w:rsidRDefault="001416E5" w:rsidP="00FF0863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«ідеологічно хибний», «ворожий пролетаріату», </w:t>
      </w:r>
      <w:r w:rsidR="00FF0863" w:rsidRPr="00FF0863">
        <w:rPr>
          <w:rFonts w:cs="SchoolBookC"/>
          <w:sz w:val="24"/>
          <w:szCs w:val="24"/>
        </w:rPr>
        <w:t xml:space="preserve"> «наскрізь несучасний, ворожий радісному сприйманню життя», у </w:t>
      </w:r>
      <w:proofErr w:type="spellStart"/>
      <w:r w:rsidR="00FF0863" w:rsidRPr="00FF0863">
        <w:rPr>
          <w:rFonts w:cs="SchoolBookC"/>
          <w:sz w:val="24"/>
          <w:szCs w:val="24"/>
        </w:rPr>
        <w:t>ньму</w:t>
      </w:r>
      <w:proofErr w:type="spellEnd"/>
      <w:r w:rsidR="00FF0863" w:rsidRPr="00FF0863">
        <w:rPr>
          <w:rFonts w:cs="SchoolBookC"/>
          <w:sz w:val="24"/>
          <w:szCs w:val="24"/>
        </w:rPr>
        <w:t xml:space="preserve"> соціальне замінене біологічним, село протиставляється місту.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У тодішній прозі маргінальні проблеми розглядалися найчастіше</w:t>
      </w:r>
    </w:p>
    <w:p w:rsidR="001416E5" w:rsidRPr="00F94A26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одностайно, без психологічн</w:t>
      </w:r>
      <w:r w:rsidR="00FF0863">
        <w:rPr>
          <w:rFonts w:ascii="SchoolBookC" w:hAnsi="SchoolBookC" w:cs="SchoolBookC"/>
          <w:sz w:val="24"/>
          <w:szCs w:val="24"/>
        </w:rPr>
        <w:t>ого заглиблення у взаємини людини й міста</w:t>
      </w:r>
      <w:r w:rsidRPr="001416E5">
        <w:rPr>
          <w:rFonts w:ascii="SchoolBookC" w:hAnsi="SchoolBookC" w:cs="SchoolBookC"/>
          <w:sz w:val="24"/>
          <w:szCs w:val="24"/>
        </w:rPr>
        <w:t>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19"/>
          <w:szCs w:val="19"/>
        </w:rPr>
      </w:pPr>
      <w:r w:rsidRPr="001416E5">
        <w:rPr>
          <w:rFonts w:ascii="MyriadPro-BoldCond" w:hAnsi="MyriadPro-BoldCond" w:cs="MyriadPro-BoldCond"/>
          <w:b/>
          <w:bCs/>
          <w:sz w:val="19"/>
          <w:szCs w:val="19"/>
        </w:rPr>
        <w:t xml:space="preserve"> Робота з тлумачним словником.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19"/>
          <w:szCs w:val="19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proofErr w:type="spellStart"/>
      <w:r w:rsidRPr="001416E5">
        <w:rPr>
          <w:rFonts w:ascii="MyriadPro-BoldCond" w:hAnsi="MyriadPro-BoldCond" w:cs="MyriadPro-BoldCond"/>
          <w:b/>
          <w:bCs/>
          <w:sz w:val="24"/>
          <w:szCs w:val="24"/>
        </w:rPr>
        <w:t>Маргінальність</w:t>
      </w:r>
      <w:proofErr w:type="spellEnd"/>
      <w:r w:rsidRPr="001416E5">
        <w:rPr>
          <w:rFonts w:ascii="MyriadPro-BoldCond" w:hAnsi="MyriadPro-BoldCond" w:cs="MyriadPro-BoldCond"/>
          <w:b/>
          <w:bCs/>
          <w:sz w:val="24"/>
          <w:szCs w:val="24"/>
        </w:rPr>
        <w:t xml:space="preserve">, маргінальний </w:t>
      </w:r>
      <w:r w:rsidRPr="001416E5">
        <w:rPr>
          <w:rFonts w:ascii="MyriadPro-Cond" w:hAnsi="MyriadPro-Cond" w:cs="MyriadPro-Cond"/>
          <w:sz w:val="24"/>
          <w:szCs w:val="24"/>
        </w:rPr>
        <w:t xml:space="preserve">(від лат. </w:t>
      </w:r>
      <w:proofErr w:type="spellStart"/>
      <w:r w:rsidRPr="001416E5">
        <w:rPr>
          <w:rFonts w:ascii="MyriadPro-Cond" w:hAnsi="MyriadPro-Cond" w:cs="MyriadPro-Cond"/>
          <w:sz w:val="24"/>
          <w:szCs w:val="24"/>
        </w:rPr>
        <w:t>marginales</w:t>
      </w:r>
      <w:proofErr w:type="spellEnd"/>
      <w:r w:rsidRPr="001416E5">
        <w:rPr>
          <w:rFonts w:ascii="MyriadPro-Cond" w:hAnsi="MyriadPro-Cond" w:cs="MyriadPro-Cond"/>
          <w:sz w:val="24"/>
          <w:szCs w:val="24"/>
        </w:rPr>
        <w:t xml:space="preserve"> — той, що знаходиться на краю, межі) —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1416E5">
        <w:rPr>
          <w:rFonts w:ascii="MyriadPro-Cond" w:hAnsi="MyriadPro-Cond" w:cs="MyriadPro-Cond"/>
          <w:sz w:val="24"/>
          <w:szCs w:val="24"/>
        </w:rPr>
        <w:t>знаходження в межовій ситуації, пограничному стані (уже не селянин, але ще й не справжній</w:t>
      </w:r>
    </w:p>
    <w:p w:rsidR="001416E5" w:rsidRPr="00FF0863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1416E5">
        <w:rPr>
          <w:rFonts w:ascii="MyriadPro-Cond" w:hAnsi="MyriadPro-Cond" w:cs="MyriadPro-Cond"/>
          <w:sz w:val="24"/>
          <w:szCs w:val="24"/>
        </w:rPr>
        <w:t>житель міста).</w:t>
      </w:r>
    </w:p>
    <w:p w:rsidR="003B4F1C" w:rsidRPr="00FF0863" w:rsidRDefault="003B4F1C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proofErr w:type="spellStart"/>
      <w:r w:rsidRPr="00FF0863">
        <w:rPr>
          <w:rFonts w:ascii="MyriadPro-Cond" w:hAnsi="MyriadPro-Cond" w:cs="MyriadPro-Cond"/>
          <w:sz w:val="24"/>
          <w:szCs w:val="24"/>
        </w:rPr>
        <w:t>Підмогильний-неореаліст</w:t>
      </w:r>
      <w:proofErr w:type="spellEnd"/>
      <w:r w:rsidRPr="00FF0863">
        <w:rPr>
          <w:rFonts w:ascii="MyriadPro-Cond" w:hAnsi="MyriadPro-Cond" w:cs="MyriadPro-Cond"/>
          <w:sz w:val="24"/>
          <w:szCs w:val="24"/>
        </w:rPr>
        <w:t xml:space="preserve"> намагається проаналізувати роль міста в долі української людини, дослідити </w:t>
      </w:r>
      <w:proofErr w:type="spellStart"/>
      <w:r w:rsidRPr="00FF0863">
        <w:rPr>
          <w:rFonts w:ascii="MyriadPro-Cond" w:hAnsi="MyriadPro-Cond" w:cs="MyriadPro-Cond"/>
          <w:sz w:val="24"/>
          <w:szCs w:val="24"/>
        </w:rPr>
        <w:t>маргінальність</w:t>
      </w:r>
      <w:proofErr w:type="spellEnd"/>
      <w:r w:rsidRPr="00FF0863">
        <w:rPr>
          <w:rFonts w:ascii="MyriadPro-Cond" w:hAnsi="MyriadPro-Cond" w:cs="MyriadPro-Cond"/>
          <w:sz w:val="24"/>
          <w:szCs w:val="24"/>
        </w:rPr>
        <w:t xml:space="preserve"> українців. Цим твором започатковано нову українську урбаністику (твори про місто0, саме в ньому маргінальний характер уперше  в пореволюційні роки було розкрито глибоко, психологічно, у </w:t>
      </w:r>
      <w:proofErr w:type="spellStart"/>
      <w:r w:rsidRPr="00FF0863">
        <w:rPr>
          <w:rFonts w:ascii="MyriadPro-Cond" w:hAnsi="MyriadPro-Cond" w:cs="MyriadPro-Cond"/>
          <w:sz w:val="24"/>
          <w:szCs w:val="24"/>
        </w:rPr>
        <w:t>дісі</w:t>
      </w:r>
      <w:proofErr w:type="spellEnd"/>
      <w:r w:rsidRPr="00FF0863">
        <w:rPr>
          <w:rFonts w:ascii="MyriadPro-Cond" w:hAnsi="MyriadPro-Cond" w:cs="MyriadPro-Cond"/>
          <w:sz w:val="24"/>
          <w:szCs w:val="24"/>
        </w:rPr>
        <w:t xml:space="preserve"> класичних прозових взірців Джека Лондона. Гі де Мопассана, </w:t>
      </w:r>
      <w:proofErr w:type="spellStart"/>
      <w:r w:rsidRPr="00FF0863">
        <w:rPr>
          <w:rFonts w:ascii="MyriadPro-Cond" w:hAnsi="MyriadPro-Cond" w:cs="MyriadPro-Cond"/>
          <w:sz w:val="24"/>
          <w:szCs w:val="24"/>
        </w:rPr>
        <w:t>оноре</w:t>
      </w:r>
      <w:proofErr w:type="spellEnd"/>
      <w:r w:rsidRPr="00FF0863">
        <w:rPr>
          <w:rFonts w:ascii="MyriadPro-Cond" w:hAnsi="MyriadPro-Cond" w:cs="MyriadPro-Cond"/>
          <w:sz w:val="24"/>
          <w:szCs w:val="24"/>
        </w:rPr>
        <w:t xml:space="preserve"> де Бальзака, а також Панаса мирного та Льва Толстого.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19"/>
          <w:szCs w:val="19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  <w:r w:rsidRPr="001416E5">
        <w:rPr>
          <w:rFonts w:ascii="MyriadPro-BoldCond" w:hAnsi="MyriadPro-BoldCond" w:cs="MyriadPro-BoldCond"/>
          <w:b/>
          <w:bCs/>
          <w:sz w:val="24"/>
          <w:szCs w:val="24"/>
        </w:rPr>
        <w:t xml:space="preserve"> Продовження слова вчителя.</w:t>
      </w:r>
    </w:p>
    <w:p w:rsidR="001416E5" w:rsidRPr="001416E5" w:rsidRDefault="00FF0863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</w:t>
      </w:r>
      <w:r w:rsidR="001416E5" w:rsidRPr="001416E5">
        <w:rPr>
          <w:rFonts w:ascii="SchoolBookC" w:hAnsi="SchoolBookC" w:cs="SchoolBookC"/>
          <w:sz w:val="24"/>
          <w:szCs w:val="24"/>
        </w:rPr>
        <w:t>У часи В. Підмогильного маргіналами називали вихідців із села,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що ставали міськими жителями. Дехто з письменників на догоду партійній політиці пафосно уславлював «змичку міста й села», як наприклад,І. Микитенко в оповіданні «Брати». Усе повинно підкорятися колективові, робітничому класу як «гегемону пролетаріату», а почуття, переживання, страждання окремої людини зовсім не важливі. Герой-маргінал,волею різних обставин опинившись між містом і селом,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потягнувшисьдо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міського, на його думку, кращого життя, найчастіше не знаходив себе</w:t>
      </w:r>
      <w:r w:rsidR="00FF0863">
        <w:rPr>
          <w:rFonts w:ascii="SchoolBookC" w:hAnsi="SchoolBookC" w:cs="SchoolBookC"/>
          <w:sz w:val="24"/>
          <w:szCs w:val="24"/>
        </w:rPr>
        <w:t xml:space="preserve"> </w:t>
      </w:r>
      <w:r w:rsidRPr="001416E5">
        <w:rPr>
          <w:rFonts w:ascii="SchoolBookC" w:hAnsi="SchoolBookC" w:cs="SchoolBookC"/>
          <w:sz w:val="24"/>
          <w:szCs w:val="24"/>
        </w:rPr>
        <w:t>в ньому, губив, калічив свою душу. Щось подібне сталося і з головним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героєм роману «Місто».</w:t>
      </w:r>
    </w:p>
    <w:p w:rsidR="001416E5" w:rsidRPr="001416E5" w:rsidRDefault="003B4F1C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 </w:t>
      </w:r>
      <w:r w:rsidR="001416E5" w:rsidRPr="001416E5">
        <w:rPr>
          <w:rFonts w:ascii="SchoolBookC" w:hAnsi="SchoolBookC" w:cs="SchoolBookC"/>
          <w:sz w:val="24"/>
          <w:szCs w:val="24"/>
        </w:rPr>
        <w:t xml:space="preserve">Сам В. Підмогильний так пояснював свій задум: «Написав </w:t>
      </w:r>
      <w:proofErr w:type="spellStart"/>
      <w:r w:rsidR="001416E5" w:rsidRPr="001416E5">
        <w:rPr>
          <w:rFonts w:ascii="SchoolBookC" w:hAnsi="SchoolBookC" w:cs="SchoolBookC"/>
          <w:sz w:val="24"/>
          <w:szCs w:val="24"/>
        </w:rPr>
        <w:t>“Місто”</w:t>
      </w:r>
      <w:proofErr w:type="spellEnd"/>
      <w:r w:rsidR="001416E5" w:rsidRPr="001416E5">
        <w:rPr>
          <w:rFonts w:ascii="SchoolBookC" w:hAnsi="SchoolBookC" w:cs="SchoolBookC"/>
          <w:sz w:val="24"/>
          <w:szCs w:val="24"/>
        </w:rPr>
        <w:t>, бо люблю місто і не мислю поза ним ні себе, ні своєї роботи. Написав</w:t>
      </w:r>
      <w:r w:rsidR="00FF0863">
        <w:rPr>
          <w:rFonts w:ascii="SchoolBookC" w:hAnsi="SchoolBookC" w:cs="SchoolBookC"/>
          <w:sz w:val="24"/>
          <w:szCs w:val="24"/>
        </w:rPr>
        <w:t xml:space="preserve"> </w:t>
      </w:r>
      <w:r w:rsidR="001416E5" w:rsidRPr="001416E5">
        <w:rPr>
          <w:rFonts w:ascii="SchoolBookC" w:hAnsi="SchoolBookC" w:cs="SchoolBookC"/>
          <w:sz w:val="24"/>
          <w:szCs w:val="24"/>
        </w:rPr>
        <w:t xml:space="preserve">ще й тому, щоб наблизити в міру змоги, місто до української психіки,щоб сконцентрувати його в ній, і коли мені частина критики </w:t>
      </w:r>
      <w:proofErr w:type="spellStart"/>
      <w:r w:rsidR="001416E5" w:rsidRPr="001416E5">
        <w:rPr>
          <w:rFonts w:ascii="SchoolBookC" w:hAnsi="SchoolBookC" w:cs="SchoolBookC"/>
          <w:sz w:val="24"/>
          <w:szCs w:val="24"/>
        </w:rPr>
        <w:t>закидає“хуторянську</w:t>
      </w:r>
      <w:proofErr w:type="spellEnd"/>
      <w:r w:rsidR="001416E5" w:rsidRPr="001416E5">
        <w:rPr>
          <w:rFonts w:ascii="SchoolBookC" w:hAnsi="SchoolBookC" w:cs="SchoolBookC"/>
          <w:sz w:val="24"/>
          <w:szCs w:val="24"/>
        </w:rPr>
        <w:t xml:space="preserve"> ворожість до </w:t>
      </w:r>
      <w:proofErr w:type="spellStart"/>
      <w:r w:rsidR="001416E5" w:rsidRPr="001416E5">
        <w:rPr>
          <w:rFonts w:ascii="SchoolBookC" w:hAnsi="SchoolBookC" w:cs="SchoolBookC"/>
          <w:sz w:val="24"/>
          <w:szCs w:val="24"/>
        </w:rPr>
        <w:t>міста”</w:t>
      </w:r>
      <w:proofErr w:type="spellEnd"/>
      <w:r w:rsidR="001416E5" w:rsidRPr="001416E5">
        <w:rPr>
          <w:rFonts w:ascii="SchoolBookC" w:hAnsi="SchoolBookC" w:cs="SchoolBookC"/>
          <w:sz w:val="24"/>
          <w:szCs w:val="24"/>
        </w:rPr>
        <w:t xml:space="preserve">, то я собі можу закинути тільки </w:t>
      </w:r>
      <w:proofErr w:type="spellStart"/>
      <w:r w:rsidR="001416E5" w:rsidRPr="001416E5">
        <w:rPr>
          <w:rFonts w:ascii="SchoolBookC" w:hAnsi="SchoolBookC" w:cs="SchoolBookC"/>
          <w:sz w:val="24"/>
          <w:szCs w:val="24"/>
        </w:rPr>
        <w:t>не-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вдячність проти села. Але занадто вже довго жили ми під стріхами, щоб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лишатись романтиками їх».</w:t>
      </w: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  <w:r w:rsidRPr="001416E5">
        <w:rPr>
          <w:rFonts w:ascii="MyriadPro-BoldCond" w:hAnsi="MyriadPro-BoldCond" w:cs="MyriadPro-BoldCond"/>
          <w:b/>
          <w:bCs/>
          <w:sz w:val="19"/>
          <w:szCs w:val="19"/>
        </w:rPr>
        <w:t xml:space="preserve"> </w:t>
      </w:r>
      <w:r w:rsidRPr="001416E5">
        <w:rPr>
          <w:rFonts w:ascii="MyriadPro-BoldCond" w:hAnsi="MyriadPro-BoldCond" w:cs="MyriadPro-BoldCond"/>
          <w:b/>
          <w:bCs/>
          <w:sz w:val="24"/>
          <w:szCs w:val="24"/>
        </w:rPr>
        <w:t>Переказ</w:t>
      </w:r>
      <w:r w:rsidR="00F94A26">
        <w:rPr>
          <w:rFonts w:ascii="MyriadPro-BoldCond" w:hAnsi="MyriadPro-BoldCond" w:cs="MyriadPro-BoldCond"/>
          <w:b/>
          <w:bCs/>
          <w:sz w:val="24"/>
          <w:szCs w:val="24"/>
        </w:rPr>
        <w:t xml:space="preserve">  учнями </w:t>
      </w:r>
      <w:r w:rsidRPr="001416E5">
        <w:rPr>
          <w:rFonts w:ascii="MyriadPro-BoldCond" w:hAnsi="MyriadPro-BoldCond" w:cs="MyriadPro-BoldCond"/>
          <w:b/>
          <w:bCs/>
          <w:sz w:val="24"/>
          <w:szCs w:val="24"/>
        </w:rPr>
        <w:t xml:space="preserve"> основних епізодів роману, складання «сюжетного ланцюжка».</w:t>
      </w:r>
    </w:p>
    <w:p w:rsidR="001416E5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>
        <w:rPr>
          <w:rFonts w:ascii="SchoolBookC-Italic" w:hAnsi="SchoolBookC-Italic" w:cs="SchoolBookC-Italic"/>
          <w:i/>
          <w:iCs/>
          <w:sz w:val="24"/>
          <w:szCs w:val="24"/>
        </w:rPr>
        <w:t>(</w:t>
      </w:r>
      <w:r w:rsidR="001416E5" w:rsidRPr="001416E5">
        <w:rPr>
          <w:rFonts w:ascii="SchoolBookC-Italic" w:hAnsi="SchoolBookC-Italic" w:cs="SchoolBookC-Italic"/>
          <w:i/>
          <w:iCs/>
          <w:sz w:val="24"/>
          <w:szCs w:val="24"/>
        </w:rPr>
        <w:t>І частина</w:t>
      </w:r>
      <w:r w:rsidR="001416E5" w:rsidRPr="001416E5">
        <w:rPr>
          <w:rFonts w:ascii="SchoolBookC" w:hAnsi="SchoolBookC" w:cs="SchoolBookC"/>
          <w:sz w:val="24"/>
          <w:szCs w:val="24"/>
        </w:rPr>
        <w:t>. Степан Радченко вирішив поїхати до міста, щоб вивчитися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й повернутися в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село.—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Оселився в дядькового знайомого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крамаря.—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Юнак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но-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чував у столярній майстерні поруч із коровами, їв черствий хліб із салом, ходив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lastRenderedPageBreak/>
        <w:t xml:space="preserve">умиватися до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Дніпра.—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Почав оформляти документи в інститут, шукав роботу,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але не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знайшов.—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Зайшов до друзів-односельців Левка та Надійки, яка йому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по-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добалася.—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Склав екзамени, отримав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стипендію.—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Шукав житло, але господар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запропонував спати в них на кухні, мати обід за допомогу по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господарству.—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Юнак з радістю погодився, бо тепер міг придбати пристойний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одяг.—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Степан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блукав вулицями, думав, що, ставши культурною, освіченою людиною, повезе на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село нове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життя.—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Разом із Надійкою та її друзями Радченко потрапив на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літе-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ратурний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вечір і позаздрив славі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письменників.—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Вирішив написати оповідання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про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бритву.—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Критик, якого юнак бачив на вечорі й звернувся щодо свого твору,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не захотів із ним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розмовляти.—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Розлючений Степан зайшов до Надійки, пішли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разом у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парк.—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Грубо скористався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дівчиною.—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Коли та розплакалася, сказав,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що йде від неї назовсім, бо кохання виявилося несправжнім,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фальшивкою.—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Степан знайомиться з Максимом, сином господарів, культурною, освіченою та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розчарованою у коханні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людиною.—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В інституті герой учиться із запалом, багато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в чому перевершує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однокурсників.—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Пише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оповідання.—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Земляк Борис радить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йому надіслати свої твори до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журналу.—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Уночі до Степана стала приходити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гос-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подиня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дому Тамара, розповідати про своє нещасливе подружнє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життя.—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Син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Тамари дізнався, хлопці побилися й Максим зовсім пішов із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дому.—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У Радченка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добре виходило з математикою, а з українською мовою —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важкувато.—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Засів за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книжки.—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Професор, якому Степан складав екзамен, порадив йому йти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викла-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дати на курси української мови для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держслужбовців.—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Придбав одяг і переїхав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у кімнату, яку запропонував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Борис.—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На курсах познайомився з поетом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Вигор-</w:t>
      </w:r>
      <w:proofErr w:type="spellEnd"/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ським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і потоваришував із ним.</w:t>
      </w:r>
    </w:p>
    <w:p w:rsidR="00F94A26" w:rsidRP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-Italic" w:hAnsi="SchoolBookC-Italic" w:cs="SchoolBookC-Italic"/>
          <w:i/>
          <w:iCs/>
          <w:sz w:val="24"/>
          <w:szCs w:val="24"/>
        </w:rPr>
        <w:t>ІІ частина</w:t>
      </w:r>
      <w:r w:rsidRPr="001416E5">
        <w:rPr>
          <w:rFonts w:ascii="SchoolBookC" w:hAnsi="SchoolBookC" w:cs="SchoolBookC"/>
          <w:sz w:val="24"/>
          <w:szCs w:val="24"/>
        </w:rPr>
        <w:t xml:space="preserve">. Позбувшись злиднів, Радченко продовжував жити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скром-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но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, вести здоровий спосіб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життя.—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Зайнявся вивченням літератури, іноземних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мов.—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Вигорський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послав оповідання Степана в журнал і їх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надрукували.—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Сте-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пан дуже радий, відчуває себе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письменником.—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У кафе познайомився із дивною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та невгамовною дівчиною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Зоською.—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Із харківського журналу прийшов гонорар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і запрошення писати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ще.—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Домігся прихильності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Зоськи.—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Зустрів сина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колиш-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ньої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господині Максима, який зі скромного хлопця став пияком і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розпусником.—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Прилучився до літературних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дискусій.—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Покинув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інститут.—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Ухвалена до друку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його збірка з великим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гонораром.—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Прийшов Борис і сказав, що одружився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з гарною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дівчиною.—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За описом Степан зрозумів, що то була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Надійка.—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Йому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стало прикро, що гарна дівчина стане куховаркою й прибиральницею в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само-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вдоволеного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міщанина.—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Радченка беруть на посаду секретаря в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журналі.—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Ки-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нувся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в роботу, став наводити лад, зробився незамінною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людиною.—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Обрали до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культкомісії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місцевкому.—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Став рідше зустрічатися із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Зоською.—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Необдумано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запропонував одружитися, вона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погодилася.—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Уявив, як романтика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перетво-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риться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в будні й передумав, вирішив порвати з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дівчиною.—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На вечірці в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при-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сутності Зосі став залицятися до інших жінок, познайомився з актрисою з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Хар-</w:t>
      </w:r>
      <w:proofErr w:type="spellEnd"/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кова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Ритою.—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Задумав написати великий твір, уже продумав структуру, але не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proofErr w:type="spellStart"/>
      <w:r w:rsidRPr="001416E5">
        <w:rPr>
          <w:rFonts w:ascii="SchoolBookC" w:hAnsi="SchoolBookC" w:cs="SchoolBookC"/>
          <w:sz w:val="24"/>
          <w:szCs w:val="24"/>
        </w:rPr>
        <w:t>писалося.—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Степан у розпачі: захотів побачити Зоську, помиритися з нею, але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виявилося, що дівчина отруїлася через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нього.—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Переїхав до нової квартири,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обставив меблями, улаштував усе, як хотів, але помешкання все одно здавалося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йому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чужим.—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Зустрів Левка, який їхав працювати на Херсонщину, сам згадав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село та свої мрії, подумав, що і йому треба було б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поїхати.—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Згадав про Надійку,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захотів побачити,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розшукав.—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Ця зустріч його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розчарувала.—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Зустрів Риту, це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здалося йому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щастям.—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 xml:space="preserve"> Побіг додому, сів за стіл і почав писати свою повість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про людей.</w:t>
      </w:r>
      <w:r w:rsidR="00F94A26">
        <w:rPr>
          <w:rFonts w:ascii="SchoolBookC" w:hAnsi="SchoolBookC" w:cs="SchoolBookC"/>
          <w:sz w:val="24"/>
          <w:szCs w:val="24"/>
        </w:rPr>
        <w:t>)</w:t>
      </w:r>
    </w:p>
    <w:p w:rsidR="001416E5" w:rsidRDefault="00F94A26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</w:rPr>
      </w:pPr>
      <w:r>
        <w:rPr>
          <w:rFonts w:ascii="MyriadPro-Semibold" w:hAnsi="MyriadPro-Semibold" w:cs="MyriadPro-Semibold"/>
          <w:b/>
          <w:sz w:val="28"/>
          <w:szCs w:val="28"/>
        </w:rPr>
        <w:t>IV. З</w:t>
      </w:r>
      <w:r w:rsidR="001416E5" w:rsidRPr="001416E5">
        <w:rPr>
          <w:rFonts w:ascii="MyriadPro-Semibold" w:hAnsi="MyriadPro-Semibold" w:cs="MyriadPro-Semibold"/>
          <w:b/>
          <w:sz w:val="28"/>
          <w:szCs w:val="28"/>
        </w:rPr>
        <w:t>акріплення знань, умінь та навичок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  <w:u w:val="single"/>
        </w:rPr>
      </w:pP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  <w:u w:val="single"/>
        </w:rPr>
      </w:pPr>
      <w:r w:rsidRPr="001416E5">
        <w:rPr>
          <w:rFonts w:ascii="MyriadPro-BoldCond" w:hAnsi="MyriadPro-BoldCond" w:cs="MyriadPro-BoldCond"/>
          <w:b/>
          <w:bCs/>
          <w:sz w:val="28"/>
          <w:szCs w:val="28"/>
          <w:u w:val="single"/>
        </w:rPr>
        <w:t xml:space="preserve"> Інтерактивна вправа «Мозковий штурм».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  <w:u w:val="single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lastRenderedPageBreak/>
        <w:t>Визначте тему твору.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  <w:r w:rsidRPr="001416E5">
        <w:rPr>
          <w:rFonts w:ascii="MyriadPro-BoldCond" w:hAnsi="MyriadPro-BoldCond" w:cs="MyriadPro-BoldCond"/>
          <w:b/>
          <w:bCs/>
          <w:sz w:val="24"/>
          <w:szCs w:val="24"/>
        </w:rPr>
        <w:t>Орієнтовні відповіді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1416E5">
        <w:rPr>
          <w:rFonts w:ascii="MyriadPro-Cond" w:hAnsi="MyriadPro-Cond" w:cs="MyriadPro-Cond"/>
          <w:sz w:val="24"/>
          <w:szCs w:val="24"/>
        </w:rPr>
        <w:t xml:space="preserve"> Зображення людини в новому для неї середовищі, змалювання її почуттів, переживань.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1416E5">
        <w:rPr>
          <w:rFonts w:ascii="MyriadPro-Cond" w:hAnsi="MyriadPro-Cond" w:cs="MyriadPro-Cond"/>
          <w:sz w:val="24"/>
          <w:szCs w:val="24"/>
        </w:rPr>
        <w:t xml:space="preserve"> Еволюція світогляду під впливом зовнішніх факторів (міста і його мешканців).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  <w:r w:rsidRPr="001416E5">
        <w:rPr>
          <w:rFonts w:ascii="MyriadPro-Cond" w:hAnsi="MyriadPro-Cond" w:cs="MyriadPro-Cond"/>
          <w:sz w:val="24"/>
          <w:szCs w:val="24"/>
        </w:rPr>
        <w:t xml:space="preserve"> Зображення «цілісної» людини в єдності біологічного, духовного, соціального.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8"/>
          <w:szCs w:val="28"/>
        </w:rPr>
      </w:pPr>
    </w:p>
    <w:p w:rsidR="00D50079" w:rsidRDefault="00D50079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  <w:r>
        <w:rPr>
          <w:rFonts w:ascii="MyriadPro-BoldCond" w:hAnsi="MyriadPro-BoldCond" w:cs="MyriadPro-BoldCond"/>
          <w:b/>
          <w:bCs/>
          <w:sz w:val="28"/>
          <w:szCs w:val="28"/>
        </w:rPr>
        <w:t>Обговорення з учнями</w:t>
      </w:r>
    </w:p>
    <w:p w:rsidR="00D50079" w:rsidRPr="001416E5" w:rsidRDefault="00D50079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8"/>
          <w:szCs w:val="28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Назвіть яскраві риси, художні деталі, використані в романі, які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запам’яталися вам найбільше (наприклад, описи побуту Степана, його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ставлення до речей; використання для кар’єри будь-яких можливостей,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економність і т. ін.).</w:t>
      </w:r>
    </w:p>
    <w:p w:rsidR="00D50079" w:rsidRPr="001416E5" w:rsidRDefault="00D50079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16E5" w:rsidRDefault="00D50079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8"/>
          <w:szCs w:val="28"/>
          <w:u w:val="single"/>
        </w:rPr>
      </w:pPr>
      <w:r>
        <w:rPr>
          <w:rFonts w:ascii="MyriadPro-Semibold" w:hAnsi="MyriadPro-Semibold" w:cs="MyriadPro-Semibold"/>
          <w:b/>
          <w:sz w:val="28"/>
          <w:szCs w:val="28"/>
          <w:u w:val="single"/>
        </w:rPr>
        <w:t>V. П</w:t>
      </w:r>
      <w:r w:rsidR="001416E5" w:rsidRPr="001416E5">
        <w:rPr>
          <w:rFonts w:ascii="MyriadPro-Semibold" w:hAnsi="MyriadPro-Semibold" w:cs="MyriadPro-Semibold"/>
          <w:b/>
          <w:sz w:val="28"/>
          <w:szCs w:val="28"/>
          <w:u w:val="single"/>
        </w:rPr>
        <w:t>ідбиття підсумків уроку</w:t>
      </w:r>
    </w:p>
    <w:p w:rsidR="00FF0863" w:rsidRPr="001416E5" w:rsidRDefault="00FF0863" w:rsidP="001416E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4"/>
          <w:szCs w:val="24"/>
          <w:u w:val="single"/>
        </w:rPr>
      </w:pP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  <w:r w:rsidRPr="001416E5">
        <w:rPr>
          <w:rFonts w:ascii="MyriadPro-BoldCond" w:hAnsi="MyriadPro-BoldCond" w:cs="MyriadPro-BoldCond"/>
          <w:b/>
          <w:bCs/>
          <w:sz w:val="24"/>
          <w:szCs w:val="24"/>
        </w:rPr>
        <w:t xml:space="preserve"> Інтерактивна вправа «Мікрофон».</w:t>
      </w: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— Протиставлення села і міста у В. Підмогильного, на мій по</w:t>
      </w:r>
      <w:r w:rsidR="00D50079">
        <w:rPr>
          <w:rFonts w:ascii="SchoolBookC" w:hAnsi="SchoolBookC" w:cs="SchoolBookC"/>
          <w:sz w:val="24"/>
          <w:szCs w:val="24"/>
        </w:rPr>
        <w:t xml:space="preserve">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гляд</w:t>
      </w:r>
      <w:proofErr w:type="spellEnd"/>
      <w:r w:rsidRPr="001416E5">
        <w:rPr>
          <w:rFonts w:ascii="SchoolBookC" w:hAnsi="SchoolBookC" w:cs="SchoolBookC"/>
          <w:sz w:val="24"/>
          <w:szCs w:val="24"/>
        </w:rPr>
        <w:t>, є…</w:t>
      </w:r>
    </w:p>
    <w:p w:rsidR="00D50079" w:rsidRPr="001416E5" w:rsidRDefault="00D50079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</w:p>
    <w:p w:rsid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>— Найбільше мене вразило…</w:t>
      </w:r>
    </w:p>
    <w:p w:rsidR="00F94A26" w:rsidRPr="00D50079" w:rsidRDefault="00F94A26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  <w:u w:val="single"/>
        </w:rPr>
      </w:pPr>
    </w:p>
    <w:p w:rsidR="00F94A26" w:rsidRPr="00D50079" w:rsidRDefault="00F94A26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i/>
          <w:sz w:val="24"/>
          <w:szCs w:val="24"/>
          <w:u w:val="single"/>
        </w:rPr>
      </w:pPr>
      <w:r w:rsidRPr="00D50079">
        <w:rPr>
          <w:rFonts w:ascii="SchoolBookC" w:hAnsi="SchoolBookC" w:cs="SchoolBookC"/>
          <w:b/>
          <w:i/>
          <w:sz w:val="24"/>
          <w:szCs w:val="24"/>
          <w:u w:val="single"/>
        </w:rPr>
        <w:t xml:space="preserve">Слово вчителя: </w:t>
      </w:r>
    </w:p>
    <w:p w:rsidR="00F94A26" w:rsidRPr="00D50079" w:rsidRDefault="003B4F1C" w:rsidP="003B4F1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i/>
          <w:sz w:val="24"/>
          <w:szCs w:val="24"/>
        </w:rPr>
      </w:pPr>
      <w:r w:rsidRPr="00D50079">
        <w:rPr>
          <w:rFonts w:ascii="SchoolBookC" w:hAnsi="SchoolBookC" w:cs="SchoolBookC"/>
          <w:b/>
          <w:i/>
          <w:sz w:val="24"/>
          <w:szCs w:val="24"/>
        </w:rPr>
        <w:t xml:space="preserve">Степан сприймав місто «як могутній центр тяжіння, що круг нього крихітними планетами обертаються села, вічні супутники його руху, і часточки їх, потрапивши в </w:t>
      </w:r>
    </w:p>
    <w:p w:rsidR="003B4F1C" w:rsidRPr="00D50079" w:rsidRDefault="003B4F1C" w:rsidP="003B4F1C">
      <w:pPr>
        <w:autoSpaceDE w:val="0"/>
        <w:autoSpaceDN w:val="0"/>
        <w:adjustRightInd w:val="0"/>
        <w:spacing w:after="0" w:line="240" w:lineRule="auto"/>
        <w:rPr>
          <w:rFonts w:cs="MyriadPro-Semibold"/>
          <w:b/>
          <w:i/>
          <w:sz w:val="24"/>
          <w:szCs w:val="24"/>
        </w:rPr>
      </w:pPr>
      <w:r w:rsidRPr="00D50079">
        <w:rPr>
          <w:rFonts w:ascii="MyriadPro-Semibold" w:hAnsi="MyriadPro-Semibold" w:cs="MyriadPro-Semibold"/>
          <w:b/>
          <w:i/>
          <w:sz w:val="24"/>
          <w:szCs w:val="24"/>
        </w:rPr>
        <w:t>Розпечену атмосферу цього сонця, мусять пристосуватися до нових умов тиску й підсоння». А згодом цей болісний процес він відбував майже несвідомо, захоплений сліпим прагненням догори, збуджений, як людина, вдихнувши кисню, як п</w:t>
      </w:r>
      <w:r w:rsidR="00FF0863" w:rsidRPr="00D50079">
        <w:rPr>
          <w:rFonts w:cs="MyriadPro-Semibold"/>
          <w:b/>
          <w:i/>
          <w:sz w:val="24"/>
          <w:szCs w:val="24"/>
        </w:rPr>
        <w:t>’</w:t>
      </w:r>
      <w:r w:rsidRPr="00D50079">
        <w:rPr>
          <w:rFonts w:ascii="MyriadPro-Semibold" w:hAnsi="MyriadPro-Semibold" w:cs="MyriadPro-Semibold"/>
          <w:b/>
          <w:i/>
          <w:sz w:val="24"/>
          <w:szCs w:val="24"/>
        </w:rPr>
        <w:t>яний, що перестає помічати бруд і виразки на тілі.</w:t>
      </w:r>
    </w:p>
    <w:p w:rsidR="00FF0863" w:rsidRDefault="00FF0863" w:rsidP="003B4F1C">
      <w:pPr>
        <w:autoSpaceDE w:val="0"/>
        <w:autoSpaceDN w:val="0"/>
        <w:adjustRightInd w:val="0"/>
        <w:spacing w:after="0" w:line="240" w:lineRule="auto"/>
        <w:rPr>
          <w:rFonts w:cs="MyriadPro-Semibold"/>
          <w:b/>
          <w:i/>
          <w:sz w:val="24"/>
          <w:szCs w:val="24"/>
        </w:rPr>
      </w:pPr>
    </w:p>
    <w:p w:rsidR="00D50079" w:rsidRPr="001416E5" w:rsidRDefault="00D50079" w:rsidP="003B4F1C">
      <w:pPr>
        <w:autoSpaceDE w:val="0"/>
        <w:autoSpaceDN w:val="0"/>
        <w:adjustRightInd w:val="0"/>
        <w:spacing w:after="0" w:line="240" w:lineRule="auto"/>
        <w:rPr>
          <w:rFonts w:cs="MyriadPro-Semibold"/>
          <w:b/>
          <w:i/>
          <w:sz w:val="32"/>
          <w:szCs w:val="32"/>
          <w:u w:val="single"/>
        </w:rPr>
      </w:pPr>
      <w:r w:rsidRPr="00D50079">
        <w:rPr>
          <w:rFonts w:cs="MyriadPro-Semibold"/>
          <w:b/>
          <w:i/>
          <w:sz w:val="32"/>
          <w:szCs w:val="32"/>
          <w:u w:val="single"/>
        </w:rPr>
        <w:t xml:space="preserve"> Домашнє завдання: </w:t>
      </w:r>
    </w:p>
    <w:p w:rsidR="001416E5" w:rsidRPr="001416E5" w:rsidRDefault="001416E5" w:rsidP="001416E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4"/>
          <w:szCs w:val="24"/>
        </w:rPr>
      </w:pPr>
      <w:r w:rsidRPr="001416E5">
        <w:rPr>
          <w:rFonts w:ascii="SchoolBookC" w:hAnsi="SchoolBookC" w:cs="SchoolBookC"/>
          <w:sz w:val="24"/>
          <w:szCs w:val="24"/>
        </w:rPr>
        <w:t xml:space="preserve">Знати зміст роману «Місто», вміти його аналізувати, характеризувати </w:t>
      </w:r>
      <w:proofErr w:type="spellStart"/>
      <w:r w:rsidRPr="001416E5">
        <w:rPr>
          <w:rFonts w:ascii="SchoolBookC" w:hAnsi="SchoolBookC" w:cs="SchoolBookC"/>
          <w:sz w:val="24"/>
          <w:szCs w:val="24"/>
        </w:rPr>
        <w:t>ге-</w:t>
      </w:r>
      <w:proofErr w:type="spellEnd"/>
    </w:p>
    <w:p w:rsidR="00E04A6B" w:rsidRPr="00F94A26" w:rsidRDefault="001416E5" w:rsidP="001416E5">
      <w:pPr>
        <w:rPr>
          <w:sz w:val="24"/>
          <w:szCs w:val="24"/>
        </w:rPr>
      </w:pPr>
      <w:r w:rsidRPr="00F94A26">
        <w:rPr>
          <w:rFonts w:ascii="SchoolBookC" w:hAnsi="SchoolBookC" w:cs="SchoolBookC"/>
          <w:sz w:val="24"/>
          <w:szCs w:val="24"/>
        </w:rPr>
        <w:t>роїв.</w:t>
      </w:r>
    </w:p>
    <w:sectPr w:rsidR="00E04A6B" w:rsidRPr="00F94A26" w:rsidSect="00E04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Bold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6E5"/>
    <w:rsid w:val="001416E5"/>
    <w:rsid w:val="003B4F1C"/>
    <w:rsid w:val="00D50079"/>
    <w:rsid w:val="00E04A6B"/>
    <w:rsid w:val="00F94A26"/>
    <w:rsid w:val="00F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6271</Words>
  <Characters>3575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Homenko</dc:creator>
  <cp:lastModifiedBy>Homenko</cp:lastModifiedBy>
  <cp:revision>2</cp:revision>
  <dcterms:created xsi:type="dcterms:W3CDTF">2017-12-28T13:59:00Z</dcterms:created>
  <dcterms:modified xsi:type="dcterms:W3CDTF">2017-12-28T14:45:00Z</dcterms:modified>
</cp:coreProperties>
</file>