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89" w:rsidRPr="00AB7389" w:rsidRDefault="00AB7389" w:rsidP="00AB7389">
      <w:pPr>
        <w:pStyle w:val="2"/>
        <w:tabs>
          <w:tab w:val="left" w:pos="1140"/>
        </w:tabs>
        <w:ind w:firstLine="0"/>
        <w:jc w:val="center"/>
        <w:rPr>
          <w:b/>
          <w:sz w:val="32"/>
          <w:szCs w:val="40"/>
        </w:rPr>
      </w:pPr>
      <w:r w:rsidRPr="00385437">
        <w:rPr>
          <w:b/>
          <w:sz w:val="32"/>
          <w:szCs w:val="40"/>
        </w:rPr>
        <w:t xml:space="preserve">Лекція </w:t>
      </w:r>
    </w:p>
    <w:p w:rsidR="00AB7389" w:rsidRDefault="00AB7389" w:rsidP="00AB7389">
      <w:pPr>
        <w:pStyle w:val="2"/>
        <w:tabs>
          <w:tab w:val="left" w:pos="1140"/>
        </w:tabs>
        <w:spacing w:after="240"/>
        <w:ind w:firstLine="0"/>
        <w:jc w:val="center"/>
        <w:rPr>
          <w:sz w:val="36"/>
          <w:szCs w:val="40"/>
          <w:lang w:val="ru-RU"/>
        </w:rPr>
      </w:pPr>
      <w:r>
        <w:rPr>
          <w:sz w:val="32"/>
          <w:szCs w:val="40"/>
        </w:rPr>
        <w:t xml:space="preserve">з навчальної дисципліни </w:t>
      </w:r>
      <w:r>
        <w:rPr>
          <w:sz w:val="32"/>
          <w:szCs w:val="40"/>
          <w:u w:val="single"/>
        </w:rPr>
        <w:t>фізика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647"/>
      </w:tblGrid>
      <w:tr w:rsidR="00AB7389" w:rsidTr="00C75F17">
        <w:tc>
          <w:tcPr>
            <w:tcW w:w="959" w:type="dxa"/>
            <w:hideMark/>
          </w:tcPr>
          <w:p w:rsidR="00AB7389" w:rsidRDefault="00AB7389" w:rsidP="002B7A43">
            <w:pPr>
              <w:pStyle w:val="2"/>
              <w:tabs>
                <w:tab w:val="left" w:pos="1140"/>
              </w:tabs>
              <w:ind w:firstLine="0"/>
              <w:jc w:val="left"/>
              <w:rPr>
                <w:b/>
                <w:sz w:val="28"/>
                <w:szCs w:val="40"/>
                <w:lang w:val="ru-RU" w:eastAsia="en-US"/>
              </w:rPr>
            </w:pPr>
            <w:r w:rsidRPr="00385437">
              <w:rPr>
                <w:b/>
                <w:sz w:val="28"/>
                <w:szCs w:val="32"/>
                <w:lang w:eastAsia="en-US"/>
              </w:rPr>
              <w:t>Тема:</w:t>
            </w:r>
          </w:p>
        </w:tc>
        <w:tc>
          <w:tcPr>
            <w:tcW w:w="9214" w:type="dxa"/>
            <w:gridSpan w:val="2"/>
            <w:tcBorders>
              <w:top w:val="nil"/>
              <w:left w:val="nil"/>
              <w:bottom w:val="single" w:sz="4" w:space="0" w:color="auto"/>
              <w:right w:val="nil"/>
            </w:tcBorders>
          </w:tcPr>
          <w:p w:rsidR="00AB7389" w:rsidRPr="00AB7389" w:rsidRDefault="00AB7389" w:rsidP="00AB7389">
            <w:pPr>
              <w:jc w:val="center"/>
              <w:rPr>
                <w:rFonts w:ascii="Times New Roman" w:hAnsi="Times New Roman" w:cs="Times New Roman"/>
                <w:sz w:val="28"/>
                <w:szCs w:val="24"/>
                <w:lang w:val="uk-UA"/>
              </w:rPr>
            </w:pPr>
            <w:r>
              <w:rPr>
                <w:rFonts w:ascii="Times New Roman" w:hAnsi="Times New Roman" w:cs="Times New Roman"/>
                <w:sz w:val="28"/>
                <w:szCs w:val="28"/>
                <w:lang w:val="uk-UA"/>
              </w:rPr>
              <w:t>Напруженість електричного поля.</w:t>
            </w:r>
            <w:r w:rsidR="00C75F17" w:rsidRPr="00C75F17">
              <w:rPr>
                <w:rFonts w:ascii="Times New Roman" w:hAnsi="Times New Roman" w:cs="Times New Roman"/>
                <w:sz w:val="28"/>
                <w:szCs w:val="28"/>
              </w:rPr>
              <w:t xml:space="preserve"> </w:t>
            </w:r>
            <w:r w:rsidRPr="00AB7389">
              <w:rPr>
                <w:rFonts w:ascii="Times New Roman" w:hAnsi="Times New Roman" w:cs="Times New Roman"/>
                <w:sz w:val="28"/>
                <w:szCs w:val="28"/>
                <w:lang w:val="uk-UA"/>
              </w:rPr>
              <w:t>Силові лінії електростатичного поля</w:t>
            </w:r>
          </w:p>
        </w:tc>
      </w:tr>
      <w:tr w:rsidR="00AB7389" w:rsidRPr="0075232C" w:rsidTr="00C75F17">
        <w:tc>
          <w:tcPr>
            <w:tcW w:w="1526" w:type="dxa"/>
            <w:gridSpan w:val="2"/>
            <w:hideMark/>
          </w:tcPr>
          <w:p w:rsidR="00AB7389" w:rsidRPr="00970A58" w:rsidRDefault="00AB7389" w:rsidP="002B7A43">
            <w:pPr>
              <w:pStyle w:val="2"/>
              <w:tabs>
                <w:tab w:val="left" w:pos="1140"/>
              </w:tabs>
              <w:ind w:firstLine="0"/>
              <w:jc w:val="left"/>
              <w:rPr>
                <w:b/>
                <w:sz w:val="28"/>
                <w:szCs w:val="40"/>
                <w:lang w:eastAsia="en-US"/>
              </w:rPr>
            </w:pPr>
            <w:r w:rsidRPr="00970A58">
              <w:rPr>
                <w:b/>
                <w:sz w:val="28"/>
                <w:szCs w:val="32"/>
                <w:lang w:eastAsia="en-US"/>
              </w:rPr>
              <w:t>Мета заняття:</w:t>
            </w:r>
          </w:p>
        </w:tc>
        <w:tc>
          <w:tcPr>
            <w:tcW w:w="8647" w:type="dxa"/>
            <w:tcBorders>
              <w:top w:val="nil"/>
              <w:left w:val="nil"/>
              <w:bottom w:val="single" w:sz="4" w:space="0" w:color="auto"/>
              <w:right w:val="nil"/>
            </w:tcBorders>
          </w:tcPr>
          <w:p w:rsidR="00AB7389" w:rsidRPr="0075232C" w:rsidRDefault="00AB7389" w:rsidP="002B7A43">
            <w:pPr>
              <w:jc w:val="both"/>
              <w:rPr>
                <w:sz w:val="28"/>
                <w:u w:val="single"/>
              </w:rPr>
            </w:pPr>
            <w:r w:rsidRPr="00AB7389">
              <w:rPr>
                <w:rFonts w:ascii="Times New Roman" w:hAnsi="Times New Roman" w:cs="Times New Roman"/>
                <w:sz w:val="28"/>
                <w:szCs w:val="28"/>
                <w:lang w:val="uk-UA"/>
              </w:rPr>
              <w:t>Розкрити матеріальний характер електричного поля. Дати поняття напруженості електричного поля.</w:t>
            </w:r>
            <w:r>
              <w:rPr>
                <w:rFonts w:ascii="Times New Roman" w:hAnsi="Times New Roman" w:cs="Times New Roman"/>
                <w:sz w:val="28"/>
                <w:szCs w:val="28"/>
                <w:lang w:val="uk-UA"/>
              </w:rPr>
              <w:t xml:space="preserve"> Сформувати уявлення про силові лінії електростатичного поля.</w:t>
            </w:r>
          </w:p>
        </w:tc>
      </w:tr>
      <w:tr w:rsidR="00AB7389" w:rsidRPr="00385437" w:rsidTr="00C75F17">
        <w:tc>
          <w:tcPr>
            <w:tcW w:w="10173" w:type="dxa"/>
            <w:gridSpan w:val="3"/>
            <w:hideMark/>
          </w:tcPr>
          <w:p w:rsidR="00AB7389" w:rsidRPr="00385437" w:rsidRDefault="00AB7389" w:rsidP="002B7A43">
            <w:pPr>
              <w:pStyle w:val="2"/>
              <w:tabs>
                <w:tab w:val="left" w:pos="1140"/>
              </w:tabs>
              <w:ind w:firstLine="0"/>
              <w:jc w:val="left"/>
              <w:rPr>
                <w:b/>
                <w:sz w:val="28"/>
                <w:szCs w:val="40"/>
                <w:lang w:val="ru-RU" w:eastAsia="en-US"/>
              </w:rPr>
            </w:pPr>
            <w:r w:rsidRPr="00385437">
              <w:rPr>
                <w:b/>
                <w:sz w:val="28"/>
                <w:szCs w:val="32"/>
                <w:lang w:eastAsia="en-US"/>
              </w:rPr>
              <w:t>Матеріально-технічне забезпечення та дидактичні засоби, ТЗН:</w:t>
            </w:r>
          </w:p>
        </w:tc>
      </w:tr>
      <w:tr w:rsidR="00AB7389" w:rsidTr="00C75F17">
        <w:tc>
          <w:tcPr>
            <w:tcW w:w="10173" w:type="dxa"/>
            <w:gridSpan w:val="3"/>
            <w:tcBorders>
              <w:top w:val="nil"/>
              <w:left w:val="nil"/>
              <w:bottom w:val="single" w:sz="4" w:space="0" w:color="auto"/>
              <w:right w:val="nil"/>
            </w:tcBorders>
          </w:tcPr>
          <w:p w:rsidR="00AB7389" w:rsidRPr="00AB7389" w:rsidRDefault="00AB7389" w:rsidP="002B7A43">
            <w:pPr>
              <w:pStyle w:val="2"/>
              <w:tabs>
                <w:tab w:val="left" w:pos="1140"/>
              </w:tabs>
              <w:ind w:firstLine="0"/>
              <w:jc w:val="left"/>
              <w:rPr>
                <w:sz w:val="28"/>
                <w:szCs w:val="32"/>
                <w:lang w:eastAsia="en-US"/>
              </w:rPr>
            </w:pPr>
            <w:r w:rsidRPr="00AB7389">
              <w:rPr>
                <w:sz w:val="28"/>
                <w:szCs w:val="32"/>
                <w:lang w:eastAsia="en-US"/>
              </w:rPr>
              <w:t>Опорні конспекти, проектор, ПК, стенди, плакати</w:t>
            </w:r>
          </w:p>
        </w:tc>
      </w:tr>
      <w:tr w:rsidR="00AB7389" w:rsidTr="00C75F17">
        <w:tc>
          <w:tcPr>
            <w:tcW w:w="10173" w:type="dxa"/>
            <w:gridSpan w:val="3"/>
            <w:tcBorders>
              <w:top w:val="single" w:sz="4" w:space="0" w:color="auto"/>
              <w:left w:val="nil"/>
              <w:bottom w:val="single" w:sz="4" w:space="0" w:color="auto"/>
              <w:right w:val="nil"/>
            </w:tcBorders>
          </w:tcPr>
          <w:p w:rsidR="00AB7389" w:rsidRDefault="00AB7389" w:rsidP="002B7A43">
            <w:pPr>
              <w:pStyle w:val="2"/>
              <w:tabs>
                <w:tab w:val="left" w:pos="1140"/>
              </w:tabs>
              <w:ind w:firstLine="0"/>
              <w:jc w:val="center"/>
              <w:rPr>
                <w:b/>
                <w:sz w:val="32"/>
                <w:szCs w:val="32"/>
                <w:lang w:eastAsia="en-US"/>
              </w:rPr>
            </w:pPr>
          </w:p>
        </w:tc>
      </w:tr>
    </w:tbl>
    <w:p w:rsidR="00AB7389" w:rsidRPr="0014379B" w:rsidRDefault="00AB7389" w:rsidP="00AB7389">
      <w:pPr>
        <w:pStyle w:val="81"/>
        <w:keepNext/>
        <w:keepLines/>
        <w:shd w:val="clear" w:color="auto" w:fill="auto"/>
        <w:spacing w:before="240" w:after="35" w:line="276" w:lineRule="auto"/>
        <w:jc w:val="left"/>
        <w:rPr>
          <w:rStyle w:val="80"/>
          <w:sz w:val="28"/>
          <w:szCs w:val="28"/>
          <w:lang w:eastAsia="uk-UA"/>
        </w:rPr>
      </w:pPr>
      <w:r w:rsidRPr="0014379B">
        <w:rPr>
          <w:rStyle w:val="80"/>
          <w:sz w:val="28"/>
          <w:szCs w:val="28"/>
          <w:lang w:eastAsia="uk-UA"/>
        </w:rPr>
        <w:t xml:space="preserve"> Час – </w:t>
      </w:r>
      <w:r>
        <w:rPr>
          <w:rStyle w:val="80"/>
          <w:sz w:val="28"/>
          <w:szCs w:val="28"/>
          <w:lang w:val="uk-UA" w:eastAsia="uk-UA"/>
        </w:rPr>
        <w:t>80 хвилин</w:t>
      </w:r>
    </w:p>
    <w:p w:rsidR="00AB7389" w:rsidRPr="00AB7389" w:rsidRDefault="00AB7389" w:rsidP="00AB7389">
      <w:pPr>
        <w:spacing w:before="240" w:after="120" w:line="240" w:lineRule="auto"/>
        <w:jc w:val="center"/>
        <w:rPr>
          <w:rStyle w:val="80"/>
          <w:sz w:val="28"/>
          <w:szCs w:val="24"/>
          <w:lang w:val="uk-UA" w:eastAsia="uk-UA"/>
        </w:rPr>
      </w:pPr>
      <w:r w:rsidRPr="00AB7389">
        <w:rPr>
          <w:rStyle w:val="80"/>
          <w:sz w:val="28"/>
          <w:szCs w:val="24"/>
          <w:lang w:val="uk-UA" w:eastAsia="uk-UA"/>
        </w:rPr>
        <w:t>План проведення лекції</w:t>
      </w:r>
    </w:p>
    <w:tbl>
      <w:tblPr>
        <w:tblStyle w:val="a7"/>
        <w:tblW w:w="0" w:type="auto"/>
        <w:tblLayout w:type="fixed"/>
        <w:tblLook w:val="04A0" w:firstRow="1" w:lastRow="0" w:firstColumn="1" w:lastColumn="0" w:noHBand="0" w:noVBand="1"/>
      </w:tblPr>
      <w:tblGrid>
        <w:gridCol w:w="3936"/>
        <w:gridCol w:w="1701"/>
        <w:gridCol w:w="5068"/>
      </w:tblGrid>
      <w:tr w:rsidR="00AB7389" w:rsidRPr="00AB7389" w:rsidTr="002B7A4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7389" w:rsidRPr="00AB7389" w:rsidRDefault="00AB7389" w:rsidP="002B7A43">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sz w:val="24"/>
                <w:szCs w:val="24"/>
                <w:lang w:val="uk-UA" w:eastAsia="uk-UA"/>
              </w:rPr>
              <w:t>Структура лекції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7389" w:rsidRPr="00AB7389" w:rsidRDefault="00AB7389" w:rsidP="002B7A43">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sz w:val="24"/>
                <w:szCs w:val="24"/>
                <w:lang w:val="uk-UA" w:eastAsia="uk-UA"/>
              </w:rPr>
              <w:t>Відведений час</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7389" w:rsidRPr="00AB7389" w:rsidRDefault="00AB7389" w:rsidP="002B7A43">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sz w:val="24"/>
                <w:szCs w:val="24"/>
                <w:lang w:val="uk-UA" w:eastAsia="uk-UA"/>
              </w:rPr>
              <w:t>Методичні вказівки</w:t>
            </w:r>
          </w:p>
        </w:tc>
      </w:tr>
      <w:tr w:rsidR="00AB7389" w:rsidRPr="00AB7389" w:rsidTr="002B7A4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389" w:rsidRPr="00AB7389" w:rsidRDefault="00AB7389" w:rsidP="002B7A43">
            <w:pP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1 Організаційна частина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389" w:rsidRPr="00AB7389" w:rsidRDefault="00AB7389" w:rsidP="002B7A43">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5хв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7389" w:rsidRPr="00AB7389" w:rsidRDefault="00AB7389" w:rsidP="002B7A43">
            <w:pP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 xml:space="preserve">Привітання, </w:t>
            </w:r>
            <w:r w:rsidRPr="00AB7389">
              <w:rPr>
                <w:rFonts w:ascii="Times New Roman" w:hAnsi="Times New Roman" w:cs="Times New Roman"/>
                <w:sz w:val="24"/>
                <w:szCs w:val="28"/>
                <w:lang w:val="uk-UA"/>
              </w:rPr>
              <w:t>визначення присутності студентів на занятті.</w:t>
            </w:r>
          </w:p>
        </w:tc>
      </w:tr>
      <w:tr w:rsidR="00AB7389" w:rsidRPr="00AB7389" w:rsidTr="00890134">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389" w:rsidRPr="00AB7389" w:rsidRDefault="00AB7389" w:rsidP="002B7A43">
            <w:pP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 xml:space="preserve">2 Актуалізація опорних знань, перевірка вивченого матеріалу та мотивація навчальної діяльності студентів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389" w:rsidRPr="00AB7389" w:rsidRDefault="00AB7389" w:rsidP="002B7A43">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5хв</w:t>
            </w:r>
          </w:p>
          <w:p w:rsidR="00890134" w:rsidRDefault="00890134" w:rsidP="002B7A43">
            <w:pPr>
              <w:jc w:val="center"/>
              <w:rPr>
                <w:rStyle w:val="80"/>
                <w:rFonts w:ascii="Times New Roman" w:hAnsi="Times New Roman" w:cs="Times New Roman"/>
                <w:b w:val="0"/>
                <w:sz w:val="24"/>
                <w:szCs w:val="24"/>
                <w:lang w:val="uk-UA" w:eastAsia="uk-UA"/>
              </w:rPr>
            </w:pPr>
          </w:p>
          <w:p w:rsidR="00AB7389" w:rsidRPr="00AB7389" w:rsidRDefault="00890134" w:rsidP="002B7A43">
            <w:pPr>
              <w:jc w:val="center"/>
              <w:rPr>
                <w:rStyle w:val="80"/>
                <w:rFonts w:ascii="Times New Roman" w:hAnsi="Times New Roman" w:cs="Times New Roman"/>
                <w:b w:val="0"/>
                <w:sz w:val="24"/>
                <w:szCs w:val="24"/>
                <w:lang w:val="uk-UA" w:eastAsia="uk-UA"/>
              </w:rPr>
            </w:pPr>
            <w:r>
              <w:rPr>
                <w:rStyle w:val="80"/>
                <w:rFonts w:ascii="Times New Roman" w:hAnsi="Times New Roman" w:cs="Times New Roman"/>
                <w:b w:val="0"/>
                <w:sz w:val="24"/>
                <w:szCs w:val="24"/>
                <w:lang w:val="uk-UA" w:eastAsia="uk-UA"/>
              </w:rPr>
              <w:t>3</w:t>
            </w:r>
            <w:r w:rsidR="00AB7389" w:rsidRPr="00AB7389">
              <w:rPr>
                <w:rStyle w:val="80"/>
                <w:rFonts w:ascii="Times New Roman" w:hAnsi="Times New Roman" w:cs="Times New Roman"/>
                <w:b w:val="0"/>
                <w:sz w:val="24"/>
                <w:szCs w:val="24"/>
                <w:lang w:val="uk-UA" w:eastAsia="uk-UA"/>
              </w:rPr>
              <w:t>хв</w:t>
            </w:r>
          </w:p>
          <w:p w:rsidR="00AB7389" w:rsidRPr="00AB7389" w:rsidRDefault="00AB7389" w:rsidP="002B7A43">
            <w:pPr>
              <w:jc w:val="center"/>
              <w:rPr>
                <w:rStyle w:val="80"/>
                <w:rFonts w:ascii="Times New Roman" w:hAnsi="Times New Roman" w:cs="Times New Roman"/>
                <w:b w:val="0"/>
                <w:sz w:val="24"/>
                <w:szCs w:val="24"/>
                <w:lang w:val="uk-UA" w:eastAsia="uk-UA"/>
              </w:rPr>
            </w:pP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389" w:rsidRDefault="00AB7389" w:rsidP="00890134">
            <w:pPr>
              <w:pStyle w:val="a6"/>
              <w:numPr>
                <w:ilvl w:val="0"/>
                <w:numId w:val="2"/>
              </w:numPr>
              <w:ind w:left="175" w:hanging="218"/>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Перевірка домашнього завдання;</w:t>
            </w:r>
          </w:p>
          <w:p w:rsidR="00890134" w:rsidRPr="00AB7389" w:rsidRDefault="00890134" w:rsidP="00890134">
            <w:pPr>
              <w:pStyle w:val="a6"/>
              <w:ind w:left="175"/>
              <w:rPr>
                <w:rStyle w:val="80"/>
                <w:rFonts w:ascii="Times New Roman" w:hAnsi="Times New Roman" w:cs="Times New Roman"/>
                <w:b w:val="0"/>
                <w:sz w:val="24"/>
                <w:szCs w:val="24"/>
                <w:lang w:val="uk-UA" w:eastAsia="uk-UA"/>
              </w:rPr>
            </w:pPr>
          </w:p>
          <w:p w:rsidR="00AB7389" w:rsidRPr="00AB7389" w:rsidRDefault="00AB7389" w:rsidP="00890134">
            <w:pPr>
              <w:pStyle w:val="a6"/>
              <w:numPr>
                <w:ilvl w:val="0"/>
                <w:numId w:val="2"/>
              </w:numPr>
              <w:ind w:left="175" w:hanging="218"/>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Оголошення теми заняття;</w:t>
            </w:r>
          </w:p>
          <w:p w:rsidR="00AB7389" w:rsidRDefault="00AB7389" w:rsidP="00890134">
            <w:pPr>
              <w:pStyle w:val="a6"/>
              <w:numPr>
                <w:ilvl w:val="0"/>
                <w:numId w:val="2"/>
              </w:numPr>
              <w:ind w:left="175" w:hanging="218"/>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Формування мети заняття;</w:t>
            </w:r>
          </w:p>
          <w:p w:rsidR="00AB7389" w:rsidRPr="00AB7389" w:rsidRDefault="00AB7389" w:rsidP="00890134">
            <w:pPr>
              <w:pStyle w:val="a6"/>
              <w:numPr>
                <w:ilvl w:val="0"/>
                <w:numId w:val="2"/>
              </w:numPr>
              <w:ind w:left="175" w:hanging="218"/>
              <w:rPr>
                <w:rFonts w:ascii="Times New Roman" w:hAnsi="Times New Roman" w:cs="Times New Roman"/>
                <w:sz w:val="24"/>
                <w:szCs w:val="28"/>
                <w:lang w:val="uk-UA"/>
              </w:rPr>
            </w:pPr>
            <w:r w:rsidRPr="00AB7389">
              <w:rPr>
                <w:rStyle w:val="80"/>
                <w:rFonts w:ascii="Times New Roman" w:hAnsi="Times New Roman" w:cs="Times New Roman"/>
                <w:b w:val="0"/>
                <w:sz w:val="24"/>
                <w:szCs w:val="24"/>
                <w:lang w:val="uk-UA" w:eastAsia="uk-UA"/>
              </w:rPr>
              <w:t>Оголошення обговорення питань.</w:t>
            </w:r>
          </w:p>
        </w:tc>
      </w:tr>
      <w:tr w:rsidR="00AB7389" w:rsidRPr="00AB7389" w:rsidTr="002B7A4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389" w:rsidRPr="00AB7389" w:rsidRDefault="00AB7389" w:rsidP="002B7A43">
            <w:pP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3 Основна частина (викладення навчальних питань лекції)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389" w:rsidRPr="00AB7389" w:rsidRDefault="00AB7389" w:rsidP="00441B40">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5</w:t>
            </w:r>
            <w:r w:rsidR="00441B40">
              <w:rPr>
                <w:rStyle w:val="80"/>
                <w:rFonts w:ascii="Times New Roman" w:hAnsi="Times New Roman" w:cs="Times New Roman"/>
                <w:b w:val="0"/>
                <w:sz w:val="24"/>
                <w:szCs w:val="24"/>
                <w:lang w:val="uk-UA" w:eastAsia="uk-UA"/>
              </w:rPr>
              <w:t>7</w:t>
            </w:r>
            <w:r w:rsidRPr="00AB7389">
              <w:rPr>
                <w:rStyle w:val="80"/>
                <w:rFonts w:ascii="Times New Roman" w:hAnsi="Times New Roman" w:cs="Times New Roman"/>
                <w:b w:val="0"/>
                <w:sz w:val="24"/>
                <w:szCs w:val="24"/>
                <w:lang w:val="uk-UA" w:eastAsia="uk-UA"/>
              </w:rPr>
              <w:t xml:space="preserve"> </w:t>
            </w:r>
            <w:proofErr w:type="spellStart"/>
            <w:r w:rsidRPr="00AB7389">
              <w:rPr>
                <w:rStyle w:val="80"/>
                <w:rFonts w:ascii="Times New Roman" w:hAnsi="Times New Roman" w:cs="Times New Roman"/>
                <w:b w:val="0"/>
                <w:sz w:val="24"/>
                <w:szCs w:val="24"/>
                <w:lang w:val="uk-UA" w:eastAsia="uk-UA"/>
              </w:rPr>
              <w:t>хв</w:t>
            </w:r>
            <w:proofErr w:type="spellEnd"/>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B40" w:rsidRPr="00441B40" w:rsidRDefault="00441B40" w:rsidP="00AB7389">
            <w:pPr>
              <w:pStyle w:val="a6"/>
              <w:numPr>
                <w:ilvl w:val="0"/>
                <w:numId w:val="4"/>
              </w:numPr>
              <w:ind w:left="459" w:hanging="284"/>
              <w:rPr>
                <w:rFonts w:ascii="Times New Roman" w:hAnsi="Times New Roman" w:cs="Times New Roman"/>
                <w:bCs/>
                <w:szCs w:val="24"/>
                <w:shd w:val="clear" w:color="auto" w:fill="FFFFFF"/>
                <w:lang w:val="uk-UA" w:eastAsia="uk-UA"/>
              </w:rPr>
            </w:pPr>
            <w:r w:rsidRPr="00441B40">
              <w:rPr>
                <w:rFonts w:ascii="Times New Roman" w:hAnsi="Times New Roman" w:cs="Times New Roman"/>
                <w:sz w:val="24"/>
                <w:szCs w:val="28"/>
                <w:lang w:val="uk-UA"/>
              </w:rPr>
              <w:t>Напруженість електричного поля.</w:t>
            </w:r>
          </w:p>
          <w:p w:rsidR="00AB7389" w:rsidRPr="005C5054" w:rsidRDefault="00441B40" w:rsidP="00AB7389">
            <w:pPr>
              <w:pStyle w:val="a6"/>
              <w:numPr>
                <w:ilvl w:val="0"/>
                <w:numId w:val="4"/>
              </w:numPr>
              <w:ind w:left="459" w:hanging="284"/>
              <w:rPr>
                <w:rFonts w:ascii="Times New Roman" w:hAnsi="Times New Roman" w:cs="Times New Roman"/>
                <w:bCs/>
                <w:sz w:val="24"/>
                <w:szCs w:val="24"/>
                <w:shd w:val="clear" w:color="auto" w:fill="FFFFFF"/>
                <w:lang w:val="uk-UA" w:eastAsia="uk-UA"/>
              </w:rPr>
            </w:pPr>
            <w:r w:rsidRPr="00441B40">
              <w:rPr>
                <w:rFonts w:ascii="Times New Roman" w:hAnsi="Times New Roman" w:cs="Times New Roman"/>
                <w:sz w:val="24"/>
                <w:szCs w:val="28"/>
                <w:lang w:val="uk-UA"/>
              </w:rPr>
              <w:t>Силові лінії електростатичного поля</w:t>
            </w:r>
          </w:p>
          <w:p w:rsidR="005C5054" w:rsidRPr="00AB7389" w:rsidRDefault="005C5054" w:rsidP="00AB7389">
            <w:pPr>
              <w:pStyle w:val="a6"/>
              <w:numPr>
                <w:ilvl w:val="0"/>
                <w:numId w:val="4"/>
              </w:numPr>
              <w:ind w:left="459" w:hanging="284"/>
              <w:rPr>
                <w:rStyle w:val="80"/>
                <w:rFonts w:ascii="Times New Roman" w:hAnsi="Times New Roman" w:cs="Times New Roman"/>
                <w:b w:val="0"/>
                <w:sz w:val="24"/>
                <w:szCs w:val="24"/>
                <w:lang w:val="uk-UA" w:eastAsia="uk-UA"/>
              </w:rPr>
            </w:pPr>
            <w:bookmarkStart w:id="0" w:name="_GoBack"/>
            <w:bookmarkEnd w:id="0"/>
            <w:r>
              <w:rPr>
                <w:rFonts w:ascii="Times New Roman" w:hAnsi="Times New Roman" w:cs="Times New Roman"/>
                <w:sz w:val="24"/>
                <w:szCs w:val="28"/>
                <w:lang w:val="uk-UA"/>
              </w:rPr>
              <w:t>Задачі</w:t>
            </w:r>
          </w:p>
        </w:tc>
      </w:tr>
      <w:tr w:rsidR="00AB7389" w:rsidRPr="00AB7389" w:rsidTr="002B7A4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389" w:rsidRPr="00AB7389" w:rsidRDefault="00AB7389" w:rsidP="002B7A43">
            <w:pP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 xml:space="preserve">4 Заключна частина </w:t>
            </w:r>
          </w:p>
          <w:p w:rsidR="00AB7389" w:rsidRPr="00AB7389" w:rsidRDefault="00AB7389" w:rsidP="002B7A43">
            <w:pP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Домашнє завдання: (відповідно до робочої програми)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389" w:rsidRPr="00AB7389" w:rsidRDefault="00AB7389" w:rsidP="002B7A43">
            <w:pPr>
              <w:jc w:val="center"/>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 xml:space="preserve">10 </w:t>
            </w:r>
            <w:proofErr w:type="spellStart"/>
            <w:r w:rsidRPr="00AB7389">
              <w:rPr>
                <w:rStyle w:val="80"/>
                <w:rFonts w:ascii="Times New Roman" w:hAnsi="Times New Roman" w:cs="Times New Roman"/>
                <w:b w:val="0"/>
                <w:sz w:val="24"/>
                <w:szCs w:val="24"/>
                <w:lang w:val="uk-UA" w:eastAsia="uk-UA"/>
              </w:rPr>
              <w:t>хв</w:t>
            </w:r>
            <w:proofErr w:type="spellEnd"/>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7389" w:rsidRPr="00AB7389" w:rsidRDefault="00AB7389" w:rsidP="00AB7389">
            <w:pPr>
              <w:pStyle w:val="a6"/>
              <w:numPr>
                <w:ilvl w:val="0"/>
                <w:numId w:val="2"/>
              </w:numPr>
              <w:ind w:left="175" w:hanging="218"/>
              <w:jc w:val="both"/>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Узагальнення вивченого матеріалу;</w:t>
            </w:r>
          </w:p>
          <w:p w:rsidR="00AB7389" w:rsidRPr="00AB7389" w:rsidRDefault="00AB7389" w:rsidP="00AB7389">
            <w:pPr>
              <w:pStyle w:val="a6"/>
              <w:numPr>
                <w:ilvl w:val="0"/>
                <w:numId w:val="2"/>
              </w:numPr>
              <w:ind w:left="175" w:hanging="218"/>
              <w:jc w:val="both"/>
              <w:rPr>
                <w:rStyle w:val="80"/>
                <w:rFonts w:ascii="Times New Roman" w:hAnsi="Times New Roman" w:cs="Times New Roman"/>
                <w:b w:val="0"/>
                <w:sz w:val="24"/>
                <w:szCs w:val="24"/>
                <w:lang w:val="uk-UA" w:eastAsia="uk-UA"/>
              </w:rPr>
            </w:pPr>
            <w:r w:rsidRPr="00AB7389">
              <w:rPr>
                <w:rStyle w:val="80"/>
                <w:rFonts w:ascii="Times New Roman" w:hAnsi="Times New Roman" w:cs="Times New Roman"/>
                <w:b w:val="0"/>
                <w:sz w:val="24"/>
                <w:szCs w:val="24"/>
                <w:lang w:val="uk-UA" w:eastAsia="uk-UA"/>
              </w:rPr>
              <w:t>Оцінювання роботи студентів на занятті.</w:t>
            </w:r>
          </w:p>
          <w:p w:rsidR="00AB7389" w:rsidRPr="00890134" w:rsidRDefault="00AB7389" w:rsidP="002268F4">
            <w:pPr>
              <w:ind w:left="175"/>
              <w:jc w:val="both"/>
              <w:rPr>
                <w:rStyle w:val="80"/>
                <w:rFonts w:ascii="Times New Roman" w:hAnsi="Times New Roman" w:cs="Times New Roman"/>
                <w:b w:val="0"/>
                <w:bCs w:val="0"/>
                <w:sz w:val="24"/>
                <w:szCs w:val="28"/>
                <w:shd w:val="clear" w:color="auto" w:fill="auto"/>
                <w:lang w:val="uk-UA"/>
              </w:rPr>
            </w:pPr>
            <w:r w:rsidRPr="00AB7389">
              <w:rPr>
                <w:rFonts w:ascii="Times New Roman" w:hAnsi="Times New Roman" w:cs="Times New Roman"/>
                <w:spacing w:val="-16"/>
                <w:sz w:val="24"/>
                <w:szCs w:val="28"/>
                <w:lang w:val="uk-UA"/>
              </w:rPr>
              <w:t xml:space="preserve">Домашнє завдання: </w:t>
            </w:r>
            <w:r w:rsidR="00D65E9E">
              <w:rPr>
                <w:rFonts w:ascii="Times New Roman" w:hAnsi="Times New Roman" w:cs="Times New Roman"/>
                <w:sz w:val="24"/>
                <w:szCs w:val="28"/>
                <w:lang w:val="en-US"/>
              </w:rPr>
              <w:t>[</w:t>
            </w:r>
            <w:r w:rsidR="00D65E9E">
              <w:rPr>
                <w:rFonts w:ascii="Times New Roman" w:hAnsi="Times New Roman" w:cs="Times New Roman"/>
                <w:sz w:val="24"/>
                <w:szCs w:val="28"/>
                <w:lang w:val="uk-UA"/>
              </w:rPr>
              <w:t>1</w:t>
            </w:r>
            <w:r w:rsidR="00D65E9E">
              <w:rPr>
                <w:rFonts w:ascii="Times New Roman" w:hAnsi="Times New Roman" w:cs="Times New Roman"/>
                <w:sz w:val="24"/>
                <w:szCs w:val="28"/>
                <w:lang w:val="en-US"/>
              </w:rPr>
              <w:t>]</w:t>
            </w:r>
            <w:r w:rsidR="00D65E9E">
              <w:rPr>
                <w:rFonts w:ascii="Times New Roman" w:hAnsi="Times New Roman" w:cs="Times New Roman"/>
                <w:sz w:val="24"/>
                <w:szCs w:val="28"/>
                <w:lang w:val="uk-UA"/>
              </w:rPr>
              <w:t xml:space="preserve"> §</w:t>
            </w:r>
            <w:r w:rsidR="002268F4">
              <w:rPr>
                <w:rFonts w:ascii="Times New Roman" w:hAnsi="Times New Roman" w:cs="Times New Roman"/>
                <w:sz w:val="24"/>
                <w:szCs w:val="28"/>
                <w:lang w:val="uk-UA"/>
              </w:rPr>
              <w:t xml:space="preserve"> </w:t>
            </w:r>
            <w:r w:rsidR="00D65E9E">
              <w:rPr>
                <w:rFonts w:ascii="Times New Roman" w:hAnsi="Times New Roman" w:cs="Times New Roman"/>
                <w:sz w:val="24"/>
                <w:szCs w:val="28"/>
                <w:lang w:val="uk-UA"/>
              </w:rPr>
              <w:t>2 Задачі №</w:t>
            </w:r>
            <w:r w:rsidR="00384D7E">
              <w:rPr>
                <w:rFonts w:ascii="Times New Roman" w:hAnsi="Times New Roman" w:cs="Times New Roman"/>
                <w:sz w:val="24"/>
                <w:szCs w:val="28"/>
                <w:lang w:val="en-US"/>
              </w:rPr>
              <w:t xml:space="preserve"> </w:t>
            </w:r>
            <w:r w:rsidR="00D65E9E">
              <w:rPr>
                <w:rFonts w:ascii="Times New Roman" w:hAnsi="Times New Roman" w:cs="Times New Roman"/>
                <w:sz w:val="24"/>
                <w:szCs w:val="28"/>
                <w:lang w:val="uk-UA"/>
              </w:rPr>
              <w:t>3, 4, 5</w:t>
            </w:r>
          </w:p>
        </w:tc>
      </w:tr>
    </w:tbl>
    <w:p w:rsidR="00446831" w:rsidRDefault="00446831" w:rsidP="00AB7389">
      <w:pPr>
        <w:spacing w:before="240" w:line="240" w:lineRule="auto"/>
        <w:jc w:val="center"/>
        <w:rPr>
          <w:rStyle w:val="80"/>
          <w:sz w:val="28"/>
          <w:szCs w:val="24"/>
          <w:lang w:val="en-US" w:eastAsia="uk-UA"/>
        </w:rPr>
      </w:pPr>
    </w:p>
    <w:p w:rsidR="00AB7389" w:rsidRPr="0014379B" w:rsidRDefault="00AB7389" w:rsidP="00AB7389">
      <w:pPr>
        <w:spacing w:before="240" w:line="240" w:lineRule="auto"/>
        <w:jc w:val="center"/>
        <w:rPr>
          <w:rStyle w:val="80"/>
          <w:b w:val="0"/>
          <w:sz w:val="28"/>
          <w:szCs w:val="24"/>
          <w:lang w:eastAsia="uk-UA"/>
        </w:rPr>
      </w:pPr>
      <w:proofErr w:type="spellStart"/>
      <w:r w:rsidRPr="0014379B">
        <w:rPr>
          <w:rStyle w:val="80"/>
          <w:sz w:val="28"/>
          <w:szCs w:val="24"/>
          <w:lang w:eastAsia="uk-UA"/>
        </w:rPr>
        <w:t>Література</w:t>
      </w:r>
      <w:proofErr w:type="spellEnd"/>
      <w:r>
        <w:rPr>
          <w:rStyle w:val="80"/>
          <w:sz w:val="28"/>
          <w:szCs w:val="24"/>
          <w:lang w:eastAsia="uk-UA"/>
        </w:rPr>
        <w:t>:</w:t>
      </w:r>
    </w:p>
    <w:p w:rsidR="00AB7389" w:rsidRDefault="00AB7389" w:rsidP="00AB7389">
      <w:pPr>
        <w:spacing w:after="0" w:line="240" w:lineRule="auto"/>
        <w:ind w:firstLine="708"/>
        <w:rPr>
          <w:rFonts w:ascii="Times New Roman" w:hAnsi="Times New Roman" w:cs="Times New Roman"/>
          <w:color w:val="222222"/>
          <w:sz w:val="24"/>
          <w:szCs w:val="16"/>
          <w:shd w:val="clear" w:color="auto" w:fill="FFFDFD"/>
          <w:lang w:val="uk-UA"/>
        </w:rPr>
      </w:pPr>
      <w:r w:rsidRPr="00E36B8E">
        <w:rPr>
          <w:rFonts w:ascii="Times New Roman" w:hAnsi="Times New Roman" w:cs="Times New Roman"/>
          <w:color w:val="222222"/>
          <w:sz w:val="24"/>
          <w:szCs w:val="16"/>
          <w:shd w:val="clear" w:color="auto" w:fill="FFFDFD"/>
          <w:lang w:val="uk-UA"/>
        </w:rPr>
        <w:t>1 Сиротюк, В.Д. Фізика підручник для 1</w:t>
      </w:r>
      <w:r w:rsidR="002268F4">
        <w:rPr>
          <w:rFonts w:ascii="Times New Roman" w:hAnsi="Times New Roman" w:cs="Times New Roman"/>
          <w:color w:val="222222"/>
          <w:sz w:val="24"/>
          <w:szCs w:val="16"/>
          <w:shd w:val="clear" w:color="auto" w:fill="FFFDFD"/>
          <w:lang w:val="uk-UA"/>
        </w:rPr>
        <w:t>1</w:t>
      </w:r>
      <w:r w:rsidRPr="00E36B8E">
        <w:rPr>
          <w:rFonts w:ascii="Times New Roman" w:hAnsi="Times New Roman" w:cs="Times New Roman"/>
          <w:color w:val="222222"/>
          <w:sz w:val="24"/>
          <w:szCs w:val="16"/>
          <w:shd w:val="clear" w:color="auto" w:fill="FFFDFD"/>
          <w:lang w:val="uk-UA"/>
        </w:rPr>
        <w:t xml:space="preserve"> кл. загальноосвітніх </w:t>
      </w:r>
      <w:proofErr w:type="spellStart"/>
      <w:r w:rsidRPr="00E36B8E">
        <w:rPr>
          <w:rFonts w:ascii="Times New Roman" w:hAnsi="Times New Roman" w:cs="Times New Roman"/>
          <w:color w:val="222222"/>
          <w:sz w:val="24"/>
          <w:szCs w:val="16"/>
          <w:shd w:val="clear" w:color="auto" w:fill="FFFDFD"/>
          <w:lang w:val="uk-UA"/>
        </w:rPr>
        <w:t>навч</w:t>
      </w:r>
      <w:proofErr w:type="spellEnd"/>
      <w:r w:rsidRPr="00E36B8E">
        <w:rPr>
          <w:rFonts w:ascii="Times New Roman" w:hAnsi="Times New Roman" w:cs="Times New Roman"/>
          <w:color w:val="222222"/>
          <w:sz w:val="24"/>
          <w:szCs w:val="16"/>
          <w:shd w:val="clear" w:color="auto" w:fill="FFFDFD"/>
          <w:lang w:val="uk-UA"/>
        </w:rPr>
        <w:t xml:space="preserve">. </w:t>
      </w:r>
      <w:proofErr w:type="spellStart"/>
      <w:r w:rsidRPr="00E36B8E">
        <w:rPr>
          <w:rFonts w:ascii="Times New Roman" w:hAnsi="Times New Roman" w:cs="Times New Roman"/>
          <w:color w:val="222222"/>
          <w:sz w:val="24"/>
          <w:szCs w:val="16"/>
          <w:shd w:val="clear" w:color="auto" w:fill="FFFDFD"/>
          <w:lang w:val="uk-UA"/>
        </w:rPr>
        <w:t>закл</w:t>
      </w:r>
      <w:proofErr w:type="spellEnd"/>
      <w:r w:rsidRPr="00E36B8E">
        <w:rPr>
          <w:rFonts w:ascii="Times New Roman" w:hAnsi="Times New Roman" w:cs="Times New Roman"/>
          <w:color w:val="222222"/>
          <w:sz w:val="24"/>
          <w:szCs w:val="16"/>
          <w:shd w:val="clear" w:color="auto" w:fill="FFFDFD"/>
          <w:lang w:val="uk-UA"/>
        </w:rPr>
        <w:t>. [Текст]: (рівень стандарту) / В.Д. Сиротюк, В.І. Баштовий; - К.: Освіта, 2010. – 303 с.</w:t>
      </w:r>
    </w:p>
    <w:p w:rsidR="00AB7389" w:rsidRPr="00384D7E" w:rsidRDefault="00AB7389" w:rsidP="00AB7389">
      <w:pPr>
        <w:spacing w:after="0" w:line="240" w:lineRule="auto"/>
        <w:ind w:firstLine="708"/>
        <w:jc w:val="both"/>
        <w:rPr>
          <w:rStyle w:val="80"/>
          <w:sz w:val="28"/>
          <w:szCs w:val="28"/>
          <w:lang w:val="uk-UA" w:eastAsia="uk-UA"/>
        </w:rPr>
      </w:pPr>
      <w:r w:rsidRPr="003E0265">
        <w:rPr>
          <w:rFonts w:ascii="Times New Roman" w:hAnsi="Times New Roman" w:cs="Times New Roman"/>
          <w:color w:val="222222"/>
          <w:sz w:val="24"/>
          <w:szCs w:val="16"/>
          <w:shd w:val="clear" w:color="auto" w:fill="FFFDFD"/>
          <w:lang w:val="uk-UA"/>
        </w:rPr>
        <w:t xml:space="preserve">2 </w:t>
      </w:r>
      <w:r w:rsidRPr="003E0265">
        <w:rPr>
          <w:rFonts w:ascii="Times New Roman" w:hAnsi="Times New Roman" w:cs="Times New Roman"/>
          <w:sz w:val="24"/>
          <w:szCs w:val="24"/>
          <w:lang w:val="uk-UA"/>
        </w:rPr>
        <w:t>Кирик, Л.А. Фізика – 1</w:t>
      </w:r>
      <w:r w:rsidR="002268F4">
        <w:rPr>
          <w:rFonts w:ascii="Times New Roman" w:hAnsi="Times New Roman" w:cs="Times New Roman"/>
          <w:sz w:val="24"/>
          <w:szCs w:val="24"/>
          <w:lang w:val="uk-UA"/>
        </w:rPr>
        <w:t>1</w:t>
      </w:r>
      <w:r w:rsidRPr="003E0265">
        <w:rPr>
          <w:rFonts w:ascii="Times New Roman" w:hAnsi="Times New Roman" w:cs="Times New Roman"/>
          <w:sz w:val="24"/>
          <w:szCs w:val="24"/>
          <w:lang w:val="uk-UA"/>
        </w:rPr>
        <w:t xml:space="preserve">. Різнорівневі самостійні та контрольні роботи. </w:t>
      </w:r>
      <w:r w:rsidRPr="00A141C4">
        <w:rPr>
          <w:rFonts w:ascii="Times New Roman" w:hAnsi="Times New Roman" w:cs="Times New Roman"/>
          <w:sz w:val="24"/>
          <w:szCs w:val="24"/>
          <w:lang w:val="uk-UA"/>
        </w:rPr>
        <w:t>[</w:t>
      </w:r>
      <w:r w:rsidRPr="003E0265">
        <w:rPr>
          <w:rFonts w:ascii="Times New Roman" w:hAnsi="Times New Roman" w:cs="Times New Roman"/>
          <w:sz w:val="24"/>
          <w:szCs w:val="24"/>
          <w:lang w:val="uk-UA"/>
        </w:rPr>
        <w:t>Текст</w:t>
      </w:r>
      <w:r w:rsidRPr="00A141C4">
        <w:rPr>
          <w:rFonts w:ascii="Times New Roman" w:hAnsi="Times New Roman" w:cs="Times New Roman"/>
          <w:sz w:val="24"/>
          <w:szCs w:val="24"/>
          <w:lang w:val="uk-UA"/>
        </w:rPr>
        <w:t>]</w:t>
      </w:r>
      <w:r w:rsidRPr="003E0265">
        <w:rPr>
          <w:rFonts w:ascii="Times New Roman" w:hAnsi="Times New Roman" w:cs="Times New Roman"/>
          <w:sz w:val="24"/>
          <w:szCs w:val="24"/>
          <w:lang w:val="uk-UA"/>
        </w:rPr>
        <w:t xml:space="preserve"> – Харків: «Гімназія», 2002. – 192 с.</w:t>
      </w:r>
      <w:r w:rsidRPr="003E0265">
        <w:rPr>
          <w:rFonts w:ascii="Times New Roman" w:hAnsi="Times New Roman" w:cs="Times New Roman"/>
          <w:sz w:val="24"/>
          <w:szCs w:val="24"/>
          <w:lang w:val="uk-UA"/>
        </w:rPr>
        <w:tab/>
      </w:r>
    </w:p>
    <w:p w:rsidR="00890134" w:rsidRPr="00384D7E" w:rsidRDefault="00890134">
      <w:pPr>
        <w:rPr>
          <w:rFonts w:ascii="Times New Roman" w:hAnsi="Times New Roman" w:cs="Times New Roman"/>
          <w:b/>
          <w:sz w:val="28"/>
          <w:szCs w:val="28"/>
          <w:lang w:val="uk-UA"/>
        </w:rPr>
      </w:pPr>
      <w:r w:rsidRPr="00384D7E">
        <w:rPr>
          <w:rFonts w:ascii="Times New Roman" w:hAnsi="Times New Roman" w:cs="Times New Roman"/>
          <w:b/>
          <w:sz w:val="28"/>
          <w:szCs w:val="28"/>
          <w:lang w:val="uk-UA"/>
        </w:rPr>
        <w:br w:type="page"/>
      </w:r>
    </w:p>
    <w:p w:rsidR="00DE0BC8" w:rsidRPr="00D551BF" w:rsidRDefault="00890134" w:rsidP="00D551B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Навчальні матеріали лекції</w:t>
      </w:r>
    </w:p>
    <w:p w:rsidR="00D551BF" w:rsidRDefault="00D551BF" w:rsidP="00D551BF">
      <w:pPr>
        <w:jc w:val="cente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D551BF" w:rsidRDefault="00D551BF" w:rsidP="00EF3A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F3AB9">
        <w:rPr>
          <w:rFonts w:ascii="Times New Roman" w:hAnsi="Times New Roman" w:cs="Times New Roman"/>
          <w:sz w:val="28"/>
          <w:szCs w:val="28"/>
          <w:lang w:val="uk-UA"/>
        </w:rPr>
        <w:t>Будемо відштовхуватись від того, що нам вже відомо. Нам відомо те, що якщо у нас є два тіла, які несуть на собі електричний заряд, то ці тіла взаємодіють один з одним.</w:t>
      </w:r>
      <w:r w:rsidR="00E05055">
        <w:rPr>
          <w:rFonts w:ascii="Times New Roman" w:hAnsi="Times New Roman" w:cs="Times New Roman"/>
          <w:sz w:val="28"/>
          <w:szCs w:val="28"/>
          <w:lang w:val="uk-UA"/>
        </w:rPr>
        <w:t xml:space="preserve"> </w:t>
      </w:r>
      <w:r w:rsidR="00733494">
        <w:rPr>
          <w:rFonts w:ascii="Times New Roman" w:hAnsi="Times New Roman" w:cs="Times New Roman"/>
          <w:sz w:val="28"/>
          <w:szCs w:val="28"/>
          <w:lang w:val="uk-UA"/>
        </w:rPr>
        <w:t>В</w:t>
      </w:r>
      <w:r w:rsidR="00E05055">
        <w:rPr>
          <w:rFonts w:ascii="Times New Roman" w:hAnsi="Times New Roman" w:cs="Times New Roman"/>
          <w:sz w:val="28"/>
          <w:szCs w:val="28"/>
          <w:lang w:val="uk-UA"/>
        </w:rPr>
        <w:t xml:space="preserve">заємодія </w:t>
      </w:r>
      <w:r w:rsidR="00733494">
        <w:rPr>
          <w:rFonts w:ascii="Times New Roman" w:hAnsi="Times New Roman" w:cs="Times New Roman"/>
          <w:sz w:val="28"/>
          <w:szCs w:val="28"/>
          <w:lang w:val="uk-UA"/>
        </w:rPr>
        <w:t xml:space="preserve">цих тіл </w:t>
      </w:r>
      <w:r w:rsidR="00E05055">
        <w:rPr>
          <w:rFonts w:ascii="Times New Roman" w:hAnsi="Times New Roman" w:cs="Times New Roman"/>
          <w:sz w:val="28"/>
          <w:szCs w:val="28"/>
          <w:lang w:val="uk-UA"/>
        </w:rPr>
        <w:t>називається електростатичн</w:t>
      </w:r>
      <w:r w:rsidR="00733494">
        <w:rPr>
          <w:rFonts w:ascii="Times New Roman" w:hAnsi="Times New Roman" w:cs="Times New Roman"/>
          <w:sz w:val="28"/>
          <w:szCs w:val="28"/>
          <w:lang w:val="uk-UA"/>
        </w:rPr>
        <w:t>ою, у тому випадку коли тіла не</w:t>
      </w:r>
      <w:r w:rsidR="00E05055">
        <w:rPr>
          <w:rFonts w:ascii="Times New Roman" w:hAnsi="Times New Roman" w:cs="Times New Roman"/>
          <w:sz w:val="28"/>
          <w:szCs w:val="28"/>
          <w:lang w:val="uk-UA"/>
        </w:rPr>
        <w:t>рухомі. Якщо ці тіла вважати точковими зарядами, ми можемо знайти силу взаємодії цих зарядів користуючись законом Кулона.</w:t>
      </w:r>
    </w:p>
    <w:p w:rsidR="0028360E" w:rsidRDefault="00E05055" w:rsidP="00EF3A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8360E">
        <w:rPr>
          <w:rFonts w:ascii="Times New Roman" w:hAnsi="Times New Roman" w:cs="Times New Roman"/>
          <w:sz w:val="28"/>
          <w:szCs w:val="28"/>
          <w:lang w:val="uk-UA"/>
        </w:rPr>
        <w:t>Але це лише описання того, що відбувається, а хочеться зробити наступний крок, пояснити, що саме відбувається. Чому коли у нас в одній точці є заряд q, то він впливає на інший заряд Q з якоюсь силою. Але якщо прибрати q</w:t>
      </w:r>
      <w:r w:rsidR="00B529D0">
        <w:rPr>
          <w:rFonts w:ascii="Times New Roman" w:hAnsi="Times New Roman" w:cs="Times New Roman"/>
          <w:sz w:val="28"/>
          <w:szCs w:val="28"/>
          <w:lang w:val="uk-UA"/>
        </w:rPr>
        <w:t>, то ця сила перестає діяти.</w:t>
      </w:r>
    </w:p>
    <w:p w:rsidR="00B529D0" w:rsidRDefault="00B529D0" w:rsidP="00B52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91251">
        <w:rPr>
          <w:rFonts w:ascii="Times New Roman" w:hAnsi="Times New Roman" w:cs="Times New Roman"/>
          <w:sz w:val="28"/>
          <w:szCs w:val="28"/>
          <w:lang w:val="uk-UA"/>
        </w:rPr>
        <w:t xml:space="preserve">Колись була теорія </w:t>
      </w:r>
      <w:proofErr w:type="spellStart"/>
      <w:r w:rsidR="00891251">
        <w:rPr>
          <w:rFonts w:ascii="Times New Roman" w:hAnsi="Times New Roman" w:cs="Times New Roman"/>
          <w:sz w:val="28"/>
          <w:szCs w:val="28"/>
          <w:lang w:val="uk-UA"/>
        </w:rPr>
        <w:t>дальнодії</w:t>
      </w:r>
      <w:proofErr w:type="spellEnd"/>
      <w:r w:rsidR="00891251">
        <w:rPr>
          <w:rFonts w:ascii="Times New Roman" w:hAnsi="Times New Roman" w:cs="Times New Roman"/>
          <w:sz w:val="28"/>
          <w:szCs w:val="28"/>
          <w:lang w:val="uk-UA"/>
        </w:rPr>
        <w:t xml:space="preserve">, згідно якій швидко прибравши заряд q, то на Q миттєво перестане діяти сила. </w:t>
      </w:r>
    </w:p>
    <w:p w:rsidR="00C14338" w:rsidRDefault="00891251" w:rsidP="00B529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Пізніше з’явилася друга теорія, яку запропонував Майкл Фарадей . Фарадей стверджував, що на заряд Q, перший заряд q не діє. Просто перший заряд q змінює простір навколо </w:t>
      </w:r>
      <w:r w:rsidR="00791200">
        <w:rPr>
          <w:rFonts w:ascii="Times New Roman" w:hAnsi="Times New Roman" w:cs="Times New Roman"/>
          <w:sz w:val="28"/>
          <w:szCs w:val="28"/>
          <w:lang w:val="uk-UA"/>
        </w:rPr>
        <w:t>Q. Навколо заряду q, виникає «дещо» і це «дещо»</w:t>
      </w:r>
      <w:r w:rsidR="00C14338">
        <w:rPr>
          <w:rFonts w:ascii="Times New Roman" w:hAnsi="Times New Roman" w:cs="Times New Roman"/>
          <w:sz w:val="28"/>
          <w:szCs w:val="28"/>
          <w:lang w:val="uk-UA"/>
        </w:rPr>
        <w:t xml:space="preserve"> Фарадей назвав ПОЛЕМ.</w:t>
      </w:r>
    </w:p>
    <w:p w:rsidR="00DA7460" w:rsidRDefault="00181C31" w:rsidP="00DA746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Поле є одним із видів матерії. Згідно сучасним уявленням, матерія це те, що існує реально, не зважаючи на те, спостерігаємо ми за нею чи ні. Вона може бути виявлена за допомогою органів чуття. Матерія може існувати і у формі речовини, тобто атоми, молекули і т.д. А може існувати, як запропонував Фарадей, щу і у вигляді поля. Поле не являється речовиною, поле це ніби змінений простір. Якщо туди де є електричне поле розмістити заряд, то поле буде діяти на цей заряд. </w:t>
      </w:r>
      <w:r w:rsidR="00C14338">
        <w:rPr>
          <w:rFonts w:ascii="Times New Roman" w:hAnsi="Times New Roman" w:cs="Times New Roman"/>
          <w:sz w:val="28"/>
          <w:szCs w:val="28"/>
          <w:lang w:val="uk-UA"/>
        </w:rPr>
        <w:t xml:space="preserve">Виходить </w:t>
      </w:r>
      <w:proofErr w:type="spellStart"/>
      <w:r w:rsidR="00C14338">
        <w:rPr>
          <w:rFonts w:ascii="Times New Roman" w:hAnsi="Times New Roman" w:cs="Times New Roman"/>
          <w:sz w:val="28"/>
          <w:szCs w:val="28"/>
          <w:lang w:val="uk-UA"/>
        </w:rPr>
        <w:t>двосходинковий</w:t>
      </w:r>
      <w:proofErr w:type="spellEnd"/>
      <w:r w:rsidR="00C14338">
        <w:rPr>
          <w:rFonts w:ascii="Times New Roman" w:hAnsi="Times New Roman" w:cs="Times New Roman"/>
          <w:sz w:val="28"/>
          <w:szCs w:val="28"/>
          <w:lang w:val="uk-UA"/>
        </w:rPr>
        <w:t xml:space="preserve"> процес. Заряд q створює навколо себе «дещо», що ми називаємо полем, якщо в це поле помістити другий заряд</w:t>
      </w:r>
      <w:r w:rsidR="00C14338" w:rsidRPr="00C14338">
        <w:rPr>
          <w:rFonts w:ascii="Times New Roman" w:hAnsi="Times New Roman" w:cs="Times New Roman"/>
          <w:sz w:val="28"/>
          <w:szCs w:val="28"/>
          <w:lang w:val="uk-UA"/>
        </w:rPr>
        <w:t xml:space="preserve"> </w:t>
      </w:r>
      <w:r w:rsidR="00C14338">
        <w:rPr>
          <w:rFonts w:ascii="Times New Roman" w:hAnsi="Times New Roman" w:cs="Times New Roman"/>
          <w:sz w:val="28"/>
          <w:szCs w:val="28"/>
          <w:lang w:val="uk-UA"/>
        </w:rPr>
        <w:t xml:space="preserve">Q, то на нього буде діяти сила. І найголовніше: сила, яка діє на заряд визначається характеристиками поля там де він знаходиться. Тому таку теорію назвали теорією близькодії. Раніше не могли відрізнити за допомогою експерименту теорію </w:t>
      </w:r>
      <w:proofErr w:type="spellStart"/>
      <w:r w:rsidR="005A5189">
        <w:rPr>
          <w:rFonts w:ascii="Times New Roman" w:hAnsi="Times New Roman" w:cs="Times New Roman"/>
          <w:sz w:val="28"/>
          <w:szCs w:val="28"/>
          <w:lang w:val="uk-UA"/>
        </w:rPr>
        <w:t>дальнодії</w:t>
      </w:r>
      <w:proofErr w:type="spellEnd"/>
      <w:r w:rsidR="005A5189">
        <w:rPr>
          <w:rFonts w:ascii="Times New Roman" w:hAnsi="Times New Roman" w:cs="Times New Roman"/>
          <w:sz w:val="28"/>
          <w:szCs w:val="28"/>
          <w:lang w:val="uk-UA"/>
        </w:rPr>
        <w:t xml:space="preserve"> від теорії близькодії. Але потім виявилось, якщо q швидко перемістити, то електричне поле в точці де знаходиться Q</w:t>
      </w:r>
      <w:r w:rsidR="00DA7460">
        <w:rPr>
          <w:rFonts w:ascii="Times New Roman" w:hAnsi="Times New Roman" w:cs="Times New Roman"/>
          <w:sz w:val="28"/>
          <w:szCs w:val="28"/>
          <w:lang w:val="uk-UA"/>
        </w:rPr>
        <w:t xml:space="preserve"> зміниться не одразу, а через деякий час. Тобто електричне поле розповсюджується з кінцевою швидкістю. Дуже швидкою, яка дорівнює швидкості світла. Але все ж таки вона кінцева. Пізніше в середині 19 ст. було доведено дійсність теорії близькодії.  Максвел побудував цю теорію. Виявилось, що електричне поле тісно переплітається з магнітним, електромагнітне поле має кінцеву швидкість розповсюдження.</w:t>
      </w:r>
    </w:p>
    <w:p w:rsidR="00DA7460" w:rsidRDefault="00DA7460" w:rsidP="00DA746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2241ED">
        <w:rPr>
          <w:rFonts w:ascii="Times New Roman" w:hAnsi="Times New Roman" w:cs="Times New Roman"/>
          <w:sz w:val="28"/>
          <w:szCs w:val="28"/>
          <w:lang w:val="uk-UA"/>
        </w:rPr>
        <w:t xml:space="preserve">Зараз запишемо коротке означення всього того, що було сказано. </w:t>
      </w:r>
    </w:p>
    <w:p w:rsidR="002241ED" w:rsidRPr="00384D7E" w:rsidRDefault="002241ED" w:rsidP="00DA7460">
      <w:pPr>
        <w:spacing w:after="0"/>
        <w:ind w:firstLine="708"/>
        <w:jc w:val="both"/>
        <w:rPr>
          <w:rFonts w:ascii="Times New Roman" w:hAnsi="Times New Roman" w:cs="Times New Roman"/>
          <w:sz w:val="28"/>
          <w:szCs w:val="28"/>
        </w:rPr>
      </w:pPr>
      <w:r w:rsidRPr="002241ED">
        <w:rPr>
          <w:rFonts w:ascii="Times New Roman" w:hAnsi="Times New Roman" w:cs="Times New Roman"/>
          <w:b/>
          <w:sz w:val="28"/>
          <w:szCs w:val="28"/>
          <w:lang w:val="uk-UA"/>
        </w:rPr>
        <w:t xml:space="preserve">Означення: </w:t>
      </w:r>
      <w:r>
        <w:rPr>
          <w:rFonts w:ascii="Times New Roman" w:hAnsi="Times New Roman" w:cs="Times New Roman"/>
          <w:sz w:val="28"/>
          <w:szCs w:val="28"/>
          <w:lang w:val="uk-UA"/>
        </w:rPr>
        <w:t xml:space="preserve">Поле, яке створене нерухомим електричним зарядом називається </w:t>
      </w:r>
      <w:r w:rsidRPr="002241ED">
        <w:rPr>
          <w:rFonts w:ascii="Times New Roman" w:hAnsi="Times New Roman" w:cs="Times New Roman"/>
          <w:sz w:val="28"/>
          <w:szCs w:val="28"/>
          <w:u w:val="single"/>
          <w:lang w:val="uk-UA"/>
        </w:rPr>
        <w:t>електростатичним полем</w:t>
      </w:r>
      <w:r>
        <w:rPr>
          <w:rFonts w:ascii="Times New Roman" w:hAnsi="Times New Roman" w:cs="Times New Roman"/>
          <w:sz w:val="28"/>
          <w:szCs w:val="28"/>
          <w:lang w:val="uk-UA"/>
        </w:rPr>
        <w:t>.</w:t>
      </w:r>
    </w:p>
    <w:p w:rsidR="009C19E8" w:rsidRPr="00384D7E" w:rsidRDefault="009C19E8" w:rsidP="00DA7460">
      <w:pPr>
        <w:spacing w:after="0"/>
        <w:ind w:firstLine="708"/>
        <w:jc w:val="both"/>
        <w:rPr>
          <w:rFonts w:ascii="Times New Roman" w:hAnsi="Times New Roman" w:cs="Times New Roman"/>
          <w:sz w:val="28"/>
          <w:szCs w:val="28"/>
        </w:rPr>
      </w:pPr>
    </w:p>
    <w:p w:rsidR="00CD57B5" w:rsidRDefault="00CD57B5" w:rsidP="00CD57B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НАВЧАЛЬНЕ ПИТАННЯ: </w:t>
      </w:r>
      <w:r w:rsidRPr="00B529D0">
        <w:rPr>
          <w:rFonts w:ascii="Times New Roman" w:hAnsi="Times New Roman" w:cs="Times New Roman"/>
          <w:sz w:val="28"/>
          <w:szCs w:val="28"/>
          <w:lang w:val="uk-UA"/>
        </w:rPr>
        <w:t>НАПРУЖЕНІСТЬ ЕЛЕКТРИЧНОГО ПОЛЯ</w:t>
      </w:r>
    </w:p>
    <w:p w:rsidR="005B0E6F" w:rsidRDefault="006E2750" w:rsidP="005B0E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хочемо описати електростатичне поле </w:t>
      </w:r>
      <w:r w:rsidR="005B0E6F">
        <w:rPr>
          <w:rFonts w:ascii="Times New Roman" w:hAnsi="Times New Roman" w:cs="Times New Roman"/>
          <w:sz w:val="28"/>
          <w:szCs w:val="28"/>
          <w:lang w:val="uk-UA"/>
        </w:rPr>
        <w:t xml:space="preserve">на кількісному рівні. Нам відомо, якщо в електричне поле розмістити заряд, то на нього буде діяти сила. Тому будемо користуватися зарядом в якості пристрою, який дозволяє описати поле. За допомогою заряду будемо пробувати поле в різних точках простору. І такий заряд ми будемо називати </w:t>
      </w:r>
      <w:r w:rsidR="005B0E6F" w:rsidRPr="005B0E6F">
        <w:rPr>
          <w:rFonts w:ascii="Times New Roman" w:hAnsi="Times New Roman" w:cs="Times New Roman"/>
          <w:sz w:val="28"/>
          <w:szCs w:val="28"/>
          <w:u w:val="single"/>
          <w:lang w:val="uk-UA"/>
        </w:rPr>
        <w:t>пробним зарядом</w:t>
      </w:r>
      <w:r w:rsidR="005B0E6F">
        <w:rPr>
          <w:rFonts w:ascii="Times New Roman" w:hAnsi="Times New Roman" w:cs="Times New Roman"/>
          <w:sz w:val="28"/>
          <w:szCs w:val="28"/>
          <w:lang w:val="uk-UA"/>
        </w:rPr>
        <w:t xml:space="preserve">. Зручно рахувати, що пробний заряд позитивний. </w:t>
      </w:r>
      <w:r w:rsidR="00EC704C">
        <w:rPr>
          <w:rFonts w:ascii="Times New Roman" w:hAnsi="Times New Roman" w:cs="Times New Roman"/>
          <w:sz w:val="28"/>
          <w:szCs w:val="28"/>
          <w:lang w:val="uk-UA"/>
        </w:rPr>
        <w:t xml:space="preserve">Нехай у нашому випадку заряд q створює електричне поле, а Q його досліджує. Своїм місцезнаходженням пробний заряд не порушує місцезнаходження інших зарядів. </w:t>
      </w:r>
      <w:proofErr w:type="spellStart"/>
      <w:r w:rsidR="00EC704C">
        <w:rPr>
          <w:rFonts w:ascii="Times New Roman" w:hAnsi="Times New Roman" w:cs="Times New Roman"/>
          <w:sz w:val="28"/>
          <w:szCs w:val="28"/>
          <w:lang w:val="uk-UA"/>
        </w:rPr>
        <w:t>Доречі</w:t>
      </w:r>
      <w:proofErr w:type="spellEnd"/>
      <w:r w:rsidR="00EC704C">
        <w:rPr>
          <w:rFonts w:ascii="Times New Roman" w:hAnsi="Times New Roman" w:cs="Times New Roman"/>
          <w:sz w:val="28"/>
          <w:szCs w:val="28"/>
          <w:lang w:val="uk-UA"/>
        </w:rPr>
        <w:t xml:space="preserve"> пробний заряд Q також створює електричне </w:t>
      </w:r>
      <w:proofErr w:type="spellStart"/>
      <w:r w:rsidR="00EC704C">
        <w:rPr>
          <w:rFonts w:ascii="Times New Roman" w:hAnsi="Times New Roman" w:cs="Times New Roman"/>
          <w:sz w:val="28"/>
          <w:szCs w:val="28"/>
          <w:lang w:val="uk-UA"/>
        </w:rPr>
        <w:t>поле.Це</w:t>
      </w:r>
      <w:proofErr w:type="spellEnd"/>
      <w:r w:rsidR="00EC704C">
        <w:rPr>
          <w:rFonts w:ascii="Times New Roman" w:hAnsi="Times New Roman" w:cs="Times New Roman"/>
          <w:sz w:val="28"/>
          <w:szCs w:val="28"/>
          <w:lang w:val="uk-UA"/>
        </w:rPr>
        <w:t xml:space="preserve"> призводить до того, що на q (який ми вважаємо джерелом поля) буде діяти сила.</w:t>
      </w:r>
    </w:p>
    <w:p w:rsidR="004B49BF" w:rsidRDefault="00446831" w:rsidP="004B49BF">
      <w:pPr>
        <w:spacing w:after="0"/>
        <w:jc w:val="center"/>
        <w:rPr>
          <w:rFonts w:ascii="Times New Roman" w:hAnsi="Times New Roman" w:cs="Times New Roman"/>
          <w:sz w:val="28"/>
          <w:szCs w:val="28"/>
          <w:lang w:val="uk-UA"/>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2.9pt;margin-top:46.6pt;width:24.85pt;height:19.1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w:txbxContent>
                <w:p w:rsidR="00FF7D88" w:rsidRPr="00140EB7" w:rsidRDefault="00FF7D88">
                  <w:pPr>
                    <w:rPr>
                      <w:b/>
                      <w:lang w:val="en-US"/>
                    </w:rPr>
                  </w:pPr>
                  <w:r w:rsidRPr="00140EB7">
                    <w:rPr>
                      <w:b/>
                      <w:lang w:val="en-US"/>
                    </w:rPr>
                    <w:t>Q</w:t>
                  </w:r>
                </w:p>
              </w:txbxContent>
            </v:textbox>
          </v:shape>
        </w:pict>
      </w:r>
      <w:r w:rsidR="004B49BF">
        <w:rPr>
          <w:rFonts w:ascii="Times New Roman" w:hAnsi="Times New Roman" w:cs="Times New Roman"/>
          <w:noProof/>
          <w:sz w:val="28"/>
          <w:szCs w:val="28"/>
          <w:lang w:eastAsia="ru-RU"/>
        </w:rPr>
        <w:drawing>
          <wp:inline distT="0" distB="0" distL="0" distR="0">
            <wp:extent cx="1552575" cy="1190625"/>
            <wp:effectExtent l="0" t="0" r="0" b="0"/>
            <wp:docPr id="1" name="Рисунок 1" descr="C:\Users\Marge\Desktop\до публік\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e\Desktop\до публік\images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p>
    <w:p w:rsidR="00EC704C" w:rsidRDefault="00EC704C" w:rsidP="005B0E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Q створює поле, яке створює силу яка діє на Q і навпаки. Заряди один для одного створюють поле. А чи діє поле створене зарядом на сам заряд? От уявімо космос з одним єдиним зарядом, який створює поле, чи буде це поле діяти на сам заряд. Якщо поле цим зарядом діє на цей заряд, то на нього діє якась сила, куди вона напрямлена? Нікуди. Тому ми вимушені прийти до того, що </w:t>
      </w:r>
      <w:r w:rsidRPr="00CA435F">
        <w:rPr>
          <w:rFonts w:ascii="Times New Roman" w:hAnsi="Times New Roman" w:cs="Times New Roman"/>
          <w:sz w:val="28"/>
          <w:szCs w:val="28"/>
          <w:u w:val="single"/>
          <w:lang w:val="uk-UA"/>
        </w:rPr>
        <w:t xml:space="preserve">поле створене зарядом, </w:t>
      </w:r>
      <w:r w:rsidR="00CA435F" w:rsidRPr="00CA435F">
        <w:rPr>
          <w:rFonts w:ascii="Times New Roman" w:hAnsi="Times New Roman" w:cs="Times New Roman"/>
          <w:sz w:val="28"/>
          <w:szCs w:val="28"/>
          <w:u w:val="single"/>
          <w:lang w:val="uk-UA"/>
        </w:rPr>
        <w:t>на сам заряд не діє</w:t>
      </w:r>
      <w:r w:rsidR="00CA435F">
        <w:rPr>
          <w:rFonts w:ascii="Times New Roman" w:hAnsi="Times New Roman" w:cs="Times New Roman"/>
          <w:sz w:val="28"/>
          <w:szCs w:val="28"/>
          <w:lang w:val="uk-UA"/>
        </w:rPr>
        <w:t>.</w:t>
      </w:r>
      <w:r w:rsidR="00466E12">
        <w:rPr>
          <w:rFonts w:ascii="Times New Roman" w:hAnsi="Times New Roman" w:cs="Times New Roman"/>
          <w:sz w:val="28"/>
          <w:szCs w:val="28"/>
          <w:lang w:val="uk-UA"/>
        </w:rPr>
        <w:t xml:space="preserve"> </w:t>
      </w:r>
    </w:p>
    <w:p w:rsidR="00466E12" w:rsidRDefault="00466E12" w:rsidP="005B0E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Пробний заряд Q помістимо в дану точку електричного поля, на нього діє сила, ми знаємо, що наш пробний заряд позитивний. Давайте і заряд q, що створює поле, також буде позитивним, тому між ними буде діяти сила відштовхування її значення ми можемо порахувати по закону Кулона. Ця сила буде лежати на прямій, що з’єднує ці заряди. Відстань між q і Q позначимо r. </w:t>
      </w:r>
    </w:p>
    <w:p w:rsidR="00466E12" w:rsidRPr="00AB7389" w:rsidRDefault="00466E12" w:rsidP="00466E12">
      <w:pPr>
        <w:spacing w:after="0"/>
        <w:ind w:firstLine="708"/>
        <w:jc w:val="center"/>
        <w:rPr>
          <w:rFonts w:ascii="Times New Roman" w:eastAsiaTheme="minorEastAsia" w:hAnsi="Times New Roman" w:cs="Times New Roman"/>
          <w:sz w:val="28"/>
          <w:szCs w:val="28"/>
        </w:rPr>
      </w:pPr>
      <m:oMath>
        <m:r>
          <w:rPr>
            <w:rFonts w:ascii="Cambria Math" w:hAnsi="Cambria Math" w:cs="Times New Roman"/>
            <w:sz w:val="28"/>
            <w:szCs w:val="28"/>
            <w:lang w:val="uk-UA"/>
          </w:rPr>
          <m:t>F=k</m:t>
        </m:r>
        <m:f>
          <m:fPr>
            <m:ctrlPr>
              <w:rPr>
                <w:rFonts w:ascii="Cambria Math" w:hAnsi="Cambria Math" w:cs="Times New Roman"/>
                <w:i/>
                <w:sz w:val="28"/>
                <w:szCs w:val="28"/>
                <w:lang w:val="uk-UA"/>
              </w:rPr>
            </m:ctrlPr>
          </m:fPr>
          <m:num>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q</m:t>
                </m:r>
              </m:e>
            </m:d>
            <m:r>
              <w:rPr>
                <w:rFonts w:ascii="Cambria Math" w:hAnsi="Cambria Math" w:cs="Times New Roman"/>
                <w:sz w:val="28"/>
                <w:szCs w:val="28"/>
                <w:lang w:val="uk-UA"/>
              </w:rPr>
              <m:t>Q</m:t>
            </m:r>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r</m:t>
                </m:r>
              </m:e>
              <m:sup>
                <m:r>
                  <w:rPr>
                    <w:rFonts w:ascii="Cambria Math" w:hAnsi="Cambria Math" w:cs="Times New Roman"/>
                    <w:sz w:val="28"/>
                    <w:szCs w:val="28"/>
                    <w:lang w:val="uk-UA"/>
                  </w:rPr>
                  <m:t>2</m:t>
                </m:r>
              </m:sup>
            </m:sSup>
          </m:den>
        </m:f>
      </m:oMath>
      <w:r w:rsidR="00E20A2C">
        <w:rPr>
          <w:rFonts w:ascii="Times New Roman" w:eastAsiaTheme="minorEastAsia" w:hAnsi="Times New Roman" w:cs="Times New Roman"/>
          <w:sz w:val="28"/>
          <w:szCs w:val="28"/>
          <w:lang w:val="uk-UA"/>
        </w:rPr>
        <w:t xml:space="preserve"> (1)</w:t>
      </w:r>
    </w:p>
    <w:p w:rsidR="00561D4B" w:rsidRPr="00AB7389" w:rsidRDefault="00561D4B" w:rsidP="00466E12">
      <w:pPr>
        <w:spacing w:after="0"/>
        <w:ind w:firstLine="708"/>
        <w:jc w:val="center"/>
        <w:rPr>
          <w:rFonts w:ascii="Times New Roman" w:eastAsiaTheme="minorEastAsia" w:hAnsi="Times New Roman" w:cs="Times New Roman"/>
          <w:sz w:val="28"/>
          <w:szCs w:val="28"/>
        </w:rPr>
      </w:pPr>
    </w:p>
    <w:p w:rsidR="00561D4B" w:rsidRDefault="004E2759" w:rsidP="00561D4B">
      <w:pPr>
        <w:spacing w:after="0"/>
        <w:ind w:firstLine="708"/>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Ми домовились, що </w:t>
      </w:r>
      <w:r>
        <w:rPr>
          <w:rFonts w:ascii="Times New Roman" w:hAnsi="Times New Roman" w:cs="Times New Roman"/>
          <w:sz w:val="28"/>
          <w:szCs w:val="28"/>
          <w:lang w:val="uk-UA"/>
        </w:rPr>
        <w:t xml:space="preserve">Q позитивний тому модуль писати не будемо. </w:t>
      </w:r>
    </w:p>
    <w:p w:rsidR="004E2759" w:rsidRDefault="004E2759" w:rsidP="00561D4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електричного поля створеного зарядом </w:t>
      </w:r>
      <w:r w:rsidR="00E20A2C">
        <w:rPr>
          <w:rFonts w:ascii="Times New Roman" w:hAnsi="Times New Roman" w:cs="Times New Roman"/>
          <w:sz w:val="28"/>
          <w:szCs w:val="28"/>
          <w:lang w:val="uk-UA"/>
        </w:rPr>
        <w:t>q не пови</w:t>
      </w:r>
      <w:r w:rsidR="00AF0ACB">
        <w:rPr>
          <w:rFonts w:ascii="Times New Roman" w:hAnsi="Times New Roman" w:cs="Times New Roman"/>
          <w:sz w:val="28"/>
          <w:szCs w:val="28"/>
          <w:lang w:val="uk-UA"/>
        </w:rPr>
        <w:t>н</w:t>
      </w:r>
      <w:r w:rsidR="00E20A2C">
        <w:rPr>
          <w:rFonts w:ascii="Times New Roman" w:hAnsi="Times New Roman" w:cs="Times New Roman"/>
          <w:sz w:val="28"/>
          <w:szCs w:val="28"/>
          <w:lang w:val="uk-UA"/>
        </w:rPr>
        <w:t>на залежати від величини пробного заряду. Тобто електричне поле, що створене зарядом q в точці де знаходиться Q буде одним і тим самим не залежно від того є тут Q чи нема, великий він чи ні.</w:t>
      </w:r>
    </w:p>
    <w:p w:rsidR="00E20A2C" w:rsidRDefault="00E20A2C" w:rsidP="00561D4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вигадаємо фізичну величину, яка не буде залежати  від величини Q, тоді вона буде описувати поле, що ж це за фізична величина? Розділимо праву і ліву частину формули (1) на величину пробного заряду 1/</w:t>
      </w:r>
      <w:r w:rsidRPr="00E20A2C">
        <w:rPr>
          <w:rFonts w:ascii="Times New Roman" w:hAnsi="Times New Roman" w:cs="Times New Roman"/>
          <w:sz w:val="28"/>
          <w:szCs w:val="28"/>
          <w:lang w:val="uk-UA"/>
        </w:rPr>
        <w:t xml:space="preserve"> </w:t>
      </w:r>
      <w:r>
        <w:rPr>
          <w:rFonts w:ascii="Times New Roman" w:hAnsi="Times New Roman" w:cs="Times New Roman"/>
          <w:sz w:val="28"/>
          <w:szCs w:val="28"/>
          <w:lang w:val="uk-UA"/>
        </w:rPr>
        <w:t>Q</w:t>
      </w:r>
    </w:p>
    <w:p w:rsidR="00E20A2C" w:rsidRPr="00AB7389" w:rsidRDefault="00446831" w:rsidP="00E20A2C">
      <w:pPr>
        <w:spacing w:after="0"/>
        <w:ind w:firstLine="708"/>
        <w:jc w:val="center"/>
        <w:rPr>
          <w:rFonts w:ascii="Times New Roman" w:eastAsiaTheme="minorEastAsia" w:hAnsi="Times New Roman" w:cs="Times New Roman"/>
          <w:sz w:val="28"/>
          <w:szCs w:val="28"/>
        </w:rPr>
      </w:pPr>
      <m:oMath>
        <m:f>
          <m:fPr>
            <m:ctrlPr>
              <w:rPr>
                <w:rFonts w:ascii="Cambria Math" w:hAnsi="Cambria Math" w:cs="Times New Roman"/>
                <w:i/>
                <w:sz w:val="28"/>
                <w:szCs w:val="28"/>
                <w:lang w:val="uk-UA"/>
              </w:rPr>
            </m:ctrlPr>
          </m:fPr>
          <m:num>
            <m:r>
              <w:rPr>
                <w:rFonts w:ascii="Cambria Math" w:hAnsi="Cambria Math" w:cs="Times New Roman"/>
                <w:sz w:val="28"/>
                <w:szCs w:val="28"/>
                <w:lang w:val="en-US"/>
              </w:rPr>
              <m:t>F</m:t>
            </m:r>
          </m:num>
          <m:den>
            <m:r>
              <w:rPr>
                <w:rFonts w:ascii="Cambria Math" w:hAnsi="Cambria Math" w:cs="Times New Roman"/>
                <w:sz w:val="28"/>
                <w:szCs w:val="28"/>
                <w:lang w:val="uk-UA"/>
              </w:rPr>
              <m:t>Q</m:t>
            </m:r>
          </m:den>
        </m:f>
        <m:r>
          <w:rPr>
            <w:rFonts w:ascii="Cambria Math" w:hAnsi="Cambria Math" w:cs="Times New Roman"/>
            <w:sz w:val="28"/>
            <w:szCs w:val="28"/>
            <w:lang w:val="uk-UA"/>
          </w:rPr>
          <m:t>=k</m:t>
        </m:r>
        <m:f>
          <m:fPr>
            <m:ctrlPr>
              <w:rPr>
                <w:rFonts w:ascii="Cambria Math" w:hAnsi="Cambria Math" w:cs="Times New Roman"/>
                <w:i/>
                <w:sz w:val="28"/>
                <w:szCs w:val="28"/>
                <w:lang w:val="uk-UA"/>
              </w:rPr>
            </m:ctrlPr>
          </m:fPr>
          <m:num>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q</m:t>
                </m:r>
              </m:e>
            </m:d>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r</m:t>
                </m:r>
              </m:e>
              <m:sup>
                <m:r>
                  <w:rPr>
                    <w:rFonts w:ascii="Cambria Math" w:hAnsi="Cambria Math" w:cs="Times New Roman"/>
                    <w:sz w:val="28"/>
                    <w:szCs w:val="28"/>
                    <w:lang w:val="uk-UA"/>
                  </w:rPr>
                  <m:t>2</m:t>
                </m:r>
              </m:sup>
            </m:sSup>
          </m:den>
        </m:f>
      </m:oMath>
      <w:r w:rsidR="00E20A2C" w:rsidRPr="00AB7389">
        <w:rPr>
          <w:rFonts w:ascii="Times New Roman" w:eastAsiaTheme="minorEastAsia" w:hAnsi="Times New Roman" w:cs="Times New Roman"/>
          <w:sz w:val="28"/>
          <w:szCs w:val="28"/>
        </w:rPr>
        <w:t xml:space="preserve"> (2)</w:t>
      </w:r>
    </w:p>
    <w:p w:rsidR="00511979" w:rsidRDefault="00511979" w:rsidP="00511979">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Не залежить від величини пробного заряду, але залежить від того, який заряд створює електричний заряд. Співвідношення  </w:t>
      </w:r>
      <m:oMath>
        <m:f>
          <m:fPr>
            <m:ctrlPr>
              <w:rPr>
                <w:rFonts w:ascii="Cambria Math" w:hAnsi="Cambria Math" w:cs="Times New Roman"/>
                <w:i/>
                <w:sz w:val="28"/>
                <w:szCs w:val="28"/>
                <w:lang w:val="uk-UA"/>
              </w:rPr>
            </m:ctrlPr>
          </m:fPr>
          <m:num>
            <m:r>
              <w:rPr>
                <w:rFonts w:ascii="Cambria Math" w:hAnsi="Cambria Math" w:cs="Times New Roman"/>
                <w:sz w:val="28"/>
                <w:szCs w:val="28"/>
                <w:lang w:val="en-US"/>
              </w:rPr>
              <m:t>F</m:t>
            </m:r>
          </m:num>
          <m:den>
            <m:r>
              <w:rPr>
                <w:rFonts w:ascii="Cambria Math" w:hAnsi="Cambria Math" w:cs="Times New Roman"/>
                <w:sz w:val="28"/>
                <w:szCs w:val="28"/>
                <w:lang w:val="uk-UA"/>
              </w:rPr>
              <m:t>Q</m:t>
            </m:r>
          </m:den>
        </m:f>
      </m:oMath>
      <w:r>
        <w:rPr>
          <w:rFonts w:ascii="Times New Roman" w:eastAsiaTheme="minorEastAsia" w:hAnsi="Times New Roman" w:cs="Times New Roman"/>
          <w:sz w:val="28"/>
          <w:szCs w:val="28"/>
          <w:lang w:val="uk-UA"/>
        </w:rPr>
        <w:t xml:space="preserve"> характеризує саме поле. Давайте цю величину позначимо однією буквою</w:t>
      </w:r>
    </w:p>
    <w:p w:rsidR="00511979" w:rsidRPr="00AB7389" w:rsidRDefault="00511979" w:rsidP="00511979">
      <w:pPr>
        <w:spacing w:after="0"/>
        <w:ind w:firstLine="708"/>
        <w:jc w:val="center"/>
        <w:rPr>
          <w:rFonts w:ascii="Times New Roman" w:eastAsiaTheme="minorEastAsia" w:hAnsi="Times New Roman" w:cs="Times New Roman"/>
          <w:sz w:val="28"/>
          <w:szCs w:val="28"/>
        </w:rPr>
      </w:pPr>
      <m:oMath>
        <m:r>
          <w:rPr>
            <w:rFonts w:ascii="Cambria Math" w:hAnsi="Cambria Math" w:cs="Times New Roman"/>
            <w:sz w:val="28"/>
            <w:szCs w:val="28"/>
            <w:lang w:val="uk-UA"/>
          </w:rPr>
          <m:t>E=</m:t>
        </m:r>
        <m:f>
          <m:fPr>
            <m:ctrlPr>
              <w:rPr>
                <w:rFonts w:ascii="Cambria Math" w:hAnsi="Cambria Math" w:cs="Times New Roman"/>
                <w:i/>
                <w:sz w:val="28"/>
                <w:szCs w:val="28"/>
                <w:lang w:val="uk-UA"/>
              </w:rPr>
            </m:ctrlPr>
          </m:fPr>
          <m:num>
            <m:r>
              <w:rPr>
                <w:rFonts w:ascii="Cambria Math" w:hAnsi="Cambria Math" w:cs="Times New Roman"/>
                <w:sz w:val="28"/>
                <w:szCs w:val="28"/>
                <w:lang w:val="uk-UA"/>
              </w:rPr>
              <m:t>F</m:t>
            </m:r>
          </m:num>
          <m:den>
            <m:r>
              <w:rPr>
                <w:rFonts w:ascii="Cambria Math" w:hAnsi="Cambria Math" w:cs="Times New Roman"/>
                <w:sz w:val="28"/>
                <w:szCs w:val="28"/>
                <w:lang w:val="uk-UA"/>
              </w:rPr>
              <m:t>Q</m:t>
            </m:r>
          </m:den>
        </m:f>
      </m:oMath>
      <w:r w:rsidRPr="00AB7389">
        <w:rPr>
          <w:rFonts w:ascii="Times New Roman" w:eastAsiaTheme="minorEastAsia" w:hAnsi="Times New Roman" w:cs="Times New Roman"/>
          <w:sz w:val="28"/>
          <w:szCs w:val="28"/>
        </w:rPr>
        <w:t xml:space="preserve"> (3)</w:t>
      </w:r>
    </w:p>
    <w:p w:rsidR="00511979" w:rsidRPr="00AB7389" w:rsidRDefault="00511979" w:rsidP="00511979">
      <w:pPr>
        <w:spacing w:after="0"/>
        <w:ind w:firstLine="708"/>
        <w:jc w:val="center"/>
        <w:rPr>
          <w:rFonts w:ascii="Times New Roman" w:hAnsi="Times New Roman" w:cs="Times New Roman"/>
          <w:sz w:val="28"/>
          <w:szCs w:val="28"/>
        </w:rPr>
      </w:pPr>
    </w:p>
    <w:p w:rsidR="00511979" w:rsidRDefault="00DB239B"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Сила це вектор то і величина позначена буквою Е також буде представляти собою векторну величину що напрямлена в ту ж сторону, що і сила, яка діє на пробний заряд.</w:t>
      </w:r>
    </w:p>
    <w:p w:rsidR="00DB239B" w:rsidRDefault="00DB239B"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ця величина являється характеристикою електричного поля в даній точці простору (та точці це розміщений пробний заряд). </w:t>
      </w:r>
    </w:p>
    <w:p w:rsidR="00DB239B" w:rsidRDefault="00DB239B" w:rsidP="00D02F48">
      <w:pPr>
        <w:spacing w:after="0"/>
        <w:ind w:firstLine="708"/>
        <w:jc w:val="both"/>
        <w:rPr>
          <w:rFonts w:ascii="Times New Roman" w:hAnsi="Times New Roman" w:cs="Times New Roman"/>
          <w:sz w:val="28"/>
          <w:szCs w:val="28"/>
          <w:lang w:val="uk-UA"/>
        </w:rPr>
      </w:pPr>
    </w:p>
    <w:p w:rsidR="00DB239B" w:rsidRDefault="00446831" w:rsidP="00D02F48">
      <w:pPr>
        <w:spacing w:after="0"/>
        <w:ind w:firstLine="708"/>
        <w:jc w:val="both"/>
        <w:rPr>
          <w:rFonts w:ascii="Times New Roman" w:eastAsiaTheme="minorEastAsia" w:hAnsi="Times New Roman" w:cs="Times New Roman"/>
          <w:sz w:val="28"/>
          <w:szCs w:val="28"/>
          <w:u w:val="single"/>
          <w:lang w:val="uk-UA"/>
        </w:rPr>
      </w:pP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E</m:t>
            </m:r>
          </m:e>
        </m:acc>
        <m:r>
          <w:rPr>
            <w:rFonts w:ascii="Cambria Math" w:hAnsi="Cambria Math" w:cs="Times New Roman"/>
            <w:sz w:val="28"/>
            <w:szCs w:val="28"/>
            <w:lang w:val="uk-UA"/>
          </w:rPr>
          <m:t>=</m:t>
        </m:r>
        <m:f>
          <m:fPr>
            <m:ctrlPr>
              <w:rPr>
                <w:rFonts w:ascii="Cambria Math" w:hAnsi="Cambria Math" w:cs="Times New Roman"/>
                <w:i/>
                <w:sz w:val="28"/>
                <w:szCs w:val="28"/>
                <w:lang w:val="uk-UA"/>
              </w:rPr>
            </m:ctrlPr>
          </m:fPr>
          <m:num>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F</m:t>
                </m:r>
              </m:e>
            </m:acc>
          </m:num>
          <m:den>
            <m:r>
              <w:rPr>
                <w:rFonts w:ascii="Cambria Math" w:hAnsi="Cambria Math" w:cs="Times New Roman"/>
                <w:sz w:val="28"/>
                <w:szCs w:val="28"/>
                <w:lang w:val="uk-UA"/>
              </w:rPr>
              <m:t>Q</m:t>
            </m:r>
          </m:den>
        </m:f>
      </m:oMath>
      <w:r w:rsidR="00DB239B">
        <w:rPr>
          <w:rFonts w:ascii="Times New Roman" w:eastAsiaTheme="minorEastAsia" w:hAnsi="Times New Roman" w:cs="Times New Roman"/>
          <w:sz w:val="28"/>
          <w:szCs w:val="28"/>
          <w:lang w:val="uk-UA"/>
        </w:rPr>
        <w:t xml:space="preserve"> - ця величина носить назву </w:t>
      </w:r>
      <w:r w:rsidR="00DB239B" w:rsidRPr="00DB239B">
        <w:rPr>
          <w:rFonts w:ascii="Times New Roman" w:eastAsiaTheme="minorEastAsia" w:hAnsi="Times New Roman" w:cs="Times New Roman"/>
          <w:sz w:val="28"/>
          <w:szCs w:val="28"/>
          <w:u w:val="single"/>
          <w:lang w:val="uk-UA"/>
        </w:rPr>
        <w:t>напруженість електричного поля</w:t>
      </w:r>
    </w:p>
    <w:p w:rsidR="00DB239B" w:rsidRDefault="00DB239B" w:rsidP="00D02F48">
      <w:pPr>
        <w:spacing w:after="0"/>
        <w:ind w:firstLine="708"/>
        <w:jc w:val="both"/>
        <w:rPr>
          <w:rFonts w:ascii="Times New Roman" w:eastAsiaTheme="minorEastAsia" w:hAnsi="Times New Roman" w:cs="Times New Roman"/>
          <w:sz w:val="28"/>
          <w:szCs w:val="28"/>
          <w:lang w:val="uk-UA"/>
        </w:rPr>
      </w:pPr>
      <w:r w:rsidRPr="00DB239B">
        <w:rPr>
          <w:rFonts w:ascii="Times New Roman" w:eastAsiaTheme="minorEastAsia" w:hAnsi="Times New Roman" w:cs="Times New Roman"/>
          <w:b/>
          <w:sz w:val="28"/>
          <w:szCs w:val="28"/>
          <w:lang w:val="uk-UA"/>
        </w:rPr>
        <w:t xml:space="preserve">Означення: </w:t>
      </w:r>
      <w:r>
        <w:rPr>
          <w:rFonts w:ascii="Times New Roman" w:eastAsiaTheme="minorEastAsia" w:hAnsi="Times New Roman" w:cs="Times New Roman"/>
          <w:sz w:val="28"/>
          <w:szCs w:val="28"/>
          <w:lang w:val="uk-UA"/>
        </w:rPr>
        <w:t>Напруженістю електричного поля в даній точці простору називається фізична величина, що дорівнює відношенню сили, що діє на пробний позитивний заряд розміщений в дану точку поля до величини цього заряду.</w:t>
      </w:r>
    </w:p>
    <w:p w:rsidR="00B74E38" w:rsidRDefault="00AF0ACB" w:rsidP="00D02F48">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Є нова фізична величина, потрібно визначити її одиницю вимірювання. Дивлячись на формулу можна визначити</w:t>
      </w:r>
    </w:p>
    <w:p w:rsidR="00AF0ACB" w:rsidRDefault="00446831" w:rsidP="00D02F48">
      <w:pPr>
        <w:spacing w:after="0"/>
        <w:ind w:firstLine="708"/>
        <w:jc w:val="both"/>
        <w:rPr>
          <w:rFonts w:ascii="Times New Roman" w:eastAsiaTheme="minorEastAsia" w:hAnsi="Times New Roman" w:cs="Times New Roman"/>
          <w:sz w:val="28"/>
          <w:szCs w:val="28"/>
          <w:lang w:val="uk-UA"/>
        </w:rPr>
      </w:pPr>
      <m:oMathPara>
        <m:oMath>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en-US"/>
                </w:rPr>
                <m:t>E</m:t>
              </m:r>
            </m:e>
          </m:d>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Н</m:t>
              </m:r>
            </m:num>
            <m:den>
              <m:r>
                <w:rPr>
                  <w:rFonts w:ascii="Cambria Math" w:hAnsi="Cambria Math" w:cs="Times New Roman"/>
                  <w:sz w:val="28"/>
                  <w:szCs w:val="28"/>
                  <w:lang w:val="uk-UA"/>
                </w:rPr>
                <m:t>Кл</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В</m:t>
              </m:r>
            </m:num>
            <m:den>
              <m:r>
                <w:rPr>
                  <w:rFonts w:ascii="Cambria Math" w:hAnsi="Cambria Math" w:cs="Times New Roman"/>
                  <w:sz w:val="28"/>
                  <w:szCs w:val="28"/>
                  <w:lang w:val="uk-UA"/>
                </w:rPr>
                <m:t>м</m:t>
              </m:r>
            </m:den>
          </m:f>
        </m:oMath>
      </m:oMathPara>
    </w:p>
    <w:p w:rsidR="00AF0ACB" w:rsidRDefault="00AF0ACB" w:rsidP="00D02F48">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Одиницю В/м ми розглянемо пізніше, але в задачах вам вже може зустрітись така одиниця вимірювання.</w:t>
      </w:r>
    </w:p>
    <w:p w:rsidR="00AF0ACB" w:rsidRDefault="00AF0ACB" w:rsidP="00D02F48">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Давайте спробуємо зобразити електричне поле, що створене електричним зарядом за допомогою малюнка.</w:t>
      </w:r>
    </w:p>
    <w:p w:rsidR="00A31D02" w:rsidRPr="00384D7E" w:rsidRDefault="00AF0ACB" w:rsidP="00D02F48">
      <w:pPr>
        <w:spacing w:after="0"/>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val="uk-UA"/>
        </w:rPr>
        <w:t xml:space="preserve">Візьмемо позитивний точковий заряд </w:t>
      </w:r>
      <w:r>
        <w:rPr>
          <w:rFonts w:ascii="Times New Roman" w:hAnsi="Times New Roman" w:cs="Times New Roman"/>
          <w:sz w:val="28"/>
          <w:szCs w:val="28"/>
          <w:lang w:val="uk-UA"/>
        </w:rPr>
        <w:t>q</w:t>
      </w:r>
      <w:r>
        <w:rPr>
          <w:rFonts w:ascii="Times New Roman" w:eastAsiaTheme="minorEastAsia" w:hAnsi="Times New Roman" w:cs="Times New Roman"/>
          <w:sz w:val="28"/>
          <w:szCs w:val="28"/>
          <w:lang w:val="uk-UA"/>
        </w:rPr>
        <w:t xml:space="preserve"> і візьмемо точку в яку ми помістимо пробний заряд </w:t>
      </w:r>
      <w:r>
        <w:rPr>
          <w:rFonts w:ascii="Times New Roman" w:hAnsi="Times New Roman" w:cs="Times New Roman"/>
          <w:sz w:val="28"/>
          <w:szCs w:val="28"/>
          <w:lang w:val="uk-UA"/>
        </w:rPr>
        <w:t>Q</w:t>
      </w:r>
      <w:r>
        <w:rPr>
          <w:rFonts w:ascii="Times New Roman" w:eastAsiaTheme="minorEastAsia" w:hAnsi="Times New Roman" w:cs="Times New Roman"/>
          <w:sz w:val="28"/>
          <w:szCs w:val="28"/>
          <w:lang w:val="uk-UA"/>
        </w:rPr>
        <w:t xml:space="preserve"> також позитивний,  на нього буде діяти сила напрямлена від позитивного заряду </w:t>
      </w:r>
      <w:r>
        <w:rPr>
          <w:rFonts w:ascii="Times New Roman" w:hAnsi="Times New Roman" w:cs="Times New Roman"/>
          <w:sz w:val="28"/>
          <w:szCs w:val="28"/>
          <w:lang w:val="uk-UA"/>
        </w:rPr>
        <w:t xml:space="preserve">q створена полем. Отримаємо напрямок сили. Якщо ми силу розділимо на величину пробного заряду Q, отримаємо напруженість поля Е в точці яку ми обрали. Якщо відступимо далі </w:t>
      </w:r>
      <w:r w:rsidR="00A31D02">
        <w:rPr>
          <w:rFonts w:ascii="Times New Roman" w:hAnsi="Times New Roman" w:cs="Times New Roman"/>
          <w:sz w:val="28"/>
          <w:szCs w:val="28"/>
          <w:lang w:val="uk-UA"/>
        </w:rPr>
        <w:t xml:space="preserve">від q, то при збільшенні відстані в 2 рази, напруженість Е повинна зменшитись в 4 рази. Тому що і сила зменшиться в 4 рази, відповідно по закону Кулона чим далі від </w:t>
      </w:r>
      <w:proofErr w:type="spellStart"/>
      <w:r w:rsidR="00A31D02">
        <w:rPr>
          <w:rFonts w:ascii="Times New Roman" w:hAnsi="Times New Roman" w:cs="Times New Roman"/>
          <w:sz w:val="28"/>
          <w:szCs w:val="28"/>
          <w:lang w:val="uk-UA"/>
        </w:rPr>
        <w:t>заряда</w:t>
      </w:r>
      <w:proofErr w:type="spellEnd"/>
      <w:r w:rsidR="00A31D02">
        <w:rPr>
          <w:rFonts w:ascii="Times New Roman" w:hAnsi="Times New Roman" w:cs="Times New Roman"/>
          <w:sz w:val="28"/>
          <w:szCs w:val="28"/>
          <w:lang w:val="uk-UA"/>
        </w:rPr>
        <w:t>, що створює поле, тим коротший вектор. Якщо ми хочемо зобразити електричне поле навколо q, то весь простір навколо нього ми покриємо векторами.</w:t>
      </w:r>
    </w:p>
    <w:p w:rsidR="00C02BD6" w:rsidRPr="00C02BD6" w:rsidRDefault="00C02BD6" w:rsidP="00C02BD6">
      <w:pPr>
        <w:spacing w:after="0"/>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243532" cy="1737967"/>
            <wp:effectExtent l="0" t="0" r="0" b="0"/>
            <wp:docPr id="2" name="Рисунок 2" descr="C:\Users\Marge\Desktop\до публік\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e\Desktop\до публік\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3635" cy="1738022"/>
                    </a:xfrm>
                    <a:prstGeom prst="rect">
                      <a:avLst/>
                    </a:prstGeom>
                    <a:noFill/>
                    <a:ln>
                      <a:noFill/>
                    </a:ln>
                  </pic:spPr>
                </pic:pic>
              </a:graphicData>
            </a:graphic>
          </wp:inline>
        </w:drawing>
      </w:r>
    </w:p>
    <w:p w:rsidR="00AF0ACB" w:rsidRDefault="0024747A"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Цей спосіб зображення електричного поля не зручний. Надалі ми будемо користуватись іншим, який розглянемо пізніше. </w:t>
      </w:r>
      <w:r w:rsidR="002A42A2">
        <w:rPr>
          <w:rFonts w:ascii="Times New Roman" w:hAnsi="Times New Roman" w:cs="Times New Roman"/>
          <w:sz w:val="28"/>
          <w:szCs w:val="28"/>
          <w:lang w:val="uk-UA"/>
        </w:rPr>
        <w:t xml:space="preserve">Якщо заряд буде негативним, то картина буде </w:t>
      </w:r>
      <w:proofErr w:type="spellStart"/>
      <w:r w:rsidR="002A42A2">
        <w:rPr>
          <w:rFonts w:ascii="Times New Roman" w:hAnsi="Times New Roman" w:cs="Times New Roman"/>
          <w:sz w:val="28"/>
          <w:szCs w:val="28"/>
          <w:lang w:val="uk-UA"/>
        </w:rPr>
        <w:t>такоюж</w:t>
      </w:r>
      <w:proofErr w:type="spellEnd"/>
      <w:r w:rsidR="002A42A2">
        <w:rPr>
          <w:rFonts w:ascii="Times New Roman" w:hAnsi="Times New Roman" w:cs="Times New Roman"/>
          <w:sz w:val="28"/>
          <w:szCs w:val="28"/>
          <w:lang w:val="uk-UA"/>
        </w:rPr>
        <w:t>, тільки змінений напрямок.</w:t>
      </w:r>
      <w:r w:rsidR="00A31D02">
        <w:rPr>
          <w:rFonts w:ascii="Times New Roman" w:hAnsi="Times New Roman" w:cs="Times New Roman"/>
          <w:sz w:val="28"/>
          <w:szCs w:val="28"/>
          <w:lang w:val="uk-UA"/>
        </w:rPr>
        <w:t xml:space="preserve"> </w:t>
      </w:r>
    </w:p>
    <w:p w:rsidR="002A42A2" w:rsidRDefault="002A42A2" w:rsidP="00D02F48">
      <w:pPr>
        <w:spacing w:after="0"/>
        <w:ind w:firstLine="708"/>
        <w:jc w:val="both"/>
        <w:rPr>
          <w:rFonts w:ascii="Times New Roman" w:hAnsi="Times New Roman" w:cs="Times New Roman"/>
          <w:sz w:val="28"/>
          <w:szCs w:val="28"/>
          <w:lang w:val="uk-UA"/>
        </w:rPr>
      </w:pPr>
      <w:r w:rsidRPr="002A42A2">
        <w:rPr>
          <w:rFonts w:ascii="Times New Roman" w:hAnsi="Times New Roman" w:cs="Times New Roman"/>
          <w:b/>
          <w:sz w:val="28"/>
          <w:szCs w:val="28"/>
          <w:lang w:val="uk-UA"/>
        </w:rPr>
        <w:t xml:space="preserve">Означення: </w:t>
      </w:r>
      <w:r>
        <w:rPr>
          <w:rFonts w:ascii="Times New Roman" w:hAnsi="Times New Roman" w:cs="Times New Roman"/>
          <w:sz w:val="28"/>
          <w:szCs w:val="28"/>
          <w:lang w:val="uk-UA"/>
        </w:rPr>
        <w:t>За одиницю напруженості електричного поля приймається таке поле в якому на заряд в 1 Кл діє сила в 1 Н.</w:t>
      </w:r>
    </w:p>
    <w:p w:rsidR="002A42A2" w:rsidRDefault="00DE0A3A"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нам відома напруженість електричного поля, то ми можемо знайти силу, яка діє не обов’язково на пробний, а й на будь який заряд поміщений в електричне поле.</w:t>
      </w:r>
    </w:p>
    <w:p w:rsidR="00DE0A3A" w:rsidRDefault="00DE0A3A" w:rsidP="00D02F48">
      <w:pPr>
        <w:spacing w:after="0"/>
        <w:ind w:firstLine="708"/>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З формули (3)</w:t>
      </w:r>
      <w:r w:rsidRPr="00DE0A3A">
        <w:rPr>
          <w:rFonts w:ascii="Times New Roman" w:hAnsi="Times New Roman" w:cs="Times New Roman"/>
          <w:sz w:val="28"/>
          <w:szCs w:val="28"/>
        </w:rPr>
        <w:t xml:space="preserve"> </w:t>
      </w:r>
      <w:r>
        <w:rPr>
          <w:rFonts w:ascii="Times New Roman" w:hAnsi="Times New Roman" w:cs="Times New Roman"/>
          <w:sz w:val="28"/>
          <w:szCs w:val="28"/>
          <w:lang w:val="uk-UA"/>
        </w:rPr>
        <w:t xml:space="preserve">витікає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en-US"/>
              </w:rPr>
              <m:t>F</m:t>
            </m:r>
          </m:e>
        </m:acc>
        <m:r>
          <w:rPr>
            <w:rFonts w:ascii="Cambria Math" w:hAnsi="Cambria Math" w:cs="Times New Roman"/>
            <w:sz w:val="28"/>
            <w:szCs w:val="28"/>
            <w:lang w:val="uk-UA"/>
          </w:rPr>
          <m:t>=q*</m:t>
        </m:r>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E</m:t>
            </m:r>
          </m:e>
        </m:acc>
      </m:oMath>
      <w:r w:rsidRPr="00DE0A3A">
        <w:rPr>
          <w:rFonts w:ascii="Times New Roman" w:eastAsiaTheme="minorEastAsia" w:hAnsi="Times New Roman" w:cs="Times New Roman"/>
          <w:sz w:val="28"/>
          <w:szCs w:val="28"/>
        </w:rPr>
        <w:t xml:space="preserve"> (4)</w:t>
      </w:r>
    </w:p>
    <w:p w:rsidR="00DE0A3A" w:rsidRDefault="00DE0A3A" w:rsidP="00D02F48">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Знаючи формулу (4) ми можемо багато досягти. Знаючи силу, що діє на заряд можемо знайти прискорення, знаючи прискорення зможемо розрахувати швидкість, траєкторію руху. </w:t>
      </w:r>
      <w:r w:rsidR="008F3200">
        <w:rPr>
          <w:rFonts w:ascii="Times New Roman" w:eastAsiaTheme="minorEastAsia" w:hAnsi="Times New Roman" w:cs="Times New Roman"/>
          <w:sz w:val="28"/>
          <w:szCs w:val="28"/>
          <w:lang w:val="uk-UA"/>
        </w:rPr>
        <w:t>Встановлюється зв'язок між електричними та механічними явищами.</w:t>
      </w:r>
    </w:p>
    <w:p w:rsidR="008F3200" w:rsidRDefault="008F3200" w:rsidP="00D02F48">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Напруженість називається силовою характеристикою електричного поля. </w:t>
      </w:r>
    </w:p>
    <w:p w:rsidR="008F3200" w:rsidRDefault="00F65FCC"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Знаючи все, що ми вже вивчили можемо поставити перед собою задачу. Наприклад нам відомі заряди, які розміщенні у просторі. Як знайти напруженість поля, що створене зарядом. </w:t>
      </w:r>
    </w:p>
    <w:p w:rsidR="00F65FCC" w:rsidRDefault="00F65FCC"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 це основна задача електростатики.</w:t>
      </w:r>
    </w:p>
    <w:p w:rsidR="00F65FCC" w:rsidRDefault="00F65FCC" w:rsidP="00D02F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у нас один єдиний заряд. Повернемося до формули</w:t>
      </w:r>
    </w:p>
    <w:p w:rsidR="00F65FCC" w:rsidRDefault="00446831" w:rsidP="00F65FCC">
      <w:pPr>
        <w:spacing w:after="0"/>
        <w:ind w:firstLine="708"/>
        <w:jc w:val="center"/>
        <w:rPr>
          <w:rFonts w:ascii="Times New Roman" w:eastAsiaTheme="minorEastAsia" w:hAnsi="Times New Roman" w:cs="Times New Roman"/>
          <w:sz w:val="28"/>
          <w:szCs w:val="28"/>
          <w:lang w:val="uk-UA"/>
        </w:rPr>
      </w:pPr>
      <m:oMath>
        <m:f>
          <m:fPr>
            <m:ctrlPr>
              <w:rPr>
                <w:rFonts w:ascii="Cambria Math" w:hAnsi="Cambria Math" w:cs="Times New Roman"/>
                <w:i/>
                <w:sz w:val="28"/>
                <w:szCs w:val="28"/>
                <w:lang w:val="uk-UA"/>
              </w:rPr>
            </m:ctrlPr>
          </m:fPr>
          <m:num>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F</m:t>
                </m:r>
              </m:e>
            </m:acc>
          </m:num>
          <m:den>
            <m:r>
              <w:rPr>
                <w:rFonts w:ascii="Cambria Math" w:hAnsi="Cambria Math" w:cs="Times New Roman"/>
                <w:sz w:val="28"/>
                <w:szCs w:val="28"/>
                <w:lang w:val="uk-UA"/>
              </w:rPr>
              <m:t>Q</m:t>
            </m:r>
          </m:den>
        </m:f>
        <m:r>
          <w:rPr>
            <w:rFonts w:ascii="Cambria Math" w:hAnsi="Cambria Math" w:cs="Times New Roman"/>
            <w:sz w:val="28"/>
            <w:szCs w:val="28"/>
            <w:lang w:val="uk-UA"/>
          </w:rPr>
          <m:t>=k</m:t>
        </m:r>
        <m:f>
          <m:fPr>
            <m:ctrlPr>
              <w:rPr>
                <w:rFonts w:ascii="Cambria Math" w:hAnsi="Cambria Math" w:cs="Times New Roman"/>
                <w:i/>
                <w:sz w:val="28"/>
                <w:szCs w:val="28"/>
                <w:lang w:val="uk-UA"/>
              </w:rPr>
            </m:ctrlPr>
          </m:fPr>
          <m:num>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q</m:t>
                </m:r>
              </m:e>
            </m:d>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r</m:t>
                </m:r>
              </m:e>
              <m:sup>
                <m:r>
                  <w:rPr>
                    <w:rFonts w:ascii="Cambria Math" w:hAnsi="Cambria Math" w:cs="Times New Roman"/>
                    <w:sz w:val="28"/>
                    <w:szCs w:val="28"/>
                    <w:lang w:val="uk-UA"/>
                  </w:rPr>
                  <m:t>2</m:t>
                </m:r>
              </m:sup>
            </m:sSup>
          </m:den>
        </m:f>
      </m:oMath>
      <w:r w:rsidR="00F65FCC" w:rsidRPr="00F65FCC">
        <w:rPr>
          <w:rFonts w:ascii="Times New Roman" w:eastAsiaTheme="minorEastAsia" w:hAnsi="Times New Roman" w:cs="Times New Roman"/>
          <w:sz w:val="28"/>
          <w:szCs w:val="28"/>
        </w:rPr>
        <w:t xml:space="preserve"> (5)</w:t>
      </w:r>
    </w:p>
    <w:p w:rsidR="007707FF" w:rsidRDefault="007707FF" w:rsidP="007707FF">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Ліву частину цієї формули ми використали щоб сформулювати означення напруженості електричного поля. А тепер праву частину цієї формули ми використаємо, щоб навчитися знаходити значення напруженості. Тобто щоб відповісти не що таке, а чому дорівнює напруженість електричного поля.</w:t>
      </w:r>
    </w:p>
    <w:p w:rsidR="007707FF" w:rsidRDefault="007707FF" w:rsidP="007707FF">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Поле точкового заряду має напруженість</w:t>
      </w:r>
    </w:p>
    <w:p w:rsidR="007707FF" w:rsidRPr="00AB7389" w:rsidRDefault="00446831" w:rsidP="007707FF">
      <w:pPr>
        <w:spacing w:after="0"/>
        <w:ind w:firstLine="708"/>
        <w:jc w:val="center"/>
        <w:rPr>
          <w:rFonts w:ascii="Times New Roman" w:eastAsiaTheme="minorEastAsia" w:hAnsi="Times New Roman" w:cs="Times New Roman"/>
          <w:sz w:val="28"/>
          <w:szCs w:val="28"/>
        </w:rPr>
      </w:pPr>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E</m:t>
            </m:r>
          </m:e>
        </m:acc>
        <m:r>
          <w:rPr>
            <w:rFonts w:ascii="Cambria Math" w:hAnsi="Cambria Math" w:cs="Times New Roman"/>
            <w:sz w:val="28"/>
            <w:szCs w:val="28"/>
            <w:lang w:val="uk-UA"/>
          </w:rPr>
          <m:t>=k</m:t>
        </m:r>
        <m:f>
          <m:fPr>
            <m:ctrlPr>
              <w:rPr>
                <w:rFonts w:ascii="Cambria Math" w:hAnsi="Cambria Math" w:cs="Times New Roman"/>
                <w:i/>
                <w:sz w:val="28"/>
                <w:szCs w:val="28"/>
                <w:lang w:val="uk-UA"/>
              </w:rPr>
            </m:ctrlPr>
          </m:fPr>
          <m:num>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q</m:t>
                </m:r>
              </m:e>
            </m:d>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r</m:t>
                </m:r>
              </m:e>
              <m:sup>
                <m:r>
                  <w:rPr>
                    <w:rFonts w:ascii="Cambria Math" w:hAnsi="Cambria Math" w:cs="Times New Roman"/>
                    <w:sz w:val="28"/>
                    <w:szCs w:val="28"/>
                    <w:lang w:val="uk-UA"/>
                  </w:rPr>
                  <m:t>2</m:t>
                </m:r>
              </m:sup>
            </m:sSup>
          </m:den>
        </m:f>
      </m:oMath>
      <w:r w:rsidR="007707FF" w:rsidRPr="007707FF">
        <w:rPr>
          <w:rFonts w:ascii="Times New Roman" w:eastAsiaTheme="minorEastAsia" w:hAnsi="Times New Roman" w:cs="Times New Roman"/>
          <w:sz w:val="28"/>
          <w:szCs w:val="28"/>
        </w:rPr>
        <w:t xml:space="preserve"> (6)</w:t>
      </w:r>
    </w:p>
    <w:p w:rsidR="008D74B7" w:rsidRDefault="008D74B7" w:rsidP="008D74B7">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Звернемо увагу на </w:t>
      </w:r>
      <w:r>
        <w:rPr>
          <w:rFonts w:ascii="Times New Roman" w:eastAsiaTheme="minorEastAsia" w:hAnsi="Times New Roman" w:cs="Times New Roman"/>
          <w:sz w:val="28"/>
          <w:szCs w:val="28"/>
          <w:lang w:val="en-US"/>
        </w:rPr>
        <w:t>r</w:t>
      </w:r>
      <w:r w:rsidRPr="008D74B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це відстань від заряду що створює електричне поле до тієї точки де ми можемо знайти напруженість.</w:t>
      </w:r>
    </w:p>
    <w:p w:rsidR="008D74B7" w:rsidRDefault="008D74B7" w:rsidP="008D74B7">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Це найпростіший випадок</w:t>
      </w:r>
      <w:r w:rsidR="00590083">
        <w:rPr>
          <w:rFonts w:ascii="Times New Roman" w:eastAsiaTheme="minorEastAsia" w:hAnsi="Times New Roman" w:cs="Times New Roman"/>
          <w:sz w:val="28"/>
          <w:szCs w:val="28"/>
          <w:lang w:val="uk-UA"/>
        </w:rPr>
        <w:t>. А що буде, якщо заряд не один, а декілька?</w:t>
      </w:r>
    </w:p>
    <w:p w:rsidR="00590083" w:rsidRDefault="00590083" w:rsidP="008D74B7">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Наприклад у нас є система точкових зарядів. Є два заряди один позитивний</w:t>
      </w:r>
      <w:r w:rsidR="00400039">
        <w:rPr>
          <w:rFonts w:ascii="Times New Roman" w:eastAsiaTheme="minorEastAsia" w:hAnsi="Times New Roman" w:cs="Times New Roman"/>
          <w:sz w:val="28"/>
          <w:szCs w:val="28"/>
          <w:lang w:val="uk-UA"/>
        </w:rPr>
        <w:t xml:space="preserve"> </w:t>
      </w:r>
      <w:r w:rsidR="00400039">
        <w:rPr>
          <w:rFonts w:ascii="Times New Roman" w:eastAsiaTheme="minorEastAsia" w:hAnsi="Times New Roman" w:cs="Times New Roman"/>
          <w:sz w:val="28"/>
          <w:szCs w:val="28"/>
          <w:lang w:val="en-US"/>
        </w:rPr>
        <w:t>q</w:t>
      </w:r>
      <w:r w:rsidR="00400039" w:rsidRPr="00400039">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lang w:val="uk-UA"/>
        </w:rPr>
        <w:t>, другий негативний</w:t>
      </w:r>
      <w:r w:rsidR="00400039" w:rsidRPr="00400039">
        <w:rPr>
          <w:rFonts w:ascii="Times New Roman" w:eastAsiaTheme="minorEastAsia" w:hAnsi="Times New Roman" w:cs="Times New Roman"/>
          <w:sz w:val="28"/>
          <w:szCs w:val="28"/>
        </w:rPr>
        <w:t xml:space="preserve"> </w:t>
      </w:r>
      <w:r w:rsidR="00400039">
        <w:rPr>
          <w:rFonts w:ascii="Times New Roman" w:eastAsiaTheme="minorEastAsia" w:hAnsi="Times New Roman" w:cs="Times New Roman"/>
          <w:sz w:val="28"/>
          <w:szCs w:val="28"/>
          <w:lang w:val="en-US"/>
        </w:rPr>
        <w:t>q</w:t>
      </w:r>
      <w:r w:rsidR="00400039" w:rsidRPr="00400039">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lang w:val="uk-UA"/>
        </w:rPr>
        <w:t>, нам потрібно знайти напруженість в деякій точці віддаленій від них. Наша природа створена так, що поле створене одним зарядом ніяк не впливає на поле створене другим зарядом. Тобто ці поля один одному не заважають. Тому напруженість поля у точці буде представляти собою геометричну суму напруженості полів створених кожним зарядом окремо.</w:t>
      </w:r>
    </w:p>
    <w:p w:rsidR="00590083" w:rsidRDefault="00FF55B7" w:rsidP="008D74B7">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Поле напрямлене від позитивного заряду позначимо Ē</w:t>
      </w:r>
      <w:r>
        <w:rPr>
          <w:rFonts w:ascii="Times New Roman" w:eastAsiaTheme="minorEastAsia" w:hAnsi="Times New Roman" w:cs="Times New Roman"/>
          <w:sz w:val="28"/>
          <w:szCs w:val="28"/>
          <w:vertAlign w:val="subscript"/>
          <w:lang w:val="uk-UA"/>
        </w:rPr>
        <w:t>1</w:t>
      </w:r>
      <w:r>
        <w:rPr>
          <w:rFonts w:ascii="Times New Roman" w:eastAsiaTheme="minorEastAsia" w:hAnsi="Times New Roman" w:cs="Times New Roman"/>
          <w:sz w:val="28"/>
          <w:szCs w:val="28"/>
          <w:lang w:val="uk-UA"/>
        </w:rPr>
        <w:t xml:space="preserve"> </w:t>
      </w:r>
      <w:r w:rsidR="00400039">
        <w:rPr>
          <w:rFonts w:ascii="Times New Roman" w:eastAsiaTheme="minorEastAsia" w:hAnsi="Times New Roman" w:cs="Times New Roman"/>
          <w:sz w:val="28"/>
          <w:szCs w:val="28"/>
          <w:lang w:val="uk-UA"/>
        </w:rPr>
        <w:t>від негативного Ē</w:t>
      </w:r>
      <w:r w:rsidR="00400039">
        <w:rPr>
          <w:rFonts w:ascii="Times New Roman" w:eastAsiaTheme="minorEastAsia" w:hAnsi="Times New Roman" w:cs="Times New Roman"/>
          <w:sz w:val="28"/>
          <w:szCs w:val="28"/>
          <w:vertAlign w:val="subscript"/>
          <w:lang w:val="uk-UA"/>
        </w:rPr>
        <w:t xml:space="preserve">2 </w:t>
      </w:r>
      <w:r w:rsidR="00400039">
        <w:rPr>
          <w:rFonts w:ascii="Times New Roman" w:eastAsiaTheme="minorEastAsia" w:hAnsi="Times New Roman" w:cs="Times New Roman"/>
          <w:sz w:val="28"/>
          <w:szCs w:val="28"/>
          <w:lang w:val="uk-UA"/>
        </w:rPr>
        <w:t>.</w:t>
      </w:r>
    </w:p>
    <w:p w:rsidR="00400039" w:rsidRDefault="00400039" w:rsidP="00400039">
      <w:pPr>
        <w:spacing w:after="0"/>
        <w:ind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uk-UA"/>
        </w:rPr>
        <w:t xml:space="preserve">Наприклад кожен з цих зарядів дорівнює 1 Кл. (Значення дуже велике, ми тільки уявимо). Тоді на пробний заряд </w:t>
      </w:r>
      <w:r>
        <w:rPr>
          <w:rFonts w:ascii="Times New Roman" w:hAnsi="Times New Roman" w:cs="Times New Roman"/>
          <w:sz w:val="28"/>
          <w:szCs w:val="28"/>
          <w:lang w:val="uk-UA"/>
        </w:rPr>
        <w:t xml:space="preserve">Q в 1 Кл поміщений в точку поля буде діяти з боку </w:t>
      </w:r>
      <w:r>
        <w:rPr>
          <w:rFonts w:ascii="Times New Roman" w:hAnsi="Times New Roman" w:cs="Times New Roman"/>
          <w:sz w:val="28"/>
          <w:szCs w:val="28"/>
          <w:lang w:val="en-US"/>
        </w:rPr>
        <w:t>q</w:t>
      </w:r>
      <w:r w:rsidRPr="00400039">
        <w:rPr>
          <w:rFonts w:ascii="Times New Roman" w:hAnsi="Times New Roman" w:cs="Times New Roman"/>
          <w:sz w:val="28"/>
          <w:szCs w:val="28"/>
          <w:vertAlign w:val="subscript"/>
        </w:rPr>
        <w:t xml:space="preserve">1 </w:t>
      </w:r>
      <w:r>
        <w:rPr>
          <w:rFonts w:ascii="Times New Roman" w:hAnsi="Times New Roman" w:cs="Times New Roman"/>
          <w:sz w:val="28"/>
          <w:szCs w:val="28"/>
          <w:lang w:val="uk-UA"/>
        </w:rPr>
        <w:t xml:space="preserve">сила, що зображена вектором </w:t>
      </w:r>
      <w:r>
        <w:rPr>
          <w:rFonts w:ascii="Times New Roman" w:eastAsiaTheme="minorEastAsia" w:hAnsi="Times New Roman" w:cs="Times New Roman"/>
          <w:sz w:val="28"/>
          <w:szCs w:val="28"/>
          <w:lang w:val="uk-UA"/>
        </w:rPr>
        <w:t>Ē</w:t>
      </w:r>
      <w:r>
        <w:rPr>
          <w:rFonts w:ascii="Times New Roman" w:eastAsiaTheme="minorEastAsia" w:hAnsi="Times New Roman" w:cs="Times New Roman"/>
          <w:sz w:val="28"/>
          <w:szCs w:val="28"/>
          <w:vertAlign w:val="subscript"/>
          <w:lang w:val="uk-UA"/>
        </w:rPr>
        <w:t xml:space="preserve">1, </w:t>
      </w:r>
      <w:r w:rsidRPr="00400039">
        <w:rPr>
          <w:rFonts w:ascii="Times New Roman" w:eastAsiaTheme="minorEastAsia" w:hAnsi="Times New Roman" w:cs="Times New Roman"/>
          <w:sz w:val="28"/>
          <w:szCs w:val="28"/>
          <w:lang w:val="uk-UA"/>
        </w:rPr>
        <w:t>а з боку</w:t>
      </w:r>
      <w:r>
        <w:rPr>
          <w:rFonts w:ascii="Times New Roman" w:eastAsiaTheme="minorEastAsia" w:hAnsi="Times New Roman" w:cs="Times New Roman"/>
          <w:sz w:val="28"/>
          <w:szCs w:val="28"/>
          <w:vertAlign w:val="subscript"/>
          <w:lang w:val="uk-UA"/>
        </w:rPr>
        <w:t xml:space="preserve"> </w:t>
      </w:r>
      <w:r>
        <w:rPr>
          <w:rFonts w:ascii="Times New Roman" w:eastAsiaTheme="minorEastAsia" w:hAnsi="Times New Roman" w:cs="Times New Roman"/>
          <w:sz w:val="28"/>
          <w:szCs w:val="28"/>
          <w:lang w:val="en-US"/>
        </w:rPr>
        <w:t>q</w:t>
      </w:r>
      <w:r w:rsidRPr="00400039">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vertAlign w:val="subscript"/>
          <w:lang w:val="uk-UA"/>
        </w:rPr>
        <w:t xml:space="preserve"> </w:t>
      </w:r>
      <w:r>
        <w:rPr>
          <w:rFonts w:ascii="Times New Roman" w:eastAsiaTheme="minorEastAsia" w:hAnsi="Times New Roman" w:cs="Times New Roman"/>
          <w:sz w:val="28"/>
          <w:szCs w:val="28"/>
          <w:lang w:val="uk-UA"/>
        </w:rPr>
        <w:t>сила, що зображена вектором Ē</w:t>
      </w:r>
      <w:r>
        <w:rPr>
          <w:rFonts w:ascii="Times New Roman" w:eastAsiaTheme="minorEastAsia" w:hAnsi="Times New Roman" w:cs="Times New Roman"/>
          <w:sz w:val="28"/>
          <w:szCs w:val="28"/>
          <w:vertAlign w:val="subscript"/>
          <w:lang w:val="uk-UA"/>
        </w:rPr>
        <w:t>2.</w:t>
      </w:r>
      <w:r w:rsidR="00F023A8">
        <w:rPr>
          <w:rFonts w:ascii="Times New Roman" w:eastAsiaTheme="minorEastAsia" w:hAnsi="Times New Roman" w:cs="Times New Roman"/>
          <w:sz w:val="28"/>
          <w:szCs w:val="28"/>
          <w:vertAlign w:val="subscript"/>
          <w:lang w:val="uk-UA"/>
        </w:rPr>
        <w:t xml:space="preserve"> </w:t>
      </w:r>
      <w:r w:rsidR="00F023A8">
        <w:rPr>
          <w:rFonts w:ascii="Times New Roman" w:eastAsiaTheme="minorEastAsia" w:hAnsi="Times New Roman" w:cs="Times New Roman"/>
          <w:sz w:val="28"/>
          <w:szCs w:val="28"/>
          <w:lang w:val="uk-UA"/>
        </w:rPr>
        <w:lastRenderedPageBreak/>
        <w:t xml:space="preserve">Вони рівнодійні шляхом додавання векторів. Тоді ми можемо напруженості скласти по правилу додавання векторів. В нашому випадку користуватися правилом паралелограма. </w:t>
      </w:r>
    </w:p>
    <w:p w:rsidR="00E213C8" w:rsidRPr="00E213C8" w:rsidRDefault="00446831" w:rsidP="00E213C8">
      <w:pPr>
        <w:spacing w:after="0"/>
        <w:jc w:val="center"/>
        <w:rPr>
          <w:rFonts w:ascii="Times New Roman" w:eastAsiaTheme="minorEastAsia" w:hAnsi="Times New Roman" w:cs="Times New Roman"/>
          <w:sz w:val="28"/>
          <w:szCs w:val="28"/>
          <w:lang w:val="en-US"/>
        </w:rPr>
      </w:pPr>
      <w:r>
        <w:rPr>
          <w:noProof/>
        </w:rPr>
        <w:pict>
          <v:shape id="_x0000_s1028" type="#_x0000_t202" style="position:absolute;left:0;text-align:left;margin-left:249.85pt;margin-top:164.65pt;width:53.35pt;height:21.8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w:txbxContent>
                <w:p w:rsidR="00E213C8" w:rsidRDefault="00E213C8"/>
              </w:txbxContent>
            </v:textbox>
          </v:shape>
        </w:pict>
      </w:r>
      <w:r w:rsidR="00E213C8">
        <w:rPr>
          <w:rFonts w:ascii="Times New Roman" w:eastAsiaTheme="minorEastAsia" w:hAnsi="Times New Roman" w:cs="Times New Roman"/>
          <w:noProof/>
          <w:sz w:val="28"/>
          <w:szCs w:val="28"/>
          <w:lang w:eastAsia="ru-RU"/>
        </w:rPr>
        <w:drawing>
          <wp:inline distT="0" distB="0" distL="0" distR="0">
            <wp:extent cx="2380615" cy="2320290"/>
            <wp:effectExtent l="0" t="0" r="0" b="0"/>
            <wp:docPr id="5" name="Рисунок 5" descr="C:\Users\Marge\Desktop\до публік\img-x2DKX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ge\Desktop\до публік\img-x2DKX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2320290"/>
                    </a:xfrm>
                    <a:prstGeom prst="rect">
                      <a:avLst/>
                    </a:prstGeom>
                    <a:noFill/>
                    <a:ln>
                      <a:noFill/>
                    </a:ln>
                  </pic:spPr>
                </pic:pic>
              </a:graphicData>
            </a:graphic>
          </wp:inline>
        </w:drawing>
      </w:r>
    </w:p>
    <w:p w:rsidR="0038605A" w:rsidRDefault="0038605A" w:rsidP="00400039">
      <w:pPr>
        <w:spacing w:after="0"/>
        <w:ind w:firstLine="708"/>
        <w:jc w:val="both"/>
        <w:rPr>
          <w:rFonts w:ascii="Times New Roman" w:eastAsiaTheme="minorEastAsia" w:hAnsi="Times New Roman" w:cs="Times New Roman"/>
          <w:sz w:val="28"/>
          <w:szCs w:val="28"/>
          <w:lang w:val="uk-UA"/>
        </w:rPr>
      </w:pPr>
      <w:r w:rsidRPr="0038605A">
        <w:rPr>
          <w:rFonts w:ascii="Times New Roman" w:eastAsiaTheme="minorEastAsia" w:hAnsi="Times New Roman" w:cs="Times New Roman"/>
          <w:b/>
          <w:sz w:val="28"/>
          <w:szCs w:val="28"/>
          <w:lang w:val="uk-UA"/>
        </w:rPr>
        <w:t xml:space="preserve">Означення: </w:t>
      </w:r>
      <w:r>
        <w:rPr>
          <w:rFonts w:ascii="Times New Roman" w:eastAsiaTheme="minorEastAsia" w:hAnsi="Times New Roman" w:cs="Times New Roman"/>
          <w:sz w:val="28"/>
          <w:szCs w:val="28"/>
          <w:lang w:val="uk-UA"/>
        </w:rPr>
        <w:t xml:space="preserve">Напруженість поля створене </w:t>
      </w:r>
      <w:r w:rsidR="00825AB8">
        <w:rPr>
          <w:rFonts w:ascii="Times New Roman" w:eastAsiaTheme="minorEastAsia" w:hAnsi="Times New Roman" w:cs="Times New Roman"/>
          <w:sz w:val="28"/>
          <w:szCs w:val="28"/>
          <w:lang w:val="uk-UA"/>
        </w:rPr>
        <w:t>системою зарядів в даній точці дорівнює вектору сумі напруженості полів створене в цій точці кожним зарядом</w:t>
      </w:r>
      <w:r w:rsidR="0010106A">
        <w:rPr>
          <w:rFonts w:ascii="Times New Roman" w:eastAsiaTheme="minorEastAsia" w:hAnsi="Times New Roman" w:cs="Times New Roman"/>
          <w:sz w:val="28"/>
          <w:szCs w:val="28"/>
          <w:lang w:val="uk-UA"/>
        </w:rPr>
        <w:t xml:space="preserve"> окремо</w:t>
      </w:r>
      <w:r w:rsidR="00825AB8">
        <w:rPr>
          <w:rFonts w:ascii="Times New Roman" w:eastAsiaTheme="minorEastAsia" w:hAnsi="Times New Roman" w:cs="Times New Roman"/>
          <w:sz w:val="28"/>
          <w:szCs w:val="28"/>
          <w:lang w:val="uk-UA"/>
        </w:rPr>
        <w:t>.</w:t>
      </w:r>
    </w:p>
    <w:p w:rsidR="0010106A" w:rsidRDefault="0010106A" w:rsidP="0010106A">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Сформульоване означення носить назву принципу суперпозиції полів. Суперпозиція в перекладі на просту мову означає накладання. Запишемо його в математичному виді.</w:t>
      </w:r>
    </w:p>
    <w:p w:rsidR="0010106A" w:rsidRDefault="00D614F8" w:rsidP="00F14BB5">
      <w:pPr>
        <w:spacing w:after="0"/>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Ē=</w:t>
      </w:r>
      <w:r w:rsidRPr="00D614F8">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Ē</w:t>
      </w:r>
      <w:r>
        <w:rPr>
          <w:rFonts w:ascii="Times New Roman" w:eastAsiaTheme="minorEastAsia" w:hAnsi="Times New Roman" w:cs="Times New Roman"/>
          <w:sz w:val="28"/>
          <w:szCs w:val="28"/>
          <w:vertAlign w:val="subscript"/>
          <w:lang w:val="uk-UA"/>
        </w:rPr>
        <w:t>1</w:t>
      </w:r>
      <w:r w:rsidRPr="00D614F8">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+Ē</w:t>
      </w:r>
      <w:r>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w:t>
      </w:r>
      <w:r w:rsidRPr="00D614F8">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Ē</w:t>
      </w:r>
      <w:r>
        <w:rPr>
          <w:rFonts w:ascii="Times New Roman" w:eastAsiaTheme="minorEastAsia" w:hAnsi="Times New Roman" w:cs="Times New Roman"/>
          <w:sz w:val="28"/>
          <w:szCs w:val="28"/>
          <w:vertAlign w:val="subscript"/>
          <w:lang w:val="en-US"/>
        </w:rPr>
        <w:t>n</w:t>
      </w:r>
      <w:r w:rsidR="00F14BB5">
        <w:rPr>
          <w:rFonts w:ascii="Times New Roman" w:eastAsiaTheme="minorEastAsia" w:hAnsi="Times New Roman" w:cs="Times New Roman"/>
          <w:sz w:val="28"/>
          <w:szCs w:val="28"/>
          <w:vertAlign w:val="subscript"/>
          <w:lang w:val="uk-UA"/>
        </w:rPr>
        <w:t xml:space="preserve"> </w:t>
      </w:r>
      <w:r w:rsidR="00F14BB5">
        <w:rPr>
          <w:rFonts w:ascii="Times New Roman" w:eastAsiaTheme="minorEastAsia" w:hAnsi="Times New Roman" w:cs="Times New Roman"/>
          <w:sz w:val="28"/>
          <w:szCs w:val="28"/>
          <w:lang w:val="uk-UA"/>
        </w:rPr>
        <w:t>(7)</w:t>
      </w:r>
    </w:p>
    <w:p w:rsidR="00E600A3" w:rsidRDefault="00E600A3">
      <w:pPr>
        <w:rPr>
          <w:rFonts w:ascii="Times New Roman" w:hAnsi="Times New Roman" w:cs="Times New Roman"/>
          <w:sz w:val="28"/>
          <w:szCs w:val="28"/>
          <w:lang w:val="uk-UA"/>
        </w:rPr>
      </w:pPr>
    </w:p>
    <w:p w:rsidR="00055ABE" w:rsidRPr="00F14BB5" w:rsidRDefault="00055ABE" w:rsidP="00140EB7">
      <w:pPr>
        <w:spacing w:before="240"/>
        <w:ind w:firstLine="708"/>
        <w:jc w:val="center"/>
        <w:rPr>
          <w:rFonts w:ascii="Times New Roman" w:eastAsiaTheme="minorEastAsia" w:hAnsi="Times New Roman" w:cs="Times New Roman"/>
          <w:sz w:val="28"/>
          <w:szCs w:val="28"/>
          <w:lang w:val="uk-UA"/>
        </w:rPr>
      </w:pPr>
      <w:r>
        <w:rPr>
          <w:rFonts w:ascii="Times New Roman" w:hAnsi="Times New Roman" w:cs="Times New Roman"/>
          <w:sz w:val="28"/>
          <w:szCs w:val="28"/>
          <w:lang w:val="uk-UA"/>
        </w:rPr>
        <w:t>2 НАВЧАЛЬНЕ ПИТАННЯ: СИЛОВІ ЛІНІЇ ЕЛЕКТРОСТАТИЧНОГО ПОЛЯ</w:t>
      </w:r>
    </w:p>
    <w:p w:rsidR="00825AB8" w:rsidRPr="00384D7E" w:rsidRDefault="006342C9" w:rsidP="00140EB7">
      <w:pPr>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Як ми вже знаємо, дуже не зручно зображати електричне поле у вигляді великої кількості векторів. Вигадали інший спосіб. Замість того, щоб зображати кожен вектор, замість нього використовують силову лінію.</w:t>
      </w:r>
    </w:p>
    <w:p w:rsidR="00CA655C" w:rsidRPr="00CA655C" w:rsidRDefault="00CA655C" w:rsidP="00CA655C">
      <w:pPr>
        <w:spacing w:after="0"/>
        <w:ind w:firstLine="708"/>
        <w:jc w:val="center"/>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drawing>
          <wp:inline distT="0" distB="0" distL="0" distR="0">
            <wp:extent cx="3881755" cy="1742440"/>
            <wp:effectExtent l="0" t="0" r="0" b="0"/>
            <wp:docPr id="4" name="Рисунок 4" descr="C:\Users\Marge\Desktop\до публік\012413_104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e\Desktop\до публік\012413_1045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1755" cy="1742440"/>
                    </a:xfrm>
                    <a:prstGeom prst="rect">
                      <a:avLst/>
                    </a:prstGeom>
                    <a:noFill/>
                    <a:ln>
                      <a:noFill/>
                    </a:ln>
                  </pic:spPr>
                </pic:pic>
              </a:graphicData>
            </a:graphic>
          </wp:inline>
        </w:drawing>
      </w:r>
    </w:p>
    <w:p w:rsidR="00140EB7" w:rsidRDefault="00140EB7" w:rsidP="00400039">
      <w:pPr>
        <w:spacing w:after="0"/>
        <w:ind w:firstLine="708"/>
        <w:jc w:val="both"/>
        <w:rPr>
          <w:rFonts w:ascii="Times New Roman" w:eastAsiaTheme="minorEastAsia" w:hAnsi="Times New Roman" w:cs="Times New Roman"/>
          <w:b/>
          <w:sz w:val="28"/>
          <w:szCs w:val="28"/>
          <w:lang w:val="en-US"/>
        </w:rPr>
      </w:pPr>
    </w:p>
    <w:p w:rsidR="006342C9" w:rsidRDefault="006342C9" w:rsidP="00400039">
      <w:pPr>
        <w:spacing w:after="0"/>
        <w:ind w:firstLine="708"/>
        <w:jc w:val="both"/>
        <w:rPr>
          <w:rFonts w:ascii="Times New Roman" w:eastAsiaTheme="minorEastAsia" w:hAnsi="Times New Roman" w:cs="Times New Roman"/>
          <w:sz w:val="28"/>
          <w:szCs w:val="28"/>
          <w:lang w:val="uk-UA"/>
        </w:rPr>
      </w:pPr>
      <w:r w:rsidRPr="006342C9">
        <w:rPr>
          <w:rFonts w:ascii="Times New Roman" w:eastAsiaTheme="minorEastAsia" w:hAnsi="Times New Roman" w:cs="Times New Roman"/>
          <w:b/>
          <w:sz w:val="28"/>
          <w:szCs w:val="28"/>
          <w:lang w:val="uk-UA"/>
        </w:rPr>
        <w:t xml:space="preserve">Означення: </w:t>
      </w:r>
      <w:r w:rsidRPr="006342C9">
        <w:rPr>
          <w:rFonts w:ascii="Times New Roman" w:eastAsiaTheme="minorEastAsia" w:hAnsi="Times New Roman" w:cs="Times New Roman"/>
          <w:sz w:val="28"/>
          <w:szCs w:val="28"/>
          <w:lang w:val="uk-UA"/>
        </w:rPr>
        <w:t xml:space="preserve">Лінії дотичні до яких в кожній точці, мають </w:t>
      </w:r>
      <w:r>
        <w:rPr>
          <w:rFonts w:ascii="Times New Roman" w:eastAsiaTheme="minorEastAsia" w:hAnsi="Times New Roman" w:cs="Times New Roman"/>
          <w:sz w:val="28"/>
          <w:szCs w:val="28"/>
          <w:lang w:val="uk-UA"/>
        </w:rPr>
        <w:t>напрям вектору напруженості електричного поля в цій точці, називаються силовими лініями електричного поля або лініями напруженості.</w:t>
      </w:r>
    </w:p>
    <w:p w:rsidR="00B564BD" w:rsidRDefault="00B564BD" w:rsidP="00400039">
      <w:pPr>
        <w:spacing w:after="0"/>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Вектор напруженості в будь якій точці напрямлений туди, куди напрямлені силові лінії.</w:t>
      </w:r>
    </w:p>
    <w:p w:rsidR="00B564BD" w:rsidRPr="00A608A8" w:rsidRDefault="000E3E66" w:rsidP="000E3E66">
      <w:pPr>
        <w:spacing w:after="0"/>
        <w:ind w:firstLine="708"/>
        <w:jc w:val="center"/>
        <w:rPr>
          <w:rFonts w:ascii="Times New Roman" w:eastAsiaTheme="minorEastAsia" w:hAnsi="Times New Roman" w:cs="Times New Roman"/>
          <w:i/>
          <w:sz w:val="28"/>
          <w:szCs w:val="28"/>
          <w:lang w:val="uk-UA"/>
        </w:rPr>
      </w:pPr>
      <w:r w:rsidRPr="00A608A8">
        <w:rPr>
          <w:rFonts w:ascii="Times New Roman" w:eastAsiaTheme="minorEastAsia" w:hAnsi="Times New Roman" w:cs="Times New Roman"/>
          <w:i/>
          <w:sz w:val="28"/>
          <w:szCs w:val="28"/>
          <w:lang w:val="uk-UA"/>
        </w:rPr>
        <w:lastRenderedPageBreak/>
        <w:t>Властивості силових ліній електростатичного поля:</w:t>
      </w:r>
    </w:p>
    <w:p w:rsidR="000E3E66" w:rsidRDefault="00925294" w:rsidP="000E3E66">
      <w:pPr>
        <w:pStyle w:val="a6"/>
        <w:numPr>
          <w:ilvl w:val="0"/>
          <w:numId w:val="1"/>
        </w:num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Силові лінії електростатичного поля починаються на позитивному заряді і закінчуються на негативному заряді, (або на нескінченності).</w:t>
      </w:r>
    </w:p>
    <w:p w:rsidR="00D35F0C" w:rsidRDefault="00D35F0C" w:rsidP="000E3E66">
      <w:pPr>
        <w:pStyle w:val="a6"/>
        <w:numPr>
          <w:ilvl w:val="0"/>
          <w:numId w:val="1"/>
        </w:num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Чим більше модуль напруженості електростатичного поля, тим більша густина розміщення силових ліній.</w:t>
      </w:r>
    </w:p>
    <w:p w:rsidR="006B5CC2" w:rsidRPr="00AB7389" w:rsidRDefault="00446831" w:rsidP="006B5CC2">
      <w:pPr>
        <w:spacing w:after="0"/>
        <w:ind w:hanging="142"/>
        <w:jc w:val="center"/>
        <w:rPr>
          <w:rFonts w:ascii="Times New Roman" w:eastAsiaTheme="minorEastAsia" w:hAnsi="Times New Roman" w:cs="Times New Roman"/>
          <w:sz w:val="28"/>
          <w:szCs w:val="28"/>
        </w:rPr>
      </w:pPr>
      <w:r>
        <w:rPr>
          <w:noProof/>
        </w:rPr>
        <w:pict>
          <v:shape id="_x0000_s1027" type="#_x0000_t202" style="position:absolute;left:0;text-align:left;margin-left:69.5pt;margin-top:72.6pt;width:338.25pt;height:22.0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w:txbxContent>
                <w:p w:rsidR="006B5CC2" w:rsidRDefault="006B5CC2" w:rsidP="006B5CC2">
                  <w:pPr>
                    <w:spacing w:after="0"/>
                    <w:ind w:firstLine="708"/>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uk-UA"/>
                    </w:rPr>
                    <w:t xml:space="preserve">Однорідне поле Ē = </w:t>
                  </w:r>
                  <w:proofErr w:type="spellStart"/>
                  <w:r>
                    <w:rPr>
                      <w:rFonts w:ascii="Times New Roman" w:eastAsiaTheme="minorEastAsia" w:hAnsi="Times New Roman" w:cs="Times New Roman"/>
                      <w:sz w:val="28"/>
                      <w:szCs w:val="28"/>
                      <w:lang w:val="en-US"/>
                    </w:rPr>
                    <w:t>const</w:t>
                  </w:r>
                  <w:proofErr w:type="spellEnd"/>
                </w:p>
                <w:p w:rsidR="006B5CC2" w:rsidRDefault="006B5CC2"/>
              </w:txbxContent>
            </v:textbox>
          </v:shape>
        </w:pict>
      </w:r>
      <w:r w:rsidR="006B5CC2">
        <w:rPr>
          <w:rFonts w:ascii="Times New Roman" w:eastAsiaTheme="minorEastAsia" w:hAnsi="Times New Roman" w:cs="Times New Roman"/>
          <w:noProof/>
          <w:sz w:val="28"/>
          <w:szCs w:val="28"/>
          <w:lang w:eastAsia="ru-RU"/>
        </w:rPr>
        <w:drawing>
          <wp:inline distT="0" distB="0" distL="0" distR="0">
            <wp:extent cx="2233930" cy="1173480"/>
            <wp:effectExtent l="0" t="0" r="0" b="0"/>
            <wp:docPr id="3" name="Рисунок 3" descr="C:\Users\Marge\Desktop\до публік\скачанные фай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e\Desktop\до публік\скачанные файлы.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930" cy="1173480"/>
                    </a:xfrm>
                    <a:prstGeom prst="rect">
                      <a:avLst/>
                    </a:prstGeom>
                    <a:noFill/>
                    <a:ln>
                      <a:noFill/>
                    </a:ln>
                  </pic:spPr>
                </pic:pic>
              </a:graphicData>
            </a:graphic>
          </wp:inline>
        </w:drawing>
      </w:r>
    </w:p>
    <w:p w:rsidR="00D35F0C" w:rsidRDefault="00D35F0C" w:rsidP="00D35F0C">
      <w:pPr>
        <w:spacing w:after="0"/>
        <w:jc w:val="both"/>
        <w:rPr>
          <w:rFonts w:ascii="Times New Roman" w:eastAsiaTheme="minorEastAsia" w:hAnsi="Times New Roman" w:cs="Times New Roman"/>
          <w:sz w:val="28"/>
          <w:szCs w:val="28"/>
          <w:u w:val="single"/>
          <w:lang w:val="uk-UA"/>
        </w:rPr>
      </w:pPr>
      <w:r w:rsidRPr="00AB7389">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uk-UA"/>
        </w:rPr>
        <w:t xml:space="preserve">Поле у всіх точках якого вектор напруженості має один і той самий модуль і напрям називається </w:t>
      </w:r>
      <w:r w:rsidRPr="00D35F0C">
        <w:rPr>
          <w:rFonts w:ascii="Times New Roman" w:eastAsiaTheme="minorEastAsia" w:hAnsi="Times New Roman" w:cs="Times New Roman"/>
          <w:sz w:val="28"/>
          <w:szCs w:val="28"/>
          <w:u w:val="single"/>
          <w:lang w:val="uk-UA"/>
        </w:rPr>
        <w:t>однорідним полем.</w:t>
      </w:r>
      <w:r w:rsidRPr="00D35F0C">
        <w:rPr>
          <w:rFonts w:ascii="Times New Roman" w:eastAsiaTheme="minorEastAsia" w:hAnsi="Times New Roman" w:cs="Times New Roman"/>
          <w:sz w:val="28"/>
          <w:szCs w:val="28"/>
          <w:u w:val="single"/>
        </w:rPr>
        <w:t xml:space="preserve"> </w:t>
      </w:r>
    </w:p>
    <w:p w:rsidR="005C5054" w:rsidRDefault="005C5054" w:rsidP="002268F4">
      <w:pPr>
        <w:jc w:val="center"/>
        <w:rPr>
          <w:rStyle w:val="80"/>
          <w:sz w:val="28"/>
          <w:szCs w:val="24"/>
          <w:lang w:val="uk-UA" w:eastAsia="uk-UA"/>
        </w:rPr>
      </w:pPr>
    </w:p>
    <w:p w:rsidR="002268F4" w:rsidRPr="005C5054" w:rsidRDefault="005C5054" w:rsidP="002268F4">
      <w:pPr>
        <w:jc w:val="center"/>
        <w:rPr>
          <w:rStyle w:val="80"/>
          <w:rFonts w:ascii="Times New Roman" w:hAnsi="Times New Roman" w:cs="Times New Roman"/>
          <w:sz w:val="28"/>
          <w:szCs w:val="24"/>
          <w:lang w:val="uk-UA" w:eastAsia="uk-UA"/>
        </w:rPr>
      </w:pPr>
      <w:r w:rsidRPr="005C5054">
        <w:rPr>
          <w:rStyle w:val="80"/>
          <w:rFonts w:ascii="Times New Roman" w:hAnsi="Times New Roman" w:cs="Times New Roman"/>
          <w:sz w:val="28"/>
          <w:szCs w:val="24"/>
          <w:lang w:val="uk-UA" w:eastAsia="uk-UA"/>
        </w:rPr>
        <w:t>3 Задачі</w:t>
      </w:r>
    </w:p>
    <w:p w:rsidR="005C5054" w:rsidRPr="005C5054" w:rsidRDefault="005C5054" w:rsidP="005C5054">
      <w:pPr>
        <w:pStyle w:val="1"/>
        <w:keepNext w:val="0"/>
        <w:spacing w:line="276" w:lineRule="auto"/>
        <w:ind w:left="284"/>
        <w:rPr>
          <w:szCs w:val="22"/>
        </w:rPr>
      </w:pPr>
      <w:r w:rsidRPr="005C5054">
        <w:rPr>
          <w:szCs w:val="22"/>
        </w:rPr>
        <w:t xml:space="preserve">1. Дві довгі паралельні нитки знаходяться на відстані </w:t>
      </w:r>
      <w:r w:rsidRPr="005C5054">
        <w:rPr>
          <w:i/>
          <w:szCs w:val="22"/>
        </w:rPr>
        <w:t>d</w:t>
      </w:r>
      <w:r w:rsidRPr="005C5054">
        <w:rPr>
          <w:szCs w:val="22"/>
        </w:rPr>
        <w:t xml:space="preserve"> = </w:t>
      </w:r>
      <w:smartTag w:uri="urn:schemas-microsoft-com:office:smarttags" w:element="metricconverter">
        <w:smartTagPr>
          <w:attr w:name="ProductID" w:val="5 см"/>
        </w:smartTagPr>
        <w:r w:rsidRPr="005C5054">
          <w:rPr>
            <w:szCs w:val="22"/>
          </w:rPr>
          <w:t>5 см</w:t>
        </w:r>
      </w:smartTag>
      <w:r w:rsidRPr="005C5054">
        <w:rPr>
          <w:szCs w:val="22"/>
        </w:rPr>
        <w:t xml:space="preserve"> одна від одної. Нитки заряджені з лінійними густинами заряду </w:t>
      </w:r>
      <w:r w:rsidRPr="005C5054">
        <w:rPr>
          <w:i/>
          <w:szCs w:val="22"/>
        </w:rPr>
        <w:t>τ</w:t>
      </w:r>
      <w:r w:rsidRPr="005C5054">
        <w:rPr>
          <w:szCs w:val="22"/>
          <w:vertAlign w:val="subscript"/>
        </w:rPr>
        <w:t>1</w:t>
      </w:r>
      <w:r w:rsidRPr="005C5054">
        <w:rPr>
          <w:szCs w:val="22"/>
        </w:rPr>
        <w:t xml:space="preserve"> = -5 </w:t>
      </w:r>
      <w:proofErr w:type="spellStart"/>
      <w:r w:rsidRPr="005C5054">
        <w:rPr>
          <w:szCs w:val="22"/>
        </w:rPr>
        <w:t>нКл</w:t>
      </w:r>
      <w:proofErr w:type="spellEnd"/>
      <w:r w:rsidRPr="005C5054">
        <w:rPr>
          <w:szCs w:val="22"/>
        </w:rPr>
        <w:t xml:space="preserve">/см та </w:t>
      </w:r>
      <w:r w:rsidRPr="005C5054">
        <w:rPr>
          <w:i/>
          <w:szCs w:val="22"/>
        </w:rPr>
        <w:t>τ</w:t>
      </w:r>
      <w:r w:rsidRPr="005C5054">
        <w:rPr>
          <w:szCs w:val="22"/>
          <w:vertAlign w:val="subscript"/>
        </w:rPr>
        <w:t>2</w:t>
      </w:r>
      <w:r w:rsidRPr="005C5054">
        <w:rPr>
          <w:szCs w:val="22"/>
        </w:rPr>
        <w:t xml:space="preserve"> =10 </w:t>
      </w:r>
      <w:proofErr w:type="spellStart"/>
      <w:r w:rsidRPr="005C5054">
        <w:rPr>
          <w:szCs w:val="22"/>
        </w:rPr>
        <w:t>нКл</w:t>
      </w:r>
      <w:proofErr w:type="spellEnd"/>
      <w:r w:rsidRPr="005C5054">
        <w:rPr>
          <w:szCs w:val="22"/>
        </w:rPr>
        <w:t xml:space="preserve">/см. Визначити напруженість електричного поля в точці, що віддалена від першої нитки на </w:t>
      </w:r>
      <w:r w:rsidRPr="005C5054">
        <w:rPr>
          <w:i/>
          <w:szCs w:val="22"/>
        </w:rPr>
        <w:t>r</w:t>
      </w:r>
      <w:r w:rsidRPr="005C5054">
        <w:rPr>
          <w:szCs w:val="22"/>
          <w:vertAlign w:val="subscript"/>
        </w:rPr>
        <w:t>1</w:t>
      </w:r>
      <w:r w:rsidRPr="005C5054">
        <w:rPr>
          <w:szCs w:val="22"/>
        </w:rPr>
        <w:t xml:space="preserve"> = </w:t>
      </w:r>
      <w:smartTag w:uri="urn:schemas-microsoft-com:office:smarttags" w:element="metricconverter">
        <w:smartTagPr>
          <w:attr w:name="ProductID" w:val="3 см"/>
        </w:smartTagPr>
        <w:r w:rsidRPr="005C5054">
          <w:rPr>
            <w:szCs w:val="22"/>
          </w:rPr>
          <w:t>3 см</w:t>
        </w:r>
      </w:smartTag>
      <w:r w:rsidRPr="005C5054">
        <w:rPr>
          <w:szCs w:val="22"/>
        </w:rPr>
        <w:t xml:space="preserve"> та від другої нитки на </w:t>
      </w:r>
      <w:r w:rsidRPr="005C5054">
        <w:rPr>
          <w:i/>
          <w:szCs w:val="22"/>
        </w:rPr>
        <w:t>r</w:t>
      </w:r>
      <w:r w:rsidRPr="005C5054">
        <w:rPr>
          <w:szCs w:val="22"/>
          <w:vertAlign w:val="subscript"/>
        </w:rPr>
        <w:t>2</w:t>
      </w:r>
      <w:r w:rsidRPr="005C5054">
        <w:rPr>
          <w:szCs w:val="22"/>
        </w:rPr>
        <w:t xml:space="preserve"> = 4см.</w:t>
      </w:r>
    </w:p>
    <w:p w:rsidR="00140EB7" w:rsidRPr="00384D7E" w:rsidRDefault="00140EB7" w:rsidP="005C5054">
      <w:pPr>
        <w:spacing w:after="0"/>
        <w:ind w:left="284"/>
        <w:jc w:val="both"/>
        <w:rPr>
          <w:rFonts w:ascii="Times New Roman" w:hAnsi="Times New Roman" w:cs="Times New Roman"/>
          <w:sz w:val="28"/>
        </w:rPr>
      </w:pPr>
    </w:p>
    <w:p w:rsidR="005C5054" w:rsidRPr="005C5054" w:rsidRDefault="005C5054" w:rsidP="005C5054">
      <w:pPr>
        <w:spacing w:after="0"/>
        <w:ind w:left="284"/>
        <w:jc w:val="both"/>
        <w:rPr>
          <w:rFonts w:ascii="Times New Roman" w:hAnsi="Times New Roman" w:cs="Times New Roman"/>
          <w:sz w:val="28"/>
          <w:lang w:val="uk-UA"/>
        </w:rPr>
      </w:pPr>
      <w:r w:rsidRPr="005C5054">
        <w:rPr>
          <w:rFonts w:ascii="Times New Roman" w:hAnsi="Times New Roman" w:cs="Times New Roman"/>
          <w:sz w:val="28"/>
          <w:lang w:val="uk-UA"/>
        </w:rPr>
        <w:t xml:space="preserve">2. Дві провідні кулі з радіусами </w:t>
      </w:r>
      <w:smartTag w:uri="urn:schemas-microsoft-com:office:smarttags" w:element="metricconverter">
        <w:smartTagPr>
          <w:attr w:name="ProductID" w:val="2 см"/>
        </w:smartTagPr>
        <w:r w:rsidRPr="005C5054">
          <w:rPr>
            <w:rFonts w:ascii="Times New Roman" w:hAnsi="Times New Roman" w:cs="Times New Roman"/>
            <w:sz w:val="28"/>
            <w:lang w:val="uk-UA"/>
          </w:rPr>
          <w:t>2 см</w:t>
        </w:r>
      </w:smartTag>
      <w:r w:rsidRPr="005C5054">
        <w:rPr>
          <w:rFonts w:ascii="Times New Roman" w:hAnsi="Times New Roman" w:cs="Times New Roman"/>
          <w:sz w:val="28"/>
          <w:lang w:val="uk-UA"/>
        </w:rPr>
        <w:t xml:space="preserve"> і </w:t>
      </w:r>
      <w:smartTag w:uri="urn:schemas-microsoft-com:office:smarttags" w:element="metricconverter">
        <w:smartTagPr>
          <w:attr w:name="ProductID" w:val="8 см"/>
        </w:smartTagPr>
        <w:r w:rsidRPr="005C5054">
          <w:rPr>
            <w:rFonts w:ascii="Times New Roman" w:hAnsi="Times New Roman" w:cs="Times New Roman"/>
            <w:sz w:val="28"/>
            <w:lang w:val="uk-UA"/>
          </w:rPr>
          <w:t>8 см</w:t>
        </w:r>
      </w:smartTag>
      <w:r w:rsidRPr="005C5054">
        <w:rPr>
          <w:rFonts w:ascii="Times New Roman" w:hAnsi="Times New Roman" w:cs="Times New Roman"/>
          <w:sz w:val="28"/>
          <w:lang w:val="uk-UA"/>
        </w:rPr>
        <w:t xml:space="preserve"> заряджені до потенціалів 8 та 4 кВ. Визначити заряди, потенціали та густину зарядів на кулях після сполучення їх довгим тонким провідником..</w:t>
      </w:r>
    </w:p>
    <w:p w:rsidR="005C5054" w:rsidRPr="005C5054" w:rsidRDefault="005C5054" w:rsidP="002268F4">
      <w:pPr>
        <w:jc w:val="center"/>
        <w:rPr>
          <w:rStyle w:val="80"/>
          <w:sz w:val="36"/>
          <w:szCs w:val="24"/>
          <w:lang w:eastAsia="uk-UA"/>
        </w:rPr>
      </w:pPr>
    </w:p>
    <w:p w:rsidR="002268F4" w:rsidRPr="00E600A3" w:rsidRDefault="002268F4" w:rsidP="002268F4">
      <w:pPr>
        <w:jc w:val="center"/>
        <w:rPr>
          <w:rStyle w:val="80"/>
          <w:rFonts w:ascii="Times New Roman" w:hAnsi="Times New Roman" w:cs="Times New Roman"/>
          <w:sz w:val="28"/>
          <w:szCs w:val="24"/>
          <w:lang w:val="uk-UA" w:eastAsia="uk-UA"/>
        </w:rPr>
      </w:pPr>
      <w:r w:rsidRPr="00E600A3">
        <w:rPr>
          <w:rStyle w:val="80"/>
          <w:rFonts w:ascii="Times New Roman" w:hAnsi="Times New Roman" w:cs="Times New Roman"/>
          <w:sz w:val="28"/>
          <w:szCs w:val="24"/>
          <w:lang w:val="uk-UA" w:eastAsia="uk-UA"/>
        </w:rPr>
        <w:t>Питання та завдання до контролю знань студентів</w:t>
      </w:r>
    </w:p>
    <w:p w:rsidR="002268F4" w:rsidRPr="002268F4" w:rsidRDefault="002268F4" w:rsidP="002268F4">
      <w:pPr>
        <w:spacing w:after="0"/>
        <w:rPr>
          <w:rFonts w:ascii="Times New Roman" w:eastAsia="Calibri" w:hAnsi="Times New Roman" w:cs="Times New Roman"/>
          <w:sz w:val="28"/>
          <w:szCs w:val="28"/>
          <w:lang w:val="uk-UA"/>
        </w:rPr>
      </w:pPr>
      <w:r w:rsidRPr="002268F4">
        <w:rPr>
          <w:rFonts w:ascii="Times New Roman" w:eastAsia="Calibri" w:hAnsi="Times New Roman" w:cs="Times New Roman"/>
          <w:sz w:val="28"/>
          <w:szCs w:val="28"/>
          <w:lang w:val="uk-UA"/>
        </w:rPr>
        <w:t>1. Що таке електричне поле?</w:t>
      </w:r>
    </w:p>
    <w:p w:rsidR="002268F4" w:rsidRPr="002268F4" w:rsidRDefault="002268F4" w:rsidP="002268F4">
      <w:pPr>
        <w:spacing w:after="0"/>
        <w:rPr>
          <w:rFonts w:ascii="Times New Roman" w:eastAsia="Calibri" w:hAnsi="Times New Roman" w:cs="Times New Roman"/>
          <w:sz w:val="28"/>
          <w:szCs w:val="28"/>
          <w:lang w:val="uk-UA"/>
        </w:rPr>
      </w:pPr>
      <w:r w:rsidRPr="002268F4">
        <w:rPr>
          <w:rFonts w:ascii="Times New Roman" w:eastAsia="Calibri" w:hAnsi="Times New Roman" w:cs="Times New Roman"/>
          <w:sz w:val="28"/>
          <w:szCs w:val="28"/>
          <w:lang w:val="uk-UA"/>
        </w:rPr>
        <w:t>2. Назвіть основні властивості електричного поля.</w:t>
      </w:r>
    </w:p>
    <w:p w:rsidR="002268F4" w:rsidRPr="002268F4" w:rsidRDefault="002268F4" w:rsidP="002268F4">
      <w:pPr>
        <w:spacing w:after="0"/>
        <w:rPr>
          <w:rFonts w:ascii="Times New Roman" w:eastAsia="Calibri" w:hAnsi="Times New Roman" w:cs="Times New Roman"/>
          <w:sz w:val="28"/>
          <w:szCs w:val="28"/>
          <w:lang w:val="uk-UA"/>
        </w:rPr>
      </w:pPr>
      <w:r w:rsidRPr="002268F4">
        <w:rPr>
          <w:rFonts w:ascii="Times New Roman" w:eastAsia="Calibri" w:hAnsi="Times New Roman" w:cs="Times New Roman"/>
          <w:sz w:val="28"/>
          <w:szCs w:val="28"/>
          <w:lang w:val="uk-UA"/>
        </w:rPr>
        <w:t>3. Яке поле називають електростатичним?</w:t>
      </w:r>
    </w:p>
    <w:p w:rsidR="002268F4" w:rsidRPr="002268F4" w:rsidRDefault="002268F4" w:rsidP="002268F4">
      <w:pPr>
        <w:spacing w:after="0"/>
        <w:rPr>
          <w:rFonts w:ascii="Times New Roman" w:eastAsia="Calibri" w:hAnsi="Times New Roman" w:cs="Times New Roman"/>
          <w:sz w:val="28"/>
          <w:szCs w:val="28"/>
          <w:lang w:val="uk-UA"/>
        </w:rPr>
      </w:pPr>
      <w:r w:rsidRPr="002268F4">
        <w:rPr>
          <w:rFonts w:ascii="Times New Roman" w:eastAsia="Calibri" w:hAnsi="Times New Roman" w:cs="Times New Roman"/>
          <w:sz w:val="28"/>
          <w:szCs w:val="28"/>
          <w:lang w:val="uk-UA"/>
        </w:rPr>
        <w:t>4. Що називають напруженістю електричного поля? Яка формула виражає зміст цього поняття?</w:t>
      </w:r>
    </w:p>
    <w:p w:rsidR="002268F4" w:rsidRPr="002268F4" w:rsidRDefault="002268F4" w:rsidP="002268F4">
      <w:pPr>
        <w:spacing w:after="0"/>
        <w:rPr>
          <w:rFonts w:ascii="Times New Roman" w:eastAsia="Calibri" w:hAnsi="Times New Roman" w:cs="Times New Roman"/>
          <w:sz w:val="28"/>
          <w:szCs w:val="28"/>
          <w:lang w:val="uk-UA"/>
        </w:rPr>
      </w:pPr>
      <w:r w:rsidRPr="002268F4">
        <w:rPr>
          <w:rFonts w:ascii="Times New Roman" w:eastAsia="Calibri" w:hAnsi="Times New Roman" w:cs="Times New Roman"/>
          <w:sz w:val="28"/>
          <w:szCs w:val="28"/>
          <w:lang w:val="uk-UA"/>
        </w:rPr>
        <w:t>5. Чому дорівнює напруженість точкового заряду?</w:t>
      </w:r>
    </w:p>
    <w:p w:rsidR="002268F4" w:rsidRPr="002268F4" w:rsidRDefault="002268F4" w:rsidP="002268F4">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Pr="002268F4">
        <w:rPr>
          <w:rFonts w:ascii="Times New Roman" w:eastAsia="Calibri" w:hAnsi="Times New Roman" w:cs="Times New Roman"/>
          <w:sz w:val="28"/>
          <w:szCs w:val="28"/>
          <w:lang w:val="uk-UA"/>
        </w:rPr>
        <w:t>. Що називають лініями напруженості електричного поля?</w:t>
      </w:r>
    </w:p>
    <w:p w:rsidR="002268F4" w:rsidRPr="002268F4" w:rsidRDefault="002268F4" w:rsidP="002268F4">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Pr="002268F4">
        <w:rPr>
          <w:rFonts w:ascii="Times New Roman" w:eastAsia="Calibri" w:hAnsi="Times New Roman" w:cs="Times New Roman"/>
          <w:sz w:val="28"/>
          <w:szCs w:val="28"/>
          <w:lang w:val="uk-UA"/>
        </w:rPr>
        <w:t>. Яке електричне поле називають однорідним?</w:t>
      </w:r>
    </w:p>
    <w:p w:rsidR="002268F4" w:rsidRPr="002268F4" w:rsidRDefault="002268F4" w:rsidP="002268F4">
      <w:pPr>
        <w:spacing w:after="0"/>
        <w:rPr>
          <w:rFonts w:ascii="Times New Roman" w:hAnsi="Times New Roman" w:cs="Times New Roman"/>
          <w:sz w:val="28"/>
          <w:szCs w:val="28"/>
          <w:lang w:val="uk-UA"/>
        </w:rPr>
      </w:pPr>
      <w:r>
        <w:rPr>
          <w:rFonts w:ascii="Times New Roman" w:eastAsia="Calibri" w:hAnsi="Times New Roman" w:cs="Times New Roman"/>
          <w:sz w:val="28"/>
          <w:szCs w:val="28"/>
          <w:lang w:val="uk-UA"/>
        </w:rPr>
        <w:t>8</w:t>
      </w:r>
      <w:r w:rsidRPr="002268F4">
        <w:rPr>
          <w:rFonts w:ascii="Times New Roman" w:eastAsia="Calibri" w:hAnsi="Times New Roman" w:cs="Times New Roman"/>
          <w:sz w:val="28"/>
          <w:szCs w:val="28"/>
          <w:lang w:val="uk-UA"/>
        </w:rPr>
        <w:t>. Який напрям має вектор напруженості електричного поля?</w:t>
      </w:r>
    </w:p>
    <w:sectPr w:rsidR="002268F4" w:rsidRPr="002268F4" w:rsidSect="00AB738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2BA"/>
    <w:multiLevelType w:val="hybridMultilevel"/>
    <w:tmpl w:val="222C7CB8"/>
    <w:lvl w:ilvl="0" w:tplc="B7E8C42A">
      <w:start w:val="1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8997225"/>
    <w:multiLevelType w:val="hybridMultilevel"/>
    <w:tmpl w:val="994A12D4"/>
    <w:lvl w:ilvl="0" w:tplc="BD3C373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3A1112"/>
    <w:multiLevelType w:val="hybridMultilevel"/>
    <w:tmpl w:val="8BF2596E"/>
    <w:lvl w:ilvl="0" w:tplc="42FC27E2">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A3C7645"/>
    <w:multiLevelType w:val="hybridMultilevel"/>
    <w:tmpl w:val="EA1CB13A"/>
    <w:lvl w:ilvl="0" w:tplc="98848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551BF"/>
    <w:rsid w:val="00055ABE"/>
    <w:rsid w:val="000C5D3D"/>
    <w:rsid w:val="000E3E66"/>
    <w:rsid w:val="0010106A"/>
    <w:rsid w:val="00140EB7"/>
    <w:rsid w:val="00181C31"/>
    <w:rsid w:val="002241ED"/>
    <w:rsid w:val="002268F4"/>
    <w:rsid w:val="0024747A"/>
    <w:rsid w:val="0028360E"/>
    <w:rsid w:val="002A42A2"/>
    <w:rsid w:val="00384D7E"/>
    <w:rsid w:val="0038605A"/>
    <w:rsid w:val="003879E8"/>
    <w:rsid w:val="00400039"/>
    <w:rsid w:val="00441B40"/>
    <w:rsid w:val="00446831"/>
    <w:rsid w:val="00466E12"/>
    <w:rsid w:val="00483A9B"/>
    <w:rsid w:val="004B49BF"/>
    <w:rsid w:val="004E2759"/>
    <w:rsid w:val="00511979"/>
    <w:rsid w:val="00561D4B"/>
    <w:rsid w:val="00590083"/>
    <w:rsid w:val="005A5189"/>
    <w:rsid w:val="005B0E6F"/>
    <w:rsid w:val="005C5054"/>
    <w:rsid w:val="006342C9"/>
    <w:rsid w:val="00692725"/>
    <w:rsid w:val="006B5CC2"/>
    <w:rsid w:val="006E2750"/>
    <w:rsid w:val="00733494"/>
    <w:rsid w:val="007707FF"/>
    <w:rsid w:val="00791200"/>
    <w:rsid w:val="00825AB8"/>
    <w:rsid w:val="00832F66"/>
    <w:rsid w:val="00890134"/>
    <w:rsid w:val="00891251"/>
    <w:rsid w:val="008D74B7"/>
    <w:rsid w:val="008F3200"/>
    <w:rsid w:val="00925294"/>
    <w:rsid w:val="009C19E8"/>
    <w:rsid w:val="00A31D02"/>
    <w:rsid w:val="00A608A8"/>
    <w:rsid w:val="00A819C2"/>
    <w:rsid w:val="00AB7389"/>
    <w:rsid w:val="00AF0ACB"/>
    <w:rsid w:val="00B2724D"/>
    <w:rsid w:val="00B529D0"/>
    <w:rsid w:val="00B564BD"/>
    <w:rsid w:val="00B74E38"/>
    <w:rsid w:val="00C02BD6"/>
    <w:rsid w:val="00C14338"/>
    <w:rsid w:val="00C75F17"/>
    <w:rsid w:val="00CA435F"/>
    <w:rsid w:val="00CA655C"/>
    <w:rsid w:val="00CD57B5"/>
    <w:rsid w:val="00D02F48"/>
    <w:rsid w:val="00D35F0C"/>
    <w:rsid w:val="00D551BF"/>
    <w:rsid w:val="00D614F8"/>
    <w:rsid w:val="00D65E9E"/>
    <w:rsid w:val="00DA7460"/>
    <w:rsid w:val="00DB239B"/>
    <w:rsid w:val="00DE0A3A"/>
    <w:rsid w:val="00DE0BC8"/>
    <w:rsid w:val="00E05055"/>
    <w:rsid w:val="00E20A2C"/>
    <w:rsid w:val="00E213C8"/>
    <w:rsid w:val="00E600A3"/>
    <w:rsid w:val="00EC704C"/>
    <w:rsid w:val="00EF3AB9"/>
    <w:rsid w:val="00F023A8"/>
    <w:rsid w:val="00F14BB5"/>
    <w:rsid w:val="00F65FCC"/>
    <w:rsid w:val="00FF55B7"/>
    <w:rsid w:val="00FF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C8"/>
  </w:style>
  <w:style w:type="paragraph" w:styleId="1">
    <w:name w:val="heading 1"/>
    <w:basedOn w:val="a"/>
    <w:next w:val="a"/>
    <w:link w:val="10"/>
    <w:qFormat/>
    <w:rsid w:val="005C5054"/>
    <w:pPr>
      <w:keepNext/>
      <w:spacing w:after="0" w:line="240" w:lineRule="auto"/>
      <w:jc w:val="both"/>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6E12"/>
    <w:rPr>
      <w:color w:val="808080"/>
    </w:rPr>
  </w:style>
  <w:style w:type="paragraph" w:styleId="a4">
    <w:name w:val="Balloon Text"/>
    <w:basedOn w:val="a"/>
    <w:link w:val="a5"/>
    <w:uiPriority w:val="99"/>
    <w:semiHidden/>
    <w:unhideWhenUsed/>
    <w:rsid w:val="00466E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E12"/>
    <w:rPr>
      <w:rFonts w:ascii="Tahoma" w:hAnsi="Tahoma" w:cs="Tahoma"/>
      <w:sz w:val="16"/>
      <w:szCs w:val="16"/>
    </w:rPr>
  </w:style>
  <w:style w:type="paragraph" w:styleId="a6">
    <w:name w:val="List Paragraph"/>
    <w:basedOn w:val="a"/>
    <w:uiPriority w:val="34"/>
    <w:qFormat/>
    <w:rsid w:val="000E3E66"/>
    <w:pPr>
      <w:ind w:left="720"/>
      <w:contextualSpacing/>
    </w:pPr>
  </w:style>
  <w:style w:type="paragraph" w:styleId="2">
    <w:name w:val="Body Text Indent 2"/>
    <w:basedOn w:val="a"/>
    <w:link w:val="20"/>
    <w:unhideWhenUsed/>
    <w:rsid w:val="00AB7389"/>
    <w:pPr>
      <w:spacing w:after="0" w:line="240" w:lineRule="auto"/>
      <w:ind w:firstLine="426"/>
      <w:jc w:val="both"/>
    </w:pPr>
    <w:rPr>
      <w:rFonts w:ascii="Times New Roman" w:eastAsia="Times New Roman" w:hAnsi="Times New Roman" w:cs="Times New Roman"/>
      <w:sz w:val="26"/>
      <w:szCs w:val="20"/>
      <w:lang w:val="uk-UA" w:eastAsia="ru-RU"/>
    </w:rPr>
  </w:style>
  <w:style w:type="character" w:customStyle="1" w:styleId="20">
    <w:name w:val="Основной текст с отступом 2 Знак"/>
    <w:basedOn w:val="a0"/>
    <w:link w:val="2"/>
    <w:rsid w:val="00AB7389"/>
    <w:rPr>
      <w:rFonts w:ascii="Times New Roman" w:eastAsia="Times New Roman" w:hAnsi="Times New Roman" w:cs="Times New Roman"/>
      <w:sz w:val="26"/>
      <w:szCs w:val="20"/>
      <w:lang w:val="uk-UA" w:eastAsia="ru-RU"/>
    </w:rPr>
  </w:style>
  <w:style w:type="character" w:customStyle="1" w:styleId="8">
    <w:name w:val="Заголовок №8_"/>
    <w:basedOn w:val="a0"/>
    <w:link w:val="81"/>
    <w:uiPriority w:val="99"/>
    <w:locked/>
    <w:rsid w:val="00AB7389"/>
    <w:rPr>
      <w:rFonts w:ascii="Century Schoolbook" w:hAnsi="Century Schoolbook" w:cs="Century Schoolbook"/>
      <w:b/>
      <w:bCs/>
      <w:sz w:val="26"/>
      <w:szCs w:val="26"/>
      <w:shd w:val="clear" w:color="auto" w:fill="FFFFFF"/>
    </w:rPr>
  </w:style>
  <w:style w:type="paragraph" w:customStyle="1" w:styleId="81">
    <w:name w:val="Заголовок №81"/>
    <w:basedOn w:val="a"/>
    <w:link w:val="8"/>
    <w:uiPriority w:val="99"/>
    <w:rsid w:val="00AB7389"/>
    <w:pPr>
      <w:shd w:val="clear" w:color="auto" w:fill="FFFFFF"/>
      <w:spacing w:after="60" w:line="240" w:lineRule="atLeast"/>
      <w:jc w:val="both"/>
      <w:outlineLvl w:val="7"/>
    </w:pPr>
    <w:rPr>
      <w:rFonts w:ascii="Century Schoolbook" w:hAnsi="Century Schoolbook" w:cs="Century Schoolbook"/>
      <w:b/>
      <w:bCs/>
      <w:sz w:val="26"/>
      <w:szCs w:val="26"/>
    </w:rPr>
  </w:style>
  <w:style w:type="character" w:customStyle="1" w:styleId="80">
    <w:name w:val="Заголовок №8"/>
    <w:basedOn w:val="8"/>
    <w:uiPriority w:val="99"/>
    <w:rsid w:val="00AB7389"/>
    <w:rPr>
      <w:rFonts w:ascii="Century Schoolbook" w:hAnsi="Century Schoolbook" w:cs="Century Schoolbook"/>
      <w:b/>
      <w:bCs/>
      <w:sz w:val="26"/>
      <w:szCs w:val="26"/>
      <w:shd w:val="clear" w:color="auto" w:fill="FFFFFF"/>
    </w:rPr>
  </w:style>
  <w:style w:type="table" w:styleId="a7">
    <w:name w:val="Table Grid"/>
    <w:basedOn w:val="a1"/>
    <w:uiPriority w:val="59"/>
    <w:rsid w:val="00AB738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AB7389"/>
    <w:rPr>
      <w:b/>
      <w:bCs/>
    </w:rPr>
  </w:style>
  <w:style w:type="character" w:customStyle="1" w:styleId="10">
    <w:name w:val="Заголовок 1 Знак"/>
    <w:basedOn w:val="a0"/>
    <w:link w:val="1"/>
    <w:rsid w:val="005C505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7</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dkrkm</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met4</dc:creator>
  <cp:keywords/>
  <dc:description/>
  <cp:lastModifiedBy>Marge</cp:lastModifiedBy>
  <cp:revision>59</cp:revision>
  <dcterms:created xsi:type="dcterms:W3CDTF">2018-01-17T12:55:00Z</dcterms:created>
  <dcterms:modified xsi:type="dcterms:W3CDTF">2018-01-26T19:48:00Z</dcterms:modified>
</cp:coreProperties>
</file>