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E0" w:rsidRDefault="00921E79" w:rsidP="005124E0">
      <w:pPr>
        <w:shd w:val="clear" w:color="auto" w:fill="FFFFFF"/>
        <w:autoSpaceDE w:val="0"/>
        <w:autoSpaceDN w:val="0"/>
        <w:adjustRightInd w:val="0"/>
        <w:ind w:left="-284" w:firstLine="284"/>
        <w:jc w:val="center"/>
        <w:rPr>
          <w:rFonts w:ascii="Times New Roman" w:hAnsi="Times New Roman"/>
          <w:b/>
          <w:lang w:val="uk-UA"/>
        </w:rPr>
      </w:pPr>
      <w:r w:rsidRPr="00042D9F">
        <w:rPr>
          <w:rFonts w:ascii="Times New Roman" w:hAnsi="Times New Roman"/>
          <w:b/>
          <w:lang w:val="uk-UA"/>
        </w:rPr>
        <w:t xml:space="preserve"> </w:t>
      </w:r>
      <w:r w:rsidR="005124E0" w:rsidRPr="00042D9F">
        <w:rPr>
          <w:rFonts w:ascii="Times New Roman" w:hAnsi="Times New Roman"/>
          <w:b/>
          <w:lang w:val="uk-UA"/>
        </w:rPr>
        <w:t>«ПОГАНА ПОВЕДІНКА ДИТИНИ</w:t>
      </w:r>
      <w:r w:rsidR="00042D9F">
        <w:rPr>
          <w:rFonts w:ascii="Times New Roman" w:hAnsi="Times New Roman"/>
          <w:b/>
          <w:lang w:val="uk-UA"/>
        </w:rPr>
        <w:t>.</w:t>
      </w:r>
      <w:r w:rsidR="005124E0" w:rsidRPr="00042D9F">
        <w:rPr>
          <w:rFonts w:ascii="Times New Roman" w:hAnsi="Times New Roman"/>
          <w:b/>
          <w:lang w:val="uk-UA"/>
        </w:rPr>
        <w:t xml:space="preserve"> ЩО РОБИТИ</w:t>
      </w:r>
      <w:r w:rsidR="00042D9F">
        <w:rPr>
          <w:rFonts w:ascii="Times New Roman" w:hAnsi="Times New Roman"/>
          <w:b/>
          <w:lang w:val="uk-UA"/>
        </w:rPr>
        <w:t>?</w:t>
      </w:r>
      <w:r w:rsidR="005124E0" w:rsidRPr="00042D9F">
        <w:rPr>
          <w:rFonts w:ascii="Times New Roman" w:hAnsi="Times New Roman"/>
          <w:b/>
          <w:lang w:val="uk-UA"/>
        </w:rPr>
        <w:t>»</w:t>
      </w:r>
    </w:p>
    <w:p w:rsidR="00042D9F" w:rsidRPr="00042D9F" w:rsidRDefault="00042D9F" w:rsidP="005124E0">
      <w:pPr>
        <w:shd w:val="clear" w:color="auto" w:fill="FFFFFF"/>
        <w:autoSpaceDE w:val="0"/>
        <w:autoSpaceDN w:val="0"/>
        <w:adjustRightInd w:val="0"/>
        <w:ind w:left="-284" w:firstLine="284"/>
        <w:jc w:val="center"/>
        <w:rPr>
          <w:rFonts w:ascii="Times New Roman" w:hAnsi="Times New Roman"/>
          <w:b/>
          <w:lang w:val="uk-UA"/>
        </w:rPr>
      </w:pPr>
    </w:p>
    <w:p w:rsidR="005124E0" w:rsidRPr="00042D9F" w:rsidRDefault="00042D9F" w:rsidP="005124E0">
      <w:pPr>
        <w:ind w:left="-567" w:firstLine="142"/>
        <w:jc w:val="center"/>
        <w:rPr>
          <w:rFonts w:ascii="Times New Roman" w:eastAsia="Times New Roman" w:hAnsi="Times New Roman"/>
          <w:b/>
          <w:lang w:val="uk-UA"/>
        </w:rPr>
      </w:pPr>
      <w:r>
        <w:rPr>
          <w:rFonts w:ascii="Times New Roman" w:eastAsia="Times New Roman" w:hAnsi="Times New Roman"/>
          <w:b/>
          <w:lang w:val="uk-UA"/>
        </w:rPr>
        <w:t xml:space="preserve">Мета дитини: </w:t>
      </w:r>
      <w:r w:rsidR="005124E0" w:rsidRPr="00042D9F">
        <w:rPr>
          <w:rFonts w:ascii="Times New Roman" w:eastAsia="Times New Roman" w:hAnsi="Times New Roman"/>
          <w:b/>
          <w:lang w:val="uk-UA"/>
        </w:rPr>
        <w:t>ПРИВЕРНЕННЯ УВАГИ</w:t>
      </w:r>
    </w:p>
    <w:p w:rsidR="005124E0" w:rsidRPr="00042D9F" w:rsidRDefault="005124E0" w:rsidP="005124E0">
      <w:pPr>
        <w:shd w:val="clear" w:color="auto" w:fill="FFFFFF"/>
        <w:autoSpaceDE w:val="0"/>
        <w:autoSpaceDN w:val="0"/>
        <w:adjustRightInd w:val="0"/>
        <w:ind w:left="-567" w:firstLine="142"/>
        <w:jc w:val="both"/>
        <w:rPr>
          <w:rFonts w:ascii="Times New Roman" w:hAnsi="Times New Roman"/>
        </w:rPr>
      </w:pPr>
      <w:r w:rsidRPr="00042D9F">
        <w:rPr>
          <w:rFonts w:ascii="Times New Roman" w:eastAsia="Times New Roman" w:hAnsi="Times New Roman"/>
          <w:lang w:val="uk-UA"/>
        </w:rPr>
        <w:t>Що можна вдіяти в такій ситуації?</w:t>
      </w:r>
    </w:p>
    <w:p w:rsidR="005124E0" w:rsidRPr="00042D9F" w:rsidRDefault="005124E0" w:rsidP="005124E0">
      <w:pPr>
        <w:shd w:val="clear" w:color="auto" w:fill="FFFFFF"/>
        <w:autoSpaceDE w:val="0"/>
        <w:autoSpaceDN w:val="0"/>
        <w:adjustRightInd w:val="0"/>
        <w:ind w:left="-567" w:firstLine="142"/>
        <w:jc w:val="both"/>
        <w:rPr>
          <w:rFonts w:ascii="Times New Roman" w:hAnsi="Times New Roman"/>
        </w:rPr>
      </w:pPr>
      <w:r w:rsidRPr="00042D9F">
        <w:rPr>
          <w:rFonts w:ascii="Times New Roman" w:hAnsi="Times New Roman"/>
          <w:lang w:val="uk-UA"/>
        </w:rPr>
        <w:t xml:space="preserve">1. </w:t>
      </w:r>
      <w:r w:rsidRPr="00042D9F">
        <w:rPr>
          <w:rFonts w:ascii="Times New Roman" w:eastAsia="Times New Roman" w:hAnsi="Times New Roman"/>
          <w:lang w:val="uk-UA"/>
        </w:rPr>
        <w:t>Не дивіться в очі дитині, коли її поведінка викликає ваше роздратування.</w:t>
      </w:r>
    </w:p>
    <w:p w:rsidR="005124E0" w:rsidRPr="00042D9F" w:rsidRDefault="005124E0" w:rsidP="005124E0">
      <w:pPr>
        <w:shd w:val="clear" w:color="auto" w:fill="FFFFFF"/>
        <w:autoSpaceDE w:val="0"/>
        <w:autoSpaceDN w:val="0"/>
        <w:adjustRightInd w:val="0"/>
        <w:ind w:left="-567" w:firstLine="142"/>
        <w:jc w:val="both"/>
        <w:rPr>
          <w:rFonts w:ascii="Times New Roman" w:hAnsi="Times New Roman"/>
        </w:rPr>
      </w:pPr>
      <w:r w:rsidRPr="00042D9F">
        <w:rPr>
          <w:rFonts w:ascii="Times New Roman" w:hAnsi="Times New Roman"/>
          <w:lang w:val="uk-UA"/>
        </w:rPr>
        <w:t xml:space="preserve">2.  </w:t>
      </w:r>
      <w:r w:rsidRPr="00042D9F">
        <w:rPr>
          <w:rFonts w:ascii="Times New Roman" w:eastAsia="Times New Roman" w:hAnsi="Times New Roman"/>
          <w:lang w:val="uk-UA"/>
        </w:rPr>
        <w:t>Не розмовляйте з нею.</w:t>
      </w:r>
    </w:p>
    <w:p w:rsidR="005124E0" w:rsidRPr="00042D9F" w:rsidRDefault="005124E0" w:rsidP="005124E0">
      <w:pPr>
        <w:shd w:val="clear" w:color="auto" w:fill="FFFFFF"/>
        <w:autoSpaceDE w:val="0"/>
        <w:autoSpaceDN w:val="0"/>
        <w:adjustRightInd w:val="0"/>
        <w:ind w:left="-567" w:firstLine="142"/>
        <w:jc w:val="both"/>
        <w:rPr>
          <w:rFonts w:ascii="Times New Roman" w:hAnsi="Times New Roman"/>
        </w:rPr>
      </w:pPr>
      <w:r w:rsidRPr="00042D9F">
        <w:rPr>
          <w:rFonts w:ascii="Times New Roman" w:hAnsi="Times New Roman"/>
          <w:lang w:val="uk-UA"/>
        </w:rPr>
        <w:t xml:space="preserve">3.  </w:t>
      </w:r>
      <w:r w:rsidRPr="00042D9F">
        <w:rPr>
          <w:rFonts w:ascii="Times New Roman" w:eastAsia="Times New Roman" w:hAnsi="Times New Roman"/>
          <w:lang w:val="uk-UA"/>
        </w:rPr>
        <w:t>Мовчки зробіть щось, аби дитина відчула, що її люблять.</w:t>
      </w:r>
    </w:p>
    <w:p w:rsidR="005124E0" w:rsidRPr="00042D9F" w:rsidRDefault="005124E0" w:rsidP="005124E0">
      <w:pPr>
        <w:shd w:val="clear" w:color="auto" w:fill="FFFFFF"/>
        <w:autoSpaceDE w:val="0"/>
        <w:autoSpaceDN w:val="0"/>
        <w:adjustRightInd w:val="0"/>
        <w:ind w:left="-567" w:firstLine="142"/>
        <w:jc w:val="both"/>
        <w:rPr>
          <w:rFonts w:ascii="Times New Roman" w:hAnsi="Times New Roman"/>
        </w:rPr>
      </w:pPr>
      <w:r w:rsidRPr="00042D9F">
        <w:rPr>
          <w:rFonts w:ascii="Times New Roman" w:eastAsia="Times New Roman" w:hAnsi="Times New Roman"/>
          <w:lang w:val="uk-UA"/>
        </w:rPr>
        <w:t>Щоб попередити таку поведінку:</w:t>
      </w:r>
    </w:p>
    <w:p w:rsidR="005124E0" w:rsidRPr="00042D9F" w:rsidRDefault="005124E0" w:rsidP="005124E0">
      <w:pPr>
        <w:shd w:val="clear" w:color="auto" w:fill="FFFFFF"/>
        <w:autoSpaceDE w:val="0"/>
        <w:autoSpaceDN w:val="0"/>
        <w:adjustRightInd w:val="0"/>
        <w:ind w:left="-567" w:firstLine="142"/>
        <w:jc w:val="both"/>
        <w:rPr>
          <w:rFonts w:ascii="Times New Roman" w:hAnsi="Times New Roman"/>
        </w:rPr>
      </w:pPr>
      <w:r w:rsidRPr="00042D9F">
        <w:rPr>
          <w:rFonts w:ascii="Times New Roman" w:eastAsia="Times New Roman" w:hAnsi="Times New Roman"/>
          <w:lang w:val="uk-UA"/>
        </w:rPr>
        <w:t>•   частіше спілкуйтеся з дитиною, коли вона не бореться за увагу до себе;</w:t>
      </w:r>
    </w:p>
    <w:p w:rsidR="005124E0" w:rsidRPr="00042D9F" w:rsidRDefault="005124E0" w:rsidP="005124E0">
      <w:pPr>
        <w:shd w:val="clear" w:color="auto" w:fill="FFFFFF"/>
        <w:autoSpaceDE w:val="0"/>
        <w:autoSpaceDN w:val="0"/>
        <w:adjustRightInd w:val="0"/>
        <w:ind w:left="-567" w:firstLine="142"/>
        <w:jc w:val="both"/>
        <w:rPr>
          <w:rFonts w:ascii="Times New Roman" w:hAnsi="Times New Roman"/>
        </w:rPr>
      </w:pPr>
      <w:r w:rsidRPr="00042D9F">
        <w:rPr>
          <w:rFonts w:ascii="Times New Roman" w:eastAsia="Times New Roman" w:hAnsi="Times New Roman"/>
          <w:lang w:val="uk-UA"/>
        </w:rPr>
        <w:t>•   «викроюйте» час, аби провести його на</w:t>
      </w:r>
      <w:r w:rsidRPr="00042D9F">
        <w:rPr>
          <w:rFonts w:ascii="Times New Roman" w:eastAsia="Times New Roman" w:hAnsi="Times New Roman"/>
          <w:lang w:val="uk-UA"/>
        </w:rPr>
        <w:softHyphen/>
        <w:t>одинці з дитиною;</w:t>
      </w:r>
      <w:bookmarkStart w:id="0" w:name="_GoBack"/>
      <w:bookmarkEnd w:id="0"/>
    </w:p>
    <w:p w:rsidR="005124E0" w:rsidRPr="00042D9F" w:rsidRDefault="005124E0" w:rsidP="005124E0">
      <w:pPr>
        <w:ind w:left="-567" w:firstLine="142"/>
        <w:jc w:val="both"/>
        <w:rPr>
          <w:rFonts w:ascii="Times New Roman" w:eastAsia="Times New Roman" w:hAnsi="Times New Roman"/>
          <w:lang w:val="uk-UA"/>
        </w:rPr>
      </w:pPr>
      <w:r w:rsidRPr="00042D9F">
        <w:rPr>
          <w:rFonts w:ascii="Times New Roman" w:eastAsia="Times New Roman" w:hAnsi="Times New Roman"/>
          <w:lang w:val="uk-UA"/>
        </w:rPr>
        <w:t>•   заохочуйте за хорошу поведінку.</w:t>
      </w:r>
    </w:p>
    <w:p w:rsidR="005124E0" w:rsidRPr="00042D9F" w:rsidRDefault="00042D9F" w:rsidP="005124E0">
      <w:pPr>
        <w:ind w:left="-567" w:firstLine="142"/>
        <w:jc w:val="center"/>
        <w:rPr>
          <w:rFonts w:ascii="Times New Roman" w:eastAsia="Times New Roman" w:hAnsi="Times New Roman"/>
          <w:b/>
          <w:lang w:val="uk-UA"/>
        </w:rPr>
      </w:pPr>
      <w:r>
        <w:rPr>
          <w:rFonts w:ascii="Times New Roman" w:eastAsia="Times New Roman" w:hAnsi="Times New Roman"/>
          <w:b/>
          <w:lang w:val="uk-UA"/>
        </w:rPr>
        <w:t xml:space="preserve">Мета дитини: </w:t>
      </w:r>
      <w:r w:rsidR="005124E0" w:rsidRPr="00042D9F">
        <w:rPr>
          <w:rFonts w:ascii="Times New Roman" w:eastAsia="Times New Roman" w:hAnsi="Times New Roman"/>
          <w:b/>
          <w:lang w:val="uk-UA"/>
        </w:rPr>
        <w:t>БОРОТЬБА ЗА ВЛАДУ</w:t>
      </w:r>
    </w:p>
    <w:p w:rsidR="005124E0" w:rsidRPr="00042D9F" w:rsidRDefault="005124E0" w:rsidP="005124E0">
      <w:pPr>
        <w:shd w:val="clear" w:color="auto" w:fill="FFFFFF"/>
        <w:autoSpaceDE w:val="0"/>
        <w:autoSpaceDN w:val="0"/>
        <w:adjustRightInd w:val="0"/>
        <w:ind w:left="-567" w:firstLine="142"/>
        <w:jc w:val="both"/>
        <w:rPr>
          <w:rFonts w:ascii="Times New Roman" w:eastAsia="Times New Roman" w:hAnsi="Times New Roman"/>
          <w:lang w:val="uk-UA"/>
        </w:rPr>
      </w:pPr>
      <w:r w:rsidRPr="00042D9F">
        <w:rPr>
          <w:rFonts w:ascii="Times New Roman" w:eastAsia="Times New Roman" w:hAnsi="Times New Roman"/>
          <w:lang w:val="uk-UA"/>
        </w:rPr>
        <w:t>Реакцією на зауваження дорослого - погіршення поведінки дитини. Своєю по</w:t>
      </w:r>
      <w:r w:rsidRPr="00042D9F">
        <w:rPr>
          <w:rFonts w:ascii="Times New Roman" w:eastAsia="Times New Roman" w:hAnsi="Times New Roman"/>
          <w:lang w:val="uk-UA"/>
        </w:rPr>
        <w:softHyphen/>
        <w:t xml:space="preserve">ведінкою дитина кидає виклик дорослим, неначе кажучи: «Ти не можеш мене примусити», «Ти мені нічого не зробиш». </w:t>
      </w:r>
    </w:p>
    <w:p w:rsidR="005124E0" w:rsidRPr="00042D9F" w:rsidRDefault="005124E0" w:rsidP="005124E0">
      <w:pPr>
        <w:shd w:val="clear" w:color="auto" w:fill="FFFFFF"/>
        <w:autoSpaceDE w:val="0"/>
        <w:autoSpaceDN w:val="0"/>
        <w:adjustRightInd w:val="0"/>
        <w:ind w:left="-567" w:firstLine="142"/>
        <w:jc w:val="both"/>
        <w:rPr>
          <w:rFonts w:ascii="Times New Roman" w:hAnsi="Times New Roman"/>
        </w:rPr>
      </w:pPr>
      <w:r w:rsidRPr="00042D9F">
        <w:rPr>
          <w:rFonts w:ascii="Times New Roman" w:eastAsia="Times New Roman" w:hAnsi="Times New Roman"/>
          <w:lang w:val="uk-UA"/>
        </w:rPr>
        <w:t>Зазвичай такий стиль поведінки виникає в сім'ї з авторитарними, суво</w:t>
      </w:r>
      <w:r w:rsidRPr="00042D9F">
        <w:rPr>
          <w:rFonts w:ascii="Times New Roman" w:eastAsia="Times New Roman" w:hAnsi="Times New Roman"/>
          <w:lang w:val="uk-UA"/>
        </w:rPr>
        <w:softHyphen/>
        <w:t>рими батьками, які вимагають жорсткої покори.</w:t>
      </w:r>
    </w:p>
    <w:p w:rsidR="005124E0" w:rsidRPr="00042D9F" w:rsidRDefault="005124E0" w:rsidP="005124E0">
      <w:pPr>
        <w:ind w:left="-567" w:firstLine="142"/>
        <w:jc w:val="both"/>
        <w:rPr>
          <w:rFonts w:ascii="Times New Roman" w:eastAsia="Times New Roman" w:hAnsi="Times New Roman"/>
          <w:lang w:val="uk-UA"/>
        </w:rPr>
      </w:pPr>
      <w:r w:rsidRPr="00042D9F">
        <w:rPr>
          <w:rFonts w:ascii="Times New Roman" w:eastAsia="Times New Roman" w:hAnsi="Times New Roman"/>
          <w:lang w:val="uk-UA"/>
        </w:rPr>
        <w:t>Але, згідно із законом фізики, ми знає</w:t>
      </w:r>
      <w:r w:rsidRPr="00042D9F">
        <w:rPr>
          <w:rFonts w:ascii="Times New Roman" w:eastAsia="Times New Roman" w:hAnsi="Times New Roman"/>
          <w:lang w:val="uk-UA"/>
        </w:rPr>
        <w:softHyphen/>
        <w:t>мо, що сила дії дорівнює силі протидії, тобто що сильніше ми тиснемо, то більший тиск від</w:t>
      </w:r>
      <w:r w:rsidRPr="00042D9F">
        <w:rPr>
          <w:rFonts w:ascii="Times New Roman" w:eastAsia="Times New Roman" w:hAnsi="Times New Roman"/>
          <w:lang w:val="uk-UA"/>
        </w:rPr>
        <w:softHyphen/>
        <w:t>чуваємо. Адже ми самі на собі переконуємося, як важко робити щось із примусу. Але чомусь впевнені, що діти зобов'язані нам підкорятися беззаперечно тільки тому, що вони наші діти.</w:t>
      </w:r>
    </w:p>
    <w:p w:rsidR="005124E0" w:rsidRPr="00042D9F" w:rsidRDefault="005124E0" w:rsidP="005124E0">
      <w:pPr>
        <w:ind w:left="-567" w:firstLine="142"/>
        <w:jc w:val="both"/>
        <w:rPr>
          <w:rFonts w:ascii="Times New Roman" w:eastAsia="Times New Roman" w:hAnsi="Times New Roman"/>
          <w:lang w:val="uk-UA"/>
        </w:rPr>
      </w:pPr>
      <w:r w:rsidRPr="00042D9F">
        <w:rPr>
          <w:rFonts w:ascii="Times New Roman" w:eastAsia="Times New Roman" w:hAnsi="Times New Roman"/>
          <w:lang w:val="uk-UA"/>
        </w:rPr>
        <w:t>Застосовуючи авторитет, силу, ми вчимо дити</w:t>
      </w:r>
      <w:r w:rsidRPr="00042D9F">
        <w:rPr>
          <w:rFonts w:ascii="Times New Roman" w:eastAsia="Times New Roman" w:hAnsi="Times New Roman"/>
          <w:lang w:val="uk-UA"/>
        </w:rPr>
        <w:softHyphen/>
        <w:t>ну: хто сильніший, той і правий. Тобто подаємо приклад, як досягати всього з позиції сили, ні</w:t>
      </w:r>
      <w:r w:rsidRPr="00042D9F">
        <w:rPr>
          <w:rFonts w:ascii="Times New Roman" w:eastAsia="Times New Roman" w:hAnsi="Times New Roman"/>
          <w:lang w:val="uk-UA"/>
        </w:rPr>
        <w:softHyphen/>
        <w:t>велюючи інтереси інших.</w:t>
      </w:r>
    </w:p>
    <w:p w:rsidR="005124E0" w:rsidRPr="00042D9F" w:rsidRDefault="005124E0" w:rsidP="005124E0">
      <w:pPr>
        <w:pStyle w:val="1"/>
        <w:shd w:val="clear" w:color="auto" w:fill="auto"/>
        <w:spacing w:line="240" w:lineRule="auto"/>
        <w:ind w:left="-567" w:right="20" w:firstLine="142"/>
        <w:rPr>
          <w:b/>
          <w:sz w:val="22"/>
          <w:szCs w:val="22"/>
        </w:rPr>
      </w:pPr>
      <w:r w:rsidRPr="00042D9F">
        <w:rPr>
          <w:b/>
          <w:sz w:val="22"/>
          <w:szCs w:val="22"/>
          <w:lang w:val="uk-UA" w:eastAsia="uk-UA" w:bidi="uk-UA"/>
        </w:rPr>
        <w:t>Як же ми можемо допомогти дитині, котра бореться за владу?</w:t>
      </w:r>
    </w:p>
    <w:p w:rsidR="005124E0" w:rsidRPr="00042D9F" w:rsidRDefault="005124E0" w:rsidP="005124E0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-567" w:right="20" w:firstLine="142"/>
        <w:rPr>
          <w:sz w:val="22"/>
          <w:szCs w:val="22"/>
        </w:rPr>
      </w:pPr>
      <w:r w:rsidRPr="00042D9F">
        <w:rPr>
          <w:sz w:val="22"/>
          <w:szCs w:val="22"/>
          <w:lang w:val="uk-UA" w:eastAsia="uk-UA" w:bidi="uk-UA"/>
        </w:rPr>
        <w:t xml:space="preserve"> Запитайте себе: «Як я можу допомогти дитині проявити себе в такій ситуації позитивною?».</w:t>
      </w:r>
      <w:r w:rsidRPr="00042D9F">
        <w:rPr>
          <w:sz w:val="22"/>
          <w:szCs w:val="22"/>
          <w:lang w:val="uk-UA"/>
        </w:rPr>
        <w:t xml:space="preserve"> </w:t>
      </w:r>
      <w:r w:rsidRPr="00042D9F">
        <w:rPr>
          <w:sz w:val="22"/>
          <w:szCs w:val="22"/>
          <w:lang w:val="uk-UA" w:eastAsia="uk-UA" w:bidi="uk-UA"/>
        </w:rPr>
        <w:t xml:space="preserve">Іншими словами, дайте відчути їй свою значущість. </w:t>
      </w:r>
    </w:p>
    <w:p w:rsidR="005124E0" w:rsidRPr="00042D9F" w:rsidRDefault="005124E0" w:rsidP="005124E0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-567" w:right="20" w:firstLine="142"/>
        <w:rPr>
          <w:sz w:val="22"/>
          <w:szCs w:val="22"/>
        </w:rPr>
      </w:pPr>
      <w:r w:rsidRPr="00042D9F">
        <w:rPr>
          <w:sz w:val="22"/>
          <w:szCs w:val="22"/>
          <w:lang w:val="uk-UA" w:eastAsia="uk-UA" w:bidi="uk-UA"/>
        </w:rPr>
        <w:t>Надайте дитині право вибору, пропонуючи прийнятні для вас альтернативи, які не мають нічого спільного з покаранням.</w:t>
      </w:r>
    </w:p>
    <w:p w:rsidR="005124E0" w:rsidRPr="00042D9F" w:rsidRDefault="005124E0" w:rsidP="005124E0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-567" w:right="20" w:firstLine="142"/>
        <w:rPr>
          <w:sz w:val="22"/>
          <w:szCs w:val="22"/>
        </w:rPr>
      </w:pPr>
      <w:r w:rsidRPr="00042D9F">
        <w:rPr>
          <w:sz w:val="22"/>
          <w:szCs w:val="22"/>
          <w:lang w:val="uk-UA" w:eastAsia="uk-UA" w:bidi="uk-UA"/>
        </w:rPr>
        <w:t>Дотримуйтеся того вибору, який зробила дитина.</w:t>
      </w:r>
    </w:p>
    <w:p w:rsidR="005124E0" w:rsidRPr="00042D9F" w:rsidRDefault="005124E0" w:rsidP="005124E0">
      <w:pPr>
        <w:pStyle w:val="1"/>
        <w:shd w:val="clear" w:color="auto" w:fill="auto"/>
        <w:spacing w:line="240" w:lineRule="auto"/>
        <w:ind w:left="-567" w:right="20" w:firstLine="142"/>
        <w:rPr>
          <w:sz w:val="22"/>
          <w:szCs w:val="22"/>
        </w:rPr>
      </w:pPr>
      <w:r w:rsidRPr="00042D9F">
        <w:rPr>
          <w:sz w:val="22"/>
          <w:szCs w:val="22"/>
          <w:lang w:val="uk-UA" w:eastAsia="uk-UA" w:bidi="uk-UA"/>
        </w:rPr>
        <w:t>«Ти обідатимеш з нами чи відмовляєшся від обіду взагалі?». Навіть якщо ви знаєте, що дитина голодна, не наполягайте, якщо вона відмовиться. Адже вона сама зробила свій вибір.</w:t>
      </w:r>
    </w:p>
    <w:p w:rsidR="005124E0" w:rsidRPr="00042D9F" w:rsidRDefault="005124E0" w:rsidP="005124E0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-567" w:right="20" w:firstLine="142"/>
        <w:rPr>
          <w:sz w:val="22"/>
          <w:szCs w:val="22"/>
        </w:rPr>
      </w:pPr>
      <w:r w:rsidRPr="00042D9F">
        <w:rPr>
          <w:sz w:val="22"/>
          <w:szCs w:val="22"/>
          <w:lang w:val="uk-UA" w:eastAsia="uk-UA" w:bidi="uk-UA"/>
        </w:rPr>
        <w:t xml:space="preserve"> Користуйтеся «правилом одного слова» за</w:t>
      </w:r>
      <w:r w:rsidRPr="00042D9F">
        <w:rPr>
          <w:sz w:val="22"/>
          <w:szCs w:val="22"/>
          <w:lang w:val="uk-UA" w:eastAsia="uk-UA" w:bidi="uk-UA"/>
        </w:rPr>
        <w:softHyphen/>
        <w:t>мість нотацій.</w:t>
      </w:r>
      <w:r w:rsidRPr="00042D9F">
        <w:rPr>
          <w:sz w:val="22"/>
          <w:szCs w:val="22"/>
          <w:lang w:val="uk-UA"/>
        </w:rPr>
        <w:t xml:space="preserve"> </w:t>
      </w:r>
      <w:r w:rsidRPr="00042D9F">
        <w:rPr>
          <w:sz w:val="22"/>
          <w:szCs w:val="22"/>
          <w:lang w:val="uk-UA" w:eastAsia="uk-UA" w:bidi="uk-UA"/>
        </w:rPr>
        <w:t>Сенека, стародавній філософ, говорив: «Хто кричить, того не чують».</w:t>
      </w:r>
    </w:p>
    <w:p w:rsidR="005124E0" w:rsidRPr="00042D9F" w:rsidRDefault="005124E0" w:rsidP="005124E0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-567" w:right="20" w:firstLine="142"/>
        <w:rPr>
          <w:sz w:val="22"/>
          <w:szCs w:val="22"/>
        </w:rPr>
      </w:pPr>
      <w:r w:rsidRPr="00042D9F">
        <w:rPr>
          <w:sz w:val="22"/>
          <w:szCs w:val="22"/>
          <w:lang w:val="uk-UA" w:eastAsia="uk-UA" w:bidi="uk-UA"/>
        </w:rPr>
        <w:t xml:space="preserve"> Коли дитина кидає вам виклик, уникніть конфлікту, а коли «охолонете», відверто розка</w:t>
      </w:r>
      <w:r w:rsidRPr="00042D9F">
        <w:rPr>
          <w:sz w:val="22"/>
          <w:szCs w:val="22"/>
          <w:lang w:val="uk-UA" w:eastAsia="uk-UA" w:bidi="uk-UA"/>
        </w:rPr>
        <w:softHyphen/>
        <w:t>жіть про свої емоції від вчинку дитини, викорис</w:t>
      </w:r>
      <w:r w:rsidRPr="00042D9F">
        <w:rPr>
          <w:sz w:val="22"/>
          <w:szCs w:val="22"/>
          <w:lang w:val="uk-UA" w:eastAsia="uk-UA" w:bidi="uk-UA"/>
        </w:rPr>
        <w:softHyphen/>
        <w:t>товуючи «Я»-</w:t>
      </w:r>
      <w:proofErr w:type="spellStart"/>
      <w:r w:rsidRPr="00042D9F">
        <w:rPr>
          <w:sz w:val="22"/>
          <w:szCs w:val="22"/>
          <w:lang w:val="uk-UA" w:eastAsia="uk-UA" w:bidi="uk-UA"/>
        </w:rPr>
        <w:t>вислювання</w:t>
      </w:r>
      <w:proofErr w:type="spellEnd"/>
      <w:r w:rsidRPr="00042D9F">
        <w:rPr>
          <w:sz w:val="22"/>
          <w:szCs w:val="22"/>
          <w:lang w:val="uk-UA" w:eastAsia="uk-UA" w:bidi="uk-UA"/>
        </w:rPr>
        <w:t>.</w:t>
      </w:r>
    </w:p>
    <w:p w:rsidR="005124E0" w:rsidRPr="00042D9F" w:rsidRDefault="005124E0" w:rsidP="005124E0">
      <w:pPr>
        <w:ind w:left="-567" w:firstLine="142"/>
        <w:jc w:val="both"/>
        <w:rPr>
          <w:rFonts w:ascii="Times New Roman" w:eastAsia="Times New Roman" w:hAnsi="Times New Roman"/>
          <w:b/>
          <w:lang w:val="uk-UA" w:eastAsia="ru-RU"/>
        </w:rPr>
      </w:pPr>
      <w:r w:rsidRPr="00042D9F">
        <w:rPr>
          <w:rFonts w:ascii="Times New Roman" w:eastAsia="Times New Roman" w:hAnsi="Times New Roman"/>
          <w:b/>
          <w:lang w:val="uk-UA" w:eastAsia="uk-UA"/>
        </w:rPr>
        <w:t>Як можна попередити боротьбу за владу?</w:t>
      </w:r>
    </w:p>
    <w:p w:rsidR="005124E0" w:rsidRPr="00042D9F" w:rsidRDefault="005124E0" w:rsidP="005124E0">
      <w:pPr>
        <w:numPr>
          <w:ilvl w:val="0"/>
          <w:numId w:val="2"/>
        </w:numPr>
        <w:ind w:left="-567" w:firstLine="142"/>
        <w:jc w:val="both"/>
        <w:rPr>
          <w:rFonts w:ascii="Times New Roman" w:eastAsia="Times New Roman" w:hAnsi="Times New Roman"/>
          <w:lang w:val="uk-UA" w:eastAsia="uk-UA"/>
        </w:rPr>
      </w:pPr>
      <w:r w:rsidRPr="00042D9F">
        <w:rPr>
          <w:rFonts w:ascii="Times New Roman" w:eastAsia="Times New Roman" w:hAnsi="Times New Roman"/>
          <w:lang w:val="uk-UA" w:eastAsia="uk-UA"/>
        </w:rPr>
        <w:t xml:space="preserve"> Дайте дитині відчути свою значущість, самостійність, делегуючи йому частину власних повноважень. Дозвольте дитині виконувати деякі з важливих справ самостійно.</w:t>
      </w:r>
    </w:p>
    <w:p w:rsidR="005124E0" w:rsidRPr="00042D9F" w:rsidRDefault="005124E0" w:rsidP="005124E0">
      <w:pPr>
        <w:numPr>
          <w:ilvl w:val="0"/>
          <w:numId w:val="2"/>
        </w:numPr>
        <w:ind w:left="-567" w:firstLine="142"/>
        <w:jc w:val="both"/>
        <w:rPr>
          <w:rFonts w:ascii="Times New Roman" w:eastAsia="Times New Roman" w:hAnsi="Times New Roman"/>
          <w:lang w:val="uk-UA" w:eastAsia="uk-UA"/>
        </w:rPr>
      </w:pPr>
      <w:r w:rsidRPr="00042D9F">
        <w:rPr>
          <w:rFonts w:ascii="Times New Roman" w:eastAsia="Times New Roman" w:hAnsi="Times New Roman"/>
          <w:lang w:val="uk-UA" w:eastAsia="uk-UA"/>
        </w:rPr>
        <w:t xml:space="preserve">Навчайте ввічливо відмовляти: самі прямо кажіть «ні», але спокійним і поважливим тоном, аргументуючи відмову. </w:t>
      </w:r>
    </w:p>
    <w:p w:rsidR="005124E0" w:rsidRPr="00042D9F" w:rsidRDefault="005124E0" w:rsidP="005124E0">
      <w:pPr>
        <w:numPr>
          <w:ilvl w:val="0"/>
          <w:numId w:val="2"/>
        </w:numPr>
        <w:ind w:left="-567" w:firstLine="142"/>
        <w:jc w:val="both"/>
        <w:rPr>
          <w:rFonts w:ascii="Times New Roman" w:eastAsia="Times New Roman" w:hAnsi="Times New Roman"/>
          <w:b/>
          <w:lang w:val="uk-UA" w:eastAsia="ru-RU"/>
        </w:rPr>
      </w:pPr>
      <w:r w:rsidRPr="00042D9F">
        <w:rPr>
          <w:rFonts w:ascii="Times New Roman" w:eastAsia="Times New Roman" w:hAnsi="Times New Roman"/>
          <w:lang w:val="uk-UA" w:eastAsia="uk-UA"/>
        </w:rPr>
        <w:t xml:space="preserve">Домовляйтеся наперед, стримуйте слово. </w:t>
      </w:r>
      <w:bookmarkStart w:id="1" w:name="bookmark0"/>
    </w:p>
    <w:p w:rsidR="005124E0" w:rsidRPr="00042D9F" w:rsidRDefault="00042D9F" w:rsidP="005124E0">
      <w:pPr>
        <w:ind w:left="-567"/>
        <w:jc w:val="center"/>
        <w:rPr>
          <w:rFonts w:ascii="Times New Roman" w:eastAsia="Times New Roman" w:hAnsi="Times New Roman"/>
          <w:b/>
          <w:lang w:val="uk-UA" w:eastAsia="ru-RU"/>
        </w:rPr>
      </w:pPr>
      <w:r>
        <w:rPr>
          <w:rFonts w:ascii="Times New Roman" w:eastAsia="Times New Roman" w:hAnsi="Times New Roman"/>
          <w:b/>
          <w:lang w:val="uk-UA"/>
        </w:rPr>
        <w:t xml:space="preserve">Мета дитини: </w:t>
      </w:r>
      <w:r w:rsidR="005124E0" w:rsidRPr="00042D9F">
        <w:rPr>
          <w:rFonts w:ascii="Times New Roman" w:eastAsia="Times New Roman" w:hAnsi="Times New Roman"/>
          <w:b/>
          <w:lang w:val="uk-UA" w:eastAsia="uk-UA"/>
        </w:rPr>
        <w:t>УХИЛЯННЯ</w:t>
      </w:r>
      <w:bookmarkEnd w:id="1"/>
    </w:p>
    <w:p w:rsidR="005124E0" w:rsidRPr="00042D9F" w:rsidRDefault="005124E0" w:rsidP="005124E0">
      <w:pPr>
        <w:ind w:left="-567" w:firstLine="142"/>
        <w:jc w:val="both"/>
        <w:rPr>
          <w:rFonts w:ascii="Times New Roman" w:eastAsia="Times New Roman" w:hAnsi="Times New Roman"/>
          <w:lang w:val="uk-UA" w:eastAsia="ru-RU"/>
        </w:rPr>
      </w:pPr>
      <w:r w:rsidRPr="00042D9F">
        <w:rPr>
          <w:rFonts w:ascii="Times New Roman" w:eastAsia="Times New Roman" w:hAnsi="Times New Roman"/>
          <w:lang w:val="uk-UA" w:eastAsia="uk-UA"/>
        </w:rPr>
        <w:t>Виконуючи за дітей те, що вони самі в змозі зробити, ми робимо їм ведмежу послугу: будь - які труднощі лякатимуть дитину, закріплюєть</w:t>
      </w:r>
      <w:r w:rsidRPr="00042D9F">
        <w:rPr>
          <w:rFonts w:ascii="Times New Roman" w:eastAsia="Times New Roman" w:hAnsi="Times New Roman"/>
          <w:lang w:val="uk-UA" w:eastAsia="uk-UA"/>
        </w:rPr>
        <w:softHyphen/>
        <w:t xml:space="preserve">ся звичка досягати всього сумним настроєм. Жаліючи дітей, дорослі заохочують їхні жалощі до себе і переконують у тому, що втрачають віру в них. Це призводить до того, що дитина сама у себе не вірить, у неї формується помилкове переконання: «У мене нічого не виходить так, як треба, тому я взагалі нічого робити не буду». </w:t>
      </w:r>
    </w:p>
    <w:p w:rsidR="005124E0" w:rsidRPr="00042D9F" w:rsidRDefault="005124E0" w:rsidP="005124E0">
      <w:pPr>
        <w:ind w:left="-567" w:firstLine="142"/>
        <w:jc w:val="both"/>
        <w:rPr>
          <w:rFonts w:ascii="Times New Roman" w:eastAsia="Times New Roman" w:hAnsi="Times New Roman"/>
          <w:lang w:val="uk-UA" w:eastAsia="ru-RU"/>
        </w:rPr>
      </w:pPr>
      <w:r w:rsidRPr="00042D9F">
        <w:rPr>
          <w:rFonts w:ascii="Times New Roman" w:eastAsia="Times New Roman" w:hAnsi="Times New Roman"/>
          <w:lang w:val="uk-UA" w:eastAsia="uk-UA"/>
        </w:rPr>
        <w:t>Помилкою дорослого у цій ситуації також може стати критика: «Ну, як цього можна не ро</w:t>
      </w:r>
      <w:r w:rsidRPr="00042D9F">
        <w:rPr>
          <w:rFonts w:ascii="Times New Roman" w:eastAsia="Times New Roman" w:hAnsi="Times New Roman"/>
          <w:lang w:val="uk-UA" w:eastAsia="uk-UA"/>
        </w:rPr>
        <w:softHyphen/>
        <w:t>зуміти? Це ж так просто!».</w:t>
      </w:r>
    </w:p>
    <w:p w:rsidR="005124E0" w:rsidRPr="00042D9F" w:rsidRDefault="005124E0" w:rsidP="005124E0">
      <w:pPr>
        <w:ind w:left="-567" w:firstLine="142"/>
        <w:jc w:val="both"/>
        <w:rPr>
          <w:rFonts w:ascii="Times New Roman" w:eastAsia="Times New Roman" w:hAnsi="Times New Roman"/>
          <w:b/>
          <w:lang w:val="uk-UA" w:eastAsia="ru-RU"/>
        </w:rPr>
      </w:pPr>
      <w:r w:rsidRPr="00042D9F">
        <w:rPr>
          <w:rFonts w:ascii="Times New Roman" w:eastAsia="Times New Roman" w:hAnsi="Times New Roman"/>
          <w:b/>
          <w:lang w:val="uk-UA" w:eastAsia="uk-UA"/>
        </w:rPr>
        <w:t>Конструктивними будуть такі рішення:</w:t>
      </w:r>
    </w:p>
    <w:p w:rsidR="005124E0" w:rsidRPr="00042D9F" w:rsidRDefault="005124E0" w:rsidP="005124E0">
      <w:pPr>
        <w:numPr>
          <w:ilvl w:val="0"/>
          <w:numId w:val="3"/>
        </w:numPr>
        <w:spacing w:before="100" w:beforeAutospacing="1" w:after="100" w:afterAutospacing="1"/>
        <w:ind w:left="-567" w:firstLine="142"/>
        <w:contextualSpacing/>
        <w:jc w:val="both"/>
        <w:rPr>
          <w:rFonts w:ascii="Times New Roman" w:eastAsia="Times New Roman" w:hAnsi="Times New Roman"/>
          <w:lang w:val="uk-UA" w:eastAsia="uk-UA"/>
        </w:rPr>
      </w:pPr>
      <w:r w:rsidRPr="00042D9F">
        <w:rPr>
          <w:rFonts w:ascii="Times New Roman" w:eastAsia="Times New Roman" w:hAnsi="Times New Roman"/>
          <w:lang w:val="uk-UA" w:eastAsia="uk-UA"/>
        </w:rPr>
        <w:t xml:space="preserve"> Не вмовляйте.</w:t>
      </w:r>
    </w:p>
    <w:p w:rsidR="005124E0" w:rsidRPr="00042D9F" w:rsidRDefault="005124E0" w:rsidP="005124E0">
      <w:pPr>
        <w:numPr>
          <w:ilvl w:val="0"/>
          <w:numId w:val="3"/>
        </w:numPr>
        <w:spacing w:before="100" w:beforeAutospacing="1" w:after="100" w:afterAutospacing="1"/>
        <w:ind w:left="-567" w:firstLine="142"/>
        <w:contextualSpacing/>
        <w:jc w:val="both"/>
        <w:rPr>
          <w:rFonts w:ascii="Times New Roman" w:eastAsia="Times New Roman" w:hAnsi="Times New Roman"/>
          <w:lang w:val="uk-UA" w:eastAsia="uk-UA"/>
        </w:rPr>
      </w:pPr>
      <w:r w:rsidRPr="00042D9F">
        <w:rPr>
          <w:rFonts w:ascii="Times New Roman" w:eastAsia="Times New Roman" w:hAnsi="Times New Roman"/>
          <w:lang w:val="uk-UA" w:eastAsia="uk-UA"/>
        </w:rPr>
        <w:t>Розбийте роботу на окремі стадії, з якими дитина може самостійно впоратися.</w:t>
      </w:r>
    </w:p>
    <w:p w:rsidR="005124E0" w:rsidRPr="00042D9F" w:rsidRDefault="005124E0" w:rsidP="005124E0">
      <w:pPr>
        <w:numPr>
          <w:ilvl w:val="0"/>
          <w:numId w:val="3"/>
        </w:numPr>
        <w:spacing w:before="100" w:beforeAutospacing="1" w:after="100" w:afterAutospacing="1"/>
        <w:ind w:left="-567" w:firstLine="142"/>
        <w:contextualSpacing/>
        <w:jc w:val="both"/>
        <w:rPr>
          <w:rFonts w:ascii="Times New Roman" w:eastAsia="Times New Roman" w:hAnsi="Times New Roman"/>
          <w:lang w:val="uk-UA" w:eastAsia="uk-UA"/>
        </w:rPr>
      </w:pPr>
      <w:r w:rsidRPr="00042D9F">
        <w:rPr>
          <w:rFonts w:ascii="Times New Roman" w:eastAsia="Times New Roman" w:hAnsi="Times New Roman"/>
          <w:lang w:val="uk-UA" w:eastAsia="uk-UA"/>
        </w:rPr>
        <w:t>Створіть обстановку, в якій дитина змогла б досягти успіху.</w:t>
      </w:r>
    </w:p>
    <w:p w:rsidR="005124E0" w:rsidRPr="00042D9F" w:rsidRDefault="005124E0" w:rsidP="005124E0">
      <w:pPr>
        <w:numPr>
          <w:ilvl w:val="0"/>
          <w:numId w:val="3"/>
        </w:numPr>
        <w:spacing w:before="100" w:beforeAutospacing="1" w:after="100" w:afterAutospacing="1"/>
        <w:ind w:left="-567" w:firstLine="142"/>
        <w:contextualSpacing/>
        <w:jc w:val="both"/>
        <w:rPr>
          <w:rFonts w:ascii="Times New Roman" w:eastAsia="Times New Roman" w:hAnsi="Times New Roman"/>
          <w:lang w:val="uk-UA" w:eastAsia="uk-UA"/>
        </w:rPr>
      </w:pPr>
      <w:r w:rsidRPr="00042D9F">
        <w:rPr>
          <w:rFonts w:ascii="Times New Roman" w:eastAsia="Times New Roman" w:hAnsi="Times New Roman"/>
          <w:lang w:val="uk-UA" w:eastAsia="uk-UA"/>
        </w:rPr>
        <w:t xml:space="preserve"> Підбадьорюючи дитину, будьте щирі.</w:t>
      </w:r>
    </w:p>
    <w:p w:rsidR="005124E0" w:rsidRPr="00042D9F" w:rsidRDefault="005124E0" w:rsidP="005124E0">
      <w:pPr>
        <w:ind w:left="-567" w:firstLine="142"/>
        <w:jc w:val="both"/>
        <w:rPr>
          <w:rFonts w:ascii="Times New Roman" w:eastAsia="Times New Roman" w:hAnsi="Times New Roman"/>
          <w:b/>
          <w:lang w:val="uk-UA" w:eastAsia="ru-RU"/>
        </w:rPr>
      </w:pPr>
      <w:r w:rsidRPr="00042D9F">
        <w:rPr>
          <w:rFonts w:ascii="Times New Roman" w:eastAsia="Times New Roman" w:hAnsi="Times New Roman"/>
          <w:b/>
          <w:lang w:val="uk-UA" w:eastAsia="uk-UA"/>
        </w:rPr>
        <w:t>Щоб попередити ухиляння:</w:t>
      </w:r>
    </w:p>
    <w:p w:rsidR="005124E0" w:rsidRPr="00042D9F" w:rsidRDefault="005124E0" w:rsidP="005124E0">
      <w:pPr>
        <w:pStyle w:val="a3"/>
        <w:numPr>
          <w:ilvl w:val="0"/>
          <w:numId w:val="4"/>
        </w:numPr>
        <w:ind w:left="-567" w:firstLine="142"/>
        <w:jc w:val="both"/>
        <w:rPr>
          <w:rFonts w:ascii="Times New Roman" w:eastAsia="Times New Roman" w:hAnsi="Times New Roman"/>
          <w:lang w:val="uk-UA" w:eastAsia="uk-UA"/>
        </w:rPr>
      </w:pPr>
      <w:r w:rsidRPr="00042D9F">
        <w:rPr>
          <w:rFonts w:ascii="Times New Roman" w:eastAsia="Times New Roman" w:hAnsi="Times New Roman"/>
          <w:lang w:val="uk-UA" w:eastAsia="uk-UA"/>
        </w:rPr>
        <w:t>Не показуйте, що ви жалієте дитину.</w:t>
      </w:r>
    </w:p>
    <w:p w:rsidR="005124E0" w:rsidRPr="00042D9F" w:rsidRDefault="005124E0" w:rsidP="005124E0">
      <w:pPr>
        <w:numPr>
          <w:ilvl w:val="0"/>
          <w:numId w:val="4"/>
        </w:numPr>
        <w:ind w:left="-567" w:firstLine="142"/>
        <w:jc w:val="both"/>
        <w:rPr>
          <w:rFonts w:ascii="Times New Roman" w:eastAsia="Times New Roman" w:hAnsi="Times New Roman"/>
          <w:lang w:val="uk-UA" w:eastAsia="uk-UA"/>
        </w:rPr>
      </w:pPr>
      <w:r w:rsidRPr="00042D9F">
        <w:rPr>
          <w:rFonts w:ascii="Times New Roman" w:eastAsia="Times New Roman" w:hAnsi="Times New Roman"/>
          <w:lang w:val="uk-UA" w:eastAsia="uk-UA"/>
        </w:rPr>
        <w:t xml:space="preserve"> Не робіть нічого за дитину самі.</w:t>
      </w:r>
    </w:p>
    <w:p w:rsidR="00C94DFF" w:rsidRPr="00042D9F" w:rsidRDefault="005124E0" w:rsidP="005124E0">
      <w:pPr>
        <w:numPr>
          <w:ilvl w:val="0"/>
          <w:numId w:val="4"/>
        </w:numPr>
        <w:ind w:left="-567" w:firstLine="142"/>
        <w:jc w:val="both"/>
        <w:rPr>
          <w:rFonts w:ascii="Times New Roman" w:eastAsia="Times New Roman" w:hAnsi="Times New Roman"/>
          <w:lang w:val="uk-UA" w:eastAsia="uk-UA"/>
        </w:rPr>
      </w:pPr>
      <w:r w:rsidRPr="00042D9F">
        <w:rPr>
          <w:rFonts w:ascii="Times New Roman" w:eastAsia="Times New Roman" w:hAnsi="Times New Roman"/>
          <w:lang w:val="uk-UA" w:eastAsia="uk-UA"/>
        </w:rPr>
        <w:t xml:space="preserve"> Добирайте завдання відповідно до віку та здібнос</w:t>
      </w:r>
      <w:r w:rsidRPr="00042D9F">
        <w:rPr>
          <w:rFonts w:ascii="Times New Roman" w:eastAsia="Times New Roman" w:hAnsi="Times New Roman"/>
          <w:lang w:val="uk-UA" w:eastAsia="uk-UA"/>
        </w:rPr>
        <w:softHyphen/>
        <w:t>тей дитини.</w:t>
      </w:r>
    </w:p>
    <w:sectPr w:rsidR="00C94DFF" w:rsidRPr="00042D9F" w:rsidSect="00042D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3B7D72BD"/>
    <w:multiLevelType w:val="multilevel"/>
    <w:tmpl w:val="257A08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3DE6C9F"/>
    <w:multiLevelType w:val="hybridMultilevel"/>
    <w:tmpl w:val="82A0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A181B"/>
    <w:multiLevelType w:val="hybridMultilevel"/>
    <w:tmpl w:val="A0E28BC8"/>
    <w:lvl w:ilvl="0" w:tplc="D1CCF7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7A"/>
    <w:rsid w:val="00042D9F"/>
    <w:rsid w:val="005124E0"/>
    <w:rsid w:val="00577460"/>
    <w:rsid w:val="00921E79"/>
    <w:rsid w:val="00C94DFF"/>
    <w:rsid w:val="00D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E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E0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5124E0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5124E0"/>
    <w:pPr>
      <w:widowControl w:val="0"/>
      <w:shd w:val="clear" w:color="auto" w:fill="FFFFFF"/>
      <w:spacing w:line="235" w:lineRule="exact"/>
      <w:jc w:val="both"/>
    </w:pPr>
    <w:rPr>
      <w:rFonts w:ascii="Times New Roman" w:eastAsia="Times New Roman" w:hAnsi="Times New Roman"/>
      <w:spacing w:val="-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E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E0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5124E0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5124E0"/>
    <w:pPr>
      <w:widowControl w:val="0"/>
      <w:shd w:val="clear" w:color="auto" w:fill="FFFFFF"/>
      <w:spacing w:line="235" w:lineRule="exact"/>
      <w:jc w:val="both"/>
    </w:pPr>
    <w:rPr>
      <w:rFonts w:ascii="Times New Roman" w:eastAsia="Times New Roman" w:hAnsi="Times New Roman"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2018-01-06T17:47:00Z</dcterms:created>
  <dcterms:modified xsi:type="dcterms:W3CDTF">2018-01-06T17:47:00Z</dcterms:modified>
</cp:coreProperties>
</file>