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A86" w:rsidRPr="00EF6AAC" w:rsidRDefault="00EF6AAC" w:rsidP="00EF6AAC">
      <w:pPr>
        <w:jc w:val="center"/>
        <w:rPr>
          <w:b/>
          <w:sz w:val="32"/>
          <w:szCs w:val="32"/>
          <w:lang w:val="uk-UA"/>
        </w:rPr>
      </w:pPr>
      <w:r w:rsidRPr="00EF6AAC">
        <w:rPr>
          <w:b/>
          <w:sz w:val="32"/>
          <w:szCs w:val="32"/>
          <w:lang w:val="uk-UA"/>
        </w:rPr>
        <w:t>Робота з «</w:t>
      </w:r>
      <w:r w:rsidR="009D6CFB">
        <w:rPr>
          <w:b/>
          <w:sz w:val="32"/>
          <w:szCs w:val="32"/>
          <w:lang w:val="uk-UA"/>
        </w:rPr>
        <w:t>важкими» дітьми в групі подовже</w:t>
      </w:r>
      <w:r w:rsidRPr="00EF6AAC">
        <w:rPr>
          <w:b/>
          <w:sz w:val="32"/>
          <w:szCs w:val="32"/>
          <w:lang w:val="uk-UA"/>
        </w:rPr>
        <w:t>ного дня</w:t>
      </w:r>
    </w:p>
    <w:p w:rsidR="00EF6AAC" w:rsidRDefault="00EF6AAC" w:rsidP="00EF6AA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Людина народжується для щастя і для радості, і бореться вона, і діє в </w:t>
      </w:r>
      <w:proofErr w:type="spellStart"/>
      <w:r>
        <w:rPr>
          <w:sz w:val="28"/>
          <w:szCs w:val="28"/>
          <w:lang w:val="uk-UA"/>
        </w:rPr>
        <w:t>ім</w:t>
      </w:r>
      <w:proofErr w:type="spellEnd"/>
      <w:r w:rsidRPr="00EF6AAC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 щастя. І не треба забувати,що ти живеш серед людей, що кожний твій вчинок, кожне твоє бажання позначається на людях, які тебе оточують – знай, що є межа між тим, що можна.</w:t>
      </w:r>
    </w:p>
    <w:p w:rsidR="00EF6AAC" w:rsidRDefault="00EF6AAC" w:rsidP="00EF6AA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 – наші «квіти життя». Але, на превеликий жаль, не всі діти такі, як нам би хотілося, як кажуть, деякі з них, із «квітів життя» перетворюються на «важких», для нашого розуміння, дітей.</w:t>
      </w:r>
    </w:p>
    <w:p w:rsidR="00EF6AAC" w:rsidRDefault="00EF6AAC" w:rsidP="00EF6AA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Щоб досягти успіху у своїй діяльності, вихователь має стати для дітей не тільки керівником і організатором, а й старшим товаришем, людиною, до якої усі прислухалися б,яка вміє відчувати настрій, правильно добирати ігри, розумно реагувати на витівки. запобігати конфліктам розв’язувати конфлікти, контролювати ситуацію й уміло надавати дітям свободу дій. </w:t>
      </w:r>
      <w:r w:rsidR="00EE3CBC">
        <w:rPr>
          <w:sz w:val="28"/>
          <w:szCs w:val="28"/>
          <w:lang w:val="uk-UA"/>
        </w:rPr>
        <w:t>Для цього вихователю необхідно знати свої обов’язки і права, прагнути виконувати ці обов’язки, з повагою ставитися до дітей і, якщо це можливо, любити їх незалежно від їхніх моральних рис. Вихователь має пам’ятати, що немає готових рецептів для вирішення педагогічних проблем, але є деякі закономірності, знаючи які можна знайти свій вихід, своє рішення. Знання вікових особливостей дітей, характеристик фізичного розвитку, особливостей їхньої поведінки в певному віці – перший крок на шляху до розуміння своїх вихованців. Наступний – уміння розв’язувати складні педагогічні ситуації, що виникають під час роботи з дітьми. Це не завжди вдається одразу, для цього необхідний досвід,</w:t>
      </w:r>
      <w:r w:rsidR="001B560F">
        <w:rPr>
          <w:sz w:val="28"/>
          <w:szCs w:val="28"/>
          <w:lang w:val="uk-UA"/>
        </w:rPr>
        <w:t xml:space="preserve"> </w:t>
      </w:r>
      <w:r w:rsidR="00EE3CBC">
        <w:rPr>
          <w:sz w:val="28"/>
          <w:szCs w:val="28"/>
          <w:lang w:val="uk-UA"/>
        </w:rPr>
        <w:t>що здобувається досить</w:t>
      </w:r>
      <w:r w:rsidR="001B560F">
        <w:rPr>
          <w:sz w:val="28"/>
          <w:szCs w:val="28"/>
          <w:lang w:val="uk-UA"/>
        </w:rPr>
        <w:t xml:space="preserve"> швидко. А найголовніше – бажання вихователя навчитися педагогічної мудрості.</w:t>
      </w:r>
    </w:p>
    <w:p w:rsidR="001B560F" w:rsidRDefault="001B560F" w:rsidP="00EF6AAC">
      <w:pPr>
        <w:ind w:firstLine="567"/>
        <w:jc w:val="both"/>
        <w:rPr>
          <w:sz w:val="28"/>
          <w:szCs w:val="28"/>
          <w:lang w:val="uk-UA"/>
        </w:rPr>
      </w:pPr>
      <w:r w:rsidRPr="001B560F">
        <w:rPr>
          <w:b/>
          <w:i/>
          <w:sz w:val="28"/>
          <w:szCs w:val="28"/>
          <w:lang w:val="uk-UA"/>
        </w:rPr>
        <w:t>«Важкі» діти та їхня поведінка</w:t>
      </w:r>
    </w:p>
    <w:p w:rsidR="001B560F" w:rsidRDefault="001B560F" w:rsidP="00EF6AA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Однією з найактуальніших проблем сьогодення є зростання правопорушень, вчинених дітьми, підлітками, молоддю.</w:t>
      </w:r>
    </w:p>
    <w:p w:rsidR="001B560F" w:rsidRDefault="001B560F" w:rsidP="00EF6AA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 пов’язано передусім із загальним соціальним напруженням, психологічною неврівноваженістю всього суспільства, що важко переживає перехід до ринкових відносин та кризу соціальної системи.</w:t>
      </w:r>
    </w:p>
    <w:p w:rsidR="00EE7FB7" w:rsidRDefault="00EE7FB7" w:rsidP="00EF6AA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Саме діти перебувають нині чи не в найскладнішому становищі внаслідок не сформованості власної системи стійких моральних переконань, ціннісних орієнтацій, що не дає їй змоги адекватно реагувати на події, факти навколишнього життя.</w:t>
      </w:r>
    </w:p>
    <w:p w:rsidR="00EE7FB7" w:rsidRDefault="00EE7FB7" w:rsidP="00EF6AA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Вже в молодшому шкільному віці можна спостерігати досить чіткі симптоми неблагополуччя у формуванні особистості, констатувати появу «важких» дітей, які за відсутності відповідної педагогічної роботи поступово перетворюються на неповнолітніх правопорушників, злочинців.</w:t>
      </w:r>
    </w:p>
    <w:p w:rsidR="00EE7FB7" w:rsidRDefault="008E534E" w:rsidP="00EF6AA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категорій «важких» потрапляють різноманітні школярі: невстигаючі, недисципліновані, діти з різними нервовими і психічними відхиленнями, діти, що знаходяться на обліку у справах неповнолітніх, і просто діти з неблагополучних сімей. Це робить досить складною проблему виробу адекватних методів психічної і педагогічної роботи з «важкими» школярами.</w:t>
      </w:r>
    </w:p>
    <w:p w:rsidR="001B560F" w:rsidRDefault="008E534E" w:rsidP="008E534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Нині в психології немає єдиного розуміння «важкої» дитини, єдиного підходу до діагности, корекції її поведінки і особистісного розвитку. Кожен із наявних підходів має свої </w:t>
      </w:r>
      <w:proofErr w:type="spellStart"/>
      <w:r w:rsidR="009E385E">
        <w:rPr>
          <w:sz w:val="28"/>
          <w:szCs w:val="28"/>
          <w:lang w:val="uk-UA"/>
        </w:rPr>
        <w:t>слабні</w:t>
      </w:r>
      <w:proofErr w:type="spellEnd"/>
      <w:r w:rsidR="009E385E">
        <w:rPr>
          <w:sz w:val="28"/>
          <w:szCs w:val="28"/>
          <w:lang w:val="uk-UA"/>
        </w:rPr>
        <w:t xml:space="preserve"> і сильні сторони, і вибір того чи іншого в практичній роботі залежить від багатьох обставин: характеристики професійної підготовки, теоретичних переваг, методичного оснащення, особливостей конкретного випадку.</w:t>
      </w:r>
    </w:p>
    <w:p w:rsidR="009E385E" w:rsidRDefault="009E385E" w:rsidP="008E534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Відрізнити нормальних дітей від «важких», на перший погляд, легко, але в деяких випадках – це призводить до багатьох проблем. </w:t>
      </w:r>
      <w:r w:rsidR="00AC216C">
        <w:rPr>
          <w:sz w:val="28"/>
          <w:szCs w:val="28"/>
          <w:lang w:val="uk-UA"/>
        </w:rPr>
        <w:t xml:space="preserve">Однак усе-таки існує суттєва відмінність між нормальними й «важкими» дітьми. Вона полягає в тому, що психічні риси в нормальної дитини є випадковою ознакою, якої вона може легко позбутися, якщо захоче і докладе зусиль. Нервові ж діти не можуть цього зробити, отому що не в </w:t>
      </w:r>
      <w:proofErr w:type="spellStart"/>
      <w:r w:rsidR="00AC216C">
        <w:rPr>
          <w:sz w:val="28"/>
          <w:szCs w:val="28"/>
          <w:lang w:val="uk-UA"/>
        </w:rPr>
        <w:t>змогі</w:t>
      </w:r>
      <w:proofErr w:type="spellEnd"/>
      <w:r w:rsidR="00AC216C">
        <w:rPr>
          <w:sz w:val="28"/>
          <w:szCs w:val="28"/>
          <w:lang w:val="uk-UA"/>
        </w:rPr>
        <w:t xml:space="preserve"> достатньо виявити вольове зусилля. Звичайні, нормальні діти, піддаються звичайному вихованню, вони бачать, як поводяться дорослі чи їхні однолітки, </w:t>
      </w:r>
      <w:r w:rsidR="00B67D2F">
        <w:rPr>
          <w:sz w:val="28"/>
          <w:szCs w:val="28"/>
          <w:lang w:val="uk-UA"/>
        </w:rPr>
        <w:t>легко вислуховують рекомендації дорослих; прагнення досягти чогось веде їх до певного рівня соціального пристосування. Щодо «важких» дітей, то вони абсолютно усе роблять навпаки, їх девіз: «Привернути до себе увагу будь – якими методами, в більшій мірі негативними».</w:t>
      </w:r>
    </w:p>
    <w:p w:rsidR="00B67D2F" w:rsidRDefault="00B67D2F" w:rsidP="008E534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«важких» дітей також відносять повільних дітей. Звичайно, особливих діагностик вони не потребують, їх помітно одразу. Зазвичай, дитина загальмована та млява, в неї погано розвинута координація рухів.</w:t>
      </w:r>
      <w:r w:rsidR="00663FF3">
        <w:rPr>
          <w:sz w:val="28"/>
          <w:szCs w:val="28"/>
          <w:lang w:val="uk-UA"/>
        </w:rPr>
        <w:t xml:space="preserve"> Така дитина абсолютно уникає гри з дітьми. Що стосується розуму, то інтелектуальний розвиток достатній. Такі діти дуже спостережливі, але довго «збираються з думками», дуже повільно розв’язують логічні задачі.</w:t>
      </w:r>
    </w:p>
    <w:p w:rsidR="00663FF3" w:rsidRDefault="00663FF3" w:rsidP="008E534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Вихователь, пам’ятай про повільних дітей. </w:t>
      </w:r>
      <w:proofErr w:type="spellStart"/>
      <w:r>
        <w:rPr>
          <w:sz w:val="28"/>
          <w:szCs w:val="28"/>
          <w:lang w:val="uk-UA"/>
        </w:rPr>
        <w:t>Запам</w:t>
      </w:r>
      <w:proofErr w:type="spellEnd"/>
      <w:r w:rsidRPr="00663FF3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ятай</w:t>
      </w:r>
      <w:proofErr w:type="spellEnd"/>
      <w:r>
        <w:rPr>
          <w:sz w:val="28"/>
          <w:szCs w:val="28"/>
          <w:lang w:val="uk-UA"/>
        </w:rPr>
        <w:t xml:space="preserve">: «уповільнена» дитина не винна в своїй </w:t>
      </w:r>
      <w:proofErr w:type="spellStart"/>
      <w:r>
        <w:rPr>
          <w:sz w:val="28"/>
          <w:szCs w:val="28"/>
          <w:lang w:val="uk-UA"/>
        </w:rPr>
        <w:t>нерозгальмованості</w:t>
      </w:r>
      <w:proofErr w:type="spellEnd"/>
      <w:r>
        <w:rPr>
          <w:sz w:val="28"/>
          <w:szCs w:val="28"/>
          <w:lang w:val="uk-UA"/>
        </w:rPr>
        <w:t xml:space="preserve">. Повсякчасні зауваження, насмішки, покарання здатні зробити її невротиком, але жодним чином не прискорять роботу її мозкових </w:t>
      </w:r>
      <w:r>
        <w:rPr>
          <w:sz w:val="28"/>
          <w:szCs w:val="28"/>
          <w:lang w:val="uk-UA"/>
        </w:rPr>
        <w:lastRenderedPageBreak/>
        <w:t xml:space="preserve">структур. Вам необхідно більше уваги приділять їм, і до того ж використовувати певну </w:t>
      </w:r>
      <w:proofErr w:type="spellStart"/>
      <w:r>
        <w:rPr>
          <w:sz w:val="28"/>
          <w:szCs w:val="28"/>
          <w:lang w:val="uk-UA"/>
        </w:rPr>
        <w:t>корекційну</w:t>
      </w:r>
      <w:proofErr w:type="spellEnd"/>
      <w:r>
        <w:rPr>
          <w:sz w:val="28"/>
          <w:szCs w:val="28"/>
          <w:lang w:val="uk-UA"/>
        </w:rPr>
        <w:t xml:space="preserve"> роботу, що активно включить їх до роботи </w:t>
      </w:r>
      <w:proofErr w:type="spellStart"/>
      <w:r>
        <w:rPr>
          <w:sz w:val="28"/>
          <w:szCs w:val="28"/>
          <w:lang w:val="uk-UA"/>
        </w:rPr>
        <w:t>зколективом</w:t>
      </w:r>
      <w:proofErr w:type="spellEnd"/>
      <w:r>
        <w:rPr>
          <w:sz w:val="28"/>
          <w:szCs w:val="28"/>
          <w:lang w:val="uk-UA"/>
        </w:rPr>
        <w:t>.</w:t>
      </w:r>
    </w:p>
    <w:p w:rsidR="00663FF3" w:rsidRDefault="00CD2284" w:rsidP="008E534E">
      <w:pPr>
        <w:ind w:firstLine="567"/>
        <w:jc w:val="both"/>
        <w:rPr>
          <w:sz w:val="28"/>
          <w:szCs w:val="28"/>
          <w:lang w:val="uk-UA"/>
        </w:rPr>
      </w:pPr>
      <w:r w:rsidRPr="00CD2284">
        <w:rPr>
          <w:b/>
          <w:i/>
          <w:sz w:val="28"/>
          <w:szCs w:val="28"/>
          <w:lang w:val="uk-UA"/>
        </w:rPr>
        <w:t>Діагностування певних проявів особистості дитини</w:t>
      </w:r>
    </w:p>
    <w:p w:rsidR="00CD2284" w:rsidRDefault="00A12ACC" w:rsidP="008E534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виявлення дітей, які мають труднощі у спілкуванні, проблеми в поведінці й ознаки емоційних розладів, як можливої «групи ризику» передбачаються:</w:t>
      </w:r>
    </w:p>
    <w:p w:rsidR="00A12ACC" w:rsidRDefault="00A12ACC" w:rsidP="00A12AC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бесіди з вихователями, вожатими;</w:t>
      </w:r>
    </w:p>
    <w:p w:rsidR="00A12ACC" w:rsidRDefault="00A12ACC" w:rsidP="00A12AC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спостереження;</w:t>
      </w:r>
    </w:p>
    <w:p w:rsidR="00A12ACC" w:rsidRDefault="00A12ACC" w:rsidP="00A12AC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тестування, соціометричні дослідження, аналіз анкет дітей.</w:t>
      </w:r>
    </w:p>
    <w:p w:rsidR="00A12ACC" w:rsidRDefault="00A12ACC" w:rsidP="00A12ACC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надання психологічної допомоги необхідно правильно класифікувати проблему та визначити коло осіб, зацікавлених у її вирішенні.</w:t>
      </w:r>
    </w:p>
    <w:p w:rsidR="00A12ACC" w:rsidRDefault="00A12ACC" w:rsidP="00A12ACC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Дуже важливим на етапі діагностування проблеми є встано</w:t>
      </w:r>
      <w:r w:rsidR="001B145E">
        <w:rPr>
          <w:sz w:val="28"/>
          <w:szCs w:val="28"/>
          <w:lang w:val="uk-UA"/>
        </w:rPr>
        <w:t>влення її істинності, тому що, як свідчить практика, часто дорослі, виявляючи непродуктивні психологічні захисти, переносять власні негативи на особистісну реальність дитини, в результаті цього порушується адекватне сприйняття дитини та мотивів її поведінки. Практика доводить, що існує прямий зв'язок між рисами, які викликають у вихователя різне неприйняття і особистісними проблемами самих дорослих.</w:t>
      </w:r>
    </w:p>
    <w:tbl>
      <w:tblPr>
        <w:tblStyle w:val="a4"/>
        <w:tblW w:w="0" w:type="auto"/>
        <w:tblLook w:val="04A0"/>
      </w:tblPr>
      <w:tblGrid>
        <w:gridCol w:w="5210"/>
        <w:gridCol w:w="5211"/>
      </w:tblGrid>
      <w:tr w:rsidR="001B145E" w:rsidTr="001B145E">
        <w:tc>
          <w:tcPr>
            <w:tcW w:w="5210" w:type="dxa"/>
          </w:tcPr>
          <w:p w:rsidR="001B145E" w:rsidRDefault="001B145E" w:rsidP="00A12ACC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Риси дитини, яка різко критикується</w:t>
            </w:r>
          </w:p>
        </w:tc>
        <w:tc>
          <w:tcPr>
            <w:tcW w:w="5211" w:type="dxa"/>
          </w:tcPr>
          <w:p w:rsidR="001B145E" w:rsidRDefault="001B145E" w:rsidP="00A12ACC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Особистісна риса вихователя</w:t>
            </w:r>
          </w:p>
        </w:tc>
      </w:tr>
      <w:tr w:rsidR="001B145E" w:rsidTr="001B145E">
        <w:tc>
          <w:tcPr>
            <w:tcW w:w="5210" w:type="dxa"/>
          </w:tcPr>
          <w:p w:rsidR="001B145E" w:rsidRDefault="001B145E" w:rsidP="00A12ACC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Схилість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 обман</w:t>
            </w:r>
          </w:p>
        </w:tc>
        <w:tc>
          <w:tcPr>
            <w:tcW w:w="5211" w:type="dxa"/>
          </w:tcPr>
          <w:p w:rsidR="001B145E" w:rsidRDefault="004A1287" w:rsidP="00A12ACC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Небажання чути правду, замовчування своїх вад.</w:t>
            </w:r>
          </w:p>
        </w:tc>
      </w:tr>
      <w:tr w:rsidR="001B145E" w:rsidTr="001B145E">
        <w:tc>
          <w:tcPr>
            <w:tcW w:w="5210" w:type="dxa"/>
          </w:tcPr>
          <w:p w:rsidR="001B145E" w:rsidRDefault="004A1287" w:rsidP="00A12ACC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Агресивність</w:t>
            </w:r>
          </w:p>
        </w:tc>
        <w:tc>
          <w:tcPr>
            <w:tcW w:w="5211" w:type="dxa"/>
          </w:tcPr>
          <w:p w:rsidR="001B145E" w:rsidRDefault="004A1287" w:rsidP="00A12ACC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Агресія, невміння виявляти повагу до особистої території дитини, принижування </w:t>
            </w:r>
          </w:p>
        </w:tc>
      </w:tr>
      <w:tr w:rsidR="001B145E" w:rsidTr="001B145E">
        <w:tc>
          <w:tcPr>
            <w:tcW w:w="5210" w:type="dxa"/>
          </w:tcPr>
          <w:p w:rsidR="001B145E" w:rsidRDefault="004A1287" w:rsidP="00A12ACC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Обмеженість інтелекту</w:t>
            </w:r>
          </w:p>
        </w:tc>
        <w:tc>
          <w:tcPr>
            <w:tcW w:w="5211" w:type="dxa"/>
          </w:tcPr>
          <w:p w:rsidR="001B145E" w:rsidRDefault="004A1287" w:rsidP="00A12ACC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Категоричність, зверхність, невміння </w:t>
            </w:r>
            <w:proofErr w:type="spellStart"/>
            <w:r>
              <w:rPr>
                <w:sz w:val="28"/>
                <w:szCs w:val="28"/>
                <w:lang w:val="uk-UA"/>
              </w:rPr>
              <w:t>рефлексувати</w:t>
            </w:r>
            <w:proofErr w:type="spellEnd"/>
          </w:p>
        </w:tc>
      </w:tr>
      <w:tr w:rsidR="001B145E" w:rsidTr="001B145E">
        <w:tc>
          <w:tcPr>
            <w:tcW w:w="5210" w:type="dxa"/>
          </w:tcPr>
          <w:p w:rsidR="001B145E" w:rsidRDefault="004A1287" w:rsidP="00A12ACC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Тупість </w:t>
            </w:r>
          </w:p>
        </w:tc>
        <w:tc>
          <w:tcPr>
            <w:tcW w:w="5211" w:type="dxa"/>
          </w:tcPr>
          <w:p w:rsidR="001B145E" w:rsidRDefault="004A1287" w:rsidP="00A12ACC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Небажання вчитися у інших</w:t>
            </w:r>
            <w:r w:rsidR="00095EDF">
              <w:rPr>
                <w:sz w:val="28"/>
                <w:szCs w:val="28"/>
                <w:lang w:val="uk-UA"/>
              </w:rPr>
              <w:t>, відсутність здібностей до виховної діяльності</w:t>
            </w:r>
          </w:p>
        </w:tc>
      </w:tr>
      <w:tr w:rsidR="001B145E" w:rsidTr="001B145E">
        <w:tc>
          <w:tcPr>
            <w:tcW w:w="5210" w:type="dxa"/>
          </w:tcPr>
          <w:p w:rsidR="001B145E" w:rsidRDefault="00095EDF" w:rsidP="00A12ACC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Хамство, грубість</w:t>
            </w:r>
          </w:p>
        </w:tc>
        <w:tc>
          <w:tcPr>
            <w:tcW w:w="5211" w:type="dxa"/>
          </w:tcPr>
          <w:p w:rsidR="001B145E" w:rsidRDefault="00095EDF" w:rsidP="00A12ACC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Відвертість в оцінках</w:t>
            </w:r>
          </w:p>
        </w:tc>
      </w:tr>
      <w:tr w:rsidR="001B145E" w:rsidTr="001B145E">
        <w:tc>
          <w:tcPr>
            <w:tcW w:w="5210" w:type="dxa"/>
          </w:tcPr>
          <w:p w:rsidR="001B145E" w:rsidRDefault="00095EDF" w:rsidP="00A12ACC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Зарозумілість</w:t>
            </w:r>
          </w:p>
        </w:tc>
        <w:tc>
          <w:tcPr>
            <w:tcW w:w="5211" w:type="dxa"/>
          </w:tcPr>
          <w:p w:rsidR="001B145E" w:rsidRDefault="00095EDF" w:rsidP="00A12ACC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Самовпевненість, впертість</w:t>
            </w:r>
          </w:p>
        </w:tc>
      </w:tr>
      <w:tr w:rsidR="001B145E" w:rsidTr="001B145E">
        <w:tc>
          <w:tcPr>
            <w:tcW w:w="5210" w:type="dxa"/>
          </w:tcPr>
          <w:p w:rsidR="001B145E" w:rsidRDefault="00095EDF" w:rsidP="00A12ACC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Демонстративність</w:t>
            </w:r>
          </w:p>
        </w:tc>
        <w:tc>
          <w:tcPr>
            <w:tcW w:w="5211" w:type="dxa"/>
          </w:tcPr>
          <w:p w:rsidR="001B145E" w:rsidRDefault="00095EDF" w:rsidP="00A12ACC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Бажання привертати максимум уваги до себе</w:t>
            </w:r>
          </w:p>
        </w:tc>
      </w:tr>
      <w:tr w:rsidR="00095EDF" w:rsidTr="001B145E">
        <w:tc>
          <w:tcPr>
            <w:tcW w:w="5210" w:type="dxa"/>
          </w:tcPr>
          <w:p w:rsidR="00095EDF" w:rsidRDefault="00095EDF" w:rsidP="00A12ACC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Непосидючість </w:t>
            </w:r>
          </w:p>
        </w:tc>
        <w:tc>
          <w:tcPr>
            <w:tcW w:w="5211" w:type="dxa"/>
          </w:tcPr>
          <w:p w:rsidR="00095EDF" w:rsidRDefault="00095EDF" w:rsidP="00A12ACC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Дратівливість, невміння бути послідовним</w:t>
            </w:r>
          </w:p>
        </w:tc>
      </w:tr>
      <w:tr w:rsidR="00095EDF" w:rsidTr="001B145E">
        <w:tc>
          <w:tcPr>
            <w:tcW w:w="5210" w:type="dxa"/>
          </w:tcPr>
          <w:p w:rsidR="00095EDF" w:rsidRDefault="00095EDF" w:rsidP="00A12ACC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Безвідповідальність </w:t>
            </w:r>
          </w:p>
        </w:tc>
        <w:tc>
          <w:tcPr>
            <w:tcW w:w="5211" w:type="dxa"/>
          </w:tcPr>
          <w:p w:rsidR="00095EDF" w:rsidRDefault="00095EDF" w:rsidP="00A12ACC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Недостатність вольових рис, невміння контролювати себе</w:t>
            </w:r>
          </w:p>
        </w:tc>
      </w:tr>
    </w:tbl>
    <w:p w:rsidR="00095EDF" w:rsidRDefault="00095EDF" w:rsidP="00A12ACC">
      <w:pPr>
        <w:pStyle w:val="a3"/>
        <w:ind w:left="0" w:firstLine="567"/>
        <w:jc w:val="both"/>
        <w:rPr>
          <w:sz w:val="28"/>
          <w:szCs w:val="28"/>
          <w:lang w:val="uk-UA"/>
        </w:rPr>
      </w:pPr>
    </w:p>
    <w:p w:rsidR="00E03F60" w:rsidRDefault="00095EDF" w:rsidP="00E03F60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Тому, якщо вплив такого дорослого на дитину є визначальним (батьки, значимі дорослі), вказані риси з часом можуть закріплюватися у </w:t>
      </w:r>
      <w:r w:rsidR="00E03F60">
        <w:rPr>
          <w:sz w:val="28"/>
          <w:szCs w:val="28"/>
          <w:lang w:val="uk-UA"/>
        </w:rPr>
        <w:t xml:space="preserve">поведінці </w:t>
      </w:r>
      <w:proofErr w:type="spellStart"/>
      <w:r w:rsidR="00E03F60">
        <w:rPr>
          <w:sz w:val="28"/>
          <w:szCs w:val="28"/>
          <w:lang w:val="uk-UA"/>
        </w:rPr>
        <w:t>нак</w:t>
      </w:r>
      <w:proofErr w:type="spellEnd"/>
      <w:r w:rsidR="00E03F60">
        <w:rPr>
          <w:sz w:val="28"/>
          <w:szCs w:val="28"/>
          <w:lang w:val="uk-UA"/>
        </w:rPr>
        <w:t xml:space="preserve"> рівні </w:t>
      </w:r>
      <w:r w:rsidR="00E03F60">
        <w:rPr>
          <w:sz w:val="28"/>
          <w:szCs w:val="28"/>
          <w:lang w:val="uk-UA"/>
        </w:rPr>
        <w:lastRenderedPageBreak/>
        <w:t>виконання ролі (вдома я – брехун, бо дорослі мені не вірять), чи на більш глибокому рівні – самоусвідомлення (я- нездібний). В результаті дитина починає поводитися відповідно до послів</w:t>
      </w:r>
      <w:r w:rsidR="00E03F60" w:rsidRPr="00E03F60">
        <w:rPr>
          <w:sz w:val="28"/>
          <w:szCs w:val="28"/>
        </w:rPr>
        <w:t>’</w:t>
      </w:r>
      <w:r w:rsidR="00E03F60">
        <w:rPr>
          <w:sz w:val="28"/>
          <w:szCs w:val="28"/>
        </w:rPr>
        <w:t>я</w:t>
      </w:r>
      <w:r w:rsidR="00E03F60">
        <w:rPr>
          <w:sz w:val="28"/>
          <w:szCs w:val="28"/>
          <w:lang w:val="uk-UA"/>
        </w:rPr>
        <w:t>: «Скажи йому сто разів, що він свиня, і на сто перший раз він захрюкає».</w:t>
      </w:r>
    </w:p>
    <w:p w:rsidR="00E03F60" w:rsidRDefault="00E03F60" w:rsidP="00E03F60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Особливої уваги вихователь потребують діти, які перебувають у юнацькому віці. Адже юнацький вік - це період, коли необхідність визначення свого місця в житті стає головним компонентом соціальної ситу</w:t>
      </w:r>
      <w:r w:rsidR="003328B4">
        <w:rPr>
          <w:sz w:val="28"/>
          <w:szCs w:val="28"/>
          <w:lang w:val="uk-UA"/>
        </w:rPr>
        <w:t>ації розвитку. Психологічна готовність до самовизначення передбачає формування у старшокласників певних психологічних механізмів, які забезпечують у майбутньому свідоме, активне, творче життя, формування механізмів особистісної цілеспрямованості. Такі вікові новоутворення не виникають самі по собі. Навпаки, підлітки та юнаки відчувають дуже великі суб’єктивні труднощі у визначенні особистих життєвих завдань та перспектив.</w:t>
      </w:r>
    </w:p>
    <w:p w:rsidR="00924656" w:rsidRPr="00924656" w:rsidRDefault="00924656" w:rsidP="00924656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Отже, однією з психологічних причин девіантної поведінки дитини – провокаційна поведінка дорослого. Як висновок, треба знати, що ми, як вихователі, маємо приділяти велику увагу своїй мові, особливо планувати розмову з дитиною, щоб ні в якому разі не сприяти розвитку негативної поведінки, а навпаки запобігати.</w:t>
      </w:r>
    </w:p>
    <w:p w:rsidR="00A12ACC" w:rsidRPr="00A12ACC" w:rsidRDefault="00A12ACC" w:rsidP="00A12ACC">
      <w:pPr>
        <w:pStyle w:val="a3"/>
        <w:ind w:left="927"/>
        <w:jc w:val="both"/>
        <w:rPr>
          <w:sz w:val="28"/>
          <w:szCs w:val="28"/>
          <w:lang w:val="uk-UA"/>
        </w:rPr>
      </w:pPr>
    </w:p>
    <w:p w:rsidR="00CD2284" w:rsidRPr="00CD2284" w:rsidRDefault="00CD2284" w:rsidP="008E534E">
      <w:pPr>
        <w:ind w:firstLine="567"/>
        <w:jc w:val="both"/>
        <w:rPr>
          <w:b/>
          <w:i/>
          <w:sz w:val="28"/>
          <w:szCs w:val="28"/>
          <w:lang w:val="uk-UA"/>
        </w:rPr>
      </w:pPr>
    </w:p>
    <w:sectPr w:rsidR="00CD2284" w:rsidRPr="00CD2284" w:rsidSect="00EF6AA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675B95"/>
    <w:multiLevelType w:val="hybridMultilevel"/>
    <w:tmpl w:val="14986020"/>
    <w:lvl w:ilvl="0" w:tplc="0E5ACE62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EF6AAC"/>
    <w:rsid w:val="00095EDF"/>
    <w:rsid w:val="001B145E"/>
    <w:rsid w:val="001B560F"/>
    <w:rsid w:val="0029693E"/>
    <w:rsid w:val="003328B4"/>
    <w:rsid w:val="004A1287"/>
    <w:rsid w:val="00663FF3"/>
    <w:rsid w:val="008E534E"/>
    <w:rsid w:val="00924656"/>
    <w:rsid w:val="009D6CFB"/>
    <w:rsid w:val="009E385E"/>
    <w:rsid w:val="00A12ACC"/>
    <w:rsid w:val="00AC216C"/>
    <w:rsid w:val="00B67D2F"/>
    <w:rsid w:val="00BA50EB"/>
    <w:rsid w:val="00CD2284"/>
    <w:rsid w:val="00D35A86"/>
    <w:rsid w:val="00E03F60"/>
    <w:rsid w:val="00E32FCB"/>
    <w:rsid w:val="00EE3CBC"/>
    <w:rsid w:val="00EE5DFF"/>
    <w:rsid w:val="00EE7FB7"/>
    <w:rsid w:val="00EF6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ACC"/>
    <w:pPr>
      <w:ind w:left="720"/>
      <w:contextualSpacing/>
    </w:pPr>
  </w:style>
  <w:style w:type="table" w:styleId="a4">
    <w:name w:val="Table Grid"/>
    <w:basedOn w:val="a1"/>
    <w:uiPriority w:val="59"/>
    <w:rsid w:val="001B14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D6668-1CFC-48FE-BCED-94C3B8F45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PC</cp:lastModifiedBy>
  <cp:revision>10</cp:revision>
  <cp:lastPrinted>2016-03-27T15:18:00Z</cp:lastPrinted>
  <dcterms:created xsi:type="dcterms:W3CDTF">2016-03-27T12:13:00Z</dcterms:created>
  <dcterms:modified xsi:type="dcterms:W3CDTF">2018-01-13T10:40:00Z</dcterms:modified>
</cp:coreProperties>
</file>