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58" w:rsidRDefault="00F60058"/>
    <w:p w:rsidR="005007C2" w:rsidRDefault="005007C2" w:rsidP="005007C2">
      <w:pPr>
        <w:tabs>
          <w:tab w:val="left" w:pos="291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007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Урок в 5-му </w:t>
      </w:r>
      <w:proofErr w:type="spellStart"/>
      <w:r w:rsidRPr="005007C2">
        <w:rPr>
          <w:rFonts w:ascii="Times New Roman" w:hAnsi="Times New Roman" w:cs="Times New Roman"/>
          <w:b/>
          <w:color w:val="FF0000"/>
          <w:sz w:val="28"/>
          <w:szCs w:val="28"/>
        </w:rPr>
        <w:t>клас</w:t>
      </w:r>
      <w:proofErr w:type="spellEnd"/>
      <w:r w:rsidRPr="005007C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  з теми</w:t>
      </w:r>
      <w:proofErr w:type="gramStart"/>
      <w:r w:rsidRPr="005007C2">
        <w:rPr>
          <w:rFonts w:ascii="Times New Roman" w:hAnsi="Times New Roman" w:cs="Times New Roman"/>
          <w:b/>
          <w:color w:val="FF0000"/>
          <w:sz w:val="28"/>
          <w:szCs w:val="28"/>
        </w:rPr>
        <w:t>”</w:t>
      </w:r>
      <w:r w:rsidRPr="005007C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</w:t>
      </w:r>
      <w:proofErr w:type="gramEnd"/>
      <w:r w:rsidRPr="005007C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ільний час. Хобі</w:t>
      </w:r>
      <w:r w:rsidRPr="005007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Free</w:t>
      </w:r>
      <w:r w:rsidRPr="00E0006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5007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time</w:t>
      </w:r>
      <w:r w:rsidRPr="00E0006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. </w:t>
      </w:r>
      <w:r w:rsidRPr="005007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Hobby</w:t>
      </w:r>
      <w:r w:rsidRPr="00E0006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”</w:t>
      </w:r>
    </w:p>
    <w:p w:rsidR="005007C2" w:rsidRDefault="005007C2" w:rsidP="005007C2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Мета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07C2" w:rsidRPr="005007C2" w:rsidRDefault="005007C2" w:rsidP="005007C2">
      <w:pPr>
        <w:pStyle w:val="a3"/>
        <w:numPr>
          <w:ilvl w:val="0"/>
          <w:numId w:val="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 комфортні</w:t>
      </w:r>
      <w:r w:rsidRPr="005007C2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007C2">
        <w:rPr>
          <w:rFonts w:ascii="Times New Roman" w:hAnsi="Times New Roman" w:cs="Times New Roman"/>
          <w:sz w:val="28"/>
          <w:szCs w:val="28"/>
          <w:lang w:val="uk-UA"/>
        </w:rPr>
        <w:t xml:space="preserve"> для формування комунікативних навичок </w:t>
      </w:r>
    </w:p>
    <w:p w:rsidR="005007C2" w:rsidRDefault="005007C2" w:rsidP="005007C2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учнів, життєвих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07C2" w:rsidRDefault="005007C2" w:rsidP="005007C2">
      <w:pPr>
        <w:pStyle w:val="a3"/>
        <w:numPr>
          <w:ilvl w:val="0"/>
          <w:numId w:val="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265D">
        <w:rPr>
          <w:rFonts w:ascii="Times New Roman" w:hAnsi="Times New Roman" w:cs="Times New Roman"/>
          <w:sz w:val="28"/>
          <w:szCs w:val="28"/>
          <w:lang w:val="uk-UA"/>
        </w:rPr>
        <w:t>Вдосконалювати</w:t>
      </w:r>
      <w:r w:rsidR="00B4265D" w:rsidRPr="00B4265D">
        <w:rPr>
          <w:rFonts w:ascii="Times New Roman" w:hAnsi="Times New Roman" w:cs="Times New Roman"/>
          <w:sz w:val="28"/>
          <w:szCs w:val="28"/>
          <w:lang w:val="uk-UA"/>
        </w:rPr>
        <w:t xml:space="preserve"> навички усного монологічного та діалогічного</w:t>
      </w:r>
    </w:p>
    <w:p w:rsidR="00B4265D" w:rsidRDefault="00B4265D" w:rsidP="00B4265D">
      <w:pPr>
        <w:pStyle w:val="a3"/>
        <w:tabs>
          <w:tab w:val="left" w:pos="2910"/>
        </w:tabs>
        <w:spacing w:after="0" w:line="240" w:lineRule="auto"/>
        <w:ind w:left="26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мовлення, читання та аудіювання;</w:t>
      </w:r>
    </w:p>
    <w:p w:rsidR="00E0006B" w:rsidRDefault="00E0006B" w:rsidP="00E0006B">
      <w:pPr>
        <w:pStyle w:val="a3"/>
        <w:numPr>
          <w:ilvl w:val="0"/>
          <w:numId w:val="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Навчити учнів вести розмову про свій вільний час та улюблені заняття;</w:t>
      </w:r>
    </w:p>
    <w:p w:rsidR="00E0006B" w:rsidRDefault="00E0006B" w:rsidP="00E0006B">
      <w:pPr>
        <w:pStyle w:val="a3"/>
        <w:numPr>
          <w:ilvl w:val="0"/>
          <w:numId w:val="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Вдосконалювати граматичні навички вживання часу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0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E0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E0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усному та писемному мовленні;</w:t>
      </w:r>
    </w:p>
    <w:p w:rsidR="00E0006B" w:rsidRDefault="00E0006B" w:rsidP="00E0006B">
      <w:pPr>
        <w:pStyle w:val="a3"/>
        <w:numPr>
          <w:ilvl w:val="0"/>
          <w:numId w:val="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B65941" w:rsidRPr="00B6594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учнів,навички критичного мислення, мовну здогадку та уяву, пізнавальний інтерес та естетичне сприйняття середовища;</w:t>
      </w:r>
    </w:p>
    <w:p w:rsidR="00E0006B" w:rsidRDefault="00E0006B" w:rsidP="00E0006B">
      <w:pPr>
        <w:pStyle w:val="a3"/>
        <w:numPr>
          <w:ilvl w:val="0"/>
          <w:numId w:val="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Стимулювати бажання спілкуватися англійською, усвідомлену мотивацію у навчанні;</w:t>
      </w:r>
    </w:p>
    <w:p w:rsidR="00E0006B" w:rsidRDefault="00E0006B" w:rsidP="00E0006B">
      <w:pPr>
        <w:pStyle w:val="a3"/>
        <w:numPr>
          <w:ilvl w:val="0"/>
          <w:numId w:val="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прагнення з користю проводити вільний час, збагачувати себе новими знаннями та життєвим досвідом;</w:t>
      </w:r>
    </w:p>
    <w:p w:rsidR="00E0006B" w:rsidRDefault="00E0006B" w:rsidP="00E0006B">
      <w:pPr>
        <w:pStyle w:val="a3"/>
        <w:numPr>
          <w:ilvl w:val="0"/>
          <w:numId w:val="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вміння працювати в групах та в парах, почуття взаємодії та толерантного ставлення до співрозмовника.</w:t>
      </w:r>
    </w:p>
    <w:p w:rsidR="005007C2" w:rsidRDefault="00AD4C3E" w:rsidP="005007C2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  Очікувані результати </w:t>
      </w:r>
      <w:r w:rsidRPr="00E0006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уроку:</w:t>
      </w:r>
      <w:r w:rsidRPr="00E0006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D4C3E" w:rsidRDefault="00AD4C3E" w:rsidP="005007C2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На кінець уроку учні вміють</w:t>
      </w:r>
    </w:p>
    <w:p w:rsidR="00AD4C3E" w:rsidRDefault="00AD4C3E" w:rsidP="00AD4C3E">
      <w:pPr>
        <w:pStyle w:val="a3"/>
        <w:numPr>
          <w:ilvl w:val="0"/>
          <w:numId w:val="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4C3E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вживати ЛО з теми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лексико-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граматичних </w:t>
      </w:r>
    </w:p>
    <w:p w:rsidR="00AD4C3E" w:rsidRDefault="00AD4C3E" w:rsidP="00AD4C3E">
      <w:pPr>
        <w:pStyle w:val="a3"/>
        <w:tabs>
          <w:tab w:val="left" w:pos="2910"/>
        </w:tabs>
        <w:spacing w:after="0" w:line="240" w:lineRule="auto"/>
        <w:ind w:left="3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структурах, говорити про свої захоплення ;</w:t>
      </w:r>
    </w:p>
    <w:p w:rsidR="00AD4C3E" w:rsidRDefault="00AD4C3E" w:rsidP="00AD4C3E">
      <w:pPr>
        <w:pStyle w:val="a3"/>
        <w:numPr>
          <w:ilvl w:val="0"/>
          <w:numId w:val="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виділяти та запам’ятовувати інформацію при під час перегляду короткого відеофільму, аналізувати її, порівнювати та обирати необхідну, обґрунтовувати свою думку;</w:t>
      </w:r>
    </w:p>
    <w:p w:rsidR="00AD4C3E" w:rsidRDefault="00AD4C3E" w:rsidP="00AD4C3E">
      <w:pPr>
        <w:pStyle w:val="a3"/>
        <w:numPr>
          <w:ilvl w:val="0"/>
          <w:numId w:val="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спілкуватися в межах тематики , вести короткі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діалоги-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розпитування , читати тематичний текст і обговорювати його;</w:t>
      </w:r>
    </w:p>
    <w:p w:rsidR="00AD4C3E" w:rsidRDefault="00AD4C3E" w:rsidP="00AD4C3E">
      <w:pPr>
        <w:pStyle w:val="a3"/>
        <w:numPr>
          <w:ilvl w:val="0"/>
          <w:numId w:val="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застосовувати граматичні структури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AD4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AD4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AD4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мовленні.</w:t>
      </w:r>
    </w:p>
    <w:p w:rsidR="000A1790" w:rsidRPr="000A1790" w:rsidRDefault="000A1790" w:rsidP="000A179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Оснащення </w:t>
      </w:r>
      <w:r w:rsidRPr="00E0006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уроку: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</w:t>
      </w:r>
      <w:r w:rsidRPr="000A1790">
        <w:rPr>
          <w:rFonts w:ascii="Times New Roman" w:hAnsi="Times New Roman" w:cs="Times New Roman"/>
          <w:sz w:val="28"/>
          <w:szCs w:val="28"/>
          <w:lang w:val="uk-UA"/>
        </w:rPr>
        <w:t>підручник англійської мови 5-й клас, А.</w:t>
      </w:r>
      <w:proofErr w:type="spellStart"/>
      <w:r w:rsidRPr="000A1790">
        <w:rPr>
          <w:rFonts w:ascii="Times New Roman" w:hAnsi="Times New Roman" w:cs="Times New Roman"/>
          <w:sz w:val="28"/>
          <w:szCs w:val="28"/>
          <w:lang w:val="uk-UA"/>
        </w:rPr>
        <w:t>Несвіт</w:t>
      </w:r>
      <w:proofErr w:type="spellEnd"/>
      <w:r w:rsidRPr="000A1790">
        <w:rPr>
          <w:rFonts w:ascii="Times New Roman" w:hAnsi="Times New Roman" w:cs="Times New Roman"/>
          <w:sz w:val="28"/>
          <w:szCs w:val="28"/>
          <w:lang w:val="uk-UA"/>
        </w:rPr>
        <w:t xml:space="preserve">, 2013,картки  </w:t>
      </w:r>
    </w:p>
    <w:p w:rsidR="000A1790" w:rsidRPr="000A1790" w:rsidRDefault="000A1790" w:rsidP="000A179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17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для індивідуальної роботи та для роботи у групах, </w:t>
      </w:r>
    </w:p>
    <w:p w:rsidR="00AD4C3E" w:rsidRDefault="000A1790" w:rsidP="000A179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17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тематичний    ілюстративний матеріал, відеофільм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2AED" w:rsidRDefault="000A1790" w:rsidP="000A179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Тип</w:t>
      </w:r>
      <w:r w:rsidRPr="00E0006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уроку:</w:t>
      </w:r>
      <w:r w:rsidRPr="00E0006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AED">
        <w:rPr>
          <w:rFonts w:ascii="Times New Roman" w:hAnsi="Times New Roman" w:cs="Times New Roman"/>
          <w:sz w:val="28"/>
          <w:szCs w:val="28"/>
          <w:lang w:val="uk-UA"/>
        </w:rPr>
        <w:t>комбінований ( урок застосування набутих знань та вдосконалення навичок</w:t>
      </w:r>
    </w:p>
    <w:p w:rsidR="000A1790" w:rsidRDefault="005D2AED" w:rsidP="000A179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і вмінь)</w:t>
      </w:r>
    </w:p>
    <w:p w:rsidR="00AF4ED8" w:rsidRDefault="00AF4ED8" w:rsidP="000A179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F4ED8" w:rsidRDefault="00AF4ED8" w:rsidP="000A179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1790" w:rsidRPr="000A1790" w:rsidRDefault="000A1790" w:rsidP="000A179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D4C3E" w:rsidRDefault="00AF4ED8" w:rsidP="00AF4E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Хід</w:t>
      </w:r>
      <w:r w:rsidRPr="00E0006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уроку:</w:t>
      </w:r>
    </w:p>
    <w:p w:rsidR="00AF4ED8" w:rsidRDefault="00AF4ED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gramStart"/>
      <w:r w:rsidRPr="00AF4E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6594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F4ED8">
        <w:rPr>
          <w:rFonts w:ascii="Times New Roman" w:hAnsi="Times New Roman" w:cs="Times New Roman"/>
          <w:b/>
          <w:sz w:val="28"/>
          <w:szCs w:val="28"/>
          <w:lang w:val="uk-UA"/>
        </w:rPr>
        <w:t>Почток</w:t>
      </w:r>
      <w:proofErr w:type="spellEnd"/>
      <w:r w:rsidRPr="00AF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  <w:proofErr w:type="gramEnd"/>
    </w:p>
    <w:p w:rsidR="00AF4ED8" w:rsidRDefault="00AF4ED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Привітання. Організаційний момент.</w:t>
      </w:r>
    </w:p>
    <w:p w:rsidR="00AF4ED8" w:rsidRPr="00AF4ED8" w:rsidRDefault="00AF4ED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T: Good afternoon, pupils! I’m glad to see you! How are you today? Are you in a good mood?</w:t>
      </w:r>
    </w:p>
    <w:p w:rsidR="00AF4ED8" w:rsidRDefault="00AF4ED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Ps: We are united,</w:t>
      </w:r>
    </w:p>
    <w:p w:rsidR="00AF4ED8" w:rsidRDefault="00AF4ED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We are happy,</w:t>
      </w:r>
    </w:p>
    <w:p w:rsidR="00AF4ED8" w:rsidRDefault="00AF4ED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We are in a good mood,</w:t>
      </w:r>
    </w:p>
    <w:p w:rsidR="00AF4ED8" w:rsidRDefault="00AF4ED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We are ready to work!</w:t>
      </w:r>
    </w:p>
    <w:p w:rsidR="00AF4ED8" w:rsidRDefault="00AF4ED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T; I’m glad to hear you are in a good mood, so, let’s start working.</w:t>
      </w:r>
    </w:p>
    <w:p w:rsidR="00AF4ED8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Повідомлення теми і задач уроку. </w:t>
      </w:r>
    </w:p>
    <w:p w:rsidR="00946D08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6D08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6D08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T: The topic of our lesson is “Free time and hobbies”. Today at the lesson we are going to speak </w:t>
      </w:r>
    </w:p>
    <w:p w:rsidR="00946D08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interesting activity that we like to do in our free time. We’ll speak about hobbies,</w:t>
      </w:r>
    </w:p>
    <w:p w:rsidR="00946D08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text a discuss it, watch a film and do a crossword. We’ll work in small groups today.</w:t>
      </w:r>
    </w:p>
    <w:p w:rsidR="00946D08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Pupils, what are your </w:t>
      </w:r>
      <w:r w:rsidR="007735FB">
        <w:rPr>
          <w:rFonts w:ascii="Times New Roman" w:hAnsi="Times New Roman" w:cs="Times New Roman"/>
          <w:sz w:val="28"/>
          <w:szCs w:val="28"/>
          <w:lang w:val="en-US"/>
        </w:rPr>
        <w:t>expectations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today’s lesson? What are you going to learn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D08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our lesson?</w:t>
      </w:r>
    </w:p>
    <w:p w:rsidR="00FD5F58" w:rsidRDefault="00FD5F5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Ps: At the end of the lesson I’ll be able to…..</w:t>
      </w:r>
    </w:p>
    <w:p w:rsidR="00FD5F58" w:rsidRDefault="00FD5F5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3. Warming – up activity. </w:t>
      </w:r>
      <w:r>
        <w:rPr>
          <w:rFonts w:ascii="Times New Roman" w:hAnsi="Times New Roman" w:cs="Times New Roman"/>
          <w:sz w:val="28"/>
          <w:szCs w:val="28"/>
          <w:lang w:val="uk-UA"/>
        </w:rPr>
        <w:t>Введення в іншомовну атмосферу, навчальна бесіда з учнями.</w:t>
      </w:r>
    </w:p>
    <w:p w:rsidR="00FD5F58" w:rsidRDefault="00FD5F5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735FB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T: It’s very nice to have free tine. I’m a teacher, I’m very busy and I always don’t have free </w:t>
      </w:r>
    </w:p>
    <w:p w:rsidR="00FD5F58" w:rsidRDefault="00FD5F5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 And what about you?  Do you have free time? By the way, what is free time?</w:t>
      </w:r>
    </w:p>
    <w:p w:rsidR="00FD5F58" w:rsidRDefault="00FD5F5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P1: Free time is a time when I don’t go to </w:t>
      </w:r>
      <w:r w:rsidR="007735FB">
        <w:rPr>
          <w:rFonts w:ascii="Times New Roman" w:hAnsi="Times New Roman" w:cs="Times New Roman"/>
          <w:sz w:val="28"/>
          <w:szCs w:val="28"/>
          <w:lang w:val="en-US"/>
        </w:rPr>
        <w:t>school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don’t do my homework.</w:t>
      </w:r>
    </w:p>
    <w:p w:rsidR="00FD5F58" w:rsidRDefault="00FD5F5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P2: It’s when I can do everything I want.</w:t>
      </w:r>
    </w:p>
    <w:p w:rsidR="00FD5F58" w:rsidRDefault="00FD5F5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P3: It’s time for my hobbies.</w:t>
      </w:r>
    </w:p>
    <w:p w:rsidR="007735FB" w:rsidRDefault="00FD5F5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735FB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en-US"/>
        </w:rPr>
        <w:t>T: Let’s say what we can do in our free time</w:t>
      </w:r>
      <w:r w:rsidR="007735FB">
        <w:rPr>
          <w:rFonts w:ascii="Times New Roman" w:hAnsi="Times New Roman" w:cs="Times New Roman"/>
          <w:sz w:val="28"/>
          <w:szCs w:val="28"/>
          <w:lang w:val="en-US"/>
        </w:rPr>
        <w:t>. Look at the blackboard and use the “Mind Map”</w:t>
      </w:r>
    </w:p>
    <w:p w:rsidR="00FD5F58" w:rsidRDefault="00773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your answer.</w:t>
      </w:r>
    </w:p>
    <w:p w:rsidR="007735FB" w:rsidRDefault="00773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P1: In my free time I like swimming and reading.</w:t>
      </w:r>
    </w:p>
    <w:p w:rsidR="007735FB" w:rsidRDefault="00773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P2: On weekends I like fishing and cycling.</w:t>
      </w:r>
    </w:p>
    <w:p w:rsidR="007735FB" w:rsidRDefault="00773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P3: In summer I like playing football with my friends.</w:t>
      </w:r>
    </w:p>
    <w:p w:rsidR="007735FB" w:rsidRDefault="00773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c) Phonetic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exercises(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revising the poem)</w:t>
      </w:r>
    </w:p>
    <w:p w:rsidR="007735FB" w:rsidRDefault="007735FB" w:rsidP="007735F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T: What do you do 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Mondays(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Tuesdays, Wednesdays,….)</w:t>
      </w:r>
      <w:r w:rsidRPr="00AF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7735FB" w:rsidRDefault="00773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AF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F4E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4E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 </w:t>
      </w:r>
      <w:r w:rsidRPr="00AF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proofErr w:type="gramEnd"/>
      <w:r w:rsidRPr="00AF4E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E5700" w:rsidRPr="00AE5700" w:rsidRDefault="00AE5700" w:rsidP="00AE5700">
      <w:pPr>
        <w:pStyle w:val="a3"/>
        <w:numPr>
          <w:ilvl w:val="0"/>
          <w:numId w:val="3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матеріалу попереднього уроку, розвиток навичок усного мовлення, контроль домашнього завдання.</w:t>
      </w:r>
    </w:p>
    <w:p w:rsidR="00AE5700" w:rsidRDefault="00AE5700" w:rsidP="00AE5700">
      <w:pPr>
        <w:pStyle w:val="a3"/>
        <w:tabs>
          <w:tab w:val="left" w:pos="291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Now, we’ll work in three groups and do different tasks;</w:t>
      </w:r>
    </w:p>
    <w:p w:rsidR="00AE5700" w:rsidRDefault="00AE5700" w:rsidP="00AE5700">
      <w:pPr>
        <w:pStyle w:val="a3"/>
        <w:numPr>
          <w:ilvl w:val="0"/>
          <w:numId w:val="4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 pupil from each group goes to the blackboard  and complete the word- combinations</w:t>
      </w:r>
    </w:p>
    <w:p w:rsidR="00AE5700" w:rsidRDefault="00AE5700" w:rsidP="00AE5700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listen to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watch                                       to sing</w:t>
      </w:r>
    </w:p>
    <w:p w:rsidR="00AE5700" w:rsidRDefault="00AE5700" w:rsidP="00AE5700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play                            to do                                             to draw</w:t>
      </w:r>
    </w:p>
    <w:p w:rsidR="00AE5700" w:rsidRDefault="00AE5700" w:rsidP="00AE5700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collect                         to read                                         to visit</w:t>
      </w:r>
    </w:p>
    <w:p w:rsidR="00AE5700" w:rsidRDefault="00AE5700" w:rsidP="00AE5700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go                               to take                                          to ride</w:t>
      </w:r>
    </w:p>
    <w:p w:rsidR="00AE5700" w:rsidRDefault="00AE5700" w:rsidP="00AE5700">
      <w:pPr>
        <w:pStyle w:val="a3"/>
        <w:numPr>
          <w:ilvl w:val="0"/>
          <w:numId w:val="4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 more pupil from each group comes up to the teacher’</w:t>
      </w:r>
      <w:r w:rsidR="004C48F5">
        <w:rPr>
          <w:rFonts w:ascii="Times New Roman" w:hAnsi="Times New Roman" w:cs="Times New Roman"/>
          <w:sz w:val="28"/>
          <w:szCs w:val="28"/>
          <w:lang w:val="en-US"/>
        </w:rPr>
        <w:t>s table, takes pictures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</w:p>
    <w:p w:rsidR="004C48F5" w:rsidRDefault="00AE5700" w:rsidP="00AE5700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proofErr w:type="gramEnd"/>
      <w:r w:rsidRPr="00AE5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48F5">
        <w:rPr>
          <w:rFonts w:ascii="Times New Roman" w:hAnsi="Times New Roman" w:cs="Times New Roman"/>
          <w:sz w:val="28"/>
          <w:szCs w:val="28"/>
          <w:lang w:val="en-US"/>
        </w:rPr>
        <w:t>and describes what those people like doing in their free time/</w:t>
      </w:r>
    </w:p>
    <w:p w:rsidR="004C48F5" w:rsidRDefault="004C48F5" w:rsidP="00AE5700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This woman likes playing the piano in her free time. She is fond of classical music/</w:t>
      </w:r>
    </w:p>
    <w:p w:rsidR="004C48F5" w:rsidRDefault="004C48F5" w:rsidP="00AE5700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P2: This little girl likes to play with her toys/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toys are a teddy – bear and a</w:t>
      </w:r>
    </w:p>
    <w:p w:rsidR="004C48F5" w:rsidRDefault="004C48F5" w:rsidP="00AE5700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Barby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Doll.</w:t>
      </w:r>
    </w:p>
    <w:p w:rsidR="004C48F5" w:rsidRDefault="004C48F5" w:rsidP="00AE5700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P3: This boy likes drawing. He always draws animals and nature.</w:t>
      </w:r>
    </w:p>
    <w:p w:rsidR="004C48F5" w:rsidRDefault="004C48F5" w:rsidP="004C48F5">
      <w:pPr>
        <w:pStyle w:val="a3"/>
        <w:numPr>
          <w:ilvl w:val="0"/>
          <w:numId w:val="4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the rest pupils in groups work with cards. They have to match the parts of the</w:t>
      </w:r>
    </w:p>
    <w:p w:rsidR="004C48F5" w:rsidRDefault="004C48F5" w:rsidP="004C48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sentences:</w:t>
      </w:r>
      <w:r w:rsidR="00AE5700" w:rsidRPr="004C48F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457F8" w:rsidRDefault="004457F8" w:rsidP="004C48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Different people like                                            travelling and visiting places of interest</w:t>
      </w:r>
    </w:p>
    <w:p w:rsidR="004457F8" w:rsidRDefault="004457F8" w:rsidP="004C48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father enjoys </w:t>
      </w:r>
      <w:r w:rsidR="00AE5700" w:rsidRPr="004C48F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doing different things</w:t>
      </w:r>
    </w:p>
    <w:p w:rsidR="004457F8" w:rsidRDefault="004457F8" w:rsidP="004C48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boys are fond of                                          something you like to do in your free time</w:t>
      </w:r>
      <w:r w:rsidR="00AE5700" w:rsidRPr="004C48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57F8" w:rsidRDefault="004457F8" w:rsidP="004C48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 grandmother  likes                                      training in the gym</w:t>
      </w:r>
    </w:p>
    <w:p w:rsidR="00B65941" w:rsidRDefault="004457F8" w:rsidP="004C48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hobby is                                                           cooking and gardening</w:t>
      </w:r>
      <w:r w:rsidR="00AE5700" w:rsidRPr="004C48F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65941" w:rsidRDefault="00B65941" w:rsidP="00B65941">
      <w:pPr>
        <w:pStyle w:val="a3"/>
        <w:numPr>
          <w:ilvl w:val="0"/>
          <w:numId w:val="4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What do you like to do in your free time? Can you ask your partner about his/her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activity?  Act, please, you home dialogues</w:t>
      </w:r>
      <w:r w:rsidR="00AE5700" w:rsidRPr="00B659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65941" w:rsidRDefault="00B65941" w:rsidP="00B65941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P1:What do you do in your free time?</w:t>
      </w:r>
    </w:p>
    <w:p w:rsidR="00B65941" w:rsidRDefault="00B65941" w:rsidP="00B65941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P2: I like swimming.</w:t>
      </w:r>
    </w:p>
    <w:p w:rsidR="00B65941" w:rsidRDefault="00B65941" w:rsidP="00B65941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Does your friend like swimming?</w:t>
      </w:r>
    </w:p>
    <w:p w:rsidR="00B65941" w:rsidRDefault="00B65941" w:rsidP="00B65941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P2: No, he doesn’t. He can’t swim. He doesn’t like the sea.</w:t>
      </w:r>
    </w:p>
    <w:p w:rsidR="00B65941" w:rsidRPr="0093000A" w:rsidRDefault="00B65941" w:rsidP="00B65941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Do you play any music instruments?</w:t>
      </w:r>
    </w:p>
    <w:p w:rsidR="0093000A" w:rsidRDefault="0093000A" w:rsidP="00B65941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93000A" w:rsidRPr="0093000A" w:rsidRDefault="0093000A" w:rsidP="00B65941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AE5700" w:rsidRPr="00B65941" w:rsidRDefault="00B65941" w:rsidP="00B65941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P2: No, I don’t but my friend plays the guitar.</w:t>
      </w:r>
      <w:r w:rsidR="00AE5700" w:rsidRPr="00B659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</w:p>
    <w:p w:rsidR="00AE5700" w:rsidRPr="00AE5700" w:rsidRDefault="00AE5700" w:rsidP="00AE5700">
      <w:pPr>
        <w:pStyle w:val="a3"/>
        <w:tabs>
          <w:tab w:val="left" w:pos="291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en-US"/>
        </w:rPr>
      </w:pPr>
    </w:p>
    <w:p w:rsidR="00F755FB" w:rsidRDefault="00773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4B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755FB" w:rsidRPr="00F755FB">
        <w:rPr>
          <w:rFonts w:ascii="Times New Roman" w:hAnsi="Times New Roman" w:cs="Times New Roman"/>
          <w:sz w:val="28"/>
          <w:szCs w:val="28"/>
        </w:rPr>
        <w:t>2.</w:t>
      </w:r>
      <w:r w:rsidR="00F755FB">
        <w:rPr>
          <w:rFonts w:ascii="Times New Roman" w:hAnsi="Times New Roman" w:cs="Times New Roman"/>
          <w:sz w:val="28"/>
          <w:szCs w:val="28"/>
          <w:lang w:val="uk-UA"/>
        </w:rPr>
        <w:t xml:space="preserve">Розвиток навичок </w:t>
      </w:r>
      <w:proofErr w:type="gramStart"/>
      <w:r w:rsidR="00F755FB"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gramEnd"/>
      <w:r w:rsidR="00F755FB">
        <w:rPr>
          <w:rFonts w:ascii="Times New Roman" w:hAnsi="Times New Roman" w:cs="Times New Roman"/>
          <w:sz w:val="28"/>
          <w:szCs w:val="28"/>
          <w:lang w:val="uk-UA"/>
        </w:rPr>
        <w:t>іювання, обговорення після переглянутого короткого фільму</w:t>
      </w:r>
    </w:p>
    <w:p w:rsidR="00F755FB" w:rsidRDefault="00F75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T: Different people spend their free time differently. As the famous saying says “As many </w:t>
      </w:r>
    </w:p>
    <w:p w:rsidR="00F755FB" w:rsidRDefault="00F75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many hobbies”. Do you agree with this saying? What does it mean? What </w:t>
      </w:r>
    </w:p>
    <w:p w:rsidR="007735FB" w:rsidRDefault="00F75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know</w:t>
      </w:r>
      <w:r w:rsidRPr="00F75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? What is your hobby? Why do you like this activity?</w:t>
      </w:r>
    </w:p>
    <w:p w:rsidR="00F755FB" w:rsidRDefault="00F75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Ps: My hobby is…..I like it because…..</w:t>
      </w:r>
    </w:p>
    <w:p w:rsidR="00F755FB" w:rsidRDefault="00F0309A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T: I propose to watch a short film</w:t>
      </w:r>
    </w:p>
    <w:p w:rsidR="00F0309A" w:rsidRDefault="00F0309A" w:rsidP="00F0309A">
      <w:pPr>
        <w:pStyle w:val="a3"/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309A">
        <w:rPr>
          <w:rFonts w:ascii="Times New Roman" w:hAnsi="Times New Roman" w:cs="Times New Roman"/>
          <w:sz w:val="28"/>
          <w:szCs w:val="28"/>
          <w:lang w:val="en-US"/>
        </w:rPr>
        <w:t>Pre-</w:t>
      </w:r>
      <w:proofErr w:type="gramStart"/>
      <w:r w:rsidRPr="00F0309A">
        <w:rPr>
          <w:rFonts w:ascii="Times New Roman" w:hAnsi="Times New Roman" w:cs="Times New Roman"/>
          <w:sz w:val="28"/>
          <w:szCs w:val="28"/>
          <w:lang w:val="en-US"/>
        </w:rPr>
        <w:t>Listening(</w:t>
      </w:r>
      <w:proofErr w:type="gramEnd"/>
      <w:r w:rsidRPr="00F0309A">
        <w:rPr>
          <w:rFonts w:ascii="Times New Roman" w:hAnsi="Times New Roman" w:cs="Times New Roman"/>
          <w:sz w:val="28"/>
          <w:szCs w:val="28"/>
          <w:lang w:val="en-US"/>
        </w:rPr>
        <w:t>watching) activity.</w:t>
      </w:r>
    </w:p>
    <w:p w:rsidR="00F0309A" w:rsidRDefault="00F0309A" w:rsidP="00F0309A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What film are you going to watch? What is it about? Be very attentive while watching,</w:t>
      </w:r>
    </w:p>
    <w:p w:rsidR="00F0309A" w:rsidRDefault="00F0309A" w:rsidP="00F0309A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remember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all the hobbies of those people . </w:t>
      </w:r>
    </w:p>
    <w:p w:rsidR="00F0309A" w:rsidRDefault="00F0309A" w:rsidP="00F0309A">
      <w:pPr>
        <w:pStyle w:val="a3"/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 and watching the film.</w:t>
      </w:r>
    </w:p>
    <w:p w:rsidR="00F0309A" w:rsidRDefault="00F0309A" w:rsidP="00F0309A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I give you a list with various hobbies and you have to tick those hobbies which will be mentioned in the film. Work in groups and you may consult with each other.</w:t>
      </w:r>
    </w:p>
    <w:p w:rsidR="000477DB" w:rsidRDefault="00F0309A" w:rsidP="000477DB">
      <w:pPr>
        <w:pStyle w:val="a3"/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Post-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Watching(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listening) activity</w:t>
      </w:r>
      <w:r w:rsidR="000477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309A" w:rsidRDefault="000477DB" w:rsidP="000477DB">
      <w:pPr>
        <w:pStyle w:val="a3"/>
        <w:numPr>
          <w:ilvl w:val="0"/>
          <w:numId w:val="7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Discussion. Pupils name hobbies on by one.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Fishing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 to music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Going to the gym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Seeing friends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Communicating with friends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Discovering  new food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Enjoying time with friends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books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Travelling around the world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Playing tennis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Painting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Crafting different things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Acting</w:t>
      </w:r>
    </w:p>
    <w:p w:rsidR="000477DB" w:rsidRDefault="000477DB" w:rsidP="000477DB">
      <w:pPr>
        <w:pStyle w:val="a3"/>
        <w:numPr>
          <w:ilvl w:val="0"/>
          <w:numId w:val="6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77DB">
        <w:rPr>
          <w:rFonts w:ascii="Times New Roman" w:hAnsi="Times New Roman" w:cs="Times New Roman"/>
          <w:sz w:val="28"/>
          <w:szCs w:val="28"/>
          <w:lang w:val="en-US"/>
        </w:rPr>
        <w:t>Gardening</w:t>
      </w:r>
    </w:p>
    <w:p w:rsidR="000477DB" w:rsidRDefault="000477DB" w:rsidP="000477D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T: Who likes gardening?</w:t>
      </w:r>
    </w:p>
    <w:p w:rsidR="000477DB" w:rsidRDefault="000477DB" w:rsidP="000477D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Which do you like better: playing computer games or communicating with your friends?</w:t>
      </w:r>
    </w:p>
    <w:p w:rsidR="000477DB" w:rsidRDefault="000477DB" w:rsidP="000477D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Have you ever travelled around the world?</w:t>
      </w:r>
    </w:p>
    <w:p w:rsidR="000477DB" w:rsidRDefault="000477DB" w:rsidP="000477D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Do you like to act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yourself  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watch performances in the theatre?</w:t>
      </w:r>
    </w:p>
    <w:p w:rsidR="0051361C" w:rsidRDefault="0051361C" w:rsidP="0051361C">
      <w:pPr>
        <w:pStyle w:val="a3"/>
        <w:numPr>
          <w:ilvl w:val="0"/>
          <w:numId w:val="7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Group- work.</w:t>
      </w:r>
    </w:p>
    <w:p w:rsidR="0051361C" w:rsidRDefault="0051361C" w:rsidP="0051361C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You see, there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a great </w:t>
      </w:r>
      <w:r w:rsidR="000477DB" w:rsidRPr="0051361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variety of hobbies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they all can be divided into three</w:t>
      </w:r>
    </w:p>
    <w:p w:rsidR="0051361C" w:rsidRDefault="0051361C" w:rsidP="0051361C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types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477DB" w:rsidRPr="0051361C" w:rsidRDefault="0051361C" w:rsidP="0051361C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51361C">
        <w:rPr>
          <w:rFonts w:ascii="Times New Roman" w:hAnsi="Times New Roman" w:cs="Times New Roman"/>
          <w:sz w:val="28"/>
          <w:szCs w:val="28"/>
          <w:lang w:val="en-US"/>
        </w:rPr>
        <w:t>LEAR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NING THINGS             </w:t>
      </w:r>
      <w:r w:rsidRPr="0051361C">
        <w:rPr>
          <w:rFonts w:ascii="Times New Roman" w:hAnsi="Times New Roman" w:cs="Times New Roman"/>
          <w:sz w:val="28"/>
          <w:szCs w:val="28"/>
          <w:lang w:val="en-US"/>
        </w:rPr>
        <w:t xml:space="preserve">  DOING THINGS          COLLECTING THINGS</w:t>
      </w:r>
      <w:r w:rsidR="000477DB" w:rsidRPr="0051361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0309A" w:rsidRDefault="0051361C" w:rsidP="00F0309A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give you a set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hobbies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look through them, divide them into groups and glue on the sheets of paper of three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(blue, yellow, pink)</w:t>
      </w:r>
    </w:p>
    <w:p w:rsidR="00033CFD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</w:p>
    <w:p w:rsidR="0051361C" w:rsidRPr="00033CFD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1361C" w:rsidRPr="00033CFD">
        <w:rPr>
          <w:rFonts w:ascii="Times New Roman" w:hAnsi="Times New Roman" w:cs="Times New Roman"/>
          <w:sz w:val="28"/>
          <w:szCs w:val="28"/>
          <w:lang w:val="en-US"/>
        </w:rPr>
        <w:t>T: Well done! You are cool! Let’s have a short break and do some physical exercises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361C" w:rsidRDefault="00033CFD" w:rsidP="00F0309A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Some minutes for relaxation.</w:t>
      </w:r>
      <w:proofErr w:type="gramEnd"/>
    </w:p>
    <w:p w:rsidR="00033CFD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C744B0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навичок читання, робота з тематичним текстом.</w:t>
      </w:r>
    </w:p>
    <w:p w:rsidR="00033CFD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Ex. 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,p.86</w:t>
      </w:r>
      <w:proofErr w:type="gramEnd"/>
    </w:p>
    <w:p w:rsidR="00033CFD" w:rsidRDefault="00033CFD" w:rsidP="00033CFD">
      <w:pPr>
        <w:pStyle w:val="a3"/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Pre- reading activity.</w:t>
      </w:r>
    </w:p>
    <w:p w:rsidR="00033CFD" w:rsidRDefault="00033CFD" w:rsidP="00033CFD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Pupils, look at the pictures, at the photos of children and say what this text is about. Why are the children happy?</w:t>
      </w:r>
    </w:p>
    <w:p w:rsidR="0093000A" w:rsidRDefault="0093000A" w:rsidP="00033CFD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93000A" w:rsidRDefault="0093000A" w:rsidP="00033CFD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93000A" w:rsidRPr="0093000A" w:rsidRDefault="0093000A" w:rsidP="00033CFD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033CFD" w:rsidRDefault="00033CFD" w:rsidP="00033CFD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You’ll the read the text in groups, understand it and be ready to discuss it</w:t>
      </w:r>
    </w:p>
    <w:p w:rsidR="00033CFD" w:rsidRDefault="00033CFD" w:rsidP="00033CFD">
      <w:pPr>
        <w:pStyle w:val="a3"/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the text. Pupils read in groups</w:t>
      </w:r>
    </w:p>
    <w:p w:rsidR="00033CFD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3CFD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3CFD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Group 1- part 1</w:t>
      </w:r>
    </w:p>
    <w:p w:rsidR="00033CFD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Group 2- part 2</w:t>
      </w:r>
    </w:p>
    <w:p w:rsidR="00033CFD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Group 3- part 3</w:t>
      </w:r>
    </w:p>
    <w:p w:rsidR="00D929B6" w:rsidRDefault="00D929B6" w:rsidP="00D929B6">
      <w:pPr>
        <w:pStyle w:val="a3"/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929B6">
        <w:rPr>
          <w:rFonts w:ascii="Times New Roman" w:hAnsi="Times New Roman" w:cs="Times New Roman"/>
          <w:sz w:val="28"/>
          <w:szCs w:val="28"/>
          <w:lang w:val="en-US"/>
        </w:rPr>
        <w:t>Post- Reading activity. Discussion</w:t>
      </w:r>
    </w:p>
    <w:p w:rsidR="00D929B6" w:rsidRDefault="00D929B6" w:rsidP="00D929B6">
      <w:pPr>
        <w:pStyle w:val="a3"/>
        <w:numPr>
          <w:ilvl w:val="0"/>
          <w:numId w:val="9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Find the following word- combinations in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text(3-4 phrases for each group)</w:t>
      </w:r>
    </w:p>
    <w:p w:rsidR="00D929B6" w:rsidRDefault="00D929B6" w:rsidP="00D929B6">
      <w:pPr>
        <w:pStyle w:val="a3"/>
        <w:numPr>
          <w:ilvl w:val="0"/>
          <w:numId w:val="9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 the questions. Ex.3, p.87</w:t>
      </w:r>
    </w:p>
    <w:p w:rsidR="00D929B6" w:rsidRDefault="00D929B6" w:rsidP="00D929B6">
      <w:pPr>
        <w:pStyle w:val="a3"/>
        <w:numPr>
          <w:ilvl w:val="0"/>
          <w:numId w:val="9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Retelling. Imagine that Mike, Abby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Maryna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your pen- friends. Tell us about their hobbies.</w:t>
      </w:r>
    </w:p>
    <w:p w:rsidR="00D929B6" w:rsidRDefault="00D929B6" w:rsidP="00D929B6">
      <w:pPr>
        <w:pStyle w:val="a3"/>
        <w:numPr>
          <w:ilvl w:val="0"/>
          <w:numId w:val="9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 exercises.</w:t>
      </w:r>
    </w:p>
    <w:p w:rsidR="00D929B6" w:rsidRDefault="00D929B6" w:rsidP="00D929B6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Look the text through again and find their sentences with Present Perfect Tenses.</w:t>
      </w:r>
    </w:p>
    <w:p w:rsidR="00C77102" w:rsidRDefault="00D929B6" w:rsidP="00D929B6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 them and explain. I give you cards </w:t>
      </w:r>
      <w:r w:rsidR="00C77102">
        <w:rPr>
          <w:rFonts w:ascii="Times New Roman" w:hAnsi="Times New Roman" w:cs="Times New Roman"/>
          <w:sz w:val="28"/>
          <w:szCs w:val="28"/>
          <w:lang w:val="en-US"/>
        </w:rPr>
        <w:t xml:space="preserve">for individual work and your task is to fill in </w:t>
      </w:r>
    </w:p>
    <w:p w:rsidR="00D929B6" w:rsidRDefault="00C77102" w:rsidP="00D929B6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gaps(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verb have or has).</w:t>
      </w:r>
    </w:p>
    <w:p w:rsidR="00C77102" w:rsidRDefault="00C77102" w:rsidP="00D929B6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boys…….played the football match today.</w:t>
      </w:r>
    </w:p>
    <w:p w:rsidR="00C77102" w:rsidRDefault="00C77102" w:rsidP="00D929B6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 parents …….visited three countries this year.</w:t>
      </w:r>
      <w:proofErr w:type="gramEnd"/>
    </w:p>
    <w:p w:rsidR="00C77102" w:rsidRDefault="00C77102" w:rsidP="00D929B6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 father……won in sport competitions.</w:t>
      </w:r>
    </w:p>
    <w:p w:rsidR="00C77102" w:rsidRDefault="00C77102" w:rsidP="00D929B6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sister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already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painted forest and beautiful flowers.</w:t>
      </w:r>
    </w:p>
    <w:p w:rsidR="004864F5" w:rsidRPr="004864F5" w:rsidRDefault="004864F5" w:rsidP="004864F5">
      <w:pPr>
        <w:pStyle w:val="a3"/>
        <w:numPr>
          <w:ilvl w:val="0"/>
          <w:numId w:val="10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4F5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  уроку.</w:t>
      </w:r>
    </w:p>
    <w:p w:rsidR="00C77102" w:rsidRDefault="004864F5" w:rsidP="004864F5">
      <w:pPr>
        <w:pStyle w:val="a3"/>
        <w:numPr>
          <w:ilvl w:val="0"/>
          <w:numId w:val="1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</w:t>
      </w:r>
      <w:r w:rsidR="00C77102" w:rsidRPr="004864F5">
        <w:rPr>
          <w:rFonts w:ascii="Times New Roman" w:hAnsi="Times New Roman" w:cs="Times New Roman"/>
          <w:sz w:val="28"/>
          <w:szCs w:val="28"/>
          <w:lang w:val="uk-UA"/>
        </w:rPr>
        <w:t>. Підсумки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4F5" w:rsidRDefault="004864F5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Now our lesson is going to the end and I want to thank you for active work. Did you </w:t>
      </w:r>
    </w:p>
    <w:p w:rsidR="004864F5" w:rsidRPr="00C744B0" w:rsidRDefault="004864F5" w:rsidP="00C744B0">
      <w:pPr>
        <w:pStyle w:val="a3"/>
        <w:ind w:left="148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our lesson? What have we done at the lesson? In your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answers  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structures in Present Perfect Tense.</w:t>
      </w:r>
      <w:r w:rsidR="00C744B0" w:rsidRP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T: Now our lesson is going to the end and I want to thank you for your active work. Did you like our lesson? What have we done today at the lesson? Use grammar structure in Perfect Tense an</w:t>
      </w:r>
      <w:r w:rsid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 say what we have already done.</w:t>
      </w:r>
    </w:p>
    <w:p w:rsidR="00C744B0" w:rsidRDefault="004864F5" w:rsidP="00C744B0">
      <w:pPr>
        <w:spacing w:after="0" w:line="240" w:lineRule="auto"/>
        <w:ind w:left="148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Ps: I have learnt ……I have known…. I have spoken….</w:t>
      </w:r>
      <w:r w:rsidR="00C744B0" w:rsidRP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744B0" w:rsidRPr="00C744B0" w:rsidRDefault="00C744B0" w:rsidP="00C744B0">
      <w:pPr>
        <w:spacing w:after="0" w:line="240" w:lineRule="auto"/>
        <w:ind w:left="148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proofErr w:type="spellEnd"/>
      <w:proofErr w:type="gramEnd"/>
      <w:r w:rsidRP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already spoken(read, watched, acted, listened, told) about….</w:t>
      </w:r>
    </w:p>
    <w:p w:rsidR="004864F5" w:rsidRDefault="004864F5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Pr="00C744B0" w:rsidRDefault="00C744B0" w:rsidP="00C744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864F5">
        <w:rPr>
          <w:rFonts w:ascii="Times New Roman" w:hAnsi="Times New Roman" w:cs="Times New Roman"/>
          <w:sz w:val="28"/>
          <w:szCs w:val="28"/>
          <w:lang w:val="en-US"/>
        </w:rPr>
        <w:t>T: Let’s revise hobbies that we have learnt today and do a crossword.</w:t>
      </w:r>
      <w:r w:rsidRP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way, what </w:t>
      </w:r>
      <w:proofErr w:type="gramStart"/>
      <w:r w:rsidRP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744B0" w:rsidRPr="00C744B0" w:rsidRDefault="00C744B0" w:rsidP="00C744B0">
      <w:pPr>
        <w:spacing w:after="0" w:line="240" w:lineRule="auto"/>
        <w:ind w:left="1485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hobby</w:t>
      </w:r>
      <w:proofErr w:type="gramEnd"/>
      <w:r w:rsidRPr="00C74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4864F5" w:rsidRDefault="004864F5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 w:rsidRPr="00C744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D912F" wp14:editId="3867AF10">
                <wp:simplePos x="0" y="0"/>
                <wp:positionH relativeFrom="column">
                  <wp:posOffset>1314450</wp:posOffset>
                </wp:positionH>
                <wp:positionV relativeFrom="paragraph">
                  <wp:posOffset>34925</wp:posOffset>
                </wp:positionV>
                <wp:extent cx="5124450" cy="2115185"/>
                <wp:effectExtent l="0" t="0" r="1905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11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4"/>
                              <w:gridCol w:w="554"/>
                              <w:gridCol w:w="554"/>
                              <w:gridCol w:w="554"/>
                              <w:gridCol w:w="554"/>
                              <w:gridCol w:w="554"/>
                              <w:gridCol w:w="554"/>
                              <w:gridCol w:w="554"/>
                              <w:gridCol w:w="554"/>
                              <w:gridCol w:w="554"/>
                              <w:gridCol w:w="554"/>
                              <w:gridCol w:w="554"/>
                              <w:gridCol w:w="554"/>
                              <w:gridCol w:w="555"/>
                            </w:tblGrid>
                            <w:tr w:rsidR="00C744B0" w:rsidTr="004614BA"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96462D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44B0" w:rsidTr="004614BA"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96462D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44B0" w:rsidTr="004614BA"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96462D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44B0" w:rsidTr="004614BA"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96462D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44B0" w:rsidTr="004614BA"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96462D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44B0" w:rsidTr="004614BA"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96462D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44B0" w:rsidTr="004614BA"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96462D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Pr="0096462D" w:rsidRDefault="00C744B0" w:rsidP="004614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C744B0" w:rsidRDefault="00C744B0" w:rsidP="004614B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4B0" w:rsidRDefault="00C744B0" w:rsidP="00C74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03.5pt;margin-top:2.75pt;width:403.5pt;height:16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" fillcolor="window" strokecolor="#f79646" strokeweight="2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4"/>
                        <w:gridCol w:w="554"/>
                        <w:gridCol w:w="554"/>
                        <w:gridCol w:w="554"/>
                        <w:gridCol w:w="554"/>
                        <w:gridCol w:w="554"/>
                        <w:gridCol w:w="554"/>
                        <w:gridCol w:w="554"/>
                        <w:gridCol w:w="554"/>
                        <w:gridCol w:w="554"/>
                        <w:gridCol w:w="554"/>
                        <w:gridCol w:w="554"/>
                        <w:gridCol w:w="554"/>
                        <w:gridCol w:w="555"/>
                      </w:tblGrid>
                      <w:tr w:rsidR="00C744B0" w:rsidTr="004614BA"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6462D">
                              <w:rPr>
                                <w:b/>
                                <w:color w:val="FF0000"/>
                                <w:lang w:val="en-US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</w:tr>
                      <w:tr w:rsidR="00C744B0" w:rsidTr="004614BA"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96462D">
                              <w:rPr>
                                <w:b/>
                                <w:color w:val="FF0000"/>
                                <w:lang w:val="en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</w:tr>
                      <w:tr w:rsidR="00C744B0" w:rsidTr="004614BA"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96462D">
                              <w:rPr>
                                <w:b/>
                                <w:color w:val="FF0000"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</w:tr>
                      <w:tr w:rsidR="00C744B0" w:rsidTr="004614BA"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96462D">
                              <w:rPr>
                                <w:b/>
                                <w:color w:val="FF0000"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</w:tr>
                      <w:tr w:rsidR="00C744B0" w:rsidTr="004614BA"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96462D">
                              <w:rPr>
                                <w:b/>
                                <w:color w:val="FF0000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</w:tr>
                      <w:tr w:rsidR="00C744B0" w:rsidTr="004614BA"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96462D">
                              <w:rPr>
                                <w:b/>
                                <w:color w:val="FF000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</w:tr>
                      <w:tr w:rsidR="00C744B0" w:rsidTr="004614BA"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96462D">
                              <w:rPr>
                                <w:b/>
                                <w:color w:val="FF0000"/>
                                <w:lang w:val="en-U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Pr="0096462D" w:rsidRDefault="00C744B0" w:rsidP="004614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C744B0" w:rsidRDefault="00C744B0" w:rsidP="004614B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744B0" w:rsidRDefault="00C744B0" w:rsidP="00C744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C744B0" w:rsidRDefault="00C744B0" w:rsidP="00C744B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00A" w:rsidRDefault="0093000A" w:rsidP="00C744B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00A" w:rsidRDefault="0093000A" w:rsidP="00C744B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00A" w:rsidRPr="0093000A" w:rsidRDefault="0093000A" w:rsidP="00C744B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44B0" w:rsidRDefault="00C744B0" w:rsidP="004864F5">
      <w:pPr>
        <w:pStyle w:val="a3"/>
        <w:tabs>
          <w:tab w:val="left" w:pos="2910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4864F5" w:rsidRDefault="004864F5" w:rsidP="004864F5">
      <w:pPr>
        <w:pStyle w:val="a3"/>
        <w:numPr>
          <w:ilvl w:val="0"/>
          <w:numId w:val="1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like to go to this place when we wan</w:t>
      </w:r>
      <w:r w:rsidR="00DE5FBE">
        <w:rPr>
          <w:rFonts w:ascii="Times New Roman" w:hAnsi="Times New Roman" w:cs="Times New Roman"/>
          <w:sz w:val="28"/>
          <w:szCs w:val="28"/>
          <w:lang w:val="en-US"/>
        </w:rPr>
        <w:t xml:space="preserve">t to see different performances </w:t>
      </w:r>
      <w:proofErr w:type="gramStart"/>
      <w:r w:rsidR="00DE5FBE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plays</w:t>
      </w:r>
      <w:proofErr w:type="gramEnd"/>
      <w:r w:rsidR="00DE5F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5FBE" w:rsidRDefault="00DE5FBE" w:rsidP="004864F5">
      <w:pPr>
        <w:pStyle w:val="a3"/>
        <w:numPr>
          <w:ilvl w:val="0"/>
          <w:numId w:val="1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hobby is connected with gathering different things (coins, stones, postcards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E5FBE" w:rsidRDefault="00DE5FBE" w:rsidP="004864F5">
      <w:pPr>
        <w:pStyle w:val="a3"/>
        <w:numPr>
          <w:ilvl w:val="0"/>
          <w:numId w:val="1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hobby is a kind of sport with a ball. You kick the ball by your foot.</w:t>
      </w:r>
    </w:p>
    <w:p w:rsidR="00DE5FBE" w:rsidRDefault="00DE5FBE" w:rsidP="004864F5">
      <w:pPr>
        <w:pStyle w:val="a3"/>
        <w:numPr>
          <w:ilvl w:val="0"/>
          <w:numId w:val="1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hobby is very creative. You make different things of very little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multicolourful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5FBE" w:rsidRDefault="00DE5FBE" w:rsidP="00DE5FBE">
      <w:pPr>
        <w:pStyle w:val="a3"/>
        <w:tabs>
          <w:tab w:val="left" w:pos="2910"/>
        </w:tabs>
        <w:spacing w:after="0" w:line="240" w:lineRule="auto"/>
        <w:ind w:left="142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beads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5FBE" w:rsidRDefault="00DE5FBE" w:rsidP="00DE5FBE">
      <w:pPr>
        <w:pStyle w:val="a3"/>
        <w:numPr>
          <w:ilvl w:val="0"/>
          <w:numId w:val="1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hobby is pleasant when you go to the river or to the sea, take your rod   and catch the fish.</w:t>
      </w:r>
    </w:p>
    <w:p w:rsidR="00DE5FBE" w:rsidRDefault="00DE5FBE" w:rsidP="00DE5FBE">
      <w:pPr>
        <w:pStyle w:val="a3"/>
        <w:numPr>
          <w:ilvl w:val="0"/>
          <w:numId w:val="1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have the garden you can grow vegetables and flowers there.</w:t>
      </w:r>
    </w:p>
    <w:p w:rsidR="00DE5FBE" w:rsidRDefault="00DE5FBE" w:rsidP="00DE5FBE">
      <w:pPr>
        <w:pStyle w:val="a3"/>
        <w:numPr>
          <w:ilvl w:val="0"/>
          <w:numId w:val="12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can do this hobby only in winter, when the weather is frosty, snowy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sleepery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5FBE" w:rsidRDefault="00DE5FBE" w:rsidP="00DE5FBE">
      <w:pPr>
        <w:pStyle w:val="a3"/>
        <w:tabs>
          <w:tab w:val="left" w:pos="2910"/>
        </w:tabs>
        <w:spacing w:after="0" w:line="240" w:lineRule="auto"/>
        <w:ind w:left="1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Keys:</w:t>
      </w:r>
    </w:p>
    <w:p w:rsidR="00DE5FBE" w:rsidRDefault="00DE5FBE" w:rsidP="00DE5FBE">
      <w:pPr>
        <w:pStyle w:val="a3"/>
        <w:numPr>
          <w:ilvl w:val="0"/>
          <w:numId w:val="13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Theatre</w:t>
      </w:r>
    </w:p>
    <w:p w:rsidR="0052290D" w:rsidRDefault="0052290D" w:rsidP="00DE5FBE">
      <w:pPr>
        <w:pStyle w:val="a3"/>
        <w:numPr>
          <w:ilvl w:val="0"/>
          <w:numId w:val="13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Collecting</w:t>
      </w:r>
    </w:p>
    <w:p w:rsidR="00C744B0" w:rsidRDefault="00DE5FBE" w:rsidP="00C744B0">
      <w:pPr>
        <w:pStyle w:val="a3"/>
        <w:numPr>
          <w:ilvl w:val="0"/>
          <w:numId w:val="13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Football</w:t>
      </w:r>
    </w:p>
    <w:p w:rsidR="00DE5FBE" w:rsidRPr="00C744B0" w:rsidRDefault="0052290D" w:rsidP="00C744B0">
      <w:pPr>
        <w:pStyle w:val="a3"/>
        <w:numPr>
          <w:ilvl w:val="0"/>
          <w:numId w:val="13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44B0">
        <w:rPr>
          <w:rFonts w:ascii="Times New Roman" w:hAnsi="Times New Roman" w:cs="Times New Roman"/>
          <w:sz w:val="28"/>
          <w:szCs w:val="28"/>
          <w:lang w:val="en-US"/>
        </w:rPr>
        <w:t>Beading</w:t>
      </w:r>
    </w:p>
    <w:p w:rsidR="0052290D" w:rsidRDefault="0052290D" w:rsidP="00DE5FBE">
      <w:pPr>
        <w:pStyle w:val="a3"/>
        <w:numPr>
          <w:ilvl w:val="0"/>
          <w:numId w:val="13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Fishing</w:t>
      </w:r>
    </w:p>
    <w:p w:rsidR="0052290D" w:rsidRDefault="0052290D" w:rsidP="00DE5FBE">
      <w:pPr>
        <w:pStyle w:val="a3"/>
        <w:numPr>
          <w:ilvl w:val="0"/>
          <w:numId w:val="13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Gardening</w:t>
      </w:r>
    </w:p>
    <w:p w:rsidR="0052290D" w:rsidRDefault="0052290D" w:rsidP="0052290D">
      <w:pPr>
        <w:pStyle w:val="a3"/>
        <w:numPr>
          <w:ilvl w:val="0"/>
          <w:numId w:val="13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Skating(skiing)</w:t>
      </w:r>
    </w:p>
    <w:p w:rsidR="0052290D" w:rsidRDefault="0052290D" w:rsidP="0052290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2. </w:t>
      </w:r>
      <w:r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C744B0">
        <w:rPr>
          <w:rFonts w:ascii="Times New Roman" w:hAnsi="Times New Roman" w:cs="Times New Roman"/>
          <w:sz w:val="28"/>
          <w:szCs w:val="28"/>
          <w:lang w:val="uk-UA"/>
        </w:rPr>
        <w:t>яснен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домашнього завдання.</w:t>
      </w:r>
    </w:p>
    <w:p w:rsidR="0052290D" w:rsidRDefault="0052290D" w:rsidP="0052290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I. Write a letter to your friend about your hobbies</w:t>
      </w:r>
    </w:p>
    <w:p w:rsidR="0052290D" w:rsidRDefault="0052290D" w:rsidP="0052290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II. Mini-project “My friends’ hobbies”</w:t>
      </w:r>
    </w:p>
    <w:p w:rsidR="0052290D" w:rsidRDefault="0052290D" w:rsidP="0052290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III.Ex.7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,p.87</w:t>
      </w:r>
      <w:proofErr w:type="gramEnd"/>
    </w:p>
    <w:p w:rsidR="0052290D" w:rsidRPr="0052290D" w:rsidRDefault="0052290D" w:rsidP="0052290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T: The lesson is over. Goodbye, children! See you tomorrow.</w:t>
      </w:r>
    </w:p>
    <w:p w:rsidR="00D929B6" w:rsidRPr="004864F5" w:rsidRDefault="00D929B6" w:rsidP="00D929B6">
      <w:pPr>
        <w:pStyle w:val="a3"/>
        <w:tabs>
          <w:tab w:val="left" w:pos="2910"/>
        </w:tabs>
        <w:spacing w:after="0" w:line="240" w:lineRule="auto"/>
        <w:ind w:left="1500"/>
        <w:rPr>
          <w:rFonts w:ascii="Times New Roman" w:hAnsi="Times New Roman" w:cs="Times New Roman"/>
          <w:sz w:val="28"/>
          <w:szCs w:val="28"/>
          <w:lang w:val="en-US"/>
        </w:rPr>
      </w:pPr>
    </w:p>
    <w:p w:rsidR="00033CFD" w:rsidRPr="004864F5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3CFD" w:rsidRPr="004864F5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4F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033CFD" w:rsidRPr="004864F5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3CFD" w:rsidRPr="004864F5" w:rsidRDefault="00033CFD" w:rsidP="00033CF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3CFD" w:rsidRPr="004864F5" w:rsidRDefault="00033CFD" w:rsidP="00033CFD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en-US"/>
        </w:rPr>
      </w:pPr>
    </w:p>
    <w:p w:rsidR="00033CFD" w:rsidRPr="004864F5" w:rsidRDefault="00033CFD" w:rsidP="00033CFD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en-US"/>
        </w:rPr>
      </w:pPr>
    </w:p>
    <w:p w:rsidR="00033CFD" w:rsidRPr="004864F5" w:rsidRDefault="00033CFD" w:rsidP="00033CFD">
      <w:pPr>
        <w:pStyle w:val="a3"/>
        <w:tabs>
          <w:tab w:val="left" w:pos="291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en-US"/>
        </w:rPr>
      </w:pPr>
    </w:p>
    <w:p w:rsidR="007735FB" w:rsidRPr="004864F5" w:rsidRDefault="00773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5FB" w:rsidRPr="004864F5" w:rsidRDefault="007735FB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D5F58" w:rsidRPr="004864F5" w:rsidRDefault="00FD5F5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6D08" w:rsidRPr="004864F5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6D08" w:rsidRPr="004864F5" w:rsidRDefault="00946D08" w:rsidP="00AF4ED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006B" w:rsidRPr="004864F5" w:rsidRDefault="00AF4ED8" w:rsidP="005007C2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4F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sectPr w:rsidR="00E0006B" w:rsidRPr="004864F5" w:rsidSect="005007C2">
      <w:pgSz w:w="11906" w:h="16838"/>
      <w:pgMar w:top="284" w:right="284" w:bottom="284" w:left="284" w:header="709" w:footer="709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0AA"/>
    <w:multiLevelType w:val="hybridMultilevel"/>
    <w:tmpl w:val="96EC77CC"/>
    <w:lvl w:ilvl="0" w:tplc="997A6F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3E68DE"/>
    <w:multiLevelType w:val="hybridMultilevel"/>
    <w:tmpl w:val="8C9A96E4"/>
    <w:lvl w:ilvl="0" w:tplc="C90C710E">
      <w:start w:val="1"/>
      <w:numFmt w:val="decimal"/>
      <w:lvlText w:val="%1)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2C96123"/>
    <w:multiLevelType w:val="hybridMultilevel"/>
    <w:tmpl w:val="2B12AF64"/>
    <w:lvl w:ilvl="0" w:tplc="00D2D62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5D96B91"/>
    <w:multiLevelType w:val="hybridMultilevel"/>
    <w:tmpl w:val="064878B0"/>
    <w:lvl w:ilvl="0" w:tplc="B00E9AE6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D3C495A"/>
    <w:multiLevelType w:val="hybridMultilevel"/>
    <w:tmpl w:val="9C0C0B12"/>
    <w:lvl w:ilvl="0" w:tplc="D116CB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4830F0"/>
    <w:multiLevelType w:val="hybridMultilevel"/>
    <w:tmpl w:val="939AE8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B57389B"/>
    <w:multiLevelType w:val="hybridMultilevel"/>
    <w:tmpl w:val="45868B12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BD21779"/>
    <w:multiLevelType w:val="hybridMultilevel"/>
    <w:tmpl w:val="F0161294"/>
    <w:lvl w:ilvl="0" w:tplc="0419000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8">
    <w:nsid w:val="3EDF3C2D"/>
    <w:multiLevelType w:val="hybridMultilevel"/>
    <w:tmpl w:val="F0FC9880"/>
    <w:lvl w:ilvl="0" w:tplc="0419000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5" w:hanging="360"/>
      </w:pPr>
      <w:rPr>
        <w:rFonts w:ascii="Wingdings" w:hAnsi="Wingdings" w:hint="default"/>
      </w:rPr>
    </w:lvl>
  </w:abstractNum>
  <w:abstractNum w:abstractNumId="9">
    <w:nsid w:val="41D66BC1"/>
    <w:multiLevelType w:val="hybridMultilevel"/>
    <w:tmpl w:val="6D70D864"/>
    <w:lvl w:ilvl="0" w:tplc="940045D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EBB2669"/>
    <w:multiLevelType w:val="hybridMultilevel"/>
    <w:tmpl w:val="892CCADC"/>
    <w:lvl w:ilvl="0" w:tplc="61CAD6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1A26A70"/>
    <w:multiLevelType w:val="hybridMultilevel"/>
    <w:tmpl w:val="CCBA70A4"/>
    <w:lvl w:ilvl="0" w:tplc="272E6A0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D737FBE"/>
    <w:multiLevelType w:val="hybridMultilevel"/>
    <w:tmpl w:val="DBAE4A94"/>
    <w:lvl w:ilvl="0" w:tplc="074EBD5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5B"/>
    <w:rsid w:val="00033CFD"/>
    <w:rsid w:val="000477DB"/>
    <w:rsid w:val="000A1790"/>
    <w:rsid w:val="004457F8"/>
    <w:rsid w:val="004864F5"/>
    <w:rsid w:val="004C48F5"/>
    <w:rsid w:val="005007C2"/>
    <w:rsid w:val="0051361C"/>
    <w:rsid w:val="0052290D"/>
    <w:rsid w:val="005D2AED"/>
    <w:rsid w:val="007735FB"/>
    <w:rsid w:val="008B705B"/>
    <w:rsid w:val="0093000A"/>
    <w:rsid w:val="00946D08"/>
    <w:rsid w:val="00AD4C3E"/>
    <w:rsid w:val="00AE5700"/>
    <w:rsid w:val="00AF4ED8"/>
    <w:rsid w:val="00B4265D"/>
    <w:rsid w:val="00B65941"/>
    <w:rsid w:val="00C744B0"/>
    <w:rsid w:val="00C77102"/>
    <w:rsid w:val="00D929B6"/>
    <w:rsid w:val="00DE5FBE"/>
    <w:rsid w:val="00E0006B"/>
    <w:rsid w:val="00F0309A"/>
    <w:rsid w:val="00F60058"/>
    <w:rsid w:val="00F755FB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C2"/>
    <w:pPr>
      <w:ind w:left="720"/>
      <w:contextualSpacing/>
    </w:pPr>
  </w:style>
  <w:style w:type="table" w:styleId="a4">
    <w:name w:val="Table Grid"/>
    <w:basedOn w:val="a1"/>
    <w:uiPriority w:val="59"/>
    <w:rsid w:val="00C7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C2"/>
    <w:pPr>
      <w:ind w:left="720"/>
      <w:contextualSpacing/>
    </w:pPr>
  </w:style>
  <w:style w:type="table" w:styleId="a4">
    <w:name w:val="Table Grid"/>
    <w:basedOn w:val="a1"/>
    <w:uiPriority w:val="59"/>
    <w:rsid w:val="00C7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321</cp:lastModifiedBy>
  <cp:revision>11</cp:revision>
  <cp:lastPrinted>2017-12-11T07:08:00Z</cp:lastPrinted>
  <dcterms:created xsi:type="dcterms:W3CDTF">2017-12-03T12:55:00Z</dcterms:created>
  <dcterms:modified xsi:type="dcterms:W3CDTF">2017-12-11T07:13:00Z</dcterms:modified>
</cp:coreProperties>
</file>