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7F" w:rsidRPr="00880FF8" w:rsidRDefault="00F3437F" w:rsidP="00F3437F">
      <w:pPr>
        <w:autoSpaceDE w:val="0"/>
        <w:autoSpaceDN w:val="0"/>
        <w:adjustRightInd w:val="0"/>
        <w:spacing w:after="0" w:line="360" w:lineRule="auto"/>
        <w:ind w:left="284" w:right="424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0F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МЕХАНІКА У ВІРШАХ</w:t>
      </w:r>
    </w:p>
    <w:p w:rsidR="00F3437F" w:rsidRPr="00880FF8" w:rsidRDefault="00F3437F" w:rsidP="00F3437F">
      <w:pPr>
        <w:autoSpaceDE w:val="0"/>
        <w:autoSpaceDN w:val="0"/>
        <w:adjustRightInd w:val="0"/>
        <w:spacing w:after="0" w:line="360" w:lineRule="auto"/>
        <w:ind w:left="284" w:right="424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437F" w:rsidRPr="00880FF8" w:rsidRDefault="00F3437F" w:rsidP="00F3437F">
      <w:pPr>
        <w:autoSpaceDE w:val="0"/>
        <w:autoSpaceDN w:val="0"/>
        <w:adjustRightInd w:val="0"/>
        <w:spacing w:after="0" w:line="360" w:lineRule="auto"/>
        <w:ind w:left="284" w:right="424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437F" w:rsidRPr="00F3437F" w:rsidRDefault="00F3437F" w:rsidP="00F3437F">
      <w:pPr>
        <w:autoSpaceDE w:val="0"/>
        <w:autoSpaceDN w:val="0"/>
        <w:adjustRightInd w:val="0"/>
        <w:spacing w:after="0" w:line="360" w:lineRule="auto"/>
        <w:ind w:left="284" w:right="424"/>
        <w:jc w:val="center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43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автор: Мірошник О.В., викладач вищої категорії, старший викладач </w:t>
      </w:r>
    </w:p>
    <w:p w:rsidR="00F3437F" w:rsidRPr="00F3437F" w:rsidRDefault="00880FF8" w:rsidP="00F3437F">
      <w:pPr>
        <w:spacing w:after="0" w:line="240" w:lineRule="auto"/>
        <w:ind w:left="284" w:right="4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F3437F" w:rsidRPr="00F343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оледжу ракетно-космічного машинобудування </w:t>
      </w:r>
    </w:p>
    <w:p w:rsidR="00F3437F" w:rsidRPr="00F3437F" w:rsidRDefault="00F3437F" w:rsidP="00880FF8">
      <w:pPr>
        <w:spacing w:after="0" w:line="240" w:lineRule="auto"/>
        <w:ind w:left="1700" w:right="424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43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Дніпровського національного університету ім. О.Гончара</w:t>
      </w:r>
    </w:p>
    <w:p w:rsidR="00F3437F" w:rsidRPr="00E25EAA" w:rsidRDefault="00F3437F" w:rsidP="00F3437F">
      <w:pPr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33E15" w:rsidRDefault="00533E1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33E15" w:rsidRDefault="00533E1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25C6" w:rsidRDefault="000525C6" w:rsidP="009112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давніх-давен завжди вели суперечку</w:t>
      </w:r>
      <w:r w:rsidR="00F3437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>краще бути фізиком - чи ліриком</w:t>
      </w:r>
      <w:r w:rsidR="00F343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525C6">
        <w:rPr>
          <w:rFonts w:ascii="Times New Roman" w:hAnsi="Times New Roman" w:cs="Times New Roman"/>
          <w:sz w:val="28"/>
          <w:szCs w:val="28"/>
          <w:lang w:val="uk-UA"/>
        </w:rPr>
        <w:t>оділ на фізиків і ліриків в корені неправильне. Бо успіх у будь-якій справі залежить від поєднання того й іншого в потрібній пропорції. До творчості (навіть написання віршів) корисно ставитися з холодною головою, ніби вирішуєш математичну задачу. І, навпаки ,технарю завжди на користь творчий підхід до роботи. А великий російський письменник Л. Толстой вважав: «Наука і мистецтво так само тісно пов'язані між собою, як легені й серце.»</w:t>
      </w:r>
    </w:p>
    <w:p w:rsidR="00E25EAA" w:rsidRDefault="00F3437F" w:rsidP="009112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засвоїти курс фізики треба мати міцні знання</w:t>
      </w:r>
      <w:r w:rsidR="00290291">
        <w:rPr>
          <w:rFonts w:ascii="Times New Roman" w:hAnsi="Times New Roman" w:cs="Times New Roman"/>
          <w:sz w:val="28"/>
          <w:szCs w:val="28"/>
          <w:lang w:val="uk-UA"/>
        </w:rPr>
        <w:t>: вивчати визначення, правила, формули. Але студенти не завжди можуть запам</w:t>
      </w:r>
      <w:r w:rsidR="00290291" w:rsidRPr="00DA7E0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90291">
        <w:rPr>
          <w:rFonts w:ascii="Times New Roman" w:hAnsi="Times New Roman" w:cs="Times New Roman"/>
          <w:sz w:val="28"/>
          <w:szCs w:val="28"/>
          <w:lang w:val="uk-UA"/>
        </w:rPr>
        <w:t>ятати складні  визначення.</w:t>
      </w:r>
      <w:r w:rsidR="00DA7E04">
        <w:rPr>
          <w:rFonts w:ascii="Times New Roman" w:hAnsi="Times New Roman" w:cs="Times New Roman"/>
          <w:sz w:val="28"/>
          <w:szCs w:val="28"/>
          <w:lang w:val="uk-UA"/>
        </w:rPr>
        <w:t xml:space="preserve"> Щоб полегшити їх навчання та зробити урок більш цікавим при вивченні розділу  «Механіка» використовую вірші.</w:t>
      </w:r>
    </w:p>
    <w:p w:rsidR="00DA7E04" w:rsidRPr="00E25EAA" w:rsidRDefault="00E25EAA" w:rsidP="009112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ще </w:t>
      </w:r>
      <w:r w:rsidR="005A77D2">
        <w:rPr>
          <w:rFonts w:ascii="Times New Roman" w:hAnsi="Times New Roman" w:cs="Times New Roman"/>
          <w:sz w:val="28"/>
          <w:szCs w:val="28"/>
          <w:lang w:val="uk-UA"/>
        </w:rPr>
        <w:t>їх можна застосовувати на уроках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 «фізичних диктантах». Ви читаєте визначення, але пропускаєте слова, що виділені червоним. А студенти дають відповіді. </w:t>
      </w:r>
    </w:p>
    <w:p w:rsidR="00F3437F" w:rsidRPr="00290291" w:rsidRDefault="00290291" w:rsidP="009112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пропоную </w:t>
      </w:r>
      <w:r w:rsidR="00DA7E04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>вам для</w:t>
      </w:r>
      <w:r w:rsidR="00DA7E0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на уроках при вивченні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фізики </w:t>
      </w:r>
      <w:r w:rsidR="00DA7E04">
        <w:rPr>
          <w:rFonts w:ascii="Times New Roman" w:hAnsi="Times New Roman" w:cs="Times New Roman"/>
          <w:sz w:val="28"/>
          <w:szCs w:val="28"/>
          <w:lang w:val="uk-UA"/>
        </w:rPr>
        <w:t xml:space="preserve"> «Механіка»</w:t>
      </w:r>
      <w:r w:rsidR="000525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291" w:rsidRDefault="00290291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3437F" w:rsidRDefault="00F3437F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7356" w:rsidRDefault="00797356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***</w:t>
      </w:r>
    </w:p>
    <w:p w:rsidR="00797356" w:rsidRDefault="00483913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три важливих розділи</w:t>
      </w:r>
      <w:r w:rsidR="00797356">
        <w:rPr>
          <w:rFonts w:ascii="Times New Roman" w:hAnsi="Times New Roman" w:cs="Times New Roman"/>
          <w:sz w:val="28"/>
          <w:szCs w:val="28"/>
          <w:lang w:val="uk-UA"/>
        </w:rPr>
        <w:t xml:space="preserve"> ми ділимо механіку:</w:t>
      </w:r>
    </w:p>
    <w:p w:rsidR="00797356" w:rsidRDefault="00797356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3437F">
        <w:rPr>
          <w:rFonts w:ascii="Times New Roman" w:hAnsi="Times New Roman" w:cs="Times New Roman"/>
          <w:color w:val="FF0000"/>
          <w:sz w:val="28"/>
          <w:szCs w:val="28"/>
          <w:lang w:val="uk-UA"/>
        </w:rPr>
        <w:t>КІНЕМАТИКУ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Pr="00F3437F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СТАТИКУ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F3437F">
        <w:rPr>
          <w:rFonts w:ascii="Times New Roman" w:hAnsi="Times New Roman" w:cs="Times New Roman"/>
          <w:color w:val="FF0000"/>
          <w:sz w:val="28"/>
          <w:szCs w:val="28"/>
          <w:lang w:val="uk-UA"/>
        </w:rPr>
        <w:t>ДИНАМІКУ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7356" w:rsidRDefault="00797356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***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упорядкований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</w:t>
      </w:r>
      <w:proofErr w:type="spellEnd"/>
    </w:p>
    <w:p w:rsidR="00AA2DA3" w:rsidRDefault="00CA7895" w:rsidP="00CA78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сил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це тіло  і спрямованих.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одна з частин «Механіки» називається </w:t>
      </w:r>
      <w:r w:rsidRPr="00697E0D">
        <w:rPr>
          <w:rFonts w:ascii="Times New Roman" w:hAnsi="Times New Roman" w:cs="Times New Roman"/>
          <w:color w:val="FF0000"/>
          <w:sz w:val="28"/>
          <w:szCs w:val="28"/>
          <w:lang w:val="uk-UA"/>
        </w:rPr>
        <w:t>«Динаміка».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***</w:t>
      </w:r>
    </w:p>
    <w:p w:rsidR="00CA7895" w:rsidRDefault="00483913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 п</w:t>
      </w:r>
      <w:r w:rsidR="00CA789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A7895">
        <w:rPr>
          <w:rFonts w:ascii="Times New Roman" w:hAnsi="Times New Roman" w:cs="Times New Roman"/>
          <w:sz w:val="28"/>
          <w:szCs w:val="28"/>
          <w:lang w:val="uk-UA"/>
        </w:rPr>
        <w:t>вил правопису,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895">
        <w:rPr>
          <w:rFonts w:ascii="Times New Roman" w:hAnsi="Times New Roman" w:cs="Times New Roman"/>
          <w:sz w:val="28"/>
          <w:szCs w:val="28"/>
          <w:lang w:val="uk-UA"/>
        </w:rPr>
        <w:t>ані граматики-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 рівноваги цей розділ навчає,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дуже важливий, і зветься він  </w:t>
      </w:r>
      <w:r w:rsidRPr="00697E0D">
        <w:rPr>
          <w:rFonts w:ascii="Times New Roman" w:hAnsi="Times New Roman" w:cs="Times New Roman"/>
          <w:color w:val="FF0000"/>
          <w:sz w:val="28"/>
          <w:szCs w:val="28"/>
          <w:lang w:val="uk-UA"/>
        </w:rPr>
        <w:t>«Статика»</w:t>
      </w:r>
    </w:p>
    <w:p w:rsidR="00CA7895" w:rsidRDefault="00483913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кож</w:t>
      </w:r>
      <w:r w:rsidR="00CA7895">
        <w:rPr>
          <w:rFonts w:ascii="Times New Roman" w:hAnsi="Times New Roman" w:cs="Times New Roman"/>
          <w:sz w:val="28"/>
          <w:szCs w:val="28"/>
          <w:lang w:val="uk-UA"/>
        </w:rPr>
        <w:t>ен із вас це без сумніву знає.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її вивчив всяк, хто хотів: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перше, це стан рівноваги у тіл;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нерухомість, для учнів взірець;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третє-незмінність, і це вже кінець.</w:t>
      </w:r>
    </w:p>
    <w:p w:rsidR="00CA7895" w:rsidRDefault="00CA7895" w:rsidP="00CA78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***</w:t>
      </w:r>
    </w:p>
    <w:p w:rsidR="00CA7895" w:rsidRDefault="00CA7895" w:rsidP="00697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 «Механіки» дуже важливий.</w:t>
      </w:r>
    </w:p>
    <w:p w:rsidR="00CA7895" w:rsidRDefault="00CA7895" w:rsidP="00697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Вчить він залежності руху від часу</w:t>
      </w:r>
      <w:r w:rsidR="00697E0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97E0D" w:rsidRDefault="00697E0D" w:rsidP="00697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дії сил, під чиїм тіло впливає</w:t>
      </w:r>
    </w:p>
    <w:p w:rsidR="00697E0D" w:rsidRDefault="00697E0D" w:rsidP="00697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враховуючи його масу</w:t>
      </w:r>
    </w:p>
    <w:p w:rsidR="00697E0D" w:rsidRDefault="00697E0D" w:rsidP="00697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не «Динаміка», навіть не «Статика»,</w:t>
      </w:r>
    </w:p>
    <w:p w:rsidR="00697E0D" w:rsidRDefault="00697E0D" w:rsidP="00697E0D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Всім зрозуміло, що це… </w:t>
      </w:r>
      <w:r w:rsidRPr="00697E0D">
        <w:rPr>
          <w:rFonts w:ascii="Times New Roman" w:hAnsi="Times New Roman" w:cs="Times New Roman"/>
          <w:color w:val="FF0000"/>
          <w:sz w:val="28"/>
          <w:szCs w:val="28"/>
          <w:lang w:val="uk-UA"/>
        </w:rPr>
        <w:t>«Кінематика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»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***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Механіка має задачі узгоджені,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 них </w:t>
      </w:r>
      <w:r w:rsidRPr="003D6D04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основна</w:t>
      </w:r>
      <w:r>
        <w:rPr>
          <w:rFonts w:ascii="Times New Roman" w:hAnsi="Times New Roman" w:cs="Times New Roman"/>
          <w:sz w:val="28"/>
          <w:szCs w:val="28"/>
          <w:lang w:val="uk-UA"/>
        </w:rPr>
        <w:t>, це для всіх не секрет,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вміння означити тіла положення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будь-який час, або навіть момент.</w:t>
      </w:r>
    </w:p>
    <w:p w:rsidR="00483913" w:rsidRDefault="00697E0D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***</w:t>
      </w:r>
      <w:r w:rsidR="00483913" w:rsidRPr="00483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Задане любе фізичне тіло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розміром і формою реально,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 задачі певній неважливі,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97356">
        <w:rPr>
          <w:rFonts w:ascii="Times New Roman" w:hAnsi="Times New Roman" w:cs="Times New Roman"/>
          <w:color w:val="FF0000"/>
          <w:sz w:val="28"/>
          <w:szCs w:val="28"/>
          <w:lang w:val="uk-UA"/>
        </w:rPr>
        <w:t>Точкою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стає </w:t>
      </w:r>
      <w:r w:rsidRPr="00797356">
        <w:rPr>
          <w:rFonts w:ascii="Times New Roman" w:hAnsi="Times New Roman" w:cs="Times New Roman"/>
          <w:color w:val="FF0000"/>
          <w:sz w:val="28"/>
          <w:szCs w:val="28"/>
          <w:lang w:val="uk-UA"/>
        </w:rPr>
        <w:t>матеріальною.</w:t>
      </w:r>
    </w:p>
    <w:p w:rsidR="00483913" w:rsidRPr="008C5A32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***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тіла можливо задати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зайвого клопоту й ризику,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водночас до іншого – й треба вважати,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саме воно  </w:t>
      </w:r>
      <w:r w:rsidRPr="0034392D">
        <w:rPr>
          <w:rFonts w:ascii="Times New Roman" w:hAnsi="Times New Roman" w:cs="Times New Roman"/>
          <w:color w:val="FF0000"/>
          <w:sz w:val="28"/>
          <w:szCs w:val="28"/>
          <w:lang w:val="uk-UA"/>
        </w:rPr>
        <w:t>тіло відліку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***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Відлік. Тіло його власне,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Вся система координат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Прилад рахування часу,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Необхідніша з прилад.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ці складові без винятку,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Входять у  </w:t>
      </w:r>
      <w:r w:rsidRPr="00697E0D">
        <w:rPr>
          <w:rFonts w:ascii="Times New Roman" w:hAnsi="Times New Roman" w:cs="Times New Roman"/>
          <w:color w:val="FF0000"/>
          <w:sz w:val="28"/>
          <w:szCs w:val="28"/>
          <w:lang w:val="uk-UA"/>
        </w:rPr>
        <w:t>систему відліку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2C70E3" w:rsidRDefault="002C70E3" w:rsidP="0048391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***</w:t>
      </w:r>
    </w:p>
    <w:p w:rsidR="002C70E3" w:rsidRPr="00606BC4" w:rsidRDefault="002C70E3" w:rsidP="002C70E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06BC4">
        <w:rPr>
          <w:rFonts w:ascii="Times New Roman" w:hAnsi="Times New Roman" w:cs="Times New Roman"/>
          <w:color w:val="FF0000"/>
          <w:sz w:val="28"/>
          <w:szCs w:val="28"/>
          <w:lang w:val="uk-UA"/>
        </w:rPr>
        <w:t>Швидкістю руху прямолінійного,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</w:t>
      </w:r>
      <w:r w:rsidRPr="00606BC4">
        <w:rPr>
          <w:rFonts w:ascii="Times New Roman" w:hAnsi="Times New Roman" w:cs="Times New Roman"/>
          <w:color w:val="FF0000"/>
          <w:sz w:val="28"/>
          <w:szCs w:val="28"/>
          <w:lang w:val="uk-UA"/>
        </w:rPr>
        <w:t>рямолінійного і рівномірного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(без зайвих змін – без прискорення, зниження)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Служить відношення – це переміщення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 проміжку часу, що тілом затрачено-,</w:t>
      </w:r>
    </w:p>
    <w:p w:rsidR="002C70E3" w:rsidRP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r w:rsidRPr="00F3437F">
        <w:rPr>
          <w:rFonts w:ascii="Times New Roman" w:hAnsi="Times New Roman" w:cs="Times New Roman"/>
          <w:sz w:val="28"/>
          <w:szCs w:val="28"/>
          <w:lang w:val="uk-UA"/>
        </w:rPr>
        <w:t>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тайте складне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тулмачення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***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Швидкість у точці любій траєкторії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певний момент є доволі суттєвою.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Величину цю «експрес-категорії»</w:t>
      </w:r>
    </w:p>
    <w:p w:rsidR="00697E0D" w:rsidRPr="00483913" w:rsidRDefault="00483913" w:rsidP="0048391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C5A3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Швидкістю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називають </w:t>
      </w:r>
      <w:r w:rsidRPr="008C5A32">
        <w:rPr>
          <w:rFonts w:ascii="Times New Roman" w:hAnsi="Times New Roman" w:cs="Times New Roman"/>
          <w:color w:val="FF0000"/>
          <w:sz w:val="28"/>
          <w:szCs w:val="28"/>
          <w:lang w:val="uk-UA"/>
        </w:rPr>
        <w:t>миттєвою.</w:t>
      </w:r>
    </w:p>
    <w:p w:rsidR="00483913" w:rsidRDefault="00483913" w:rsidP="00697E0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C70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***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Вказує ця швидкість переміщення,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Відстань в порівнянні з попередньою,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одиницю часу без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привищення</w:t>
      </w:r>
      <w:proofErr w:type="spellEnd"/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 носить назву </w:t>
      </w:r>
      <w:r w:rsidRPr="008C5A32">
        <w:rPr>
          <w:rFonts w:ascii="Times New Roman" w:hAnsi="Times New Roman" w:cs="Times New Roman"/>
          <w:color w:val="FF0000"/>
          <w:sz w:val="28"/>
          <w:szCs w:val="28"/>
          <w:lang w:val="uk-UA"/>
        </w:rPr>
        <w:t>швидкості середньої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***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Величина ця – показник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віношення</w:t>
      </w:r>
      <w:proofErr w:type="spellEnd"/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 швидкості (конкретніше,нарощення)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часу, за який цих змін утворено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 фізиці їй назва є  </w:t>
      </w:r>
      <w:r w:rsidRPr="0034392D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прискорення.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***</w:t>
      </w:r>
    </w:p>
    <w:p w:rsidR="00697E0D" w:rsidRDefault="00697E0D" w:rsidP="00697E0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 тіл розташування, </w:t>
      </w:r>
    </w:p>
    <w:p w:rsidR="00697E0D" w:rsidRDefault="00697E0D" w:rsidP="00697E0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окремих їх частин:</w:t>
      </w:r>
    </w:p>
    <w:p w:rsidR="00697E0D" w:rsidRDefault="00697E0D" w:rsidP="00697E0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просторі пересування</w:t>
      </w:r>
    </w:p>
    <w:p w:rsidR="00697E0D" w:rsidRDefault="00697E0D" w:rsidP="00697E0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огляду на часу плин;</w:t>
      </w:r>
    </w:p>
    <w:p w:rsidR="00697E0D" w:rsidRDefault="00697E0D" w:rsidP="00697E0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Постулат в одній з наук,</w:t>
      </w:r>
    </w:p>
    <w:p w:rsidR="00697E0D" w:rsidRDefault="00697E0D" w:rsidP="00697E0D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це?...-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м</w:t>
      </w:r>
      <w:r w:rsidRPr="00697E0D">
        <w:rPr>
          <w:rFonts w:ascii="Times New Roman" w:hAnsi="Times New Roman" w:cs="Times New Roman"/>
          <w:color w:val="FF0000"/>
          <w:sz w:val="28"/>
          <w:szCs w:val="28"/>
          <w:lang w:val="uk-UA"/>
        </w:rPr>
        <w:t>еханічний рух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34392D" w:rsidRDefault="0034392D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***</w:t>
      </w:r>
    </w:p>
    <w:p w:rsid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всі точки рухаються зважено,</w:t>
      </w:r>
    </w:p>
    <w:p w:rsid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Однаково – ну майже ідеально,</w:t>
      </w:r>
    </w:p>
    <w:p w:rsid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дзеркальному неначе відображенні</w:t>
      </w:r>
    </w:p>
    <w:p w:rsidR="00615E9E" w:rsidRDefault="00615E9E" w:rsidP="0034392D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Рух тіла називають </w:t>
      </w:r>
      <w:r w:rsidRPr="00615E9E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поступальним.</w:t>
      </w:r>
    </w:p>
    <w:p w:rsidR="002C70E3" w:rsidRDefault="002C70E3" w:rsidP="0034392D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***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Рух, коли наступне з переміщень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Попередньому за часом рівне,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Зветься дуже просто – це й зручніше,</w:t>
      </w:r>
    </w:p>
    <w:p w:rsidR="002C70E3" w:rsidRP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Здогадались? –</w:t>
      </w:r>
      <w:r w:rsidRPr="00797356">
        <w:rPr>
          <w:rFonts w:ascii="Times New Roman" w:hAnsi="Times New Roman" w:cs="Times New Roman"/>
          <w:color w:val="FF0000"/>
          <w:sz w:val="28"/>
          <w:szCs w:val="28"/>
          <w:lang w:val="uk-UA"/>
        </w:rPr>
        <w:t>рухом рівномірним.</w:t>
      </w:r>
    </w:p>
    <w:p w:rsidR="00615E9E" w:rsidRP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615E9E">
        <w:rPr>
          <w:rFonts w:ascii="Times New Roman" w:hAnsi="Times New Roman" w:cs="Times New Roman"/>
          <w:sz w:val="28"/>
          <w:szCs w:val="28"/>
          <w:lang w:val="uk-UA"/>
        </w:rPr>
        <w:t>***</w:t>
      </w:r>
    </w:p>
    <w:p w:rsidR="00615E9E" w:rsidRP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615E9E">
        <w:rPr>
          <w:rFonts w:ascii="Times New Roman" w:hAnsi="Times New Roman" w:cs="Times New Roman"/>
          <w:sz w:val="28"/>
          <w:szCs w:val="28"/>
          <w:lang w:val="uk-UA"/>
        </w:rPr>
        <w:t>Рух, коли тіло, наче мається</w:t>
      </w:r>
    </w:p>
    <w:p w:rsidR="00615E9E" w:rsidRP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615E9E">
        <w:rPr>
          <w:rFonts w:ascii="Times New Roman" w:hAnsi="Times New Roman" w:cs="Times New Roman"/>
          <w:sz w:val="28"/>
          <w:szCs w:val="28"/>
          <w:lang w:val="uk-UA"/>
        </w:rPr>
        <w:t>Й за часу проміжок незмінний</w:t>
      </w:r>
    </w:p>
    <w:p w:rsidR="00615E9E" w:rsidRP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615E9E">
        <w:rPr>
          <w:rFonts w:ascii="Times New Roman" w:hAnsi="Times New Roman" w:cs="Times New Roman"/>
          <w:sz w:val="28"/>
          <w:szCs w:val="28"/>
          <w:lang w:val="uk-UA"/>
        </w:rPr>
        <w:t>Шляху ділянки відрізняються,</w:t>
      </w:r>
    </w:p>
    <w:p w:rsidR="002C70E3" w:rsidRDefault="00615E9E" w:rsidP="002C70E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15E9E">
        <w:rPr>
          <w:rFonts w:ascii="Times New Roman" w:hAnsi="Times New Roman" w:cs="Times New Roman"/>
          <w:sz w:val="28"/>
          <w:szCs w:val="28"/>
          <w:lang w:val="uk-UA"/>
        </w:rPr>
        <w:t>То й зветься він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нерівномірний.</w:t>
      </w:r>
    </w:p>
    <w:p w:rsidR="002C70E3" w:rsidRDefault="002C70E3" w:rsidP="0034392D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15E9E">
        <w:rPr>
          <w:rFonts w:ascii="Times New Roman" w:hAnsi="Times New Roman" w:cs="Times New Roman"/>
          <w:sz w:val="28"/>
          <w:szCs w:val="28"/>
          <w:lang w:val="uk-UA"/>
        </w:rPr>
        <w:lastRenderedPageBreak/>
        <w:t>***</w:t>
      </w:r>
    </w:p>
    <w:p w:rsidR="002C70E3" w:rsidRDefault="00615E9E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615E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70E3">
        <w:rPr>
          <w:rFonts w:ascii="Times New Roman" w:hAnsi="Times New Roman" w:cs="Times New Roman"/>
          <w:sz w:val="28"/>
          <w:szCs w:val="28"/>
          <w:lang w:val="uk-UA"/>
        </w:rPr>
        <w:t>Цей рух складніший за прямолінійний,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безліч траєкторій має він,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хоч і модуль швидкості без змін,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він </w:t>
      </w:r>
      <w:r w:rsidRPr="008C5A32">
        <w:rPr>
          <w:rFonts w:ascii="Times New Roman" w:hAnsi="Times New Roman" w:cs="Times New Roman"/>
          <w:color w:val="FF0000"/>
          <w:sz w:val="28"/>
          <w:szCs w:val="28"/>
          <w:lang w:val="uk-UA"/>
        </w:rPr>
        <w:t>рух криволінійний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***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Рух тіла, коли в часу проміжки рівні, 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темп навіть нітрохи не вщух,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показує швидкість однакові зміни,</w:t>
      </w:r>
    </w:p>
    <w:p w:rsidR="002C70E3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615E9E">
        <w:rPr>
          <w:rFonts w:ascii="Times New Roman" w:hAnsi="Times New Roman" w:cs="Times New Roman"/>
          <w:color w:val="FF0000"/>
          <w:sz w:val="28"/>
          <w:szCs w:val="28"/>
          <w:lang w:val="uk-UA"/>
        </w:rPr>
        <w:t>рівноприскорений рух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5E9E" w:rsidRDefault="002C70E3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***</w:t>
      </w:r>
    </w:p>
    <w:p w:rsid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Рух, який лише свій напрямок міняє,</w:t>
      </w:r>
    </w:p>
    <w:p w:rsid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 швидкості не змінює ніколи,</w:t>
      </w:r>
    </w:p>
    <w:p w:rsid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Називається з це кожен учень знає,</w:t>
      </w:r>
    </w:p>
    <w:p w:rsidR="00615E9E" w:rsidRPr="00797356" w:rsidRDefault="00615E9E" w:rsidP="0034392D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Безумовно </w:t>
      </w:r>
      <w:r w:rsidR="00797356" w:rsidRPr="00797356">
        <w:rPr>
          <w:rFonts w:ascii="Times New Roman" w:hAnsi="Times New Roman" w:cs="Times New Roman"/>
          <w:color w:val="FF0000"/>
          <w:sz w:val="28"/>
          <w:szCs w:val="28"/>
          <w:lang w:val="uk-UA"/>
        </w:rPr>
        <w:t>рівномір</w:t>
      </w:r>
      <w:r w:rsidRPr="00797356">
        <w:rPr>
          <w:rFonts w:ascii="Times New Roman" w:hAnsi="Times New Roman" w:cs="Times New Roman"/>
          <w:color w:val="FF0000"/>
          <w:sz w:val="28"/>
          <w:szCs w:val="28"/>
          <w:lang w:val="uk-UA"/>
        </w:rPr>
        <w:t>ний рух по колу,</w:t>
      </w:r>
    </w:p>
    <w:p w:rsidR="00615E9E" w:rsidRDefault="00615E9E" w:rsidP="0034392D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прискорення його до центру кола </w:t>
      </w:r>
    </w:p>
    <w:p w:rsidR="00797356" w:rsidRPr="00483913" w:rsidRDefault="00615E9E" w:rsidP="00483913">
      <w:pPr>
        <w:spacing w:after="0"/>
        <w:ind w:left="708" w:hanging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Називається,ну звісно ж</w:t>
      </w:r>
      <w:r w:rsidRPr="00797356">
        <w:rPr>
          <w:rFonts w:ascii="Times New Roman" w:hAnsi="Times New Roman" w:cs="Times New Roman"/>
          <w:color w:val="FF0000"/>
          <w:sz w:val="28"/>
          <w:szCs w:val="28"/>
          <w:lang w:val="uk-UA"/>
        </w:rPr>
        <w:t>, доцентровим!</w:t>
      </w:r>
    </w:p>
    <w:p w:rsidR="008C5A32" w:rsidRPr="008C5A32" w:rsidRDefault="00797356" w:rsidP="002C70E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***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 тіла зумовлений впливом єдиним-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Землі притяганням, і більше нічим,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житті називається </w:t>
      </w:r>
      <w:r w:rsidRPr="0034392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вільним </w:t>
      </w:r>
      <w:r>
        <w:rPr>
          <w:rFonts w:ascii="Times New Roman" w:hAnsi="Times New Roman" w:cs="Times New Roman"/>
          <w:sz w:val="28"/>
          <w:szCs w:val="28"/>
          <w:lang w:val="uk-UA"/>
        </w:rPr>
        <w:t>падінням;</w:t>
      </w:r>
    </w:p>
    <w:p w:rsidR="00483913" w:rsidRDefault="00483913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Уникнути хочеш – то фізику вчи!</w:t>
      </w:r>
    </w:p>
    <w:p w:rsidR="000525C6" w:rsidRDefault="000525C6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525C6" w:rsidRDefault="000525C6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525C6" w:rsidRDefault="000525C6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913" w:rsidRDefault="00F3437F" w:rsidP="00483913">
      <w:pPr>
        <w:spacing w:after="0"/>
        <w:ind w:left="708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F81222">
        <w:rPr>
          <w:noProof/>
          <w:sz w:val="28"/>
          <w:szCs w:val="28"/>
          <w:lang w:eastAsia="ru-RU"/>
        </w:rPr>
        <w:drawing>
          <wp:inline distT="0" distB="0" distL="0" distR="0" wp14:anchorId="7BF551F8" wp14:editId="0D569DE5">
            <wp:extent cx="2439478" cy="2190750"/>
            <wp:effectExtent l="0" t="0" r="0" b="0"/>
            <wp:docPr id="513" name="Рисунок 1" descr="http://doc4web.ru/uploads/files/5/4677/hello_html_3df3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c4web.ru/uploads/files/5/4677/hello_html_3df326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26" cy="21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913" w:rsidSect="003D6D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895"/>
    <w:rsid w:val="000525C6"/>
    <w:rsid w:val="001D1876"/>
    <w:rsid w:val="00290291"/>
    <w:rsid w:val="002C70E3"/>
    <w:rsid w:val="0034392D"/>
    <w:rsid w:val="003D6D04"/>
    <w:rsid w:val="00483913"/>
    <w:rsid w:val="00533E15"/>
    <w:rsid w:val="005A77D2"/>
    <w:rsid w:val="00606BC4"/>
    <w:rsid w:val="00615E9E"/>
    <w:rsid w:val="00697E0D"/>
    <w:rsid w:val="00797356"/>
    <w:rsid w:val="00880FF8"/>
    <w:rsid w:val="008C5A32"/>
    <w:rsid w:val="0091129A"/>
    <w:rsid w:val="00AA2DA3"/>
    <w:rsid w:val="00BA0C82"/>
    <w:rsid w:val="00CA7895"/>
    <w:rsid w:val="00DA7E04"/>
    <w:rsid w:val="00E25EAA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E15"/>
  </w:style>
  <w:style w:type="paragraph" w:styleId="a3">
    <w:name w:val="Balloon Text"/>
    <w:basedOn w:val="a"/>
    <w:link w:val="a4"/>
    <w:uiPriority w:val="99"/>
    <w:semiHidden/>
    <w:unhideWhenUsed/>
    <w:rsid w:val="009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Marge</cp:lastModifiedBy>
  <cp:revision>11</cp:revision>
  <dcterms:created xsi:type="dcterms:W3CDTF">2014-11-12T10:16:00Z</dcterms:created>
  <dcterms:modified xsi:type="dcterms:W3CDTF">2018-01-28T10:00:00Z</dcterms:modified>
</cp:coreProperties>
</file>