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C" w:rsidRPr="00593EAC" w:rsidRDefault="00593EAC" w:rsidP="00BF6015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sz w:val="28"/>
          <w:szCs w:val="28"/>
        </w:rPr>
      </w:pPr>
      <w:r w:rsidRPr="00593EAC">
        <w:rPr>
          <w:rFonts w:ascii="MyriadPro-Regular" w:hAnsi="MyriadPro-Regular" w:cs="MyriadPro-Regular"/>
          <w:b/>
          <w:sz w:val="28"/>
          <w:szCs w:val="28"/>
        </w:rPr>
        <w:t>Тема</w:t>
      </w:r>
      <w:r w:rsidR="00BF6015">
        <w:rPr>
          <w:rFonts w:ascii="MyriadPro-Regular" w:hAnsi="MyriadPro-Regular" w:cs="MyriadPro-Regular"/>
          <w:b/>
          <w:sz w:val="28"/>
          <w:szCs w:val="28"/>
        </w:rPr>
        <w:t>:</w:t>
      </w:r>
      <w:r w:rsidR="00BF6015" w:rsidRPr="00BF6015">
        <w:rPr>
          <w:rFonts w:cs="MyriadPro-Regular"/>
          <w:sz w:val="28"/>
          <w:szCs w:val="28"/>
        </w:rPr>
        <w:t xml:space="preserve">  </w:t>
      </w:r>
      <w:r w:rsidRPr="00593EAC">
        <w:rPr>
          <w:rFonts w:ascii="MyriadPro-Black" w:hAnsi="MyriadPro-Black" w:cs="MyriadPro-Black"/>
          <w:sz w:val="28"/>
          <w:szCs w:val="28"/>
        </w:rPr>
        <w:t>В. Стус. Поет як символ незламного духу,</w:t>
      </w:r>
    </w:p>
    <w:p w:rsidR="00593EAC" w:rsidRPr="00BF6015" w:rsidRDefault="00BF6015" w:rsidP="00BF6015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sz w:val="28"/>
          <w:szCs w:val="28"/>
        </w:rPr>
      </w:pPr>
      <w:r>
        <w:rPr>
          <w:rFonts w:ascii="MyriadPro-Black" w:hAnsi="MyriadPro-Black" w:cs="MyriadPro-Black"/>
          <w:sz w:val="28"/>
          <w:szCs w:val="28"/>
        </w:rPr>
        <w:t xml:space="preserve">           </w:t>
      </w:r>
      <w:r w:rsidR="00593EAC" w:rsidRPr="00593EAC">
        <w:rPr>
          <w:rFonts w:ascii="MyriadPro-Black" w:hAnsi="MyriadPro-Black" w:cs="MyriadPro-Black"/>
          <w:sz w:val="28"/>
          <w:szCs w:val="28"/>
        </w:rPr>
        <w:t>збереження людської гідності. Життя і творчість.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sz w:val="24"/>
          <w:szCs w:val="24"/>
          <w:u w:val="single"/>
        </w:rPr>
      </w:pPr>
      <w:r w:rsidRPr="00BF6015">
        <w:rPr>
          <w:rFonts w:ascii="MyriadPro-Black" w:hAnsi="MyriadPro-Black" w:cs="MyriadPro-Black"/>
          <w:sz w:val="24"/>
          <w:szCs w:val="24"/>
          <w:u w:val="single"/>
        </w:rPr>
        <w:t>(До 80-річчя від  дня народження Василя Стуса)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right"/>
        <w:rPr>
          <w:rFonts w:ascii="MyriadPro-Black" w:hAnsi="MyriadPro-Black" w:cs="MyriadPro-Black"/>
          <w:i/>
          <w:sz w:val="20"/>
          <w:szCs w:val="20"/>
        </w:rPr>
      </w:pPr>
      <w:r w:rsidRPr="00BF6015">
        <w:rPr>
          <w:rFonts w:ascii="MyriadPro-Black" w:hAnsi="MyriadPro-Black" w:cs="MyriadPro-Black"/>
          <w:i/>
          <w:sz w:val="20"/>
          <w:szCs w:val="20"/>
        </w:rPr>
        <w:t>Або світ прийме мене , як я є, як мене народила мати,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cs="MyriadPro-Black"/>
          <w:i/>
          <w:sz w:val="20"/>
          <w:szCs w:val="20"/>
          <w:lang w:val="ru-RU"/>
        </w:rPr>
      </w:pPr>
      <w:r>
        <w:rPr>
          <w:rFonts w:ascii="MyriadPro-Black" w:hAnsi="MyriadPro-Black" w:cs="MyriadPro-Black"/>
          <w:i/>
          <w:sz w:val="20"/>
          <w:szCs w:val="20"/>
        </w:rPr>
        <w:t xml:space="preserve">                                                       </w:t>
      </w:r>
      <w:r w:rsidRPr="00BF6015">
        <w:rPr>
          <w:rFonts w:ascii="MyriadPro-Black" w:hAnsi="MyriadPro-Black" w:cs="MyriadPro-Black"/>
          <w:i/>
          <w:sz w:val="20"/>
          <w:szCs w:val="20"/>
        </w:rPr>
        <w:t xml:space="preserve"> - або </w:t>
      </w:r>
      <w:proofErr w:type="spellStart"/>
      <w:r w:rsidRPr="00BF6015">
        <w:rPr>
          <w:rFonts w:ascii="MyriadPro-Black" w:hAnsi="MyriadPro-Black" w:cs="MyriadPro-Black"/>
          <w:i/>
          <w:sz w:val="20"/>
          <w:szCs w:val="20"/>
        </w:rPr>
        <w:t>вб’</w:t>
      </w:r>
      <w:r w:rsidRPr="00BF6015">
        <w:rPr>
          <w:rFonts w:cs="MyriadPro-Black"/>
          <w:i/>
          <w:sz w:val="20"/>
          <w:szCs w:val="20"/>
          <w:lang w:val="ru-RU"/>
        </w:rPr>
        <w:t>є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знищить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мене. Але </w:t>
      </w:r>
      <w:proofErr w:type="gramStart"/>
      <w:r w:rsidRPr="00BF6015">
        <w:rPr>
          <w:rFonts w:cs="MyriadPro-Black"/>
          <w:i/>
          <w:sz w:val="20"/>
          <w:szCs w:val="20"/>
          <w:lang w:val="ru-RU"/>
        </w:rPr>
        <w:t>я-</w:t>
      </w:r>
      <w:proofErr w:type="gramEnd"/>
      <w:r w:rsidRPr="00BF6015">
        <w:rPr>
          <w:rFonts w:cs="MyriadPro-Black"/>
          <w:i/>
          <w:sz w:val="20"/>
          <w:szCs w:val="20"/>
          <w:lang w:val="ru-RU"/>
        </w:rPr>
        <w:t xml:space="preserve"> не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поступлюся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>!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cs="MyriadPro-Black"/>
          <w:i/>
          <w:sz w:val="20"/>
          <w:szCs w:val="20"/>
          <w:lang w:val="ru-RU"/>
        </w:rPr>
      </w:pPr>
      <w:r>
        <w:rPr>
          <w:rFonts w:cs="MyriadPro-Black"/>
          <w:i/>
          <w:sz w:val="20"/>
          <w:szCs w:val="20"/>
          <w:lang w:val="ru-RU"/>
        </w:rPr>
        <w:t xml:space="preserve">                                                                              </w:t>
      </w:r>
      <w:r w:rsidRPr="00BF6015">
        <w:rPr>
          <w:rFonts w:cs="MyriadPro-Black"/>
          <w:i/>
          <w:sz w:val="20"/>
          <w:szCs w:val="20"/>
          <w:lang w:val="ru-RU"/>
        </w:rPr>
        <w:t xml:space="preserve">І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кожної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миті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своєї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gramStart"/>
      <w:r w:rsidRPr="00BF6015">
        <w:rPr>
          <w:rFonts w:cs="MyriadPro-Black"/>
          <w:i/>
          <w:sz w:val="20"/>
          <w:szCs w:val="20"/>
          <w:lang w:val="ru-RU"/>
        </w:rPr>
        <w:t>кожного</w:t>
      </w:r>
      <w:proofErr w:type="gram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почуття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й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думки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cs="MyriadPro-Black"/>
          <w:i/>
          <w:sz w:val="20"/>
          <w:szCs w:val="20"/>
          <w:lang w:val="ru-RU"/>
        </w:rPr>
      </w:pPr>
      <w:r>
        <w:rPr>
          <w:rFonts w:cs="MyriadPro-Black"/>
          <w:i/>
          <w:sz w:val="20"/>
          <w:szCs w:val="20"/>
          <w:lang w:val="ru-RU"/>
        </w:rPr>
        <w:t xml:space="preserve">                                                                                  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зроблю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proofErr w:type="gramStart"/>
      <w:r w:rsidRPr="00BF6015">
        <w:rPr>
          <w:rFonts w:cs="MyriadPro-Black"/>
          <w:i/>
          <w:sz w:val="20"/>
          <w:szCs w:val="20"/>
          <w:lang w:val="ru-RU"/>
        </w:rPr>
        <w:t>св</w:t>
      </w:r>
      <w:proofErr w:type="gramEnd"/>
      <w:r w:rsidRPr="00BF6015">
        <w:rPr>
          <w:rFonts w:cs="MyriadPro-Black"/>
          <w:i/>
          <w:sz w:val="20"/>
          <w:szCs w:val="20"/>
          <w:lang w:val="ru-RU"/>
        </w:rPr>
        <w:t>ій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портрет,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тобто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портрет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цілого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світу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>: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cs="MyriadPro-Black"/>
          <w:i/>
          <w:sz w:val="20"/>
          <w:szCs w:val="20"/>
          <w:lang w:val="ru-RU"/>
        </w:rPr>
      </w:pPr>
      <w:r>
        <w:rPr>
          <w:rFonts w:cs="MyriadPro-Black"/>
          <w:i/>
          <w:sz w:val="20"/>
          <w:szCs w:val="20"/>
          <w:lang w:val="ru-RU"/>
        </w:rPr>
        <w:t xml:space="preserve">                                                        </w:t>
      </w:r>
      <w:r w:rsidRPr="00BF6015">
        <w:rPr>
          <w:rFonts w:cs="MyriadPro-Black"/>
          <w:i/>
          <w:sz w:val="20"/>
          <w:szCs w:val="20"/>
          <w:lang w:val="ru-RU"/>
        </w:rPr>
        <w:t xml:space="preserve"> хай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знає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цей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proofErr w:type="gramStart"/>
      <w:r w:rsidRPr="00BF6015">
        <w:rPr>
          <w:rFonts w:cs="MyriadPro-Black"/>
          <w:i/>
          <w:sz w:val="20"/>
          <w:szCs w:val="20"/>
          <w:lang w:val="ru-RU"/>
        </w:rPr>
        <w:t>св</w:t>
      </w:r>
      <w:proofErr w:type="gramEnd"/>
      <w:r w:rsidRPr="00BF6015">
        <w:rPr>
          <w:rFonts w:cs="MyriadPro-Black"/>
          <w:i/>
          <w:sz w:val="20"/>
          <w:szCs w:val="20"/>
          <w:lang w:val="ru-RU"/>
        </w:rPr>
        <w:t>іт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що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душив, гнув мене, </w:t>
      </w:r>
    </w:p>
    <w:p w:rsidR="00BF6015" w:rsidRPr="00BF6015" w:rsidRDefault="00BF6015" w:rsidP="00BF6015">
      <w:pPr>
        <w:autoSpaceDE w:val="0"/>
        <w:autoSpaceDN w:val="0"/>
        <w:adjustRightInd w:val="0"/>
        <w:spacing w:after="0" w:line="240" w:lineRule="auto"/>
        <w:jc w:val="center"/>
        <w:rPr>
          <w:rFonts w:cs="MyriadPro-Black"/>
          <w:i/>
          <w:sz w:val="20"/>
          <w:szCs w:val="20"/>
          <w:lang w:val="ru-RU"/>
        </w:rPr>
      </w:pPr>
      <w:r>
        <w:rPr>
          <w:rFonts w:cs="MyriadPro-Black"/>
          <w:i/>
          <w:sz w:val="20"/>
          <w:szCs w:val="20"/>
          <w:lang w:val="ru-RU"/>
        </w:rPr>
        <w:t xml:space="preserve">                                                                             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що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я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вижив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зберігся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доніс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до людей усе,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що</w:t>
      </w:r>
      <w:proofErr w:type="spellEnd"/>
      <w:r w:rsidRPr="00BF6015">
        <w:rPr>
          <w:rFonts w:cs="MyriadPro-Black"/>
          <w:i/>
          <w:sz w:val="20"/>
          <w:szCs w:val="20"/>
          <w:lang w:val="ru-RU"/>
        </w:rPr>
        <w:t xml:space="preserve"> </w:t>
      </w:r>
      <w:proofErr w:type="spellStart"/>
      <w:r w:rsidRPr="00BF6015">
        <w:rPr>
          <w:rFonts w:cs="MyriadPro-Black"/>
          <w:i/>
          <w:sz w:val="20"/>
          <w:szCs w:val="20"/>
          <w:lang w:val="ru-RU"/>
        </w:rPr>
        <w:t>хоті</w:t>
      </w:r>
      <w:proofErr w:type="gramStart"/>
      <w:r w:rsidRPr="00BF6015">
        <w:rPr>
          <w:rFonts w:cs="MyriadPro-Black"/>
          <w:i/>
          <w:sz w:val="20"/>
          <w:szCs w:val="20"/>
          <w:lang w:val="ru-RU"/>
        </w:rPr>
        <w:t>в</w:t>
      </w:r>
      <w:proofErr w:type="spellEnd"/>
      <w:proofErr w:type="gramEnd"/>
      <w:r w:rsidRPr="00BF6015">
        <w:rPr>
          <w:rFonts w:cs="MyriadPro-Black"/>
          <w:i/>
          <w:sz w:val="20"/>
          <w:szCs w:val="20"/>
          <w:lang w:val="ru-RU"/>
        </w:rPr>
        <w:t>.</w:t>
      </w:r>
    </w:p>
    <w:p w:rsidR="00BF6015" w:rsidRPr="00593EAC" w:rsidRDefault="00BF6015" w:rsidP="00BF6015">
      <w:pPr>
        <w:autoSpaceDE w:val="0"/>
        <w:autoSpaceDN w:val="0"/>
        <w:adjustRightInd w:val="0"/>
        <w:spacing w:after="0" w:line="240" w:lineRule="auto"/>
        <w:jc w:val="right"/>
        <w:rPr>
          <w:rFonts w:cs="MyriadPro-Black"/>
          <w:b/>
          <w:i/>
          <w:sz w:val="28"/>
          <w:szCs w:val="28"/>
          <w:lang w:val="ru-RU"/>
        </w:rPr>
      </w:pPr>
      <w:r w:rsidRPr="00BF6015">
        <w:rPr>
          <w:rFonts w:cs="MyriadPro-Black"/>
          <w:b/>
          <w:i/>
          <w:sz w:val="28"/>
          <w:szCs w:val="28"/>
          <w:lang w:val="ru-RU"/>
        </w:rPr>
        <w:t xml:space="preserve"> </w:t>
      </w:r>
      <w:proofErr w:type="spellStart"/>
      <w:r w:rsidRPr="00BF6015">
        <w:rPr>
          <w:rFonts w:cs="MyriadPro-Black"/>
          <w:b/>
          <w:i/>
          <w:sz w:val="28"/>
          <w:szCs w:val="28"/>
          <w:lang w:val="ru-RU"/>
        </w:rPr>
        <w:t>В.Стус</w:t>
      </w:r>
      <w:proofErr w:type="spellEnd"/>
    </w:p>
    <w:p w:rsidR="00935306" w:rsidRDefault="00935306" w:rsidP="00593EAC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sz w:val="28"/>
          <w:szCs w:val="28"/>
        </w:rPr>
      </w:pPr>
    </w:p>
    <w:p w:rsidR="00935306" w:rsidRDefault="00935306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1685925" cy="1924050"/>
            <wp:effectExtent l="19050" t="0" r="9525" b="0"/>
            <wp:docPr id="1" name="Рисунок 1" descr="Василь Стус, поезвї, Вчися чек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ь Стус, поезвї, Вчися чека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sz w:val="28"/>
          <w:szCs w:val="28"/>
        </w:rPr>
      </w:pP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Мета: </w:t>
      </w:r>
      <w:r w:rsidRPr="00593EAC">
        <w:rPr>
          <w:rFonts w:ascii="MyriadPro-Cond" w:hAnsi="MyriadPro-Cond" w:cs="MyriadPro-Cond"/>
          <w:sz w:val="28"/>
          <w:szCs w:val="28"/>
        </w:rPr>
        <w:t>ознайомити учнів із життям і творчістю митця, його трагічною долею, зацікавити творами; удосконалювати навички виділення головного, критичного оцінювання явищ життя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593EAC">
        <w:rPr>
          <w:rFonts w:ascii="MyriadPro-Cond" w:hAnsi="MyriadPro-Cond" w:cs="MyriadPro-Cond"/>
          <w:sz w:val="28"/>
          <w:szCs w:val="28"/>
        </w:rPr>
        <w:t>й літератури, висловлення власних думок; виховувати любов до літератури, повагу до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593EAC">
        <w:rPr>
          <w:rFonts w:ascii="MyriadPro-Cond" w:hAnsi="MyriadPro-Cond" w:cs="MyriadPro-Cond"/>
          <w:sz w:val="28"/>
          <w:szCs w:val="28"/>
        </w:rPr>
        <w:t>митців, патріотизм, людську гідність.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Очікувані результати: </w:t>
      </w:r>
      <w:r w:rsidRPr="00593EAC">
        <w:rPr>
          <w:rFonts w:ascii="MyriadPro-Cond" w:hAnsi="MyriadPro-Cond" w:cs="MyriadPro-Cond"/>
          <w:sz w:val="28"/>
          <w:szCs w:val="28"/>
        </w:rPr>
        <w:t>учні знають матеріал про життєвий і творчий шлях поета, причини його трагічної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593EAC">
        <w:rPr>
          <w:rFonts w:ascii="MyriadPro-Cond" w:hAnsi="MyriadPro-Cond" w:cs="MyriadPro-Cond"/>
          <w:sz w:val="28"/>
          <w:szCs w:val="28"/>
        </w:rPr>
        <w:t>долі, вміють аналізувати поетичні твори, висловлювати власні враження й думки щодо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593EAC">
        <w:rPr>
          <w:rFonts w:ascii="MyriadPro-Cond" w:hAnsi="MyriadPro-Cond" w:cs="MyriadPro-Cond"/>
          <w:sz w:val="28"/>
          <w:szCs w:val="28"/>
        </w:rPr>
        <w:t>прочитаного.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Обладнання: </w:t>
      </w:r>
      <w:r w:rsidRPr="00593EAC">
        <w:rPr>
          <w:rFonts w:ascii="MyriadPro-Cond" w:hAnsi="MyriadPro-Cond" w:cs="MyriadPro-Cond"/>
          <w:sz w:val="28"/>
          <w:szCs w:val="28"/>
        </w:rPr>
        <w:t>портрет письменника, видання творів, ілюстративні матеріали до біографії.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Тип уроку: </w:t>
      </w:r>
      <w:r w:rsidRPr="00593EAC">
        <w:rPr>
          <w:rFonts w:ascii="MyriadPro-Cond" w:hAnsi="MyriadPro-Cond" w:cs="MyriadPro-Cond"/>
          <w:sz w:val="28"/>
          <w:szCs w:val="28"/>
        </w:rPr>
        <w:t>вивчення нового навчального матеріалу.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8"/>
          <w:szCs w:val="28"/>
        </w:rPr>
      </w:pPr>
      <w:r w:rsidRPr="00593EAC">
        <w:rPr>
          <w:rFonts w:ascii="MyriadPro-Regular" w:hAnsi="MyriadPro-Regular" w:cs="MyriadPro-Regular"/>
          <w:sz w:val="28"/>
          <w:szCs w:val="28"/>
        </w:rPr>
        <w:t>Хід уроку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sz w:val="28"/>
          <w:szCs w:val="28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I. А </w:t>
      </w:r>
      <w:proofErr w:type="spellStart"/>
      <w:r w:rsidRPr="00593EAC">
        <w:rPr>
          <w:rFonts w:ascii="MyriadPro-Semibold" w:hAnsi="MyriadPro-Semibold" w:cs="MyriadPro-Semibold"/>
          <w:b/>
          <w:sz w:val="28"/>
          <w:szCs w:val="28"/>
        </w:rPr>
        <w:t>ктуалізація</w:t>
      </w:r>
      <w:proofErr w:type="spellEnd"/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 опорних знань учнів</w:t>
      </w:r>
      <w:r w:rsidR="0053743F" w:rsidRPr="00BF6015">
        <w:rPr>
          <w:rFonts w:ascii="MyriadPro-Semibold" w:hAnsi="MyriadPro-Semibold" w:cs="MyriadPro-Semibold"/>
          <w:b/>
          <w:sz w:val="28"/>
          <w:szCs w:val="28"/>
        </w:rPr>
        <w:t>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      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19"/>
          <w:szCs w:val="19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93EAC">
        <w:rPr>
          <w:rFonts w:ascii="MyriadPro-Semibold" w:hAnsi="MyriadPro-Semibold" w:cs="MyriadPro-Semibold"/>
          <w:sz w:val="28"/>
          <w:szCs w:val="28"/>
        </w:rPr>
        <w:t xml:space="preserve">ІІ . </w:t>
      </w:r>
      <w:r w:rsidRPr="00593EAC">
        <w:rPr>
          <w:rFonts w:ascii="MyriadPro-Semibold" w:hAnsi="MyriadPro-Semibold" w:cs="MyriadPro-Semibold"/>
          <w:b/>
          <w:sz w:val="28"/>
          <w:szCs w:val="28"/>
        </w:rPr>
        <w:t>Мотивація навчальної діяльності школярів.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8"/>
          <w:szCs w:val="28"/>
        </w:rPr>
      </w:pPr>
      <w:r>
        <w:rPr>
          <w:rFonts w:ascii="MyriadPro-Semibold" w:hAnsi="MyriadPro-Semibold" w:cs="MyriadPro-Semibold"/>
          <w:sz w:val="28"/>
          <w:szCs w:val="28"/>
        </w:rPr>
        <w:t xml:space="preserve">    </w:t>
      </w:r>
      <w:r w:rsidRPr="00593EAC">
        <w:rPr>
          <w:rFonts w:ascii="MyriadPro-Semibold" w:hAnsi="MyriadPro-Semibold" w:cs="MyriadPro-Semibold"/>
          <w:sz w:val="28"/>
          <w:szCs w:val="28"/>
        </w:rPr>
        <w:t>Оголошення теми й мети уроку</w:t>
      </w:r>
    </w:p>
    <w:p w:rsidR="0053743F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8"/>
          <w:szCs w:val="28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 w:rsidRPr="00593EAC">
        <w:rPr>
          <w:rFonts w:eastAsia="Wingdings-Regular" w:cs="Wingdings-Regular"/>
          <w:sz w:val="28"/>
          <w:szCs w:val="28"/>
        </w:rPr>
        <w:t xml:space="preserve">                                          </w:t>
      </w:r>
      <w:r w:rsidRPr="00593EAC">
        <w:rPr>
          <w:rFonts w:ascii="MyriadPro-BoldCond" w:hAnsi="MyriadPro-BoldCond" w:cs="MyriadPro-BoldCond"/>
          <w:b/>
          <w:bCs/>
          <w:sz w:val="28"/>
          <w:szCs w:val="28"/>
        </w:rPr>
        <w:t xml:space="preserve"> Вступне слово вчителя.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>«Покоління молодої української інтелігенції, що його зробили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 xml:space="preserve">поколінням політв’язнів, було виховане на ідеях гуманізму, </w:t>
      </w:r>
      <w:proofErr w:type="spellStart"/>
      <w:r w:rsidRPr="00593EAC">
        <w:rPr>
          <w:rFonts w:ascii="SchoolBookC" w:hAnsi="SchoolBookC" w:cs="SchoolBookC"/>
          <w:sz w:val="28"/>
          <w:szCs w:val="28"/>
        </w:rPr>
        <w:t>справед-</w:t>
      </w:r>
      <w:proofErr w:type="spellEnd"/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593EAC">
        <w:rPr>
          <w:rFonts w:ascii="SchoolBookC" w:hAnsi="SchoolBookC" w:cs="SchoolBookC"/>
          <w:sz w:val="28"/>
          <w:szCs w:val="28"/>
        </w:rPr>
        <w:t>ливості</w:t>
      </w:r>
      <w:proofErr w:type="spellEnd"/>
      <w:r w:rsidRPr="00593EAC">
        <w:rPr>
          <w:rFonts w:ascii="SchoolBookC" w:hAnsi="SchoolBookC" w:cs="SchoolBookC"/>
          <w:sz w:val="28"/>
          <w:szCs w:val="28"/>
        </w:rPr>
        <w:t>, свободи. У цьому вся його провина, весь його злий намір, але</w:t>
      </w:r>
    </w:p>
    <w:p w:rsidR="00BF6015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lastRenderedPageBreak/>
        <w:t>тільки такими синами славен народ і нині, й у віки вічні»,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>— писав поет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>В. Стус про своє покоління. Повною мірою це стосується і його самого.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>Трагічній долі письменника-патріота, що віддав свій талант безмежно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593EAC">
        <w:rPr>
          <w:rFonts w:ascii="SchoolBookC" w:hAnsi="SchoolBookC" w:cs="SchoolBookC"/>
          <w:sz w:val="28"/>
          <w:szCs w:val="28"/>
        </w:rPr>
        <w:t>любимій Україні, і буде присвячено наш урок.</w:t>
      </w:r>
    </w:p>
    <w:p w:rsid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sz w:val="28"/>
          <w:szCs w:val="28"/>
        </w:rPr>
      </w:pPr>
    </w:p>
    <w:p w:rsidR="00593EAC" w:rsidRPr="00BF6015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93EAC">
        <w:rPr>
          <w:rFonts w:ascii="MyriadPro-Semibold" w:hAnsi="MyriadPro-Semibold" w:cs="MyriadPro-Semibold"/>
          <w:b/>
          <w:sz w:val="28"/>
          <w:szCs w:val="28"/>
        </w:rPr>
        <w:t>ІII. С прийняття та засвоєння учнями навчального матеріалу</w:t>
      </w:r>
      <w:r w:rsidR="00680954">
        <w:rPr>
          <w:rFonts w:ascii="MyriadPro-Semibold" w:hAnsi="MyriadPro-Semibold" w:cs="MyriadPro-Semibold"/>
          <w:b/>
          <w:sz w:val="28"/>
          <w:szCs w:val="28"/>
        </w:rPr>
        <w:t>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8"/>
          <w:szCs w:val="28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19"/>
          <w:szCs w:val="19"/>
        </w:rPr>
      </w:pPr>
      <w:r w:rsidRPr="00593EAC">
        <w:rPr>
          <w:rFonts w:ascii="MyriadPro-BoldCond" w:hAnsi="MyriadPro-BoldCond" w:cs="MyriadPro-BoldCond"/>
          <w:b/>
          <w:bCs/>
          <w:sz w:val="19"/>
          <w:szCs w:val="19"/>
        </w:rPr>
        <w:t>Робота з документом.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В. Стус — висока постать, що піднялася над часом, над мілинами часу.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В. Стус — вольова людина: йому вдалося зреалізувати свій талант за умов, де інші гаснуть і посилаються на складнощі життя.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 xml:space="preserve">В. Стус — щаслива людина: його спадщина не пропала, хоча лежала в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пропасті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>. Знайшлося кому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рятувати його творчість — збирати, опрацьовувати, видавати. І то в наш час, коли скрізь бракує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розумних рук.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Загиблий В. Стус зробив більше за багатьох інших, кому поталанило вернутися.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Він с</w:t>
      </w:r>
      <w:r>
        <w:rPr>
          <w:rFonts w:ascii="MyriadPro-Cond" w:hAnsi="MyriadPro-Cond" w:cs="MyriadPro-Cond"/>
          <w:sz w:val="24"/>
          <w:szCs w:val="24"/>
        </w:rPr>
        <w:t>п</w:t>
      </w:r>
      <w:r w:rsidRPr="00593EAC">
        <w:rPr>
          <w:rFonts w:ascii="MyriadPro-Cond" w:hAnsi="MyriadPro-Cond" w:cs="MyriadPro-Cond"/>
          <w:sz w:val="24"/>
          <w:szCs w:val="24"/>
        </w:rPr>
        <w:t>равді «у смерті повернувся до життя».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  <w:u w:val="single"/>
        </w:rPr>
      </w:pPr>
      <w:r w:rsidRPr="00593EAC">
        <w:rPr>
          <w:rFonts w:ascii="MyriadPro-Cond" w:hAnsi="MyriadPro-Cond" w:cs="MyriadPro-Cond"/>
          <w:sz w:val="24"/>
          <w:szCs w:val="24"/>
          <w:u w:val="single"/>
        </w:rPr>
        <w:t>Відлуння смерті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Якщо говорити про зворотну луну його загибелі — вона була великою. То був час, коли грім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було далеко чути. Усі радіостанції світу повідомили про загибель українського поета. Комуністи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заметушились.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Цей грім вдарив і по його друзях — і теж пробудив. Чимало сміливих акцій проходило під його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 xml:space="preserve">іменем — за законом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зеківської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солідарності.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«Стуса ми не здамо» — висіло в повітрі.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«Стуса не забудуть» — це стало зрозуміло тим, хто дозволив без шуму видати книжку «Дорога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болю».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 xml:space="preserve">«Від Стуса краще відійти, умивши руки»,— здогадалися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кагебісти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після кількох спроб виправдати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свій вирок.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Стус був найбільшим, найбільш відвертим ворогом КДБ, бо, здається, тільки він написав звинувачення тій бездушно жорстокій і антиукраїнській потворі. Звинувачення від імені свого народу.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Воно звучить. Воно завжди звучатиме.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Нарешті, коли труна з його прахом з’явилася в Києві під синьо-жовтими знаменами в руках друзів,гідних тримати ці знамена,— стало зрозуміло, що Стус таки переміг.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То було перше диво його повернення до життя.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  <w:u w:val="single"/>
        </w:rPr>
      </w:pPr>
      <w:r w:rsidRPr="00593EAC">
        <w:rPr>
          <w:rFonts w:ascii="MyriadPro-Cond" w:hAnsi="MyriadPro-Cond" w:cs="MyriadPro-Cond"/>
          <w:sz w:val="28"/>
          <w:szCs w:val="28"/>
          <w:u w:val="single"/>
        </w:rPr>
        <w:t>Високе слово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Слово В. Стуса зайняло свою висоту й утримує її. Маніфестація вільного поетичного слова зі сцени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в українську глушину прийшла з іменем Стуса. Ще в кінці 80-х Львівський молодіжний драматичний театр виступав у містах України з віршами В. Стуса та інших опозиційних поетів, і ще був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відзначений премією В. Стуса. То був початок перемог: поет владно зайняв високу нішу, яка чорніла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в самоті: нішу великої вільної справжньої поезії.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Та премія теж була викликом режимові, який визнавав тільки державні нагороди і терпіти не міг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якихось громадських інституцій.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19"/>
          <w:szCs w:val="19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  <w:u w:val="single"/>
        </w:rPr>
      </w:pPr>
      <w:r>
        <w:rPr>
          <w:rFonts w:ascii="MyriadPro-Cond" w:hAnsi="MyriadPro-Cond" w:cs="MyriadPro-Cond"/>
          <w:sz w:val="28"/>
          <w:szCs w:val="28"/>
          <w:u w:val="single"/>
        </w:rPr>
        <w:t>Героїчна постат</w:t>
      </w:r>
      <w:r w:rsidRPr="00593EAC">
        <w:rPr>
          <w:rFonts w:ascii="MyriadPro-Cond" w:hAnsi="MyriadPro-Cond" w:cs="MyriadPro-Cond"/>
          <w:sz w:val="28"/>
          <w:szCs w:val="28"/>
          <w:u w:val="single"/>
        </w:rPr>
        <w:t>ь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Для масової свідомості Стус залишається легендарною постаттю незламного борця за волю України.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Є люди, яким здається фальшивим таке «використання» поета. Вони обурюються з «примітивізації» і з «перетворення особи на прапор».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lastRenderedPageBreak/>
        <w:t>Вони, певно, мають рацію. Але їм можна виставити батальйон опонентів — майорів, прапорщиків,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вертухаїв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і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стукачів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>, які конвоювали поета на його хресній дорозі. І вони будуть свідчити, що Стуса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як поета не знають, а знають його як запеклого націоналіста — «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всегда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говорил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по-украински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>»,вічного борця і справді небезпечного для держави ворога. «Он ваш герой» — скажуть вони.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 xml:space="preserve">І їхні свідчення будуть правдиві. Це ж їм він казав: «И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вы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не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смоете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всей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вашей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черной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r>
        <w:rPr>
          <w:rFonts w:ascii="MyriadPro-Cond" w:hAnsi="MyriadPro-Cond" w:cs="MyriadPro-Cond"/>
          <w:sz w:val="24"/>
          <w:szCs w:val="24"/>
        </w:rPr>
        <w:t xml:space="preserve">кров’ю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поэта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праведную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кровь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>». Україна потребувала героя — і він з’явився. Бо таки справді В. Стус був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чи не найпослідовнішим борцем проти комуністичного режиму, боровся самовіддано і загинув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на барикадах протистояння.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  <w:u w:val="single"/>
        </w:rPr>
      </w:pPr>
      <w:r>
        <w:rPr>
          <w:rFonts w:ascii="MyriadPro-Cond" w:hAnsi="MyriadPro-Cond" w:cs="MyriadPro-Cond"/>
          <w:sz w:val="28"/>
          <w:szCs w:val="28"/>
          <w:u w:val="single"/>
        </w:rPr>
        <w:t>Поле літератур</w:t>
      </w:r>
      <w:r w:rsidRPr="00593EAC">
        <w:rPr>
          <w:rFonts w:ascii="MyriadPro-Cond" w:hAnsi="MyriadPro-Cond" w:cs="MyriadPro-Cond"/>
          <w:sz w:val="28"/>
          <w:szCs w:val="28"/>
          <w:u w:val="single"/>
        </w:rPr>
        <w:t>и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В. Стус працює вже з десять років на ниві літературознавчої думки, і то в двох іпостасях: як непересічний літературний критик і як об’єкт дослідження. Він належить до числа небагатьох авторів, навколо яких є постійний рух, текстологічні дослідження, суперечки — створюється простір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активної думки. Тимчасовий аспірант Інституту літератури повертається в той інститут і урухомлює</w:t>
      </w:r>
    </w:p>
    <w:p w:rsidR="00145FFA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його омертвілу структуру. Немає фінансування, але й немає нагляду. То саме пора Стуса. Він будить,тривожить і не дає спокою тим, хто доторкнувся до його «палімпсестів».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І ось виходить при тому ж інституті 9 книжок творів Стуса. Нічого подібного за десять років там не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 xml:space="preserve">бувало: це єдиний живий нерв і джерело, що б’є в цій занепалій ідеологічній </w:t>
      </w:r>
      <w:proofErr w:type="spellStart"/>
      <w:r w:rsidRPr="00593EAC">
        <w:rPr>
          <w:rFonts w:ascii="MyriadPro-Cond" w:hAnsi="MyriadPro-Cond" w:cs="MyriadPro-Cond"/>
          <w:sz w:val="24"/>
          <w:szCs w:val="24"/>
        </w:rPr>
        <w:t>сторожці.Уявімо</w:t>
      </w:r>
      <w:proofErr w:type="spellEnd"/>
      <w:r w:rsidRPr="00593EAC">
        <w:rPr>
          <w:rFonts w:ascii="MyriadPro-Cond" w:hAnsi="MyriadPro-Cond" w:cs="MyriadPro-Cond"/>
          <w:sz w:val="24"/>
          <w:szCs w:val="24"/>
        </w:rPr>
        <w:t xml:space="preserve"> собі: п’ятнадцять років тому хтось в Інституті літератури на Вченій раді сказав, що таке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трапиться до 2000 року з іменем і творчістю з/к, убієнного в камері зони 36 4 вересня 1985-го</w:t>
      </w:r>
      <w:r w:rsidRPr="00593EAC">
        <w:rPr>
          <w:rFonts w:ascii="MyriadPro-Cond" w:hAnsi="MyriadPro-Cond" w:cs="MyriadPro-Cond"/>
          <w:sz w:val="19"/>
          <w:szCs w:val="19"/>
        </w:rPr>
        <w:t>!</w:t>
      </w:r>
    </w:p>
    <w:p w:rsidR="00593EAC" w:rsidRPr="00145FFA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Усі розумні визнали б такого навіть не гідним психлікарні!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19"/>
          <w:szCs w:val="19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  <w:u w:val="single"/>
        </w:rPr>
      </w:pPr>
      <w:proofErr w:type="spellStart"/>
      <w:r w:rsidRPr="00593EAC">
        <w:rPr>
          <w:rFonts w:ascii="MyriadPro-Cond" w:hAnsi="MyriadPro-Cond" w:cs="MyriadPro-Cond"/>
          <w:sz w:val="28"/>
          <w:szCs w:val="28"/>
          <w:u w:val="single"/>
        </w:rPr>
        <w:t>Інформаці</w:t>
      </w:r>
      <w:proofErr w:type="spellEnd"/>
      <w:r w:rsidRPr="00593EAC">
        <w:rPr>
          <w:rFonts w:ascii="MyriadPro-Cond" w:hAnsi="MyriadPro-Cond" w:cs="MyriadPro-Cond"/>
          <w:sz w:val="28"/>
          <w:szCs w:val="28"/>
          <w:u w:val="single"/>
        </w:rPr>
        <w:t xml:space="preserve"> </w:t>
      </w:r>
      <w:proofErr w:type="spellStart"/>
      <w:r w:rsidRPr="00593EAC">
        <w:rPr>
          <w:rFonts w:ascii="MyriadPro-Cond" w:hAnsi="MyriadPro-Cond" w:cs="MyriadPro-Cond"/>
          <w:sz w:val="28"/>
          <w:szCs w:val="28"/>
          <w:u w:val="single"/>
        </w:rPr>
        <w:t>йний</w:t>
      </w:r>
      <w:proofErr w:type="spellEnd"/>
      <w:r w:rsidRPr="00593EAC">
        <w:rPr>
          <w:rFonts w:ascii="MyriadPro-Cond" w:hAnsi="MyriadPro-Cond" w:cs="MyriadPro-Cond"/>
          <w:sz w:val="28"/>
          <w:szCs w:val="28"/>
          <w:u w:val="single"/>
        </w:rPr>
        <w:t xml:space="preserve"> простір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За п’ятнадцять років Стус великою мірою наповнює також український інформаційний простір,зокрема ефірний простір України. Пісні на його слова лунають в усіх концертних залах, може, за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винятком урядових концертів у Палаці «Україна».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І то не просто данина імені — то дух, який підняв до високої творчості багатьох молодих виконавців і композиторів. Зі словом В. Стуса в залі проскакує іскра. І ніщо не гасить її, окрім важкої</w:t>
      </w:r>
      <w:r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навколишньої сірості.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>
        <w:rPr>
          <w:rFonts w:ascii="MyriadPro-Cond" w:hAnsi="MyriadPro-Cond" w:cs="MyriadPro-Cond"/>
          <w:sz w:val="24"/>
          <w:szCs w:val="24"/>
        </w:rPr>
        <w:t>Стуса люблят</w:t>
      </w:r>
      <w:r w:rsidRPr="00593EAC">
        <w:rPr>
          <w:rFonts w:ascii="MyriadPro-Cond" w:hAnsi="MyriadPro-Cond" w:cs="MyriadPro-Cond"/>
          <w:sz w:val="24"/>
          <w:szCs w:val="24"/>
        </w:rPr>
        <w:t>ь</w:t>
      </w:r>
      <w:r>
        <w:rPr>
          <w:rFonts w:ascii="MyriadPro-Cond" w:hAnsi="MyriadPro-Cond" w:cs="MyriadPro-Cond"/>
          <w:sz w:val="24"/>
          <w:szCs w:val="24"/>
        </w:rPr>
        <w:t xml:space="preserve"> н</w:t>
      </w:r>
      <w:r w:rsidRPr="00593EAC">
        <w:rPr>
          <w:rFonts w:ascii="MyriadPro-Cond" w:hAnsi="MyriadPro-Cond" w:cs="MyriadPro-Cond"/>
          <w:sz w:val="24"/>
          <w:szCs w:val="24"/>
        </w:rPr>
        <w:t>е всі. Таких і не повинні любити всі. Але він любив — і його люблять. І знають: йому нічого</w:t>
      </w:r>
      <w:r w:rsidR="00FC0A42"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ні від кого не треба. А підіймати чи понижувати Стуса, прославляти чи замовчувати — це вже</w:t>
      </w:r>
      <w:r w:rsidR="00FC0A42">
        <w:rPr>
          <w:rFonts w:ascii="MyriadPro-Cond" w:hAnsi="MyriadPro-Cond" w:cs="MyriadPro-Cond"/>
          <w:sz w:val="24"/>
          <w:szCs w:val="24"/>
        </w:rPr>
        <w:t xml:space="preserve"> </w:t>
      </w:r>
      <w:r w:rsidRPr="00593EAC">
        <w:rPr>
          <w:rFonts w:ascii="MyriadPro-Cond" w:hAnsi="MyriadPro-Cond" w:cs="MyriadPro-Cond"/>
          <w:sz w:val="24"/>
          <w:szCs w:val="24"/>
        </w:rPr>
        <w:t>клопіт інших.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593EAC">
        <w:rPr>
          <w:rFonts w:ascii="MyriadPro-Cond" w:hAnsi="MyriadPro-Cond" w:cs="MyriadPro-Cond"/>
          <w:sz w:val="24"/>
          <w:szCs w:val="24"/>
        </w:rPr>
        <w:t>(</w:t>
      </w:r>
      <w:r w:rsidRPr="00593EAC">
        <w:rPr>
          <w:rFonts w:ascii="MyriadPro-CondIt" w:hAnsi="MyriadPro-CondIt" w:cs="MyriadPro-CondIt"/>
          <w:i/>
          <w:iCs/>
          <w:sz w:val="24"/>
          <w:szCs w:val="24"/>
        </w:rPr>
        <w:t>З виступу Є. Сверстюка на вечорі пам’яті В. Стуса 4 вересня 2000 року</w:t>
      </w:r>
      <w:r w:rsidRPr="00593EAC">
        <w:rPr>
          <w:rFonts w:ascii="MyriadPro-Cond" w:hAnsi="MyriadPro-Cond" w:cs="MyriadPro-Cond"/>
          <w:sz w:val="24"/>
          <w:szCs w:val="24"/>
        </w:rPr>
        <w:t>)</w:t>
      </w:r>
    </w:p>
    <w:p w:rsidR="00FC0A42" w:rsidRPr="00593EAC" w:rsidRDefault="00FC0A42" w:rsidP="00FC0A42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sz w:val="28"/>
          <w:szCs w:val="28"/>
        </w:rPr>
      </w:pPr>
    </w:p>
    <w:p w:rsidR="00593EAC" w:rsidRPr="00BF6015" w:rsidRDefault="00593EAC" w:rsidP="00FC0A42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Cs/>
          <w:i/>
          <w:sz w:val="28"/>
          <w:szCs w:val="28"/>
          <w:u w:val="single"/>
        </w:rPr>
      </w:pPr>
      <w:r w:rsidRPr="00593EAC">
        <w:rPr>
          <w:rFonts w:ascii="MyriadPro-BoldCond" w:hAnsi="MyriadPro-BoldCond" w:cs="MyriadPro-BoldCond"/>
          <w:bCs/>
          <w:i/>
          <w:sz w:val="28"/>
          <w:szCs w:val="28"/>
          <w:u w:val="single"/>
        </w:rPr>
        <w:t>Міні-лекція вчителя з елементами бесіди.</w:t>
      </w:r>
    </w:p>
    <w:p w:rsidR="00FC0A42" w:rsidRPr="00593EAC" w:rsidRDefault="00FC0A42" w:rsidP="00FC0A42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sz w:val="24"/>
          <w:szCs w:val="24"/>
          <w:lang w:val="ru-RU"/>
        </w:rPr>
      </w:pPr>
      <w:r>
        <w:rPr>
          <w:rFonts w:ascii="MyriadPro-BoldCond" w:hAnsi="MyriadPro-BoldCond" w:cs="MyriadPro-BoldCond"/>
          <w:b/>
          <w:bCs/>
          <w:sz w:val="24"/>
          <w:szCs w:val="24"/>
        </w:rPr>
        <w:t xml:space="preserve">    Василь </w:t>
      </w:r>
      <w:proofErr w:type="spellStart"/>
      <w:r>
        <w:rPr>
          <w:rFonts w:ascii="MyriadPro-BoldCond" w:hAnsi="MyriadPro-BoldCond" w:cs="MyriadPro-BoldCond"/>
          <w:b/>
          <w:bCs/>
          <w:sz w:val="24"/>
          <w:szCs w:val="24"/>
        </w:rPr>
        <w:t>Стус-</w:t>
      </w:r>
      <w:proofErr w:type="spellEnd"/>
      <w:r>
        <w:rPr>
          <w:rFonts w:ascii="MyriadPro-BoldCond" w:hAnsi="MyriadPro-BoldCond" w:cs="MyriadPro-BoldCond"/>
          <w:b/>
          <w:bCs/>
          <w:sz w:val="24"/>
          <w:szCs w:val="24"/>
        </w:rPr>
        <w:t xml:space="preserve"> один із найвизначніших світових поетів </w:t>
      </w:r>
      <w:r>
        <w:rPr>
          <w:rFonts w:cs="MyriadPro-BoldCond"/>
          <w:b/>
          <w:bCs/>
          <w:sz w:val="24"/>
          <w:szCs w:val="24"/>
          <w:lang w:val="en-US"/>
        </w:rPr>
        <w:t>XX</w:t>
      </w:r>
      <w:r w:rsidRPr="00FC0A42"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 w:rsidRPr="00FC0A42">
        <w:rPr>
          <w:rFonts w:cs="MyriadPro-BoldCond"/>
          <w:b/>
          <w:bCs/>
          <w:sz w:val="24"/>
          <w:szCs w:val="24"/>
          <w:lang w:val="ru-RU"/>
        </w:rPr>
        <w:t>століття</w:t>
      </w:r>
      <w:proofErr w:type="spellEnd"/>
      <w:r w:rsidRPr="00FC0A42"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 w:rsidRPr="00FC0A42">
        <w:rPr>
          <w:rFonts w:cs="MyriadPro-BoldCond"/>
          <w:b/>
          <w:bCs/>
          <w:sz w:val="24"/>
          <w:szCs w:val="24"/>
          <w:lang w:val="ru-RU"/>
        </w:rPr>
        <w:t>сумління</w:t>
      </w:r>
      <w:proofErr w:type="spellEnd"/>
      <w:r w:rsidRPr="00FC0A42"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 w:rsidRPr="00FC0A42">
        <w:rPr>
          <w:rFonts w:cs="MyriadPro-BoldCond"/>
          <w:b/>
          <w:bCs/>
          <w:sz w:val="24"/>
          <w:szCs w:val="24"/>
          <w:lang w:val="ru-RU"/>
        </w:rPr>
        <w:t>нашої</w:t>
      </w:r>
      <w:proofErr w:type="spellEnd"/>
      <w:r w:rsidRPr="00FC0A42"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 w:rsidRPr="00FC0A42">
        <w:rPr>
          <w:rFonts w:cs="MyriadPro-BoldCond"/>
          <w:b/>
          <w:bCs/>
          <w:sz w:val="24"/>
          <w:szCs w:val="24"/>
          <w:lang w:val="ru-RU"/>
        </w:rPr>
        <w:t>нації</w:t>
      </w:r>
      <w:proofErr w:type="spellEnd"/>
      <w:r w:rsidRPr="00FC0A42">
        <w:rPr>
          <w:rFonts w:cs="MyriadPro-BoldCond"/>
          <w:b/>
          <w:bCs/>
          <w:sz w:val="24"/>
          <w:szCs w:val="24"/>
          <w:lang w:val="ru-RU"/>
        </w:rPr>
        <w:t xml:space="preserve">.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Він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був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одним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із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дисидентів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репресував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знищив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комуністичний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режим, а твори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довгий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час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замовчувалися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. Тому за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життя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лише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за кордоном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побачили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cs="MyriadPro-BoldCond"/>
          <w:b/>
          <w:bCs/>
          <w:sz w:val="24"/>
          <w:szCs w:val="24"/>
          <w:lang w:val="ru-RU"/>
        </w:rPr>
        <w:t>св</w:t>
      </w:r>
      <w:proofErr w:type="gramEnd"/>
      <w:r>
        <w:rPr>
          <w:rFonts w:cs="MyriadPro-BoldCond"/>
          <w:b/>
          <w:bCs/>
          <w:sz w:val="24"/>
          <w:szCs w:val="24"/>
          <w:lang w:val="ru-RU"/>
        </w:rPr>
        <w:t>іт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поетичні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збірки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«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Зимові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дерева», «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Свіча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в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свічаді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>», «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Палімпсести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», «Веселий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цвинтар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». У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поезії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нестримно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пульсує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наскрізний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віьаїстичний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пафос, там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є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щира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радість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від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сприймання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життя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постійна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спрага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cs="MyriadPro-BoldCond"/>
          <w:b/>
          <w:bCs/>
          <w:sz w:val="24"/>
          <w:szCs w:val="24"/>
          <w:lang w:val="ru-RU"/>
        </w:rPr>
        <w:t>п</w:t>
      </w:r>
      <w:proofErr w:type="gramEnd"/>
      <w:r>
        <w:rPr>
          <w:rFonts w:cs="MyriadPro-BoldCond"/>
          <w:b/>
          <w:bCs/>
          <w:sz w:val="24"/>
          <w:szCs w:val="24"/>
          <w:lang w:val="ru-RU"/>
        </w:rPr>
        <w:t>ізнання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світу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себе,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відчуття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внутрішньої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свободи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. Як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взірець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найморальніших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чеснот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він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розкриває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читачеві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свою душу, нехай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глибоко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зранену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болючу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але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живу «</w:t>
      </w:r>
      <w:proofErr w:type="spellStart"/>
      <w:proofErr w:type="gramStart"/>
      <w:r>
        <w:rPr>
          <w:rFonts w:cs="MyriadPro-BoldCond"/>
          <w:b/>
          <w:bCs/>
          <w:sz w:val="24"/>
          <w:szCs w:val="24"/>
          <w:lang w:val="ru-RU"/>
        </w:rPr>
        <w:t>п</w:t>
      </w:r>
      <w:proofErr w:type="gramEnd"/>
      <w:r>
        <w:rPr>
          <w:rFonts w:cs="MyriadPro-BoldCond"/>
          <w:b/>
          <w:bCs/>
          <w:sz w:val="24"/>
          <w:szCs w:val="24"/>
          <w:lang w:val="ru-RU"/>
        </w:rPr>
        <w:t>ід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вічністю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високого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неба». І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цим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екзистенційним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саморозкриттям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утверджує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себе на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полі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справжнього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мистецтва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. Усе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творче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фізичне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життя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В.Стуса-наче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спалах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яскравої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зірки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відсвіт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од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якого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покликаний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освітлювати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шлях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очищення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й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cs="MyriadPro-BoldCond"/>
          <w:b/>
          <w:bCs/>
          <w:sz w:val="24"/>
          <w:szCs w:val="24"/>
          <w:lang w:val="ru-RU"/>
        </w:rPr>
        <w:t>самоздійснення</w:t>
      </w:r>
      <w:proofErr w:type="spellEnd"/>
      <w:r>
        <w:rPr>
          <w:rFonts w:cs="MyriadPro-BoldCond"/>
          <w:b/>
          <w:bCs/>
          <w:sz w:val="24"/>
          <w:szCs w:val="24"/>
          <w:lang w:val="ru-RU"/>
        </w:rPr>
        <w:t>.</w:t>
      </w:r>
    </w:p>
    <w:p w:rsidR="00C56E96" w:rsidRDefault="00FC0A42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Розпочався життєвий шлях поета-борця Василя Семеновича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Стусапід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час Різдвяних свят, 6 січня 1938 року в с.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Рахнівка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Гайсинськогорайону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на Вінниччині. </w:t>
      </w:r>
      <w:r w:rsidR="00593EAC" w:rsidRPr="00593EAC">
        <w:rPr>
          <w:rFonts w:ascii="SchoolBookC" w:hAnsi="SchoolBookC" w:cs="SchoolBookC"/>
          <w:sz w:val="24"/>
          <w:szCs w:val="24"/>
        </w:rPr>
        <w:lastRenderedPageBreak/>
        <w:t xml:space="preserve">Батьки його були селянами. Дитинство, яке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самвін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назвав «гарним», проход</w:t>
      </w:r>
      <w:r w:rsidR="00C56E96">
        <w:rPr>
          <w:rFonts w:ascii="SchoolBookC" w:hAnsi="SchoolBookC" w:cs="SchoolBookC"/>
          <w:sz w:val="24"/>
          <w:szCs w:val="24"/>
        </w:rPr>
        <w:t>ило в атмосфері добра та любові,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 </w:t>
      </w:r>
      <w:r w:rsidR="00C56E96">
        <w:rPr>
          <w:rFonts w:ascii="SchoolBookC" w:hAnsi="SchoolBookC" w:cs="SchoolBookC"/>
          <w:sz w:val="24"/>
          <w:szCs w:val="24"/>
        </w:rPr>
        <w:t xml:space="preserve"> але в бідності .</w:t>
      </w:r>
    </w:p>
    <w:p w:rsidR="00C56E96" w:rsidRPr="00C56E96" w:rsidRDefault="00C56E96" w:rsidP="00593EAC">
      <w:pPr>
        <w:autoSpaceDE w:val="0"/>
        <w:autoSpaceDN w:val="0"/>
        <w:adjustRightInd w:val="0"/>
        <w:spacing w:after="0" w:line="240" w:lineRule="auto"/>
        <w:rPr>
          <w:rFonts w:cs="SchoolBookC"/>
          <w:i/>
          <w:sz w:val="24"/>
          <w:szCs w:val="24"/>
        </w:rPr>
      </w:pPr>
      <w:r w:rsidRPr="00C56E96">
        <w:rPr>
          <w:rFonts w:ascii="SchoolBookC" w:hAnsi="SchoolBookC" w:cs="SchoolBookC"/>
          <w:b/>
          <w:sz w:val="24"/>
          <w:szCs w:val="24"/>
          <w:u w:val="single"/>
        </w:rPr>
        <w:t xml:space="preserve">  </w:t>
      </w:r>
      <w:r w:rsidRPr="00C56E96">
        <w:rPr>
          <w:rFonts w:ascii="SchoolBookC" w:hAnsi="SchoolBookC" w:cs="SchoolBookC"/>
          <w:b/>
          <w:i/>
          <w:sz w:val="24"/>
          <w:szCs w:val="24"/>
          <w:u w:val="single"/>
        </w:rPr>
        <w:t>Василь Стус:</w:t>
      </w:r>
      <w:r w:rsidRPr="00C56E96">
        <w:rPr>
          <w:rFonts w:ascii="SchoolBookC" w:hAnsi="SchoolBookC" w:cs="SchoolBookC"/>
          <w:i/>
          <w:sz w:val="24"/>
          <w:szCs w:val="24"/>
        </w:rPr>
        <w:t xml:space="preserve"> « Усе дитинство моє було з тачкою. То везли картоплю з поля, то з мішком я ходив на городи-рвав траву-чи для корови, чи для кози, то возив вугілля, </w:t>
      </w:r>
      <w:proofErr w:type="spellStart"/>
      <w:r w:rsidRPr="00C56E96">
        <w:rPr>
          <w:rFonts w:ascii="SchoolBookC" w:hAnsi="SchoolBookC" w:cs="SchoolBookC"/>
          <w:i/>
          <w:sz w:val="24"/>
          <w:szCs w:val="24"/>
        </w:rPr>
        <w:t>збиравши</w:t>
      </w:r>
      <w:proofErr w:type="spellEnd"/>
      <w:r w:rsidRPr="00C56E96">
        <w:rPr>
          <w:rFonts w:ascii="SchoolBookC" w:hAnsi="SchoolBookC" w:cs="SchoolBookC"/>
          <w:i/>
          <w:sz w:val="24"/>
          <w:szCs w:val="24"/>
        </w:rPr>
        <w:t xml:space="preserve"> на териконі. Тяжко </w:t>
      </w:r>
      <w:proofErr w:type="spellStart"/>
      <w:r w:rsidRPr="00C56E96">
        <w:rPr>
          <w:rFonts w:ascii="SchoolBookC" w:hAnsi="SchoolBookC" w:cs="SchoolBookC"/>
          <w:i/>
          <w:sz w:val="24"/>
          <w:szCs w:val="24"/>
        </w:rPr>
        <w:t>жили-</w:t>
      </w:r>
      <w:proofErr w:type="spellEnd"/>
      <w:r w:rsidRPr="00C56E96">
        <w:rPr>
          <w:rFonts w:ascii="SchoolBookC" w:hAnsi="SchoolBookC" w:cs="SchoolBookC"/>
          <w:i/>
          <w:sz w:val="24"/>
          <w:szCs w:val="24"/>
        </w:rPr>
        <w:t xml:space="preserve"> мало не лопали. А мусиш пхати тачку. </w:t>
      </w:r>
      <w:proofErr w:type="spellStart"/>
      <w:r w:rsidRPr="00C56E96">
        <w:rPr>
          <w:rFonts w:ascii="SchoolBookC" w:hAnsi="SchoolBookC" w:cs="SchoolBookC"/>
          <w:i/>
          <w:sz w:val="24"/>
          <w:szCs w:val="24"/>
        </w:rPr>
        <w:t>П</w:t>
      </w:r>
      <w:r>
        <w:rPr>
          <w:rFonts w:ascii="SchoolBookC" w:hAnsi="SchoolBookC" w:cs="SchoolBookC"/>
          <w:i/>
          <w:sz w:val="24"/>
          <w:szCs w:val="24"/>
        </w:rPr>
        <w:t>ам</w:t>
      </w:r>
      <w:r w:rsidRPr="00C56E96">
        <w:rPr>
          <w:rFonts w:ascii="SchoolBookC" w:hAnsi="SchoolBookC" w:cs="SchoolBookC"/>
          <w:i/>
          <w:sz w:val="24"/>
          <w:szCs w:val="24"/>
        </w:rPr>
        <w:t>’</w:t>
      </w:r>
      <w:r w:rsidRPr="00C56E96">
        <w:rPr>
          <w:rFonts w:cs="SchoolBookC"/>
          <w:i/>
          <w:sz w:val="24"/>
          <w:szCs w:val="24"/>
          <w:lang w:val="ru-RU"/>
        </w:rPr>
        <w:t>ятаю</w:t>
      </w:r>
      <w:proofErr w:type="spellEnd"/>
      <w:r w:rsidRPr="00C56E96">
        <w:rPr>
          <w:rFonts w:cs="SchoolBookC"/>
          <w:i/>
          <w:sz w:val="24"/>
          <w:szCs w:val="24"/>
          <w:lang w:val="ru-RU"/>
        </w:rPr>
        <w:t xml:space="preserve">, </w:t>
      </w:r>
      <w:r w:rsidRPr="00C56E96">
        <w:rPr>
          <w:rFonts w:cs="SchoolBookC"/>
          <w:i/>
          <w:sz w:val="28"/>
          <w:szCs w:val="28"/>
          <w:lang w:val="ru-RU"/>
        </w:rPr>
        <w:t xml:space="preserve">як плакала мама,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бо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 xml:space="preserve"> в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неї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 xml:space="preserve">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була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 xml:space="preserve"> одна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подерта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 xml:space="preserve">  лат</w:t>
      </w:r>
      <w:r>
        <w:rPr>
          <w:rFonts w:cs="SchoolBookC"/>
          <w:i/>
          <w:sz w:val="28"/>
          <w:szCs w:val="28"/>
          <w:lang w:val="ru-RU"/>
        </w:rPr>
        <w:t xml:space="preserve">ана-перелатана сорочка, а ми </w:t>
      </w:r>
      <w:proofErr w:type="spellStart"/>
      <w:r>
        <w:rPr>
          <w:rFonts w:cs="SchoolBookC"/>
          <w:i/>
          <w:sz w:val="28"/>
          <w:szCs w:val="28"/>
          <w:lang w:val="ru-RU"/>
        </w:rPr>
        <w:t>з</w:t>
      </w:r>
      <w:proofErr w:type="spellEnd"/>
      <w:r>
        <w:rPr>
          <w:rFonts w:cs="SchoolBookC"/>
          <w:i/>
          <w:sz w:val="28"/>
          <w:szCs w:val="28"/>
          <w:lang w:val="ru-RU"/>
        </w:rPr>
        <w:t xml:space="preserve"> М</w:t>
      </w:r>
      <w:r w:rsidRPr="00C56E96">
        <w:rPr>
          <w:rFonts w:cs="SchoolBookC"/>
          <w:i/>
          <w:sz w:val="28"/>
          <w:szCs w:val="28"/>
          <w:lang w:val="ru-RU"/>
        </w:rPr>
        <w:t xml:space="preserve">арусею (сестричкою) ходили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бозна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 xml:space="preserve"> в </w:t>
      </w:r>
      <w:proofErr w:type="spellStart"/>
      <w:r w:rsidRPr="00C56E96">
        <w:rPr>
          <w:rFonts w:cs="SchoolBookC"/>
          <w:i/>
          <w:sz w:val="28"/>
          <w:szCs w:val="28"/>
          <w:lang w:val="ru-RU"/>
        </w:rPr>
        <w:t>чому</w:t>
      </w:r>
      <w:proofErr w:type="spellEnd"/>
      <w:r w:rsidRPr="00C56E96">
        <w:rPr>
          <w:rFonts w:cs="SchoolBookC"/>
          <w:i/>
          <w:sz w:val="28"/>
          <w:szCs w:val="28"/>
          <w:lang w:val="ru-RU"/>
        </w:rPr>
        <w:t>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А ще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—народної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пісні.«Перші уроки поезії — мамині. Знала багато пісень і вміла дуже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інтимно їх співати… Найбільший слід на душі — од маминої колискової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593EAC">
        <w:rPr>
          <w:rFonts w:ascii="SchoolBookC" w:hAnsi="SchoolBookC" w:cs="SchoolBookC"/>
          <w:sz w:val="24"/>
          <w:szCs w:val="24"/>
        </w:rPr>
        <w:t>“Ой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люлі-люлі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, моя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дитино”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. Шевченко над колискою — це не забувається. А співане тужно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“Іди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ти, сину, на Україну, нас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кленучи”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— хвилює</w:t>
      </w:r>
    </w:p>
    <w:p w:rsidR="0053743F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й досі». Із чистого джерела народної пісні черпав майбутній поет любов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до добра, краси, від мами і від пісні вчився над усе ставити чисту совість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 слово правди.</w:t>
      </w:r>
    </w:p>
    <w:p w:rsid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</w:t>
      </w:r>
      <w:r w:rsidR="00593EAC" w:rsidRPr="00593EAC">
        <w:rPr>
          <w:rFonts w:ascii="SchoolBookC" w:hAnsi="SchoolBookC" w:cs="SchoolBookC"/>
          <w:sz w:val="24"/>
          <w:szCs w:val="24"/>
        </w:rPr>
        <w:t>Навчався спочатку в місцевій школі, потім — у Донбасі, куди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сім’я переїхала, коли Василько був ще маленьким хлопчиком.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Пам’ять по собі школа залишила безрадісну. «Шкільне навчання — вадило. Одне — чужомовне, друге — дурне»,— згадував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пізнішеВасиль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>. Проте саме в школі прокин</w:t>
      </w:r>
      <w:r w:rsidR="00145FFA">
        <w:rPr>
          <w:rFonts w:ascii="SchoolBookC" w:hAnsi="SchoolBookC" w:cs="SchoolBookC"/>
          <w:sz w:val="24"/>
          <w:szCs w:val="24"/>
        </w:rPr>
        <w:t>улася в нього потреба віршувати.</w:t>
      </w:r>
    </w:p>
    <w:p w:rsidR="00593EAC" w:rsidRPr="00593EAC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sz w:val="24"/>
          <w:szCs w:val="24"/>
        </w:rPr>
      </w:pPr>
      <w:r w:rsidRPr="00145FFA">
        <w:rPr>
          <w:rFonts w:ascii="SchoolBookC" w:hAnsi="SchoolBookC" w:cs="SchoolBookC"/>
          <w:b/>
          <w:sz w:val="24"/>
          <w:szCs w:val="24"/>
        </w:rPr>
        <w:t xml:space="preserve">                  </w:t>
      </w:r>
      <w:r w:rsidR="00593EAC" w:rsidRPr="00593EAC">
        <w:rPr>
          <w:rFonts w:ascii="SchoolBookC" w:hAnsi="SchoolBookC" w:cs="SchoolBookC"/>
          <w:sz w:val="24"/>
          <w:szCs w:val="24"/>
        </w:rPr>
        <w:t>Вищу освіту В. Стус дістав на історико-філологічному факультеті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Донецького державного педагогічного інституту. Студентські роки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вінпізніше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назвав «трудними». Стосувалося це, очевидно, й матеріального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буття, і, ще більшою мірою, казенного схоластичного навчання, зокрема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тієї фальші у висвітленні історичного минулого нашого народу, якою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була просякнута тогочасна офіційна наука, а передовсім — історія. Мабуть, не випадково, після слів про «трудні» інститутські роки поет говорить, що його «перша публіцистика віршована — позови з історією».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Студентом Стус глибоко зацікавився світовою літературою, передусім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поезією. Се</w:t>
      </w:r>
      <w:r w:rsidR="00C56E96">
        <w:rPr>
          <w:rFonts w:ascii="SchoolBookC" w:hAnsi="SchoolBookC" w:cs="SchoolBookC"/>
          <w:sz w:val="24"/>
          <w:szCs w:val="24"/>
        </w:rPr>
        <w:t>ред улюблених письменників — М.</w:t>
      </w:r>
      <w:r w:rsidR="00593EAC" w:rsidRPr="00593EAC">
        <w:rPr>
          <w:rFonts w:ascii="SchoolBookC" w:hAnsi="SchoolBookC" w:cs="SchoolBookC"/>
          <w:sz w:val="24"/>
          <w:szCs w:val="24"/>
        </w:rPr>
        <w:t>Рильський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і В.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Свідзинський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>, Б. Пастернак і Й. В. Ґете, P. М. Рільке, С. Квазімодо.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Він прагне осягнути таємниці художньої майстерності таких різнопланових письменників, якими були Л. Толстой і В. Стефаник, А. Камю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та В. Фолкнер.</w:t>
      </w:r>
    </w:p>
    <w:p w:rsidR="00145FFA" w:rsidRPr="00593EAC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Pr="00593EAC" w:rsidRDefault="00C56E9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C56E96">
        <w:rPr>
          <w:rFonts w:ascii="SchoolBookC" w:hAnsi="SchoolBookC" w:cs="SchoolBookC"/>
          <w:sz w:val="24"/>
          <w:szCs w:val="24"/>
        </w:rPr>
        <w:t xml:space="preserve">   </w:t>
      </w:r>
      <w:r w:rsidR="00593EAC" w:rsidRPr="00593EAC">
        <w:rPr>
          <w:rFonts w:ascii="SchoolBookC" w:hAnsi="SchoolBookC" w:cs="SchoolBookC"/>
          <w:sz w:val="24"/>
          <w:szCs w:val="24"/>
        </w:rPr>
        <w:t>Як би там не було, та В. Стус зумів узяти навіть із тогочасного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вузівського навчання дуже багато.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Закінчивши інститут, молодий учитель їде в сільську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Таужнян</w:t>
      </w:r>
      <w:r>
        <w:rPr>
          <w:rFonts w:ascii="SchoolBookC" w:hAnsi="SchoolBookC" w:cs="SchoolBookC"/>
          <w:sz w:val="24"/>
          <w:szCs w:val="24"/>
        </w:rPr>
        <w:t>ську</w:t>
      </w:r>
      <w:proofErr w:type="spellEnd"/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семирічну школу Гайворонського району на Кіровоградщині, «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стужілий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за справжньою (не донецькою) Україною», він там «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витеплів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душею, звільнився від студентського схимництва».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Як учитель, В. Стус залишив по собі теплі спогади в колишніх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учнів і колег, хоч і працював він там усього два місяці — до призову</w:t>
      </w:r>
    </w:p>
    <w:p w:rsidR="00145FFA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 армію. «До Василя учні горнулися — це вам всі скажуть… Після уроків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він залишався з учнями, хотів більше грамоти навчить…» — згадува</w:t>
      </w:r>
      <w:r w:rsidR="00C56E96">
        <w:rPr>
          <w:rFonts w:ascii="SchoolBookC" w:hAnsi="SchoolBookC" w:cs="SchoolBookC"/>
          <w:sz w:val="24"/>
          <w:szCs w:val="24"/>
        </w:rPr>
        <w:t xml:space="preserve">в </w:t>
      </w:r>
      <w:r w:rsidRPr="00593EAC">
        <w:rPr>
          <w:rFonts w:ascii="SchoolBookC" w:hAnsi="SchoolBookC" w:cs="SchoolBookC"/>
          <w:sz w:val="24"/>
          <w:szCs w:val="24"/>
        </w:rPr>
        <w:t>його колега-вчитель.</w:t>
      </w:r>
    </w:p>
    <w:p w:rsidR="00C56E96" w:rsidRDefault="00C56E9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C56E96">
        <w:rPr>
          <w:rFonts w:ascii="SchoolBookC" w:hAnsi="SchoolBookC" w:cs="SchoolBookC"/>
          <w:sz w:val="24"/>
          <w:szCs w:val="24"/>
        </w:rPr>
        <w:t xml:space="preserve">     </w:t>
      </w:r>
      <w:r w:rsidR="00593EAC" w:rsidRPr="00593EAC">
        <w:rPr>
          <w:rFonts w:ascii="SchoolBookC" w:hAnsi="SchoolBookC" w:cs="SchoolBookC"/>
          <w:sz w:val="24"/>
          <w:szCs w:val="24"/>
        </w:rPr>
        <w:t>Після служби в армії (1959–1961), де «вірші, звичайно, майже не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писалися»,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 В. Стус у 1961–1963 роках учителює в Горлівці на Донбасі,працює літредактором газети «Соціалістичний Донбас». Ці роки він назвав «часом поезії». Захоплюється вершинними досягненнями світової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та української літератур, багато пише сам. Перший вірш надрукований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у 1959 році.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У 1961 році В. Стус вступає до аспірантури Інституту літератури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ім. Т. Г. Шевченка, працює над дисертацією на тему «Джерела емоційності художнього твору (на матеріалі художньої прози)».У ті роки поет багато друкується, з’являються його поезії в журналах «Вітчизна», «Дніпро». Першою публікацією, якою він заявив про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себе як про цікавого, неординарного поета, була добірка віршів у «Літературній газеті» (тепер — «Літературна Україна») 22 грудня 1959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року.Окрилило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його й те, що тепле вступне слово до неї написав А. Малишко.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Перша половина шістдесятих років була позначена помітним, хоч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 недовготривалим, розквітом духовного життя в Україні.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Це було покоління новаторів, яке будило </w:t>
      </w:r>
      <w:r w:rsidRPr="00593EAC">
        <w:rPr>
          <w:rFonts w:ascii="SchoolBookC" w:hAnsi="SchoolBookC" w:cs="SchoolBookC"/>
          <w:sz w:val="24"/>
          <w:szCs w:val="24"/>
        </w:rPr>
        <w:lastRenderedPageBreak/>
        <w:t>національну самосвідомість народу, принесло із собою не тільки свіжі теми й мотиви, оцінки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найскладніших виявів життя, безкомпромісне висвітлення соціальних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суперечностей, а й рішуче зламало офіційні, казенні шаблони соціалістичного реалізму, вивело українську літературу на широкі обрії світового мистецтва.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Задушлива атмосфера панувала тоді й в Інституті літератури АН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України, директором якого був М. Шамота. Певна річ, що В. Стус із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його загостреним почуттям справедливості, правдолюбством, здатністю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відчувати чужий біль гостріше, ніж власний, не міг ужитися в такій</w:t>
      </w:r>
      <w:r w:rsidR="00C56E9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обстановці, і його у вересні 1965 року виключають з аспірантури. Формальною причиною послужив випадок, що стався в кінотеатрі «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Україна»на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прем’єрі кінофільму С. Параджанова «Тіні забутих предків».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Після перегляду картини до глядачів звернувся В. Стус і запропонував вставанням висловити протест проти незаконних дій уряду та</w:t>
      </w:r>
      <w:r w:rsidR="00145FFA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КДБ. А в наказі М. Шамоти значилося, що Стус звільнений «за систематичне порушення норм поведінки аспірантів і працівників наукового</w:t>
      </w:r>
      <w:r w:rsidR="00145FFA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закладу…»</w:t>
      </w:r>
    </w:p>
    <w:p w:rsidR="00145FFA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5FFA" w:rsidRPr="00145FFA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sz w:val="24"/>
          <w:szCs w:val="24"/>
        </w:rPr>
      </w:pPr>
    </w:p>
    <w:p w:rsidR="00145FFA" w:rsidRPr="00145FFA" w:rsidRDefault="00145FFA" w:rsidP="00593EAC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</w:rPr>
      </w:pPr>
      <w:r w:rsidRPr="00145FFA">
        <w:rPr>
          <w:rFonts w:ascii="SchoolBookC" w:hAnsi="SchoolBookC" w:cs="SchoolBookC"/>
          <w:b/>
          <w:i/>
          <w:sz w:val="24"/>
          <w:szCs w:val="24"/>
          <w:u w:val="single"/>
        </w:rPr>
        <w:t xml:space="preserve">Михайло Наєнко: </w:t>
      </w:r>
      <w:r w:rsidRPr="00145FFA">
        <w:rPr>
          <w:rFonts w:ascii="SchoolBookC" w:hAnsi="SchoolBookC" w:cs="SchoolBookC"/>
          <w:sz w:val="24"/>
          <w:szCs w:val="24"/>
        </w:rPr>
        <w:t>«</w:t>
      </w:r>
      <w:r>
        <w:rPr>
          <w:rFonts w:ascii="SchoolBookC" w:hAnsi="SchoolBookC" w:cs="SchoolBookC"/>
          <w:sz w:val="24"/>
          <w:szCs w:val="24"/>
        </w:rPr>
        <w:t xml:space="preserve"> Іван Дзюба перед початком демонстрації фільму в київському кінотеатрі «Україна» виступив із коротким аналізом кінострічки «Тіні забутих предків», а поет Василь Стус звернувся до глядачів із пропозицією :» Хто не згоден із радянськими безчинствами, прошу встати! Пізніше поет Іван Драч скаже:» Усі в кінозалі встали, а Василь незабаром сів; сів на багатолітнє утримання.»</w:t>
      </w:r>
    </w:p>
    <w:p w:rsidR="00145FFA" w:rsidRPr="00593EAC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Pr="00593EAC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</w:t>
      </w:r>
      <w:r w:rsidR="00593EAC" w:rsidRPr="00593EAC">
        <w:rPr>
          <w:rFonts w:ascii="SchoolBookC" w:hAnsi="SchoolBookC" w:cs="SchoolBookC"/>
          <w:sz w:val="24"/>
          <w:szCs w:val="24"/>
        </w:rPr>
        <w:t>І почалися поетові поневіряння. На роботу його не брали ніде, довелося працювати навіть кочегаром.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Друкувати його, звичайно, перестали. Рукопис першої збірки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593EAC">
        <w:rPr>
          <w:rFonts w:ascii="SchoolBookC" w:hAnsi="SchoolBookC" w:cs="SchoolBookC"/>
          <w:sz w:val="24"/>
          <w:szCs w:val="24"/>
        </w:rPr>
        <w:t>віршів«Круговерть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» у 1968 році дістав негативну рецензію у видавництві «Молодь», і книга не побачила світу. Особливо болісно пережи</w:t>
      </w:r>
      <w:r w:rsidR="00145FFA">
        <w:rPr>
          <w:rFonts w:ascii="SchoolBookC" w:hAnsi="SchoolBookC" w:cs="SchoolBookC"/>
          <w:sz w:val="24"/>
          <w:szCs w:val="24"/>
        </w:rPr>
        <w:t xml:space="preserve">в </w:t>
      </w:r>
      <w:r w:rsidRPr="00593EAC">
        <w:rPr>
          <w:rFonts w:ascii="SchoolBookC" w:hAnsi="SchoolBookC" w:cs="SchoolBookC"/>
          <w:sz w:val="24"/>
          <w:szCs w:val="24"/>
        </w:rPr>
        <w:t>він те, що й другий рукопис — «Зимові дерева», який п’ять років «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залежував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місце» у видавництві «Радянський письменник» і навіть був</w:t>
      </w:r>
      <w:r w:rsidR="00145FFA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схвалений до друку, теж зазнав долі «Круговерті». «Така збірка мені</w:t>
      </w:r>
      <w:r w:rsidR="00145FFA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була психологічно потрібна, оскільки без такої я не міг іти далі…» —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писав В. Стус.</w:t>
      </w:r>
    </w:p>
    <w:p w:rsidR="00593EAC" w:rsidRPr="00593EAC" w:rsidRDefault="00145FFA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935306">
        <w:rPr>
          <w:rFonts w:ascii="SchoolBookC" w:hAnsi="SchoolBookC" w:cs="SchoolBookC"/>
          <w:sz w:val="24"/>
          <w:szCs w:val="24"/>
        </w:rPr>
        <w:t xml:space="preserve">   </w:t>
      </w:r>
      <w:r w:rsidR="00593EAC" w:rsidRPr="00593EAC">
        <w:rPr>
          <w:rFonts w:ascii="SchoolBookC" w:hAnsi="SchoolBookC" w:cs="SchoolBookC"/>
          <w:sz w:val="24"/>
          <w:szCs w:val="24"/>
        </w:rPr>
        <w:t>Одначе, незважаючи на утиски та переслідування, В. Стус продовжував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і поетичну творчість, й активну громадську діяльність, виступав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на захист прав людини, проти свавілля й беззаконня брежнєвських років. Поет знав, який тернистий шлях йому судився, та не прагнув «сховатися од долі». Як згадує письменник Ю. Покальчук, у розмові з ним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Василь сказав одного разу: «Я просто інакше не можу! І жити не можу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спокійно і не зможу! Я знаю, що за мною одного разу прийдуть, знаю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свою долю, але я почуваю, що мушу її пережити саме ось так». І лихе передчуття збулося. Стус був заарештований і звинувачений у тому, що, як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говориться у вироку київського обласного суду від 7 вересня 1972 року,«систематично виготовляв, зберігав і розповсюджував антирадянські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наклепницькі документи, що порочили радянський державний лад, а також займався антирадянською агітацією в усній формі». Поета було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засуджено до позбавлення волі у виправно-трудовій колонії суворого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режиму на п’ять років і заслання на три роки.</w:t>
      </w:r>
    </w:p>
    <w:p w:rsidR="00593EAC" w:rsidRPr="00593EAC" w:rsidRDefault="0093530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  <w:r>
        <w:rPr>
          <w:rFonts w:ascii="SchoolBookC" w:hAnsi="SchoolBookC" w:cs="SchoolBookC"/>
          <w:sz w:val="19"/>
          <w:szCs w:val="19"/>
        </w:rPr>
        <w:t xml:space="preserve">   </w:t>
      </w:r>
      <w:r w:rsidR="00593EAC" w:rsidRPr="00593EAC">
        <w:rPr>
          <w:rFonts w:ascii="SchoolBookC" w:hAnsi="SchoolBookC" w:cs="SchoolBookC"/>
          <w:sz w:val="19"/>
          <w:szCs w:val="19"/>
        </w:rPr>
        <w:t xml:space="preserve">Жорстоке і несправедливе покарання В. Стус відбував у </w:t>
      </w:r>
      <w:proofErr w:type="spellStart"/>
      <w:r w:rsidR="00593EAC" w:rsidRPr="00593EAC">
        <w:rPr>
          <w:rFonts w:ascii="SchoolBookC" w:hAnsi="SchoolBookC" w:cs="SchoolBookC"/>
          <w:sz w:val="19"/>
          <w:szCs w:val="19"/>
        </w:rPr>
        <w:t>мордов-</w:t>
      </w:r>
      <w:proofErr w:type="spellEnd"/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593EAC">
        <w:rPr>
          <w:rFonts w:ascii="SchoolBookC" w:hAnsi="SchoolBookC" w:cs="SchoolBookC"/>
          <w:sz w:val="24"/>
          <w:szCs w:val="24"/>
        </w:rPr>
        <w:t>ських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таборах, заслання — в Магаданській області.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Відбувши покарання, 1979 року В. Стус повертається в Україну.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Роки неволі не зломили його. За цей час за кордоном виходять друком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дві його збірки: «Зимові дерева» (1970) та «Свіча в свічаді» (1986). Його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ім’я стало широко відомим у цілому світі, поезії перекладаються англійською, німецькою, російською, іспанською та іншими мовами світу.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А поет продовжує боротьбу за національне визволення народу, за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права людини. Усього вісім недовгих місяців судилося побути йому на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волі в колі сім’ї, друзів.</w:t>
      </w:r>
    </w:p>
    <w:p w:rsidR="00935306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Потім — знову арешт, звинувачення у належності до Української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Гельсінкської групи і ще більш жорстокий і немилосердний присуд: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десять років позбавлення волі у </w:t>
      </w:r>
      <w:r w:rsidRPr="00593EAC">
        <w:rPr>
          <w:rFonts w:ascii="SchoolBookC" w:hAnsi="SchoolBookC" w:cs="SchoolBookC"/>
          <w:sz w:val="24"/>
          <w:szCs w:val="24"/>
        </w:rPr>
        <w:lastRenderedPageBreak/>
        <w:t xml:space="preserve">таборах суворого режиму, п’ять років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—заслання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. Усього — двадцять три роки неволі за сорок сім — як сорок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сім і у Т. Шевченка — життя.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 Тільки ж Кобзареві судилося відбути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десять років солдатчини, Стусові — десять років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гулагівських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таборів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 померти в неволі. Хоч на захист поета, за його звільнення виступала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прогресивна громадськість цілого світу, в тому числі відомий німецький</w:t>
      </w:r>
    </w:p>
    <w:p w:rsidR="00935306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письменник, лауреат Нобелівської премії Г.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Белль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, академік А. Сахаров,який сказав, що навіть на трагічному тлі тогочасних беззаконь «вирок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українському поетові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 В. Стусові вирізняється своєю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нелюдяністю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» і закликав скасувати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його.І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в умовах неволі В. Стус не зломився, виступав проти свавілля,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чиненого табірною адміністрацією, за що був додатково караний. І помер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він у карцері, в ніч з 3 на 4 вересня 1985 року.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А через чотири роки Василь Семенович Стус був повністю реабілітований, виправданий по всіх статтях звинувачення «за відсутністю</w:t>
      </w:r>
      <w:r w:rsidR="00935306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складу злочину».</w:t>
      </w:r>
    </w:p>
    <w:p w:rsidR="00935306" w:rsidRPr="00935306" w:rsidRDefault="0093530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sz w:val="24"/>
          <w:szCs w:val="24"/>
        </w:rPr>
      </w:pPr>
    </w:p>
    <w:p w:rsidR="00935306" w:rsidRPr="00593EAC" w:rsidRDefault="0093530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i/>
          <w:sz w:val="24"/>
          <w:szCs w:val="24"/>
        </w:rPr>
      </w:pPr>
      <w:r w:rsidRPr="00593EAC">
        <w:rPr>
          <w:rFonts w:ascii="SchoolBookC" w:hAnsi="SchoolBookC" w:cs="SchoolBookC"/>
          <w:i/>
          <w:sz w:val="24"/>
          <w:szCs w:val="24"/>
        </w:rPr>
        <w:t xml:space="preserve">— Які стоїчні риси характеру виявилися у В. Стуса? Як вони </w:t>
      </w:r>
      <w:proofErr w:type="spellStart"/>
      <w:r w:rsidRPr="00593EAC">
        <w:rPr>
          <w:rFonts w:ascii="SchoolBookC" w:hAnsi="SchoolBookC" w:cs="SchoolBookC"/>
          <w:i/>
          <w:sz w:val="24"/>
          <w:szCs w:val="24"/>
        </w:rPr>
        <w:t>від-</w:t>
      </w:r>
      <w:proofErr w:type="spellEnd"/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i/>
          <w:sz w:val="24"/>
          <w:szCs w:val="24"/>
        </w:rPr>
      </w:pPr>
      <w:r w:rsidRPr="00593EAC">
        <w:rPr>
          <w:rFonts w:ascii="SchoolBookC" w:hAnsi="SchoolBookC" w:cs="SchoolBookC"/>
          <w:i/>
          <w:sz w:val="24"/>
          <w:szCs w:val="24"/>
        </w:rPr>
        <w:t>билися в поезії?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i/>
          <w:sz w:val="24"/>
          <w:szCs w:val="24"/>
        </w:rPr>
      </w:pPr>
      <w:r w:rsidRPr="00593EAC">
        <w:rPr>
          <w:rFonts w:ascii="SchoolBookC" w:hAnsi="SchoolBookC" w:cs="SchoolBookC"/>
          <w:i/>
          <w:sz w:val="24"/>
          <w:szCs w:val="24"/>
        </w:rPr>
        <w:t>— Чим пояснити те, що поет свідомо наражався на небезпеку,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i/>
          <w:sz w:val="24"/>
          <w:szCs w:val="24"/>
        </w:rPr>
      </w:pPr>
      <w:r w:rsidRPr="00593EAC">
        <w:rPr>
          <w:rFonts w:ascii="SchoolBookC" w:hAnsi="SchoolBookC" w:cs="SchoolBookC"/>
          <w:i/>
          <w:sz w:val="24"/>
          <w:szCs w:val="24"/>
        </w:rPr>
        <w:t>відкрито йшов проти влади, знаючи, яке жорстоке покарання на нього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i/>
          <w:sz w:val="24"/>
          <w:szCs w:val="24"/>
        </w:rPr>
      </w:pPr>
      <w:r w:rsidRPr="00593EAC">
        <w:rPr>
          <w:rFonts w:ascii="SchoolBookC" w:hAnsi="SchoolBookC" w:cs="SchoolBookC"/>
          <w:i/>
          <w:sz w:val="24"/>
          <w:szCs w:val="24"/>
        </w:rPr>
        <w:t>чекає?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 xml:space="preserve"> </w:t>
      </w:r>
      <w:r w:rsidR="00935306">
        <w:rPr>
          <w:rFonts w:ascii="MyriadPro-BoldCond" w:hAnsi="MyriadPro-BoldCond" w:cs="MyriadPro-BoldCond"/>
          <w:b/>
          <w:bCs/>
          <w:sz w:val="24"/>
          <w:szCs w:val="24"/>
        </w:rPr>
        <w:t xml:space="preserve">              </w:t>
      </w: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>Виразне читання поезії «Мені зоря сіяла вранці…».</w:t>
      </w:r>
    </w:p>
    <w:p w:rsidR="00935306" w:rsidRDefault="00935306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</w:p>
    <w:p w:rsidR="00935306" w:rsidRDefault="00935306" w:rsidP="00935306">
      <w:pPr>
        <w:pStyle w:val="a3"/>
        <w:spacing w:before="75" w:beforeAutospacing="0" w:after="75" w:afterAutospacing="0"/>
        <w:ind w:left="75" w:right="75"/>
        <w:jc w:val="center"/>
        <w:rPr>
          <w:rFonts w:ascii="Tahoma" w:hAnsi="Tahoma" w:cs="Tahoma"/>
          <w:color w:val="1F1F1F"/>
          <w:sz w:val="21"/>
          <w:szCs w:val="21"/>
        </w:rPr>
      </w:pPr>
      <w:r>
        <w:rPr>
          <w:rStyle w:val="a4"/>
          <w:rFonts w:ascii="Tahoma" w:hAnsi="Tahoma" w:cs="Tahoma"/>
          <w:color w:val="1F1F1F"/>
          <w:sz w:val="21"/>
          <w:szCs w:val="21"/>
        </w:rPr>
        <w:t>МЕНІ ЗОРЯ СІЯЛА НИНІ ВРАНЦІ</w:t>
      </w:r>
    </w:p>
    <w:p w:rsidR="00935306" w:rsidRPr="00935306" w:rsidRDefault="00935306" w:rsidP="00935306">
      <w:pPr>
        <w:pStyle w:val="a3"/>
        <w:spacing w:before="75" w:beforeAutospacing="0" w:after="75" w:afterAutospacing="0"/>
        <w:ind w:left="75" w:right="75"/>
        <w:jc w:val="center"/>
        <w:rPr>
          <w:rFonts w:ascii="Tahoma" w:hAnsi="Tahoma" w:cs="Tahoma"/>
          <w:color w:val="1F1F1F"/>
          <w:sz w:val="21"/>
          <w:szCs w:val="21"/>
        </w:rPr>
      </w:pPr>
      <w:r>
        <w:rPr>
          <w:rFonts w:ascii="Tahoma" w:hAnsi="Tahoma" w:cs="Tahoma"/>
          <w:color w:val="1F1F1F"/>
          <w:sz w:val="21"/>
          <w:szCs w:val="21"/>
        </w:rPr>
        <w:t>Мені зоря сіяла нині вранці,</w:t>
      </w:r>
      <w:r>
        <w:rPr>
          <w:rFonts w:ascii="Tahoma" w:hAnsi="Tahoma" w:cs="Tahoma"/>
          <w:color w:val="1F1F1F"/>
          <w:sz w:val="21"/>
          <w:szCs w:val="21"/>
        </w:rPr>
        <w:br/>
        <w:t>устромлена в вікно. І благодать —</w:t>
      </w:r>
      <w:r>
        <w:rPr>
          <w:rFonts w:ascii="Tahoma" w:hAnsi="Tahoma" w:cs="Tahoma"/>
          <w:color w:val="1F1F1F"/>
          <w:sz w:val="21"/>
          <w:szCs w:val="21"/>
        </w:rPr>
        <w:br/>
        <w:t>така ясна лягла мені на душу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сумирену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>, що я збагнув блаженно:</w:t>
      </w:r>
      <w:r>
        <w:rPr>
          <w:rFonts w:ascii="Tahoma" w:hAnsi="Tahoma" w:cs="Tahoma"/>
          <w:color w:val="1F1F1F"/>
          <w:sz w:val="21"/>
          <w:szCs w:val="21"/>
        </w:rPr>
        <w:br/>
        <w:t>ота зоря — то тільки скалок болю,</w:t>
      </w:r>
      <w:r>
        <w:rPr>
          <w:rFonts w:ascii="Tahoma" w:hAnsi="Tahoma" w:cs="Tahoma"/>
          <w:color w:val="1F1F1F"/>
          <w:sz w:val="21"/>
          <w:szCs w:val="21"/>
        </w:rPr>
        <w:br/>
        <w:t>що вічністю протятий, мов огнем.</w:t>
      </w:r>
      <w:r>
        <w:rPr>
          <w:rFonts w:ascii="Tahoma" w:hAnsi="Tahoma" w:cs="Tahoma"/>
          <w:color w:val="1F1F1F"/>
          <w:sz w:val="21"/>
          <w:szCs w:val="21"/>
        </w:rPr>
        <w:br/>
        <w:t>Ота зоря — вістунка твого шляху,</w:t>
      </w:r>
      <w:r>
        <w:rPr>
          <w:rFonts w:ascii="Tahoma" w:hAnsi="Tahoma" w:cs="Tahoma"/>
          <w:color w:val="1F1F1F"/>
          <w:sz w:val="21"/>
          <w:szCs w:val="21"/>
        </w:rPr>
        <w:br/>
        <w:t>хреста і долі — ніби вічна мати,</w:t>
      </w:r>
      <w:r>
        <w:rPr>
          <w:rFonts w:ascii="Tahoma" w:hAnsi="Tahoma" w:cs="Tahoma"/>
          <w:color w:val="1F1F1F"/>
          <w:sz w:val="21"/>
          <w:szCs w:val="21"/>
        </w:rPr>
        <w:br/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вивищена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до неба (від землі</w:t>
      </w:r>
      <w:r>
        <w:rPr>
          <w:rFonts w:ascii="Tahoma" w:hAnsi="Tahoma" w:cs="Tahoma"/>
          <w:color w:val="1F1F1F"/>
          <w:sz w:val="21"/>
          <w:szCs w:val="21"/>
        </w:rPr>
        <w:br/>
        <w:t>на відстань справедливості), прощає</w:t>
      </w:r>
      <w:r>
        <w:rPr>
          <w:rFonts w:ascii="Tahoma" w:hAnsi="Tahoma" w:cs="Tahoma"/>
          <w:color w:val="1F1F1F"/>
          <w:sz w:val="21"/>
          <w:szCs w:val="21"/>
        </w:rPr>
        <w:br/>
        <w:t>тобі хвилину розпачу, дає</w:t>
      </w:r>
      <w:r>
        <w:rPr>
          <w:rFonts w:ascii="Tahoma" w:hAnsi="Tahoma" w:cs="Tahoma"/>
          <w:color w:val="1F1F1F"/>
          <w:sz w:val="21"/>
          <w:szCs w:val="21"/>
        </w:rPr>
        <w:br/>
        <w:t>наснагу віри, що далекий всесвіт</w:t>
      </w:r>
      <w:r>
        <w:rPr>
          <w:rFonts w:ascii="Tahoma" w:hAnsi="Tahoma" w:cs="Tahoma"/>
          <w:color w:val="1F1F1F"/>
          <w:sz w:val="21"/>
          <w:szCs w:val="21"/>
        </w:rPr>
        <w:br/>
        <w:t>почув твій тьмяний клич, але озвався</w:t>
      </w:r>
      <w:r>
        <w:rPr>
          <w:rFonts w:ascii="Tahoma" w:hAnsi="Tahoma" w:cs="Tahoma"/>
          <w:color w:val="1F1F1F"/>
          <w:sz w:val="21"/>
          <w:szCs w:val="21"/>
        </w:rPr>
        <w:br/>
        <w:t>прихованим бажанням співчуття</w:t>
      </w:r>
      <w:r>
        <w:rPr>
          <w:rFonts w:ascii="Tahoma" w:hAnsi="Tahoma" w:cs="Tahoma"/>
          <w:color w:val="1F1F1F"/>
          <w:sz w:val="21"/>
          <w:szCs w:val="21"/>
        </w:rPr>
        <w:br/>
        <w:t>та іскрою високої незгоди:</w:t>
      </w:r>
      <w:r>
        <w:rPr>
          <w:rFonts w:ascii="Tahoma" w:hAnsi="Tahoma" w:cs="Tahoma"/>
          <w:color w:val="1F1F1F"/>
          <w:sz w:val="21"/>
          <w:szCs w:val="21"/>
        </w:rPr>
        <w:br/>
        <w:t>бо жити — то не є долання меж,</w:t>
      </w:r>
      <w:r>
        <w:rPr>
          <w:rFonts w:ascii="Tahoma" w:hAnsi="Tahoma" w:cs="Tahoma"/>
          <w:color w:val="1F1F1F"/>
          <w:sz w:val="21"/>
          <w:szCs w:val="21"/>
        </w:rPr>
        <w:br/>
        <w:t xml:space="preserve">а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навикання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t xml:space="preserve"> і </w:t>
      </w:r>
      <w:proofErr w:type="spellStart"/>
      <w:r>
        <w:rPr>
          <w:rFonts w:ascii="Tahoma" w:hAnsi="Tahoma" w:cs="Tahoma"/>
          <w:color w:val="1F1F1F"/>
          <w:sz w:val="21"/>
          <w:szCs w:val="21"/>
        </w:rPr>
        <w:t>самособою-</w:t>
      </w:r>
      <w:proofErr w:type="spellEnd"/>
      <w:r>
        <w:rPr>
          <w:rFonts w:ascii="Tahoma" w:hAnsi="Tahoma" w:cs="Tahoma"/>
          <w:color w:val="1F1F1F"/>
          <w:sz w:val="21"/>
          <w:szCs w:val="21"/>
        </w:rPr>
        <w:br/>
        <w:t>наповнення.</w:t>
      </w:r>
      <w:r>
        <w:rPr>
          <w:rFonts w:ascii="Tahoma" w:hAnsi="Tahoma" w:cs="Tahoma"/>
          <w:color w:val="1F1F1F"/>
          <w:sz w:val="21"/>
          <w:szCs w:val="21"/>
        </w:rPr>
        <w:br/>
        <w:t>Лиш мати — вміє жити,</w:t>
      </w:r>
      <w:r>
        <w:rPr>
          <w:rFonts w:ascii="Tahoma" w:hAnsi="Tahoma" w:cs="Tahoma"/>
          <w:color w:val="1F1F1F"/>
          <w:sz w:val="21"/>
          <w:szCs w:val="21"/>
        </w:rPr>
        <w:br/>
        <w:t>аби світитися, немов зоря.</w:t>
      </w:r>
    </w:p>
    <w:p w:rsidR="00935306" w:rsidRPr="00593EAC" w:rsidRDefault="00935306" w:rsidP="00593EAC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</w:p>
    <w:p w:rsidR="00593EAC" w:rsidRDefault="00935306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19"/>
          <w:szCs w:val="19"/>
        </w:rPr>
      </w:pPr>
      <w:r>
        <w:rPr>
          <w:rFonts w:ascii="MyriadPro-BoldCond" w:hAnsi="MyriadPro-BoldCond" w:cs="MyriadPro-BoldCond"/>
          <w:b/>
          <w:bCs/>
          <w:sz w:val="19"/>
          <w:szCs w:val="19"/>
        </w:rPr>
        <w:t>(</w:t>
      </w:r>
      <w:r w:rsidR="00593EAC" w:rsidRPr="00593EAC">
        <w:rPr>
          <w:rFonts w:ascii="MyriadPro-BoldCond" w:hAnsi="MyriadPro-BoldCond" w:cs="MyriadPro-BoldCond"/>
          <w:b/>
          <w:bCs/>
          <w:sz w:val="19"/>
          <w:szCs w:val="19"/>
        </w:rPr>
        <w:t>Об</w:t>
      </w:r>
      <w:r>
        <w:rPr>
          <w:rFonts w:ascii="MyriadPro-BoldCond" w:hAnsi="MyriadPro-BoldCond" w:cs="MyriadPro-BoldCond"/>
          <w:b/>
          <w:bCs/>
          <w:sz w:val="19"/>
          <w:szCs w:val="19"/>
        </w:rPr>
        <w:t>мін враженнями щодо прочитаного)</w:t>
      </w:r>
    </w:p>
    <w:p w:rsidR="00935306" w:rsidRPr="00593EAC" w:rsidRDefault="00935306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19"/>
          <w:szCs w:val="19"/>
        </w:rPr>
      </w:pPr>
    </w:p>
    <w:p w:rsidR="00593EAC" w:rsidRPr="00593EAC" w:rsidRDefault="00593EAC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24"/>
          <w:szCs w:val="24"/>
        </w:rPr>
      </w:pP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>Коментар учителя.</w:t>
      </w:r>
    </w:p>
    <w:p w:rsidR="00593EAC" w:rsidRPr="00593EAC" w:rsidRDefault="0093530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935306">
        <w:rPr>
          <w:rFonts w:ascii="SchoolBookC" w:hAnsi="SchoolBookC" w:cs="SchoolBookC"/>
          <w:sz w:val="24"/>
          <w:szCs w:val="24"/>
        </w:rPr>
        <w:t xml:space="preserve">  </w:t>
      </w:r>
      <w:r w:rsidR="00593EAC" w:rsidRPr="00593EAC">
        <w:rPr>
          <w:rFonts w:ascii="SchoolBookC" w:hAnsi="SchoolBookC" w:cs="SchoolBookC"/>
          <w:sz w:val="24"/>
          <w:szCs w:val="24"/>
        </w:rPr>
        <w:t>Багато болю й страждань випало на долю поета. А найперше —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за ту незгасаючу, безкомпромісну любов до своєї батьківщини, до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рід-</w:t>
      </w:r>
      <w:proofErr w:type="spellEnd"/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593EAC">
        <w:rPr>
          <w:rFonts w:ascii="SchoolBookC" w:hAnsi="SchoolBookC" w:cs="SchoolBookC"/>
          <w:sz w:val="24"/>
          <w:szCs w:val="24"/>
        </w:rPr>
        <w:t>ної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мови, за обстоювання справедливості й людських прав. Тому й зоря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йому — «скалок болю». Він свідомий того, що судилося в житті нести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тяжкий хрест, тому прагне набратися сили й снаги, аби виконати своє</w:t>
      </w:r>
    </w:p>
    <w:p w:rsidR="00593EAC" w:rsidRPr="00935306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призначення.</w:t>
      </w:r>
    </w:p>
    <w:p w:rsidR="00935306" w:rsidRPr="00593EAC" w:rsidRDefault="00935306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Default="00593EAC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24"/>
          <w:szCs w:val="24"/>
        </w:rPr>
      </w:pP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>Виразне читання поезії «Як добре те, що смерті не боюсь я…».</w:t>
      </w:r>
    </w:p>
    <w:p w:rsidR="00935306" w:rsidRDefault="00935306" w:rsidP="0093530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24"/>
          <w:szCs w:val="24"/>
        </w:rPr>
      </w:pPr>
    </w:p>
    <w:p w:rsidR="0053743F" w:rsidRDefault="00BF6015" w:rsidP="00BF6015">
      <w:pPr>
        <w:pStyle w:val="a3"/>
        <w:ind w:left="14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</w:t>
      </w:r>
      <w:r w:rsidR="0053743F">
        <w:rPr>
          <w:color w:val="000000"/>
          <w:sz w:val="27"/>
          <w:szCs w:val="27"/>
        </w:rPr>
        <w:t>Василь СТУС</w:t>
      </w:r>
    </w:p>
    <w:p w:rsidR="0053743F" w:rsidRDefault="0053743F" w:rsidP="0053743F">
      <w:pPr>
        <w:pStyle w:val="a3"/>
        <w:ind w:left="14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* *</w:t>
      </w:r>
    </w:p>
    <w:p w:rsidR="00935306" w:rsidRDefault="0053743F" w:rsidP="0053743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 добре те, що смерті не боюсь я </w:t>
      </w:r>
      <w:r>
        <w:rPr>
          <w:color w:val="000000"/>
          <w:sz w:val="27"/>
          <w:szCs w:val="27"/>
        </w:rPr>
        <w:br/>
        <w:t>і не питаю, чи тяжкий мій хрест. </w:t>
      </w:r>
      <w:r>
        <w:rPr>
          <w:color w:val="000000"/>
          <w:sz w:val="27"/>
          <w:szCs w:val="27"/>
        </w:rPr>
        <w:br/>
        <w:t xml:space="preserve">Що вам, </w:t>
      </w:r>
      <w:proofErr w:type="spellStart"/>
      <w:r>
        <w:rPr>
          <w:color w:val="000000"/>
          <w:sz w:val="27"/>
          <w:szCs w:val="27"/>
        </w:rPr>
        <w:t>богове</w:t>
      </w:r>
      <w:proofErr w:type="spellEnd"/>
      <w:r>
        <w:rPr>
          <w:color w:val="000000"/>
          <w:sz w:val="27"/>
          <w:szCs w:val="27"/>
        </w:rPr>
        <w:t>, низько не клонюся </w:t>
      </w:r>
      <w:r>
        <w:rPr>
          <w:color w:val="000000"/>
          <w:sz w:val="27"/>
          <w:szCs w:val="27"/>
        </w:rPr>
        <w:br/>
        <w:t>в передчутті недовідомих верств. </w:t>
      </w:r>
      <w:r>
        <w:rPr>
          <w:color w:val="000000"/>
          <w:sz w:val="27"/>
          <w:szCs w:val="27"/>
        </w:rPr>
        <w:br/>
        <w:t>Що жив-любив і не набрався скверни, </w:t>
      </w:r>
      <w:r>
        <w:rPr>
          <w:color w:val="000000"/>
          <w:sz w:val="27"/>
          <w:szCs w:val="27"/>
        </w:rPr>
        <w:br/>
        <w:t>ненависті, прокльону, каяття. </w:t>
      </w:r>
      <w:r>
        <w:rPr>
          <w:color w:val="000000"/>
          <w:sz w:val="27"/>
          <w:szCs w:val="27"/>
        </w:rPr>
        <w:br/>
        <w:t>Народе мій, до тебе я ще верну, </w:t>
      </w:r>
      <w:r>
        <w:rPr>
          <w:color w:val="000000"/>
          <w:sz w:val="27"/>
          <w:szCs w:val="27"/>
        </w:rPr>
        <w:br/>
        <w:t>і в смерті обернуся до життя </w:t>
      </w:r>
      <w:r>
        <w:rPr>
          <w:color w:val="000000"/>
          <w:sz w:val="27"/>
          <w:szCs w:val="27"/>
        </w:rPr>
        <w:br/>
        <w:t>своїм стражденним і незлим обличчям, </w:t>
      </w:r>
      <w:r>
        <w:rPr>
          <w:color w:val="000000"/>
          <w:sz w:val="27"/>
          <w:szCs w:val="27"/>
        </w:rPr>
        <w:br/>
        <w:t>як син, тобі доземно поклонюсь </w:t>
      </w:r>
      <w:r>
        <w:rPr>
          <w:color w:val="000000"/>
          <w:sz w:val="27"/>
          <w:szCs w:val="27"/>
        </w:rPr>
        <w:br/>
        <w:t>і чесно гляну в чесні твої вічі, </w:t>
      </w:r>
      <w:r>
        <w:rPr>
          <w:color w:val="000000"/>
          <w:sz w:val="27"/>
          <w:szCs w:val="27"/>
        </w:rPr>
        <w:br/>
        <w:t>і чесними сльозами обіллюсь. </w:t>
      </w:r>
      <w:r>
        <w:rPr>
          <w:color w:val="000000"/>
          <w:sz w:val="27"/>
          <w:szCs w:val="27"/>
        </w:rPr>
        <w:br/>
        <w:t>Так хочеться пожити хоч годинку, </w:t>
      </w:r>
      <w:r>
        <w:rPr>
          <w:color w:val="000000"/>
          <w:sz w:val="27"/>
          <w:szCs w:val="27"/>
        </w:rPr>
        <w:br/>
        <w:t>коли моя розів'ється біда. </w:t>
      </w:r>
      <w:r>
        <w:rPr>
          <w:color w:val="000000"/>
          <w:sz w:val="27"/>
          <w:szCs w:val="27"/>
        </w:rPr>
        <w:br/>
        <w:t>Хай прийдуть в гості Леся Українка, </w:t>
      </w:r>
      <w:r>
        <w:rPr>
          <w:color w:val="000000"/>
          <w:sz w:val="27"/>
          <w:szCs w:val="27"/>
        </w:rPr>
        <w:br/>
        <w:t>Франко, Шевченко і Сковорода. </w:t>
      </w:r>
      <w:r>
        <w:rPr>
          <w:color w:val="000000"/>
          <w:sz w:val="27"/>
          <w:szCs w:val="27"/>
        </w:rPr>
        <w:br/>
        <w:t>Та вже! Мовчи! Заблуканий у пущі, </w:t>
      </w:r>
      <w:r>
        <w:rPr>
          <w:color w:val="000000"/>
          <w:sz w:val="27"/>
          <w:szCs w:val="27"/>
        </w:rPr>
        <w:br/>
        <w:t>уже не ремствуй, позирай у глиб, </w:t>
      </w:r>
      <w:r>
        <w:rPr>
          <w:color w:val="000000"/>
          <w:sz w:val="27"/>
          <w:szCs w:val="27"/>
        </w:rPr>
        <w:br/>
        <w:t>у суще, що розпукнеться в грядуще </w:t>
      </w:r>
      <w:r>
        <w:rPr>
          <w:color w:val="000000"/>
          <w:sz w:val="27"/>
          <w:szCs w:val="27"/>
        </w:rPr>
        <w:br/>
        <w:t>і ружею заквітне коло шиб.</w:t>
      </w:r>
    </w:p>
    <w:p w:rsidR="0053743F" w:rsidRPr="00593EAC" w:rsidRDefault="0053743F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3743F" w:rsidRDefault="0053743F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19"/>
          <w:szCs w:val="19"/>
        </w:rPr>
      </w:pPr>
      <w:r>
        <w:rPr>
          <w:rFonts w:ascii="MyriadPro-BoldCond" w:hAnsi="MyriadPro-BoldCond" w:cs="MyriadPro-BoldCond"/>
          <w:b/>
          <w:bCs/>
          <w:sz w:val="19"/>
          <w:szCs w:val="19"/>
        </w:rPr>
        <w:t>(</w:t>
      </w:r>
      <w:r w:rsidRPr="00593EAC">
        <w:rPr>
          <w:rFonts w:ascii="MyriadPro-BoldCond" w:hAnsi="MyriadPro-BoldCond" w:cs="MyriadPro-BoldCond"/>
          <w:b/>
          <w:bCs/>
          <w:sz w:val="19"/>
          <w:szCs w:val="19"/>
        </w:rPr>
        <w:t>Об</w:t>
      </w:r>
      <w:r>
        <w:rPr>
          <w:rFonts w:ascii="MyriadPro-BoldCond" w:hAnsi="MyriadPro-BoldCond" w:cs="MyriadPro-BoldCond"/>
          <w:b/>
          <w:bCs/>
          <w:sz w:val="19"/>
          <w:szCs w:val="19"/>
        </w:rPr>
        <w:t>мін враженнями щодо прочитаного)</w:t>
      </w:r>
    </w:p>
    <w:p w:rsidR="00935306" w:rsidRDefault="00935306" w:rsidP="0053743F">
      <w:pPr>
        <w:autoSpaceDE w:val="0"/>
        <w:autoSpaceDN w:val="0"/>
        <w:adjustRightInd w:val="0"/>
        <w:spacing w:after="0" w:line="240" w:lineRule="auto"/>
        <w:jc w:val="center"/>
        <w:rPr>
          <w:rFonts w:eastAsia="Wingdings-Regular" w:cs="Wingdings-Regular"/>
          <w:sz w:val="19"/>
          <w:szCs w:val="19"/>
        </w:rPr>
      </w:pPr>
    </w:p>
    <w:p w:rsidR="0053743F" w:rsidRPr="0053743F" w:rsidRDefault="0053743F" w:rsidP="0053743F">
      <w:pPr>
        <w:autoSpaceDE w:val="0"/>
        <w:autoSpaceDN w:val="0"/>
        <w:adjustRightInd w:val="0"/>
        <w:spacing w:after="0" w:line="240" w:lineRule="auto"/>
        <w:jc w:val="center"/>
        <w:rPr>
          <w:rFonts w:eastAsia="Wingdings-Regular" w:cs="Wingdings-Regular"/>
          <w:sz w:val="24"/>
          <w:szCs w:val="24"/>
        </w:rPr>
      </w:pP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24"/>
          <w:szCs w:val="24"/>
        </w:rPr>
      </w:pP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>Коментар учителя.</w:t>
      </w:r>
    </w:p>
    <w:p w:rsidR="00593EAC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19"/>
          <w:szCs w:val="19"/>
        </w:rPr>
        <w:t xml:space="preserve">      </w:t>
      </w:r>
      <w:r w:rsidR="00593EAC" w:rsidRPr="00593EAC">
        <w:rPr>
          <w:rFonts w:ascii="SchoolBookC" w:hAnsi="SchoolBookC" w:cs="SchoolBookC"/>
          <w:sz w:val="24"/>
          <w:szCs w:val="24"/>
        </w:rPr>
        <w:t>Цей вірш входить до збірки «Палімпсести», яка була видана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за кордоном 1986 року, вже після смерті поета. Точної дати написання поезії не встановлено, але, скоріше за все, створена вона була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>в ув’язненні і стала відповіддю Стуса тим, хто лякав його смертю,безславним кінцем: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Як добре те, що смерті не боюсь я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і не питаю, чи тяжкий мій хрест.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Що перед вами, судді, не клонюся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 передчутті недовідомих верст…</w:t>
      </w:r>
    </w:p>
    <w:p w:rsidR="00593EAC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</w:t>
      </w:r>
      <w:r w:rsidR="00593EAC" w:rsidRPr="00593EAC">
        <w:rPr>
          <w:rFonts w:ascii="SchoolBookC" w:hAnsi="SchoolBookC" w:cs="SchoolBookC"/>
          <w:sz w:val="24"/>
          <w:szCs w:val="24"/>
        </w:rPr>
        <w:t>Чимало поетів передчувають неминуче, завбачають свою трагічну</w:t>
      </w:r>
      <w:r>
        <w:rPr>
          <w:rFonts w:ascii="SchoolBookC" w:hAnsi="SchoolBookC" w:cs="SchoolBookC"/>
          <w:sz w:val="24"/>
          <w:szCs w:val="24"/>
        </w:rPr>
        <w:t xml:space="preserve">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мить, після якої переходять у легенду (В. Чумак, О. Ольжич, О.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Теліга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, В. Симоненко та ін.). Такою властивістю був наділений і В.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Стус.Політв’язень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>, дисидент, відірваний каральною владою від рідної землі,він вірив у своє повернення в Україну, хай і після смерті:</w:t>
      </w:r>
    </w:p>
    <w:p w:rsid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…і в смерті з рідним краєм поріднюсь.</w:t>
      </w:r>
    </w:p>
    <w:p w:rsid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3743F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P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3743F">
        <w:rPr>
          <w:rFonts w:ascii="MyriadPro-Semibold" w:hAnsi="MyriadPro-Semibold" w:cs="MyriadPro-Semibold"/>
          <w:b/>
          <w:sz w:val="28"/>
          <w:szCs w:val="28"/>
        </w:rPr>
        <w:t>IV. З</w:t>
      </w:r>
      <w:r w:rsidR="00593EAC" w:rsidRPr="00593EAC">
        <w:rPr>
          <w:rFonts w:ascii="MyriadPro-Semibold" w:hAnsi="MyriadPro-Semibold" w:cs="MyriadPro-Semibold"/>
          <w:b/>
          <w:sz w:val="28"/>
          <w:szCs w:val="28"/>
        </w:rPr>
        <w:t>акріплення знань, умінь та навичок</w:t>
      </w:r>
      <w:r w:rsidRPr="0053743F">
        <w:rPr>
          <w:rFonts w:ascii="MyriadPro-Semibold" w:hAnsi="MyriadPro-Semibold" w:cs="MyriadPro-Semibold"/>
          <w:b/>
          <w:sz w:val="28"/>
          <w:szCs w:val="28"/>
        </w:rPr>
        <w:t>.</w:t>
      </w:r>
    </w:p>
    <w:p w:rsidR="0053743F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i/>
          <w:sz w:val="28"/>
          <w:szCs w:val="28"/>
        </w:rPr>
      </w:pP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Cs/>
          <w:i/>
          <w:sz w:val="28"/>
          <w:szCs w:val="28"/>
          <w:u w:val="single"/>
        </w:rPr>
      </w:pPr>
      <w:r w:rsidRPr="00593EAC">
        <w:rPr>
          <w:rFonts w:ascii="MyriadPro-BoldCond" w:hAnsi="MyriadPro-BoldCond" w:cs="MyriadPro-BoldCond"/>
          <w:bCs/>
          <w:i/>
          <w:sz w:val="28"/>
          <w:szCs w:val="28"/>
          <w:u w:val="single"/>
        </w:rPr>
        <w:t>Проблемне завдання.</w:t>
      </w:r>
    </w:p>
    <w:p w:rsidR="0053743F" w:rsidRPr="0053743F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593EAC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 </w:t>
      </w:r>
      <w:r w:rsidR="00593EAC" w:rsidRPr="00593EAC">
        <w:rPr>
          <w:rFonts w:ascii="SchoolBookC" w:hAnsi="SchoolBookC" w:cs="SchoolBookC"/>
          <w:sz w:val="24"/>
          <w:szCs w:val="24"/>
        </w:rPr>
        <w:t xml:space="preserve">Прокоментуйте відгук рецензента </w:t>
      </w:r>
      <w:proofErr w:type="spellStart"/>
      <w:r w:rsidR="00593EAC" w:rsidRPr="00593EAC">
        <w:rPr>
          <w:rFonts w:ascii="SchoolBookC" w:hAnsi="SchoolBookC" w:cs="SchoolBookC"/>
          <w:sz w:val="24"/>
          <w:szCs w:val="24"/>
        </w:rPr>
        <w:t>КД</w:t>
      </w:r>
      <w:proofErr w:type="spellEnd"/>
      <w:r w:rsidR="00593EAC" w:rsidRPr="00593EAC">
        <w:rPr>
          <w:rFonts w:ascii="SchoolBookC" w:hAnsi="SchoolBookC" w:cs="SchoolBookC"/>
          <w:sz w:val="24"/>
          <w:szCs w:val="24"/>
        </w:rPr>
        <w:t xml:space="preserve"> Б М. Нагнибіди на першу збірку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lastRenderedPageBreak/>
        <w:t>В. Стуса «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Круговерть»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.«Молодий поет Василь Стус, судячи по окремих віршах, строфах,а то — і рядках — людина талановита…Можна навести чимало вдалих поезій, гарних строф з поезій Василя Стуса. Але вони, на жаль, визначають форму, зміст, дух всієї книги…Перечитуєш… і дивуєшся з того</w:t>
      </w:r>
      <w:r w:rsidR="0053743F">
        <w:rPr>
          <w:rFonts w:ascii="SchoolBookC" w:hAnsi="SchoolBookC" w:cs="SchoolBookC"/>
          <w:sz w:val="24"/>
          <w:szCs w:val="24"/>
        </w:rPr>
        <w:t>, як молода людина, сучасник на</w:t>
      </w:r>
      <w:r w:rsidRPr="00593EAC">
        <w:rPr>
          <w:rFonts w:ascii="SchoolBookC" w:hAnsi="SchoolBookC" w:cs="SchoolBookC"/>
          <w:sz w:val="24"/>
          <w:szCs w:val="24"/>
        </w:rPr>
        <w:t>ших буремних, героїчних, а часом і драматичних подій, зуміла відмежуватися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від них, заховатися від них у світ своїх дрібних переживань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і невиразних прагнень.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Нова, найголовніша риса нашого суспільства — почуття колективізму, почуття спільності боротьби та інтересів, наче і невідомі автору…Світ сповнений подіями історичного значення, працею мільйонів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людей соціалістичного табору, які зусиллями своїми перетворюють світ,людину, дивують своїми відкриттями, подвигами все людство. Життя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сповнене чудодійними проявами людського героїзму в ім’я великої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мети.Але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все це (в більшості поезій рукопису) поза увагою В.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Стуса.Його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цікавить дріб’язок, далекий від життя. Його ліричне “я” захоплене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дрібними переживаннями, умовною філософічністю, яка нічого спільного немає зі справжньою філософією, яка вторгається в життя, в переживання людей, в їхні долі. Чи не тому в книзі зустрічаємо мало сюжетних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 xml:space="preserve">поезій, а в ліриці переважає байдуже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“міркувальництво”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, яким поет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абстрагується від живого життя, його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героїв.Хай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не ображається Василь Стус за цю правду, бо саме в ній, на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мою думку, найголовніший недолік рукопису».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(Ясніше не скажеш.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Несприйняття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 xml:space="preserve"> існуючого світу, протиставлення цьому світові власного, що проріс з маминих пісень, дитячих образків несправедливості, набутого досвіду «дорослого» життя — саме це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найбільше налякало «рецензента». М. Нагнибіда відзначає «намагання</w:t>
      </w:r>
      <w:r w:rsidR="0053743F">
        <w:rPr>
          <w:rFonts w:ascii="SchoolBookC" w:hAnsi="SchoolBookC" w:cs="SchoolBookC"/>
          <w:sz w:val="24"/>
          <w:szCs w:val="24"/>
        </w:rPr>
        <w:t xml:space="preserve"> </w:t>
      </w:r>
      <w:r w:rsidRPr="00593EAC">
        <w:rPr>
          <w:rFonts w:ascii="SchoolBookC" w:hAnsi="SchoolBookC" w:cs="SchoolBookC"/>
          <w:sz w:val="24"/>
          <w:szCs w:val="24"/>
        </w:rPr>
        <w:t>поета навмисно ускладнити вірш, вивернути слово не по-людському».)</w:t>
      </w:r>
    </w:p>
    <w:p w:rsidR="00593EAC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</w:t>
      </w:r>
      <w:r w:rsidR="00593EAC" w:rsidRPr="00593EAC">
        <w:rPr>
          <w:rFonts w:ascii="SchoolBookC" w:hAnsi="SchoolBookC" w:cs="SchoolBookC"/>
          <w:sz w:val="24"/>
          <w:szCs w:val="24"/>
        </w:rPr>
        <w:t>«Коли уважно вчитаєшся в нарочито ускладнені поезії В. Стуса,—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веде далі М. Нагнибіда,— то помічаєш, що мисль у них куца, думки —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на гріш».</w:t>
      </w: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(«Рецензент» дає зрозуміти, як і про що треба було писати, щоб</w:t>
      </w: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мати змогу на 1/6 частині земної кулі видати поетичну чи якусь іншу</w:t>
      </w: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>книгу.)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18"/>
          <w:szCs w:val="18"/>
        </w:rPr>
      </w:pPr>
    </w:p>
    <w:p w:rsidR="00593EAC" w:rsidRPr="0053743F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V. П </w:t>
      </w:r>
      <w:proofErr w:type="spellStart"/>
      <w:r w:rsidRPr="00593EAC">
        <w:rPr>
          <w:rFonts w:ascii="MyriadPro-Semibold" w:hAnsi="MyriadPro-Semibold" w:cs="MyriadPro-Semibold"/>
          <w:b/>
          <w:sz w:val="28"/>
          <w:szCs w:val="28"/>
        </w:rPr>
        <w:t>ідбиття</w:t>
      </w:r>
      <w:proofErr w:type="spellEnd"/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 підсумків уроку</w:t>
      </w:r>
      <w:r w:rsidR="0053743F">
        <w:rPr>
          <w:rFonts w:ascii="MyriadPro-Semibold" w:hAnsi="MyriadPro-Semibold" w:cs="MyriadPro-Semibold"/>
          <w:b/>
          <w:sz w:val="28"/>
          <w:szCs w:val="28"/>
        </w:rPr>
        <w:t>.</w:t>
      </w:r>
    </w:p>
    <w:p w:rsidR="0053743F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8"/>
          <w:szCs w:val="28"/>
        </w:rPr>
      </w:pPr>
    </w:p>
    <w:p w:rsidR="00593EAC" w:rsidRPr="00593EAC" w:rsidRDefault="00593EAC" w:rsidP="0053743F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sz w:val="24"/>
          <w:szCs w:val="24"/>
        </w:rPr>
      </w:pPr>
      <w:r w:rsidRPr="00593EAC">
        <w:rPr>
          <w:rFonts w:ascii="MyriadPro-BoldCond" w:hAnsi="MyriadPro-BoldCond" w:cs="MyriadPro-BoldCond"/>
          <w:b/>
          <w:bCs/>
          <w:sz w:val="24"/>
          <w:szCs w:val="24"/>
        </w:rPr>
        <w:t>І</w:t>
      </w:r>
      <w:r w:rsidRPr="00593EAC">
        <w:rPr>
          <w:rFonts w:ascii="MyriadPro-BoldCond" w:hAnsi="MyriadPro-BoldCond" w:cs="MyriadPro-BoldCond"/>
          <w:bCs/>
          <w:i/>
          <w:sz w:val="24"/>
          <w:szCs w:val="24"/>
          <w:u w:val="single"/>
        </w:rPr>
        <w:t>нтерактивна вправа «Мікрофон».</w:t>
      </w:r>
    </w:p>
    <w:p w:rsidR="00593EAC" w:rsidRPr="0053743F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19"/>
          <w:szCs w:val="19"/>
        </w:rPr>
        <w:t>— Н</w:t>
      </w:r>
      <w:r w:rsidRPr="00593EAC">
        <w:rPr>
          <w:rFonts w:ascii="SchoolBookC" w:hAnsi="SchoolBookC" w:cs="SchoolBookC"/>
          <w:sz w:val="24"/>
          <w:szCs w:val="24"/>
        </w:rPr>
        <w:t>айбільше мене вразило те…</w:t>
      </w:r>
    </w:p>
    <w:p w:rsidR="0053743F" w:rsidRPr="00593EAC" w:rsidRDefault="0053743F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VІ. Д </w:t>
      </w:r>
      <w:proofErr w:type="spellStart"/>
      <w:r w:rsidRPr="00593EAC">
        <w:rPr>
          <w:rFonts w:ascii="MyriadPro-Semibold" w:hAnsi="MyriadPro-Semibold" w:cs="MyriadPro-Semibold"/>
          <w:b/>
          <w:sz w:val="28"/>
          <w:szCs w:val="28"/>
        </w:rPr>
        <w:t>омашнє</w:t>
      </w:r>
      <w:proofErr w:type="spellEnd"/>
      <w:r w:rsidRPr="00593EAC">
        <w:rPr>
          <w:rFonts w:ascii="MyriadPro-Semibold" w:hAnsi="MyriadPro-Semibold" w:cs="MyriadPro-Semibold"/>
          <w:b/>
          <w:sz w:val="28"/>
          <w:szCs w:val="28"/>
        </w:rPr>
        <w:t xml:space="preserve"> завдання</w:t>
      </w:r>
      <w:r w:rsidR="00BF6015">
        <w:rPr>
          <w:rFonts w:ascii="MyriadPro-Semibold" w:hAnsi="MyriadPro-Semibold" w:cs="MyriadPro-Semibold"/>
          <w:b/>
          <w:sz w:val="28"/>
          <w:szCs w:val="28"/>
        </w:rPr>
        <w:t>.</w:t>
      </w:r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593EAC">
        <w:rPr>
          <w:rFonts w:ascii="SchoolBookC" w:hAnsi="SchoolBookC" w:cs="SchoolBookC"/>
          <w:sz w:val="24"/>
          <w:szCs w:val="24"/>
        </w:rPr>
        <w:t xml:space="preserve">Знати матеріал про життя і творчість В. Стуса, вміти аналізувати його </w:t>
      </w:r>
      <w:proofErr w:type="spellStart"/>
      <w:r w:rsidRPr="00593EAC">
        <w:rPr>
          <w:rFonts w:ascii="SchoolBookC" w:hAnsi="SchoolBookC" w:cs="SchoolBookC"/>
          <w:sz w:val="24"/>
          <w:szCs w:val="24"/>
        </w:rPr>
        <w:t>по-</w:t>
      </w:r>
      <w:proofErr w:type="spellEnd"/>
    </w:p>
    <w:p w:rsidR="00593EAC" w:rsidRPr="00593EAC" w:rsidRDefault="00593EAC" w:rsidP="00593EA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593EAC">
        <w:rPr>
          <w:rFonts w:ascii="SchoolBookC" w:hAnsi="SchoolBookC" w:cs="SchoolBookC"/>
          <w:sz w:val="24"/>
          <w:szCs w:val="24"/>
        </w:rPr>
        <w:t>езії</w:t>
      </w:r>
      <w:proofErr w:type="spellEnd"/>
      <w:r w:rsidRPr="00593EAC">
        <w:rPr>
          <w:rFonts w:ascii="SchoolBookC" w:hAnsi="SchoolBookC" w:cs="SchoolBookC"/>
          <w:sz w:val="24"/>
          <w:szCs w:val="24"/>
        </w:rPr>
        <w:t>, вивчити напам’ять вірш «Мені сіяла нині вранці…» або «Як добре те,</w:t>
      </w:r>
    </w:p>
    <w:p w:rsidR="00872DE0" w:rsidRDefault="00593EAC" w:rsidP="00593EAC">
      <w:pPr>
        <w:rPr>
          <w:rFonts w:ascii="SchoolBookC" w:hAnsi="SchoolBookC" w:cs="SchoolBookC"/>
          <w:sz w:val="24"/>
          <w:szCs w:val="24"/>
        </w:rPr>
      </w:pPr>
      <w:r w:rsidRPr="0053743F">
        <w:rPr>
          <w:rFonts w:ascii="SchoolBookC" w:hAnsi="SchoolBookC" w:cs="SchoolBookC"/>
          <w:sz w:val="24"/>
          <w:szCs w:val="24"/>
        </w:rPr>
        <w:t>що смерті не боюсь я…».</w:t>
      </w:r>
    </w:p>
    <w:p w:rsidR="00BF6015" w:rsidRDefault="00BF6015" w:rsidP="00593EAC">
      <w:pPr>
        <w:rPr>
          <w:rFonts w:ascii="SchoolBookC" w:hAnsi="SchoolBookC" w:cs="SchoolBookC"/>
          <w:sz w:val="24"/>
          <w:szCs w:val="24"/>
        </w:rPr>
      </w:pPr>
    </w:p>
    <w:p w:rsidR="00BF6015" w:rsidRDefault="00680954" w:rsidP="00BF6015">
      <w:pPr>
        <w:jc w:val="center"/>
        <w:rPr>
          <w:rFonts w:ascii="SchoolBookC" w:hAnsi="SchoolBookC" w:cs="SchoolBookC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5pt;height:155.3pt">
            <v:imagedata r:id="rId5" o:title=""/>
          </v:shape>
        </w:pict>
      </w:r>
    </w:p>
    <w:p w:rsidR="00BF6015" w:rsidRPr="0053743F" w:rsidRDefault="00BF6015" w:rsidP="00BF6015">
      <w:pPr>
        <w:jc w:val="center"/>
        <w:rPr>
          <w:sz w:val="24"/>
          <w:szCs w:val="24"/>
        </w:rPr>
      </w:pPr>
    </w:p>
    <w:sectPr w:rsidR="00BF6015" w:rsidRPr="0053743F" w:rsidSect="00872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Bold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EAC"/>
    <w:rsid w:val="0001794C"/>
    <w:rsid w:val="00145FFA"/>
    <w:rsid w:val="0053743F"/>
    <w:rsid w:val="00593EAC"/>
    <w:rsid w:val="00680954"/>
    <w:rsid w:val="00872DE0"/>
    <w:rsid w:val="00935306"/>
    <w:rsid w:val="00BF6015"/>
    <w:rsid w:val="00C56E96"/>
    <w:rsid w:val="00FC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53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13968</Words>
  <Characters>7963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Homenko</dc:creator>
  <cp:lastModifiedBy>Homenko</cp:lastModifiedBy>
  <cp:revision>2</cp:revision>
  <dcterms:created xsi:type="dcterms:W3CDTF">2018-01-18T08:37:00Z</dcterms:created>
  <dcterms:modified xsi:type="dcterms:W3CDTF">2018-01-18T09:51:00Z</dcterms:modified>
</cp:coreProperties>
</file>